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7755" w:rsidRPr="00037458" w:rsidRDefault="00C97755" w:rsidP="00AE0122">
      <w:pPr>
        <w:spacing w:after="0" w:line="240" w:lineRule="auto"/>
        <w:jc w:val="center"/>
        <w:rPr>
          <w:rFonts w:ascii="Cambria" w:hAnsi="Cambria"/>
          <w:b/>
          <w:bCs/>
          <w:sz w:val="28"/>
          <w:szCs w:val="28"/>
        </w:rPr>
      </w:pPr>
      <w:r w:rsidRPr="00037458">
        <w:rPr>
          <w:rFonts w:ascii="Cambria" w:hAnsi="Cambria"/>
          <w:b/>
          <w:bCs/>
          <w:sz w:val="28"/>
          <w:szCs w:val="28"/>
        </w:rPr>
        <w:t>République Algérienne Démocratique et Populaire</w:t>
      </w:r>
    </w:p>
    <w:p w:rsidR="00C97755" w:rsidRPr="00037458" w:rsidRDefault="00C97755" w:rsidP="00AE0122">
      <w:pPr>
        <w:spacing w:after="120" w:line="240" w:lineRule="auto"/>
        <w:jc w:val="center"/>
        <w:rPr>
          <w:rFonts w:ascii="Cambria" w:hAnsi="Cambria"/>
          <w:b/>
          <w:bCs/>
          <w:sz w:val="28"/>
          <w:szCs w:val="28"/>
        </w:rPr>
      </w:pPr>
      <w:r w:rsidRPr="00037458">
        <w:rPr>
          <w:rFonts w:ascii="Cambria" w:hAnsi="Cambria"/>
          <w:b/>
          <w:bCs/>
          <w:sz w:val="28"/>
          <w:szCs w:val="28"/>
        </w:rPr>
        <w:t>Ministère de l’Enseignement Supérieur et de la Recherche Scientifique</w:t>
      </w:r>
    </w:p>
    <w:p w:rsidR="00C97755" w:rsidRPr="00037458" w:rsidRDefault="00C97755" w:rsidP="00AE0122">
      <w:pPr>
        <w:spacing w:after="0" w:line="240" w:lineRule="auto"/>
        <w:jc w:val="center"/>
        <w:rPr>
          <w:rFonts w:ascii="Cambria" w:hAnsi="Cambria"/>
          <w:b/>
          <w:bCs/>
          <w:sz w:val="28"/>
          <w:szCs w:val="28"/>
        </w:rPr>
      </w:pPr>
      <w:r w:rsidRPr="00037458">
        <w:rPr>
          <w:rFonts w:ascii="Cambria" w:hAnsi="Cambria"/>
          <w:b/>
          <w:bCs/>
          <w:sz w:val="28"/>
          <w:szCs w:val="28"/>
        </w:rPr>
        <w:t>UNIVERSITE d’ADRAR</w:t>
      </w:r>
    </w:p>
    <w:p w:rsidR="00C97755" w:rsidRPr="00037458" w:rsidRDefault="00C97755" w:rsidP="00AE0122">
      <w:pPr>
        <w:spacing w:after="0" w:line="240" w:lineRule="auto"/>
        <w:jc w:val="center"/>
        <w:rPr>
          <w:rFonts w:ascii="Cambria" w:hAnsi="Cambria"/>
          <w:b/>
          <w:bCs/>
          <w:sz w:val="28"/>
          <w:szCs w:val="28"/>
        </w:rPr>
      </w:pPr>
      <w:r w:rsidRPr="00037458">
        <w:rPr>
          <w:rFonts w:ascii="Cambria" w:hAnsi="Cambria"/>
          <w:b/>
          <w:bCs/>
          <w:sz w:val="28"/>
          <w:szCs w:val="28"/>
        </w:rPr>
        <w:t xml:space="preserve">FACULTE DES SCIENCES ET </w:t>
      </w:r>
      <w:r>
        <w:rPr>
          <w:rFonts w:ascii="Cambria" w:hAnsi="Cambria"/>
          <w:b/>
          <w:bCs/>
          <w:sz w:val="28"/>
          <w:szCs w:val="28"/>
        </w:rPr>
        <w:t>DE LA TECHNO</w:t>
      </w:r>
      <w:r w:rsidRPr="00037458">
        <w:rPr>
          <w:rFonts w:ascii="Cambria" w:hAnsi="Cambria"/>
          <w:b/>
          <w:bCs/>
          <w:sz w:val="28"/>
          <w:szCs w:val="28"/>
        </w:rPr>
        <w:t>L</w:t>
      </w:r>
      <w:r>
        <w:rPr>
          <w:rFonts w:ascii="Cambria" w:hAnsi="Cambria"/>
          <w:b/>
          <w:bCs/>
          <w:sz w:val="28"/>
          <w:szCs w:val="28"/>
        </w:rPr>
        <w:t>O</w:t>
      </w:r>
      <w:r w:rsidRPr="00037458">
        <w:rPr>
          <w:rFonts w:ascii="Cambria" w:hAnsi="Cambria"/>
          <w:b/>
          <w:bCs/>
          <w:sz w:val="28"/>
          <w:szCs w:val="28"/>
        </w:rPr>
        <w:t>GIE</w:t>
      </w:r>
    </w:p>
    <w:p w:rsidR="00C97755" w:rsidRPr="00037458" w:rsidRDefault="00C97755" w:rsidP="00AE0122">
      <w:pPr>
        <w:spacing w:after="0" w:line="240" w:lineRule="auto"/>
        <w:jc w:val="center"/>
        <w:rPr>
          <w:rFonts w:ascii="Cambria" w:hAnsi="Cambria"/>
          <w:b/>
          <w:bCs/>
          <w:sz w:val="28"/>
          <w:szCs w:val="28"/>
        </w:rPr>
      </w:pPr>
      <w:r w:rsidRPr="00037458">
        <w:rPr>
          <w:rFonts w:ascii="Cambria" w:hAnsi="Cambria"/>
          <w:b/>
          <w:bCs/>
          <w:sz w:val="28"/>
          <w:szCs w:val="28"/>
        </w:rPr>
        <w:t xml:space="preserve">DEPARTEMENT </w:t>
      </w:r>
      <w:r>
        <w:rPr>
          <w:rFonts w:ascii="Cambria" w:hAnsi="Cambria"/>
          <w:b/>
          <w:bCs/>
          <w:sz w:val="28"/>
          <w:szCs w:val="28"/>
        </w:rPr>
        <w:t>DES SCIENCES DE LA TECHNO</w:t>
      </w:r>
      <w:r w:rsidRPr="00037458">
        <w:rPr>
          <w:rFonts w:ascii="Cambria" w:hAnsi="Cambria"/>
          <w:b/>
          <w:bCs/>
          <w:sz w:val="28"/>
          <w:szCs w:val="28"/>
        </w:rPr>
        <w:t>L</w:t>
      </w:r>
      <w:r>
        <w:rPr>
          <w:rFonts w:ascii="Cambria" w:hAnsi="Cambria"/>
          <w:b/>
          <w:bCs/>
          <w:sz w:val="28"/>
          <w:szCs w:val="28"/>
        </w:rPr>
        <w:t>O</w:t>
      </w:r>
      <w:r w:rsidRPr="00037458">
        <w:rPr>
          <w:rFonts w:ascii="Cambria" w:hAnsi="Cambria"/>
          <w:b/>
          <w:bCs/>
          <w:sz w:val="28"/>
          <w:szCs w:val="28"/>
        </w:rPr>
        <w:t>GIE</w:t>
      </w:r>
    </w:p>
    <w:p w:rsidR="00C97755" w:rsidRDefault="00C97755" w:rsidP="00AE0122">
      <w:pPr>
        <w:jc w:val="center"/>
        <w:rPr>
          <w:rFonts w:ascii="Cambria" w:hAnsi="Cambria"/>
        </w:rPr>
      </w:pPr>
    </w:p>
    <w:p w:rsidR="00C97755" w:rsidRDefault="00ED7675" w:rsidP="00AE0122">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56.25pt;visibility:visible">
            <v:imagedata r:id="rId7" o:title="logo université"/>
          </v:shape>
        </w:pict>
      </w:r>
    </w:p>
    <w:tbl>
      <w:tblPr>
        <w:tblW w:w="9280" w:type="dxa"/>
        <w:tblCellMar>
          <w:left w:w="0" w:type="dxa"/>
          <w:right w:w="0" w:type="dxa"/>
        </w:tblCellMar>
        <w:tblLook w:val="04A0"/>
      </w:tblPr>
      <w:tblGrid>
        <w:gridCol w:w="4640"/>
        <w:gridCol w:w="4640"/>
      </w:tblGrid>
      <w:tr w:rsidR="00C97755" w:rsidRPr="009C51DD" w:rsidTr="00AE0122">
        <w:trPr>
          <w:trHeight w:val="336"/>
        </w:trPr>
        <w:tc>
          <w:tcPr>
            <w:tcW w:w="4640" w:type="dxa"/>
            <w:tcBorders>
              <w:top w:val="nil"/>
              <w:left w:val="nil"/>
              <w:bottom w:val="nil"/>
              <w:right w:val="nil"/>
            </w:tcBorders>
            <w:shd w:val="clear" w:color="auto" w:fill="E6E6E6"/>
            <w:tcMar>
              <w:top w:w="15" w:type="dxa"/>
              <w:left w:w="108" w:type="dxa"/>
              <w:bottom w:w="0" w:type="dxa"/>
              <w:right w:w="108" w:type="dxa"/>
            </w:tcMar>
            <w:hideMark/>
          </w:tcPr>
          <w:p w:rsidR="00C97755" w:rsidRDefault="00ED7675" w:rsidP="00AE0122">
            <w:pPr>
              <w:jc w:val="both"/>
              <w:rPr>
                <w:b/>
                <w:bCs/>
              </w:rPr>
            </w:pPr>
            <w:r>
              <w:rPr>
                <w:b/>
                <w:bCs/>
                <w:noProof/>
                <w:lang w:eastAsia="fr-FR"/>
              </w:rPr>
              <w:pict>
                <v:shapetype id="_x0000_t202" coordsize="21600,21600" o:spt="202" path="m,l,21600r21600,l21600,xe">
                  <v:stroke joinstyle="miter"/>
                  <v:path gradientshapeok="t" o:connecttype="rect"/>
                </v:shapetype>
                <v:shape id="_x0000_s1026" type="#_x0000_t202" style="position:absolute;left:0;text-align:left;margin-left:-17.9pt;margin-top:6.75pt;width:496.5pt;height:94.05pt;z-index:251660288" filled="f" stroked="f">
                  <v:textbox style="mso-next-textbox:#_x0000_s1026">
                    <w:txbxContent>
                      <w:p w:rsidR="004C26EE" w:rsidRDefault="004C26EE" w:rsidP="00AE0122">
                        <w:pPr>
                          <w:jc w:val="center"/>
                          <w:rPr>
                            <w:b/>
                            <w:bCs/>
                            <w:color w:val="002060"/>
                            <w:sz w:val="32"/>
                            <w:szCs w:val="32"/>
                          </w:rPr>
                        </w:pPr>
                        <w:r w:rsidRPr="001D03DC">
                          <w:rPr>
                            <w:b/>
                            <w:bCs/>
                            <w:color w:val="002060"/>
                            <w:sz w:val="32"/>
                            <w:szCs w:val="32"/>
                          </w:rPr>
                          <w:t>MEMOIRE DE FIN D’ETUDE en vue de l’ob</w:t>
                        </w:r>
                        <w:r>
                          <w:rPr>
                            <w:b/>
                            <w:bCs/>
                            <w:color w:val="002060"/>
                            <w:sz w:val="32"/>
                            <w:szCs w:val="32"/>
                          </w:rPr>
                          <w:t>t</w:t>
                        </w:r>
                        <w:r w:rsidRPr="001D03DC">
                          <w:rPr>
                            <w:b/>
                            <w:bCs/>
                            <w:color w:val="002060"/>
                            <w:sz w:val="32"/>
                            <w:szCs w:val="32"/>
                          </w:rPr>
                          <w:t xml:space="preserve">ention du diplôme de </w:t>
                        </w:r>
                      </w:p>
                      <w:p w:rsidR="004C26EE" w:rsidRDefault="004C26EE" w:rsidP="00AE0122">
                        <w:pPr>
                          <w:jc w:val="center"/>
                          <w:rPr>
                            <w:rFonts w:cs="Calibri"/>
                            <w:b/>
                            <w:bCs/>
                            <w:color w:val="17365D"/>
                            <w:sz w:val="32"/>
                            <w:szCs w:val="32"/>
                          </w:rPr>
                        </w:pPr>
                        <w:r>
                          <w:rPr>
                            <w:b/>
                            <w:bCs/>
                            <w:color w:val="002060"/>
                            <w:sz w:val="32"/>
                            <w:szCs w:val="32"/>
                          </w:rPr>
                          <w:t xml:space="preserve">MASTER en </w:t>
                        </w:r>
                        <w:r w:rsidRPr="007F0B40">
                          <w:rPr>
                            <w:rFonts w:cs="Calibri"/>
                            <w:b/>
                            <w:bCs/>
                            <w:color w:val="17365D"/>
                            <w:sz w:val="32"/>
                            <w:szCs w:val="32"/>
                          </w:rPr>
                          <w:t>ELECTROTECHNIQUE</w:t>
                        </w:r>
                      </w:p>
                      <w:p w:rsidR="004C26EE" w:rsidRPr="0019050F" w:rsidRDefault="004C26EE" w:rsidP="00AE0122">
                        <w:pPr>
                          <w:jc w:val="center"/>
                          <w:rPr>
                            <w:rFonts w:cs="Calibri"/>
                            <w:b/>
                            <w:bCs/>
                            <w:color w:val="17365D"/>
                            <w:sz w:val="32"/>
                            <w:szCs w:val="32"/>
                          </w:rPr>
                        </w:pPr>
                        <w:r w:rsidRPr="0019050F">
                          <w:rPr>
                            <w:rFonts w:cs="Calibri"/>
                            <w:b/>
                            <w:bCs/>
                            <w:color w:val="17365D"/>
                            <w:sz w:val="32"/>
                            <w:szCs w:val="32"/>
                          </w:rPr>
                          <w:t>Option : Commande des machines électrique</w:t>
                        </w:r>
                        <w:r>
                          <w:rPr>
                            <w:rFonts w:cs="Calibri"/>
                            <w:b/>
                            <w:bCs/>
                            <w:color w:val="17365D"/>
                            <w:sz w:val="32"/>
                            <w:szCs w:val="32"/>
                          </w:rPr>
                          <w:t>s</w:t>
                        </w:r>
                        <w:r w:rsidRPr="0019050F">
                          <w:rPr>
                            <w:rFonts w:cs="Calibri"/>
                            <w:b/>
                            <w:bCs/>
                            <w:color w:val="17365D"/>
                            <w:sz w:val="32"/>
                            <w:szCs w:val="32"/>
                          </w:rPr>
                          <w:t>.</w:t>
                        </w:r>
                      </w:p>
                      <w:p w:rsidR="004C26EE" w:rsidRPr="001D03DC" w:rsidRDefault="004C26EE" w:rsidP="00AE0122">
                        <w:pPr>
                          <w:jc w:val="center"/>
                          <w:rPr>
                            <w:b/>
                            <w:bCs/>
                            <w:color w:val="002060"/>
                            <w:sz w:val="32"/>
                            <w:szCs w:val="32"/>
                          </w:rPr>
                        </w:pPr>
                      </w:p>
                      <w:p w:rsidR="004C26EE" w:rsidRPr="001D03DC" w:rsidRDefault="004C26EE" w:rsidP="00AE0122">
                        <w:pPr>
                          <w:rPr>
                            <w:color w:val="002060"/>
                          </w:rPr>
                        </w:pPr>
                      </w:p>
                    </w:txbxContent>
                  </v:textbox>
                </v:shape>
              </w:pict>
            </w:r>
          </w:p>
          <w:p w:rsidR="00C97755" w:rsidRDefault="00C97755" w:rsidP="00AE0122">
            <w:pPr>
              <w:jc w:val="both"/>
              <w:rPr>
                <w:b/>
                <w:bCs/>
              </w:rPr>
            </w:pPr>
          </w:p>
          <w:p w:rsidR="00C97755" w:rsidRDefault="00C97755" w:rsidP="00AE0122">
            <w:pPr>
              <w:jc w:val="center"/>
              <w:rPr>
                <w:b/>
                <w:bCs/>
              </w:rPr>
            </w:pPr>
          </w:p>
          <w:p w:rsidR="00C97755" w:rsidRPr="009C51DD" w:rsidRDefault="00C97755" w:rsidP="00AE0122">
            <w:pPr>
              <w:jc w:val="center"/>
            </w:pPr>
          </w:p>
        </w:tc>
        <w:tc>
          <w:tcPr>
            <w:tcW w:w="4640" w:type="dxa"/>
            <w:tcBorders>
              <w:top w:val="nil"/>
              <w:left w:val="nil"/>
              <w:bottom w:val="nil"/>
              <w:right w:val="nil"/>
            </w:tcBorders>
            <w:shd w:val="clear" w:color="auto" w:fill="E6E6E6"/>
            <w:tcMar>
              <w:top w:w="15" w:type="dxa"/>
              <w:left w:w="108" w:type="dxa"/>
              <w:bottom w:w="0" w:type="dxa"/>
              <w:right w:w="108" w:type="dxa"/>
            </w:tcMar>
            <w:hideMark/>
          </w:tcPr>
          <w:p w:rsidR="00C97755" w:rsidRDefault="00C97755" w:rsidP="00AE0122">
            <w:pPr>
              <w:jc w:val="center"/>
              <w:rPr>
                <w:b/>
                <w:bCs/>
              </w:rPr>
            </w:pPr>
          </w:p>
          <w:p w:rsidR="00C97755" w:rsidRDefault="00C97755" w:rsidP="00AE0122">
            <w:pPr>
              <w:jc w:val="center"/>
              <w:rPr>
                <w:b/>
                <w:bCs/>
              </w:rPr>
            </w:pPr>
          </w:p>
          <w:p w:rsidR="00C97755" w:rsidRDefault="00C97755" w:rsidP="00AE0122">
            <w:pPr>
              <w:jc w:val="center"/>
              <w:rPr>
                <w:b/>
                <w:bCs/>
              </w:rPr>
            </w:pPr>
          </w:p>
          <w:p w:rsidR="00C97755" w:rsidRPr="009C51DD" w:rsidRDefault="00C97755" w:rsidP="00AE0122">
            <w:pPr>
              <w:jc w:val="center"/>
            </w:pPr>
          </w:p>
        </w:tc>
      </w:tr>
      <w:tr w:rsidR="00C97755" w:rsidRPr="009C51DD" w:rsidTr="00AE0122">
        <w:trPr>
          <w:trHeight w:val="712"/>
        </w:trPr>
        <w:tc>
          <w:tcPr>
            <w:tcW w:w="4640" w:type="dxa"/>
            <w:tcBorders>
              <w:top w:val="nil"/>
              <w:left w:val="nil"/>
              <w:bottom w:val="nil"/>
              <w:right w:val="nil"/>
            </w:tcBorders>
            <w:shd w:val="clear" w:color="auto" w:fill="auto"/>
            <w:tcMar>
              <w:top w:w="15" w:type="dxa"/>
              <w:left w:w="108" w:type="dxa"/>
              <w:bottom w:w="0" w:type="dxa"/>
              <w:right w:w="108" w:type="dxa"/>
            </w:tcMar>
            <w:hideMark/>
          </w:tcPr>
          <w:p w:rsidR="00C97755" w:rsidRPr="009C51DD" w:rsidRDefault="00C97755" w:rsidP="00AE0122">
            <w:pPr>
              <w:jc w:val="center"/>
            </w:pPr>
          </w:p>
        </w:tc>
        <w:tc>
          <w:tcPr>
            <w:tcW w:w="4640" w:type="dxa"/>
            <w:tcBorders>
              <w:top w:val="nil"/>
              <w:left w:val="nil"/>
              <w:bottom w:val="nil"/>
              <w:right w:val="nil"/>
            </w:tcBorders>
            <w:shd w:val="clear" w:color="auto" w:fill="auto"/>
            <w:tcMar>
              <w:top w:w="15" w:type="dxa"/>
              <w:left w:w="108" w:type="dxa"/>
              <w:bottom w:w="0" w:type="dxa"/>
              <w:right w:w="108" w:type="dxa"/>
            </w:tcMar>
            <w:hideMark/>
          </w:tcPr>
          <w:p w:rsidR="00C97755" w:rsidRPr="009C51DD" w:rsidRDefault="00C97755" w:rsidP="00AE0122">
            <w:pPr>
              <w:jc w:val="center"/>
            </w:pPr>
            <w:r w:rsidRPr="009C51DD">
              <w:t xml:space="preserve"> </w:t>
            </w:r>
          </w:p>
        </w:tc>
      </w:tr>
    </w:tbl>
    <w:p w:rsidR="00C97755" w:rsidRDefault="00ED7675" w:rsidP="00AE0122">
      <w:pPr>
        <w:jc w:val="center"/>
      </w:pPr>
      <w:r>
        <w:pict>
          <v:shape id="_x0000_i1026" type="#_x0000_t75" style="width:93.75pt;height:36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">
            <v:imagedata r:id="rId8" o:title="" croptop="-48939f" cropbottom="-40428f" cropleft="-12715f" cropright="-13696f"/>
            <o:lock v:ext="edit" aspectratio="f"/>
          </v:shape>
        </w:pict>
      </w:r>
    </w:p>
    <w:p w:rsidR="00C97755" w:rsidRDefault="00C97755" w:rsidP="00AE0122">
      <w:pPr>
        <w:jc w:val="center"/>
      </w:pPr>
    </w:p>
    <w:p w:rsidR="00C97755" w:rsidRPr="00752E2B" w:rsidRDefault="00C97755" w:rsidP="00AE0122">
      <w:pPr>
        <w:jc w:val="center"/>
        <w:rPr>
          <w:rFonts w:ascii="ae_Dimnah" w:hAnsi="ae_Dimnah" w:cs="ae_Dimnah"/>
          <w:b/>
          <w:bCs/>
          <w:sz w:val="36"/>
          <w:szCs w:val="36"/>
        </w:rPr>
      </w:pPr>
      <w:r w:rsidRPr="00752E2B">
        <w:rPr>
          <w:rFonts w:ascii="ae_Dimnah" w:hAnsi="ae_Dimnah" w:cs="ae_Dimnah"/>
          <w:b/>
          <w:bCs/>
          <w:sz w:val="36"/>
          <w:szCs w:val="36"/>
        </w:rPr>
        <w:t xml:space="preserve">Commande directe de puissance (DPC) de la GSAP intégré </w:t>
      </w:r>
    </w:p>
    <w:p w:rsidR="00C97755" w:rsidRDefault="00C97755" w:rsidP="00AE0122">
      <w:pPr>
        <w:jc w:val="center"/>
      </w:pPr>
      <w:r w:rsidRPr="00752E2B">
        <w:rPr>
          <w:rFonts w:ascii="ae_Dimnah" w:hAnsi="ae_Dimnah" w:cs="ae_Dimnah"/>
          <w:b/>
          <w:bCs/>
          <w:sz w:val="36"/>
          <w:szCs w:val="36"/>
        </w:rPr>
        <w:t>dans un système éolien</w:t>
      </w:r>
    </w:p>
    <w:p w:rsidR="00C97755" w:rsidRDefault="00C97755" w:rsidP="00AE0122">
      <w:pPr>
        <w:jc w:val="center"/>
      </w:pPr>
      <w:r>
        <w:t>Soutenu le : 2017</w:t>
      </w:r>
    </w:p>
    <w:tbl>
      <w:tblPr>
        <w:tblW w:w="9600" w:type="dxa"/>
        <w:tblCellMar>
          <w:left w:w="0" w:type="dxa"/>
          <w:right w:w="0" w:type="dxa"/>
        </w:tblCellMar>
        <w:tblLook w:val="04A0"/>
      </w:tblPr>
      <w:tblGrid>
        <w:gridCol w:w="5020"/>
        <w:gridCol w:w="4580"/>
      </w:tblGrid>
      <w:tr w:rsidR="00C97755" w:rsidRPr="003E4A05" w:rsidTr="00AE0122">
        <w:trPr>
          <w:trHeight w:val="331"/>
        </w:trPr>
        <w:tc>
          <w:tcPr>
            <w:tcW w:w="5020" w:type="dxa"/>
            <w:tcBorders>
              <w:top w:val="nil"/>
              <w:left w:val="nil"/>
              <w:bottom w:val="nil"/>
              <w:right w:val="nil"/>
            </w:tcBorders>
            <w:shd w:val="clear" w:color="auto" w:fill="E6E6E6"/>
            <w:tcMar>
              <w:top w:w="15" w:type="dxa"/>
              <w:left w:w="106" w:type="dxa"/>
              <w:bottom w:w="0" w:type="dxa"/>
              <w:right w:w="106" w:type="dxa"/>
            </w:tcMar>
            <w:hideMark/>
          </w:tcPr>
          <w:p w:rsidR="00C97755" w:rsidRPr="003E4A05" w:rsidRDefault="00C97755" w:rsidP="00AE0122">
            <w:pPr>
              <w:jc w:val="center"/>
            </w:pPr>
            <w:r w:rsidRPr="003E4A05">
              <w:rPr>
                <w:b/>
                <w:bCs/>
              </w:rPr>
              <w:t>Présenté par :</w:t>
            </w:r>
            <w:r w:rsidRPr="003E4A05">
              <w:t xml:space="preserve"> </w:t>
            </w:r>
          </w:p>
        </w:tc>
        <w:tc>
          <w:tcPr>
            <w:tcW w:w="4580" w:type="dxa"/>
            <w:tcBorders>
              <w:top w:val="nil"/>
              <w:left w:val="nil"/>
              <w:bottom w:val="nil"/>
              <w:right w:val="nil"/>
            </w:tcBorders>
            <w:shd w:val="clear" w:color="auto" w:fill="E6E6E6"/>
            <w:tcMar>
              <w:top w:w="15" w:type="dxa"/>
              <w:left w:w="106" w:type="dxa"/>
              <w:bottom w:w="0" w:type="dxa"/>
              <w:right w:w="106" w:type="dxa"/>
            </w:tcMar>
            <w:hideMark/>
          </w:tcPr>
          <w:p w:rsidR="00C97755" w:rsidRPr="003E4A05" w:rsidRDefault="00C97755" w:rsidP="00AE0122">
            <w:pPr>
              <w:jc w:val="center"/>
            </w:pPr>
            <w:r w:rsidRPr="003E4A05">
              <w:rPr>
                <w:b/>
                <w:bCs/>
              </w:rPr>
              <w:t xml:space="preserve">                       Membres de jury</w:t>
            </w:r>
            <w:r w:rsidRPr="003E4A05">
              <w:t xml:space="preserve"> : </w:t>
            </w:r>
          </w:p>
        </w:tc>
      </w:tr>
      <w:tr w:rsidR="00C97755" w:rsidRPr="003E4A05" w:rsidTr="00AE0122">
        <w:trPr>
          <w:trHeight w:val="331"/>
        </w:trPr>
        <w:tc>
          <w:tcPr>
            <w:tcW w:w="5020" w:type="dxa"/>
            <w:vMerge w:val="restart"/>
            <w:tcBorders>
              <w:top w:val="nil"/>
              <w:left w:val="nil"/>
              <w:bottom w:val="nil"/>
              <w:right w:val="nil"/>
            </w:tcBorders>
            <w:shd w:val="clear" w:color="auto" w:fill="auto"/>
            <w:tcMar>
              <w:top w:w="15" w:type="dxa"/>
              <w:left w:w="106" w:type="dxa"/>
              <w:bottom w:w="0" w:type="dxa"/>
              <w:right w:w="106" w:type="dxa"/>
            </w:tcMar>
            <w:hideMark/>
          </w:tcPr>
          <w:p w:rsidR="00C97755" w:rsidRPr="003E4A05" w:rsidRDefault="00C97755" w:rsidP="00AE0122">
            <w:pPr>
              <w:jc w:val="center"/>
            </w:pPr>
            <w:r w:rsidRPr="003F22B6">
              <w:t>Hassani Hicham</w:t>
            </w:r>
            <w:r w:rsidRPr="003E4A05">
              <w:rPr>
                <w:i/>
                <w:iCs/>
              </w:rPr>
              <w:t xml:space="preserve">                                       </w:t>
            </w:r>
          </w:p>
          <w:p w:rsidR="00C97755" w:rsidRPr="003F22B6" w:rsidRDefault="00C97755" w:rsidP="00AE0122">
            <w:pPr>
              <w:tabs>
                <w:tab w:val="left" w:pos="5070"/>
              </w:tabs>
              <w:spacing w:after="0"/>
              <w:rPr>
                <w:rFonts w:cs="Calibri"/>
                <w:sz w:val="24"/>
                <w:szCs w:val="24"/>
              </w:rPr>
            </w:pPr>
            <w:r w:rsidRPr="003F22B6">
              <w:rPr>
                <w:sz w:val="18"/>
                <w:szCs w:val="18"/>
              </w:rPr>
              <w:t xml:space="preserve">                                          </w:t>
            </w:r>
            <w:r w:rsidRPr="003F22B6">
              <w:rPr>
                <w:rFonts w:eastAsia="Times New Roman" w:cs="Calibri"/>
                <w:lang w:eastAsia="fr-FR"/>
              </w:rPr>
              <w:t>Belbali Abdelkader</w:t>
            </w:r>
          </w:p>
          <w:p w:rsidR="00C97755" w:rsidRPr="003E4A05" w:rsidRDefault="00C97755" w:rsidP="00AE0122">
            <w:pPr>
              <w:jc w:val="center"/>
            </w:pPr>
          </w:p>
        </w:tc>
        <w:tc>
          <w:tcPr>
            <w:tcW w:w="4580" w:type="dxa"/>
            <w:tcBorders>
              <w:top w:val="nil"/>
              <w:left w:val="nil"/>
              <w:bottom w:val="nil"/>
              <w:right w:val="nil"/>
            </w:tcBorders>
            <w:shd w:val="clear" w:color="auto" w:fill="auto"/>
            <w:tcMar>
              <w:top w:w="15" w:type="dxa"/>
              <w:left w:w="106" w:type="dxa"/>
              <w:bottom w:w="0" w:type="dxa"/>
              <w:right w:w="106" w:type="dxa"/>
            </w:tcMar>
            <w:hideMark/>
          </w:tcPr>
          <w:p w:rsidR="00C97755" w:rsidRPr="003E4A05" w:rsidRDefault="00C97755" w:rsidP="00AE0122">
            <w:pPr>
              <w:jc w:val="center"/>
            </w:pPr>
            <w:r w:rsidRPr="003E4A05">
              <w:rPr>
                <w:b/>
                <w:bCs/>
              </w:rPr>
              <w:t xml:space="preserve">                       Président </w:t>
            </w:r>
            <w:r w:rsidRPr="003E4A05">
              <w:t>:</w:t>
            </w:r>
          </w:p>
        </w:tc>
      </w:tr>
      <w:tr w:rsidR="00C97755" w:rsidRPr="003E4A05" w:rsidTr="00AE0122">
        <w:trPr>
          <w:trHeight w:val="662"/>
        </w:trPr>
        <w:tc>
          <w:tcPr>
            <w:tcW w:w="0" w:type="auto"/>
            <w:vMerge/>
            <w:tcBorders>
              <w:top w:val="nil"/>
              <w:left w:val="nil"/>
              <w:bottom w:val="nil"/>
              <w:right w:val="nil"/>
            </w:tcBorders>
            <w:vAlign w:val="center"/>
            <w:hideMark/>
          </w:tcPr>
          <w:p w:rsidR="00C97755" w:rsidRPr="003E4A05" w:rsidRDefault="00C97755" w:rsidP="00AE0122">
            <w:pPr>
              <w:jc w:val="center"/>
            </w:pPr>
          </w:p>
        </w:tc>
        <w:tc>
          <w:tcPr>
            <w:tcW w:w="4580" w:type="dxa"/>
            <w:tcBorders>
              <w:top w:val="nil"/>
              <w:left w:val="nil"/>
              <w:bottom w:val="nil"/>
              <w:right w:val="nil"/>
            </w:tcBorders>
            <w:shd w:val="clear" w:color="auto" w:fill="auto"/>
            <w:tcMar>
              <w:top w:w="15" w:type="dxa"/>
              <w:left w:w="106" w:type="dxa"/>
              <w:bottom w:w="0" w:type="dxa"/>
              <w:right w:w="106" w:type="dxa"/>
            </w:tcMar>
            <w:hideMark/>
          </w:tcPr>
          <w:p w:rsidR="00C97755" w:rsidRPr="00971423" w:rsidRDefault="00C97755" w:rsidP="00AE0122">
            <w:pPr>
              <w:tabs>
                <w:tab w:val="left" w:pos="5070"/>
              </w:tabs>
              <w:spacing w:after="0"/>
            </w:pPr>
            <w:r w:rsidRPr="00971423">
              <w:rPr>
                <w:sz w:val="18"/>
                <w:szCs w:val="18"/>
              </w:rPr>
              <w:t xml:space="preserve"> </w:t>
            </w:r>
            <w:r>
              <w:rPr>
                <w:sz w:val="18"/>
                <w:szCs w:val="18"/>
              </w:rPr>
              <w:t xml:space="preserve">                                               </w:t>
            </w:r>
            <w:r w:rsidRPr="00971423">
              <w:rPr>
                <w:sz w:val="18"/>
                <w:szCs w:val="18"/>
              </w:rPr>
              <w:t xml:space="preserve">  </w:t>
            </w:r>
            <w:r w:rsidRPr="00971423">
              <w:rPr>
                <w:rFonts w:eastAsia="Times New Roman" w:cs="Calibri"/>
                <w:lang w:eastAsia="fr-FR"/>
              </w:rPr>
              <w:t>Dr. Makhloufi Salim</w:t>
            </w:r>
          </w:p>
          <w:p w:rsidR="00C97755" w:rsidRPr="003E4A05" w:rsidRDefault="00C97755" w:rsidP="00AE0122">
            <w:pPr>
              <w:jc w:val="center"/>
            </w:pPr>
            <w:r>
              <w:t xml:space="preserve">                                         </w:t>
            </w:r>
            <w:r w:rsidRPr="003E4A05">
              <w:t xml:space="preserve">       </w:t>
            </w:r>
          </w:p>
        </w:tc>
      </w:tr>
      <w:tr w:rsidR="00C97755" w:rsidRPr="003E4A05" w:rsidTr="00AE0122">
        <w:trPr>
          <w:trHeight w:val="344"/>
        </w:trPr>
        <w:tc>
          <w:tcPr>
            <w:tcW w:w="5020" w:type="dxa"/>
            <w:tcBorders>
              <w:top w:val="nil"/>
              <w:left w:val="nil"/>
              <w:bottom w:val="nil"/>
              <w:right w:val="nil"/>
            </w:tcBorders>
            <w:shd w:val="clear" w:color="auto" w:fill="E6E6E6"/>
            <w:tcMar>
              <w:top w:w="15" w:type="dxa"/>
              <w:left w:w="106" w:type="dxa"/>
              <w:bottom w:w="0" w:type="dxa"/>
              <w:right w:w="106" w:type="dxa"/>
            </w:tcMar>
            <w:hideMark/>
          </w:tcPr>
          <w:p w:rsidR="00C97755" w:rsidRPr="003E4A05" w:rsidRDefault="00C97755" w:rsidP="00AE0122">
            <w:pPr>
              <w:jc w:val="center"/>
            </w:pPr>
            <w:r w:rsidRPr="003E4A05">
              <w:rPr>
                <w:b/>
                <w:bCs/>
              </w:rPr>
              <w:t>Encadré par :</w:t>
            </w:r>
            <w:r w:rsidRPr="003E4A05">
              <w:t xml:space="preserve"> </w:t>
            </w:r>
          </w:p>
        </w:tc>
        <w:tc>
          <w:tcPr>
            <w:tcW w:w="4580" w:type="dxa"/>
            <w:tcBorders>
              <w:top w:val="nil"/>
              <w:left w:val="nil"/>
              <w:bottom w:val="nil"/>
              <w:right w:val="nil"/>
            </w:tcBorders>
            <w:shd w:val="clear" w:color="auto" w:fill="E6E6E6"/>
            <w:tcMar>
              <w:top w:w="15" w:type="dxa"/>
              <w:left w:w="106" w:type="dxa"/>
              <w:bottom w:w="0" w:type="dxa"/>
              <w:right w:w="106" w:type="dxa"/>
            </w:tcMar>
            <w:hideMark/>
          </w:tcPr>
          <w:p w:rsidR="00C97755" w:rsidRPr="003E4A05" w:rsidRDefault="00C97755" w:rsidP="00AE0122">
            <w:pPr>
              <w:jc w:val="center"/>
            </w:pPr>
            <w:r w:rsidRPr="003E4A05">
              <w:rPr>
                <w:b/>
                <w:bCs/>
              </w:rPr>
              <w:t xml:space="preserve">                          Examinateur</w:t>
            </w:r>
            <w:r>
              <w:rPr>
                <w:b/>
                <w:bCs/>
              </w:rPr>
              <w:t>s</w:t>
            </w:r>
            <w:r w:rsidRPr="003E4A05">
              <w:rPr>
                <w:b/>
                <w:bCs/>
              </w:rPr>
              <w:t xml:space="preserve"> </w:t>
            </w:r>
          </w:p>
        </w:tc>
      </w:tr>
      <w:tr w:rsidR="00C97755" w:rsidRPr="00077A32" w:rsidTr="00AE0122">
        <w:trPr>
          <w:trHeight w:val="1040"/>
        </w:trPr>
        <w:tc>
          <w:tcPr>
            <w:tcW w:w="5020" w:type="dxa"/>
            <w:tcBorders>
              <w:top w:val="nil"/>
              <w:left w:val="nil"/>
              <w:bottom w:val="nil"/>
              <w:right w:val="nil"/>
            </w:tcBorders>
            <w:shd w:val="clear" w:color="auto" w:fill="auto"/>
            <w:tcMar>
              <w:top w:w="15" w:type="dxa"/>
              <w:left w:w="106" w:type="dxa"/>
              <w:bottom w:w="0" w:type="dxa"/>
              <w:right w:w="106" w:type="dxa"/>
            </w:tcMar>
            <w:hideMark/>
          </w:tcPr>
          <w:p w:rsidR="00C97755" w:rsidRPr="003E4A05" w:rsidRDefault="00C97755" w:rsidP="00AE0122">
            <w:pPr>
              <w:jc w:val="center"/>
            </w:pPr>
            <w:r w:rsidRPr="00971423">
              <w:rPr>
                <w:rFonts w:eastAsia="Times New Roman" w:cs="Calibri"/>
                <w:lang w:eastAsia="fr-FR"/>
              </w:rPr>
              <w:t>Mr. Ouledali</w:t>
            </w:r>
            <w:r w:rsidRPr="00971423">
              <w:rPr>
                <w:rFonts w:eastAsia="Times New Roman" w:cs="Calibri"/>
                <w:b/>
                <w:bCs/>
                <w:lang w:eastAsia="fr-FR"/>
              </w:rPr>
              <w:t xml:space="preserve"> </w:t>
            </w:r>
            <w:r w:rsidRPr="00971423">
              <w:rPr>
                <w:rFonts w:eastAsia="Times New Roman" w:cs="Calibri"/>
                <w:lang w:eastAsia="fr-FR"/>
              </w:rPr>
              <w:t>Omar</w:t>
            </w:r>
            <w:r w:rsidRPr="00971423">
              <w:rPr>
                <w:sz w:val="18"/>
                <w:szCs w:val="18"/>
              </w:rPr>
              <w:t xml:space="preserve"> </w:t>
            </w:r>
            <w:r w:rsidRPr="003E4A05">
              <w:t xml:space="preserve"> </w:t>
            </w:r>
            <w:r w:rsidRPr="00E01FA8">
              <w:t xml:space="preserve">                                                                      .</w:t>
            </w:r>
          </w:p>
        </w:tc>
        <w:tc>
          <w:tcPr>
            <w:tcW w:w="4580" w:type="dxa"/>
            <w:tcBorders>
              <w:top w:val="nil"/>
              <w:left w:val="nil"/>
              <w:bottom w:val="nil"/>
              <w:right w:val="nil"/>
            </w:tcBorders>
            <w:shd w:val="clear" w:color="auto" w:fill="auto"/>
            <w:tcMar>
              <w:top w:w="15" w:type="dxa"/>
              <w:left w:w="106" w:type="dxa"/>
              <w:bottom w:w="0" w:type="dxa"/>
              <w:right w:w="106" w:type="dxa"/>
            </w:tcMar>
            <w:hideMark/>
          </w:tcPr>
          <w:p w:rsidR="00C97755" w:rsidRPr="003E4A05" w:rsidRDefault="00C97755" w:rsidP="00AE0122">
            <w:pPr>
              <w:jc w:val="center"/>
              <w:rPr>
                <w:lang w:val="en-US"/>
              </w:rPr>
            </w:pPr>
            <w:r w:rsidRPr="00E01FA8">
              <w:t xml:space="preserve">             </w:t>
            </w:r>
            <w:r>
              <w:t xml:space="preserve">                           </w:t>
            </w:r>
            <w:r w:rsidRPr="00971423">
              <w:rPr>
                <w:rFonts w:eastAsia="Times New Roman" w:cs="Calibri"/>
                <w:lang w:eastAsia="fr-FR"/>
              </w:rPr>
              <w:t>Dr. Harrouz Abdelkader</w:t>
            </w:r>
            <w:r w:rsidRPr="001D1D6E">
              <w:rPr>
                <w:rFonts w:ascii="Times New Roman" w:eastAsia="Times New Roman" w:hAnsi="Times New Roman" w:cs="Times New Roman"/>
                <w:sz w:val="28"/>
                <w:szCs w:val="28"/>
                <w:lang w:eastAsia="fr-FR"/>
              </w:rPr>
              <w:t xml:space="preserve">  </w:t>
            </w:r>
            <w:r>
              <w:t xml:space="preserve">                                      </w:t>
            </w:r>
          </w:p>
          <w:p w:rsidR="00C97755" w:rsidRPr="00A14CE6" w:rsidRDefault="00C97755" w:rsidP="00AE0122">
            <w:pPr>
              <w:jc w:val="center"/>
              <w:rPr>
                <w:lang w:val="en-US"/>
              </w:rPr>
            </w:pPr>
            <w:r w:rsidRPr="003E4A05">
              <w:rPr>
                <w:lang w:val="en-US"/>
              </w:rPr>
              <w:lastRenderedPageBreak/>
              <w:t xml:space="preserve">                                                                 </w:t>
            </w:r>
          </w:p>
        </w:tc>
      </w:tr>
    </w:tbl>
    <w:p w:rsidR="00C97755" w:rsidRDefault="00C97755" w:rsidP="00AE0122">
      <w:pPr>
        <w:jc w:val="center"/>
        <w:rPr>
          <w:lang w:val="en-GB"/>
        </w:rPr>
      </w:pPr>
    </w:p>
    <w:p w:rsidR="00C97755" w:rsidRDefault="00C97755" w:rsidP="00AE0122">
      <w:pPr>
        <w:pStyle w:val="Titre"/>
        <w:shd w:val="clear" w:color="auto" w:fill="FFFFFF"/>
        <w:spacing w:line="360" w:lineRule="auto"/>
        <w:rPr>
          <w:rFonts w:ascii="Lucida Calligraphy" w:hAnsi="Lucida Calligraphy"/>
          <w:i w:val="0"/>
          <w:iCs w:val="0"/>
          <w:color w:val="7030A0"/>
          <w:sz w:val="72"/>
          <w:szCs w:val="72"/>
        </w:rPr>
      </w:pPr>
    </w:p>
    <w:p w:rsidR="00C97755" w:rsidRDefault="00C97755" w:rsidP="00AE0122">
      <w:pPr>
        <w:pStyle w:val="Titre"/>
        <w:shd w:val="clear" w:color="auto" w:fill="FFFFFF"/>
        <w:spacing w:line="360" w:lineRule="auto"/>
        <w:rPr>
          <w:rFonts w:ascii="Lucida Calligraphy" w:hAnsi="Lucida Calligraphy"/>
          <w:i w:val="0"/>
          <w:iCs w:val="0"/>
          <w:color w:val="7030A0"/>
          <w:sz w:val="72"/>
          <w:szCs w:val="72"/>
        </w:rPr>
      </w:pPr>
    </w:p>
    <w:p w:rsidR="00C97755" w:rsidRPr="00753CFB" w:rsidRDefault="00C97755" w:rsidP="00AE0122">
      <w:pPr>
        <w:pStyle w:val="Titre"/>
        <w:shd w:val="clear" w:color="auto" w:fill="DBE5F1"/>
        <w:spacing w:line="360" w:lineRule="auto"/>
        <w:rPr>
          <w:rFonts w:ascii="Lucida Calligraphy" w:hAnsi="Lucida Calligraphy"/>
          <w:i w:val="0"/>
          <w:iCs w:val="0"/>
          <w:color w:val="7030A0"/>
          <w:sz w:val="72"/>
          <w:szCs w:val="72"/>
        </w:rPr>
      </w:pPr>
      <w:r w:rsidRPr="00753CFB">
        <w:rPr>
          <w:rFonts w:ascii="Lucida Calligraphy" w:hAnsi="Lucida Calligraphy"/>
          <w:i w:val="0"/>
          <w:iCs w:val="0"/>
          <w:color w:val="7030A0"/>
          <w:sz w:val="72"/>
          <w:szCs w:val="72"/>
        </w:rPr>
        <w:t>Remerciements</w:t>
      </w:r>
    </w:p>
    <w:p w:rsidR="00C97755" w:rsidRPr="00753CFB" w:rsidRDefault="00C97755" w:rsidP="00AE0122">
      <w:pPr>
        <w:shd w:val="clear" w:color="auto" w:fill="DBE5F1"/>
        <w:autoSpaceDE w:val="0"/>
        <w:autoSpaceDN w:val="0"/>
        <w:adjustRightInd w:val="0"/>
        <w:spacing w:after="0" w:line="240" w:lineRule="auto"/>
        <w:ind w:firstLine="284"/>
        <w:jc w:val="both"/>
        <w:rPr>
          <w:rFonts w:ascii="Lucida Calligraphy" w:hAnsi="Lucida Calligraphy" w:cs="Mongolian Baiti"/>
          <w:sz w:val="34"/>
          <w:szCs w:val="34"/>
        </w:rPr>
      </w:pPr>
      <w:r w:rsidRPr="00753CFB">
        <w:rPr>
          <w:rFonts w:ascii="Lucida Calligraphy" w:hAnsi="Lucida Calligraphy" w:cs="Mongolian Baiti"/>
          <w:sz w:val="34"/>
          <w:szCs w:val="34"/>
        </w:rPr>
        <w:t xml:space="preserve">Avant tout, </w:t>
      </w:r>
      <w:r>
        <w:rPr>
          <w:rFonts w:ascii="Lucida Calligraphy" w:hAnsi="Lucida Calligraphy" w:cs="Mongolian Baiti"/>
          <w:sz w:val="34"/>
          <w:szCs w:val="34"/>
        </w:rPr>
        <w:t>nous</w:t>
      </w:r>
      <w:r w:rsidRPr="00753CFB">
        <w:rPr>
          <w:rFonts w:ascii="Lucida Calligraphy" w:hAnsi="Lucida Calligraphy" w:cs="Mongolian Baiti"/>
          <w:sz w:val="34"/>
          <w:szCs w:val="34"/>
        </w:rPr>
        <w:t xml:space="preserve"> remerci</w:t>
      </w:r>
      <w:r>
        <w:rPr>
          <w:rFonts w:ascii="Lucida Calligraphy" w:hAnsi="Lucida Calligraphy" w:cs="Mongolian Baiti"/>
          <w:sz w:val="34"/>
          <w:szCs w:val="34"/>
        </w:rPr>
        <w:t>ons</w:t>
      </w:r>
      <w:r w:rsidRPr="00753CFB">
        <w:rPr>
          <w:rFonts w:ascii="Lucida Calligraphy" w:hAnsi="Lucida Calligraphy" w:cs="Mongolian Baiti"/>
          <w:sz w:val="34"/>
          <w:szCs w:val="34"/>
        </w:rPr>
        <w:t xml:space="preserve"> dieu le tout puissant qui nous a donnés le</w:t>
      </w:r>
      <w:r>
        <w:rPr>
          <w:rFonts w:ascii="Lucida Calligraphy" w:hAnsi="Lucida Calligraphy" w:cs="Mongolian Baiti"/>
          <w:sz w:val="34"/>
          <w:szCs w:val="34"/>
        </w:rPr>
        <w:t xml:space="preserve"> </w:t>
      </w:r>
      <w:r w:rsidRPr="00753CFB">
        <w:rPr>
          <w:rFonts w:ascii="Lucida Calligraphy" w:hAnsi="Lucida Calligraphy" w:cs="Mongolian Baiti"/>
          <w:sz w:val="34"/>
          <w:szCs w:val="34"/>
        </w:rPr>
        <w:t>courage, la volonté, la patience et la santé durant toutes ces années</w:t>
      </w:r>
      <w:r>
        <w:rPr>
          <w:rFonts w:ascii="Lucida Calligraphy" w:hAnsi="Lucida Calligraphy" w:cs="Mongolian Baiti"/>
          <w:sz w:val="34"/>
          <w:szCs w:val="34"/>
        </w:rPr>
        <w:t xml:space="preserve"> </w:t>
      </w:r>
      <w:r w:rsidRPr="00753CFB">
        <w:rPr>
          <w:rFonts w:ascii="Lucida Calligraphy" w:hAnsi="Lucida Calligraphy" w:cs="Mongolian Baiti"/>
          <w:sz w:val="34"/>
          <w:szCs w:val="34"/>
        </w:rPr>
        <w:t>d’étude et que grâce a lui ce travail a pu</w:t>
      </w:r>
      <w:r>
        <w:rPr>
          <w:rFonts w:ascii="Lucida Calligraphy" w:hAnsi="Lucida Calligraphy" w:cs="Mongolian Baiti"/>
          <w:sz w:val="34"/>
          <w:szCs w:val="34"/>
        </w:rPr>
        <w:t xml:space="preserve"> </w:t>
      </w:r>
      <w:r w:rsidRPr="00753CFB">
        <w:rPr>
          <w:rFonts w:ascii="Lucida Calligraphy" w:hAnsi="Lucida Calligraphy" w:cs="Mongolian Baiti"/>
          <w:sz w:val="34"/>
          <w:szCs w:val="34"/>
        </w:rPr>
        <w:t>être réalisé.</w:t>
      </w:r>
    </w:p>
    <w:p w:rsidR="00C97755" w:rsidRPr="00753CFB" w:rsidRDefault="00C97755" w:rsidP="00AE0122">
      <w:pPr>
        <w:shd w:val="clear" w:color="auto" w:fill="DBE5F1"/>
        <w:autoSpaceDE w:val="0"/>
        <w:autoSpaceDN w:val="0"/>
        <w:adjustRightInd w:val="0"/>
        <w:spacing w:after="0" w:line="240" w:lineRule="auto"/>
        <w:ind w:firstLine="284"/>
        <w:jc w:val="both"/>
        <w:rPr>
          <w:rFonts w:ascii="Lucida Calligraphy" w:hAnsi="Lucida Calligraphy" w:cs="Mongolian Baiti"/>
          <w:sz w:val="34"/>
          <w:szCs w:val="34"/>
        </w:rPr>
      </w:pPr>
      <w:r>
        <w:rPr>
          <w:rFonts w:ascii="Lucida Calligraphy" w:hAnsi="Lucida Calligraphy" w:cs="Mongolian Baiti"/>
          <w:sz w:val="34"/>
          <w:szCs w:val="34"/>
        </w:rPr>
        <w:t>Nous</w:t>
      </w:r>
      <w:r w:rsidRPr="00753CFB">
        <w:rPr>
          <w:rFonts w:ascii="Lucida Calligraphy" w:hAnsi="Lucida Calligraphy" w:cs="Mongolian Baiti"/>
          <w:sz w:val="34"/>
          <w:szCs w:val="34"/>
        </w:rPr>
        <w:t xml:space="preserve"> tien</w:t>
      </w:r>
      <w:r>
        <w:rPr>
          <w:rFonts w:ascii="Lucida Calligraphy" w:hAnsi="Lucida Calligraphy" w:cs="Mongolian Baiti"/>
          <w:sz w:val="34"/>
          <w:szCs w:val="34"/>
        </w:rPr>
        <w:t>on</w:t>
      </w:r>
      <w:r w:rsidRPr="00753CFB">
        <w:rPr>
          <w:rFonts w:ascii="Lucida Calligraphy" w:hAnsi="Lucida Calligraphy" w:cs="Mongolian Baiti"/>
          <w:sz w:val="34"/>
          <w:szCs w:val="34"/>
        </w:rPr>
        <w:t>s à exprimer mes remerciements et mes</w:t>
      </w:r>
      <w:r>
        <w:rPr>
          <w:rFonts w:ascii="Lucida Calligraphy" w:hAnsi="Lucida Calligraphy" w:cs="Mongolian Baiti"/>
          <w:sz w:val="34"/>
          <w:szCs w:val="34"/>
        </w:rPr>
        <w:t xml:space="preserve"> </w:t>
      </w:r>
      <w:r w:rsidRPr="00753CFB">
        <w:rPr>
          <w:rFonts w:ascii="Lucida Calligraphy" w:hAnsi="Lucida Calligraphy" w:cs="Mongolian Baiti"/>
          <w:sz w:val="34"/>
          <w:szCs w:val="34"/>
        </w:rPr>
        <w:t>gratitudes</w:t>
      </w:r>
      <w:r>
        <w:rPr>
          <w:rFonts w:ascii="Lucida Calligraphy" w:hAnsi="Lucida Calligraphy" w:cs="Mongolian Baiti"/>
          <w:sz w:val="34"/>
          <w:szCs w:val="34"/>
        </w:rPr>
        <w:t xml:space="preserve"> </w:t>
      </w:r>
      <w:r w:rsidRPr="00753CFB">
        <w:rPr>
          <w:rFonts w:ascii="Lucida Calligraphy" w:hAnsi="Lucida Calligraphy" w:cs="Mongolian Baiti"/>
          <w:sz w:val="34"/>
          <w:szCs w:val="34"/>
        </w:rPr>
        <w:t>à</w:t>
      </w:r>
      <w:r>
        <w:rPr>
          <w:rFonts w:ascii="Lucida Calligraphy" w:hAnsi="Lucida Calligraphy" w:cs="Mongolian Baiti"/>
          <w:sz w:val="34"/>
          <w:szCs w:val="34"/>
        </w:rPr>
        <w:t xml:space="preserve"> </w:t>
      </w:r>
      <w:r w:rsidRPr="00753CFB">
        <w:rPr>
          <w:rFonts w:ascii="Lucida Calligraphy" w:hAnsi="Lucida Calligraphy" w:cs="Mongolian Baiti"/>
          <w:sz w:val="34"/>
          <w:szCs w:val="34"/>
        </w:rPr>
        <w:t>mon</w:t>
      </w:r>
      <w:r>
        <w:rPr>
          <w:rFonts w:ascii="Lucida Calligraphy" w:hAnsi="Lucida Calligraphy" w:cs="Mongolian Baiti"/>
          <w:sz w:val="34"/>
          <w:szCs w:val="34"/>
        </w:rPr>
        <w:t xml:space="preserve"> </w:t>
      </w:r>
      <w:r w:rsidRPr="00753CFB">
        <w:rPr>
          <w:rFonts w:ascii="Lucida Calligraphy" w:hAnsi="Lucida Calligraphy" w:cs="Mongolian Baiti"/>
          <w:sz w:val="34"/>
          <w:szCs w:val="34"/>
        </w:rPr>
        <w:t>encadreur M</w:t>
      </w:r>
      <w:r>
        <w:rPr>
          <w:rFonts w:ascii="Lucida Calligraphy" w:hAnsi="Lucida Calligraphy" w:cs="Mongolian Baiti"/>
          <w:sz w:val="34"/>
          <w:szCs w:val="34"/>
        </w:rPr>
        <w:t>onsieur</w:t>
      </w:r>
      <w:r w:rsidRPr="00753CFB">
        <w:rPr>
          <w:rFonts w:ascii="Lucida Calligraphy" w:hAnsi="Lucida Calligraphy" w:cs="Mongolian Baiti"/>
          <w:sz w:val="34"/>
          <w:szCs w:val="34"/>
        </w:rPr>
        <w:t xml:space="preserve"> </w:t>
      </w:r>
      <w:r w:rsidRPr="00753CFB">
        <w:rPr>
          <w:rFonts w:ascii="Lucida Calligraphy" w:eastAsia="Times New Roman" w:hAnsi="Lucida Calligraphy" w:cs="Times New Roman"/>
          <w:sz w:val="34"/>
          <w:szCs w:val="34"/>
          <w:lang w:eastAsia="fr-FR"/>
        </w:rPr>
        <w:t>Ouledali</w:t>
      </w:r>
      <w:r w:rsidRPr="00753CFB">
        <w:rPr>
          <w:rFonts w:ascii="Lucida Calligraphy" w:eastAsia="Times New Roman" w:hAnsi="Lucida Calligraphy" w:cs="Times New Roman"/>
          <w:b/>
          <w:bCs/>
          <w:sz w:val="34"/>
          <w:szCs w:val="34"/>
          <w:lang w:eastAsia="fr-FR"/>
        </w:rPr>
        <w:t xml:space="preserve"> </w:t>
      </w:r>
      <w:r w:rsidRPr="00753CFB">
        <w:rPr>
          <w:rFonts w:ascii="Lucida Calligraphy" w:eastAsia="Times New Roman" w:hAnsi="Lucida Calligraphy" w:cs="Times New Roman"/>
          <w:sz w:val="34"/>
          <w:szCs w:val="34"/>
          <w:lang w:eastAsia="fr-FR"/>
        </w:rPr>
        <w:t>Omar</w:t>
      </w:r>
      <w:r w:rsidRPr="00753CFB">
        <w:rPr>
          <w:rFonts w:ascii="Lucida Calligraphy" w:hAnsi="Lucida Calligraphy" w:cs="Mongolian Baiti"/>
          <w:sz w:val="36"/>
          <w:szCs w:val="36"/>
        </w:rPr>
        <w:t xml:space="preserve"> </w:t>
      </w:r>
      <w:r w:rsidRPr="00753CFB">
        <w:rPr>
          <w:rFonts w:ascii="Lucida Calligraphy" w:hAnsi="Lucida Calligraphy" w:cs="Mongolian Baiti"/>
          <w:sz w:val="34"/>
          <w:szCs w:val="34"/>
        </w:rPr>
        <w:t>et au</w:t>
      </w:r>
      <w:r>
        <w:rPr>
          <w:rFonts w:ascii="Lucida Calligraphy" w:hAnsi="Lucida Calligraphy" w:cs="Mongolian Baiti"/>
          <w:sz w:val="34"/>
          <w:szCs w:val="34"/>
        </w:rPr>
        <w:t>x</w:t>
      </w:r>
      <w:r w:rsidRPr="00753CFB">
        <w:rPr>
          <w:rFonts w:ascii="Lucida Calligraphy" w:hAnsi="Lucida Calligraphy" w:cs="Mongolian Baiti"/>
          <w:sz w:val="34"/>
          <w:szCs w:val="34"/>
        </w:rPr>
        <w:t xml:space="preserve"> membre</w:t>
      </w:r>
      <w:r>
        <w:rPr>
          <w:rFonts w:ascii="Lucida Calligraphy" w:hAnsi="Lucida Calligraphy" w:cs="Mongolian Baiti"/>
          <w:sz w:val="34"/>
          <w:szCs w:val="34"/>
        </w:rPr>
        <w:t>s du</w:t>
      </w:r>
      <w:r w:rsidRPr="00753CFB">
        <w:rPr>
          <w:rFonts w:ascii="Lucida Calligraphy" w:hAnsi="Lucida Calligraphy" w:cs="Mongolian Baiti"/>
          <w:sz w:val="34"/>
          <w:szCs w:val="34"/>
        </w:rPr>
        <w:t xml:space="preserve"> jury</w:t>
      </w:r>
      <w:r>
        <w:rPr>
          <w:rFonts w:ascii="Lucida Calligraphy" w:hAnsi="Lucida Calligraphy" w:cs="Mongolian Baiti"/>
          <w:sz w:val="34"/>
          <w:szCs w:val="34"/>
        </w:rPr>
        <w:t xml:space="preserve"> </w:t>
      </w:r>
      <w:r w:rsidRPr="00753CFB">
        <w:rPr>
          <w:rFonts w:ascii="Lucida Calligraphy" w:hAnsi="Lucida Calligraphy" w:cs="Mongolian Baiti"/>
          <w:sz w:val="34"/>
          <w:szCs w:val="34"/>
        </w:rPr>
        <w:t>M</w:t>
      </w:r>
      <w:r>
        <w:rPr>
          <w:rFonts w:ascii="Lucida Calligraphy" w:hAnsi="Lucida Calligraphy" w:cs="Mongolian Baiti"/>
          <w:sz w:val="34"/>
          <w:szCs w:val="34"/>
        </w:rPr>
        <w:t xml:space="preserve">onsieur </w:t>
      </w:r>
      <w:r w:rsidRPr="003B0EF6">
        <w:rPr>
          <w:rFonts w:ascii="Lucida Calligraphy" w:hAnsi="Lucida Calligraphy" w:cs="Garamond"/>
          <w:sz w:val="34"/>
          <w:szCs w:val="34"/>
        </w:rPr>
        <w:t>président de jury</w:t>
      </w:r>
      <w:r>
        <w:rPr>
          <w:rFonts w:ascii="Lucida Calligraphy" w:hAnsi="Lucida Calligraphy" w:cs="Mongolian Baiti"/>
          <w:sz w:val="34"/>
          <w:szCs w:val="34"/>
        </w:rPr>
        <w:t xml:space="preserve"> Dr.</w:t>
      </w:r>
      <w:r w:rsidRPr="0071578E">
        <w:rPr>
          <w:rFonts w:ascii="Lucida Calligraphy" w:eastAsia="Times New Roman" w:hAnsi="Lucida Calligraphy" w:cs="Calibri"/>
          <w:sz w:val="34"/>
          <w:szCs w:val="34"/>
          <w:lang w:eastAsia="fr-FR"/>
        </w:rPr>
        <w:t>Makhloufi Salim</w:t>
      </w:r>
      <w:r>
        <w:rPr>
          <w:rFonts w:ascii="Lucida Calligraphy" w:hAnsi="Lucida Calligraphy" w:cs="Mongolian Baiti"/>
          <w:sz w:val="34"/>
          <w:szCs w:val="34"/>
        </w:rPr>
        <w:t xml:space="preserve"> docteur à </w:t>
      </w:r>
      <w:r w:rsidRPr="00753CFB">
        <w:rPr>
          <w:rFonts w:ascii="Lucida Calligraphy" w:hAnsi="Lucida Calligraphy" w:cs="Mongolian Baiti"/>
          <w:sz w:val="34"/>
          <w:szCs w:val="34"/>
        </w:rPr>
        <w:t>l’université d’Adrar</w:t>
      </w:r>
      <w:r>
        <w:rPr>
          <w:rFonts w:ascii="Lucida Calligraphy" w:hAnsi="Lucida Calligraphy" w:cs="Mongolian Baiti"/>
          <w:sz w:val="34"/>
          <w:szCs w:val="34"/>
        </w:rPr>
        <w:t xml:space="preserve"> et </w:t>
      </w:r>
      <w:r w:rsidRPr="00753CFB">
        <w:rPr>
          <w:rFonts w:ascii="Lucida Calligraphy" w:hAnsi="Lucida Calligraphy" w:cs="Mongolian Baiti"/>
          <w:sz w:val="34"/>
          <w:szCs w:val="34"/>
        </w:rPr>
        <w:t>M</w:t>
      </w:r>
      <w:r>
        <w:rPr>
          <w:rFonts w:ascii="Lucida Calligraphy" w:hAnsi="Lucida Calligraphy" w:cs="Mongolian Baiti"/>
          <w:sz w:val="34"/>
          <w:szCs w:val="34"/>
        </w:rPr>
        <w:t xml:space="preserve">onsieur l’examinateur Dr. </w:t>
      </w:r>
      <w:r w:rsidRPr="003B0EF6">
        <w:rPr>
          <w:rFonts w:ascii="Lucida Calligraphy" w:eastAsia="Times New Roman" w:hAnsi="Lucida Calligraphy" w:cs="Calibri"/>
          <w:sz w:val="34"/>
          <w:szCs w:val="34"/>
          <w:lang w:eastAsia="fr-FR"/>
        </w:rPr>
        <w:t>Harrouz Abdelkader</w:t>
      </w:r>
      <w:r>
        <w:rPr>
          <w:rFonts w:ascii="Lucida Calligraphy" w:eastAsia="Times New Roman" w:hAnsi="Lucida Calligraphy" w:cs="Calibri"/>
          <w:sz w:val="34"/>
          <w:szCs w:val="34"/>
          <w:lang w:eastAsia="fr-FR"/>
        </w:rPr>
        <w:t xml:space="preserve"> </w:t>
      </w:r>
      <w:r>
        <w:rPr>
          <w:rFonts w:ascii="Lucida Calligraphy" w:hAnsi="Lucida Calligraphy" w:cs="Mongolian Baiti"/>
          <w:sz w:val="34"/>
          <w:szCs w:val="34"/>
        </w:rPr>
        <w:t xml:space="preserve">docteur à </w:t>
      </w:r>
      <w:r w:rsidRPr="00753CFB">
        <w:rPr>
          <w:rFonts w:ascii="Lucida Calligraphy" w:hAnsi="Lucida Calligraphy" w:cs="Mongolian Baiti"/>
          <w:sz w:val="34"/>
          <w:szCs w:val="34"/>
        </w:rPr>
        <w:t>l’université d’Adrar.</w:t>
      </w:r>
    </w:p>
    <w:p w:rsidR="00C97755" w:rsidRPr="00D361C8" w:rsidRDefault="00C97755" w:rsidP="00AE0122">
      <w:pPr>
        <w:shd w:val="clear" w:color="auto" w:fill="DBE5F1"/>
        <w:autoSpaceDE w:val="0"/>
        <w:autoSpaceDN w:val="0"/>
        <w:adjustRightInd w:val="0"/>
        <w:spacing w:after="0" w:line="240" w:lineRule="auto"/>
        <w:ind w:firstLine="284"/>
        <w:jc w:val="both"/>
        <w:rPr>
          <w:rFonts w:ascii="Lucida Calligraphy" w:hAnsi="Lucida Calligraphy" w:cs="Mongolian Baiti"/>
          <w:sz w:val="34"/>
          <w:szCs w:val="34"/>
        </w:rPr>
      </w:pPr>
      <w:r w:rsidRPr="00753CFB">
        <w:rPr>
          <w:rFonts w:ascii="Lucida Calligraphy" w:hAnsi="Lucida Calligraphy" w:cs="Mongolian Baiti"/>
          <w:sz w:val="34"/>
          <w:szCs w:val="34"/>
        </w:rPr>
        <w:t xml:space="preserve">Un grand remerciement aussi au </w:t>
      </w:r>
      <w:r w:rsidRPr="0071578E">
        <w:rPr>
          <w:rFonts w:ascii="Lucida Calligraphy" w:hAnsi="Lucida Calligraphy" w:cs="Mongolian Baiti"/>
          <w:sz w:val="34"/>
          <w:szCs w:val="34"/>
        </w:rPr>
        <w:t>département</w:t>
      </w:r>
      <w:r w:rsidRPr="0071578E">
        <w:rPr>
          <w:rFonts w:ascii="Lucida Calligraphy" w:hAnsi="Lucida Calligraphy" w:cs="Mongolian Baiti"/>
          <w:sz w:val="34"/>
          <w:szCs w:val="34"/>
          <w:highlight w:val="yellow"/>
        </w:rPr>
        <w:t xml:space="preserve"> </w:t>
      </w:r>
      <w:r w:rsidRPr="0071578E">
        <w:rPr>
          <w:rFonts w:ascii="Lucida Calligraphy" w:hAnsi="Lucida Calligraphy" w:cs="ae_Dimnah"/>
          <w:sz w:val="34"/>
          <w:szCs w:val="34"/>
        </w:rPr>
        <w:t>sciences de la technologie</w:t>
      </w:r>
      <w:r w:rsidRPr="0071578E">
        <w:rPr>
          <w:rFonts w:ascii="Lucida Calligraphy" w:hAnsi="Lucida Calligraphy" w:cs="Mongolian Baiti"/>
          <w:sz w:val="44"/>
          <w:szCs w:val="44"/>
        </w:rPr>
        <w:t xml:space="preserve"> </w:t>
      </w:r>
      <w:r w:rsidRPr="00753CFB">
        <w:rPr>
          <w:rFonts w:ascii="Lucida Calligraphy" w:hAnsi="Lucida Calligraphy" w:cs="Mongolian Baiti"/>
          <w:sz w:val="34"/>
          <w:szCs w:val="34"/>
        </w:rPr>
        <w:t>de</w:t>
      </w:r>
      <w:r>
        <w:rPr>
          <w:rFonts w:ascii="Lucida Calligraphy" w:hAnsi="Lucida Calligraphy" w:cs="Mongolian Baiti"/>
          <w:sz w:val="34"/>
          <w:szCs w:val="34"/>
        </w:rPr>
        <w:t xml:space="preserve"> </w:t>
      </w:r>
      <w:r w:rsidRPr="00753CFB">
        <w:rPr>
          <w:rFonts w:ascii="Lucida Calligraphy" w:hAnsi="Lucida Calligraphy" w:cs="Mongolian Baiti"/>
          <w:sz w:val="34"/>
          <w:szCs w:val="34"/>
        </w:rPr>
        <w:t>l’université d’Adrar et à tous ses enseignants.</w:t>
      </w:r>
    </w:p>
    <w:p w:rsidR="00C97755" w:rsidRDefault="00C97755" w:rsidP="00AE0122">
      <w:pPr>
        <w:jc w:val="center"/>
      </w:pPr>
    </w:p>
    <w:p w:rsidR="00C97755" w:rsidRDefault="00C97755" w:rsidP="00AE0122">
      <w:pPr>
        <w:jc w:val="center"/>
      </w:pPr>
    </w:p>
    <w:p w:rsidR="00C97755" w:rsidRDefault="00C97755" w:rsidP="00AE0122">
      <w:pPr>
        <w:jc w:val="center"/>
      </w:pPr>
    </w:p>
    <w:p w:rsidR="00C97755" w:rsidRDefault="00C97755" w:rsidP="00AE0122">
      <w:pPr>
        <w:jc w:val="center"/>
      </w:pPr>
    </w:p>
    <w:p w:rsidR="00C97755" w:rsidRDefault="00C97755" w:rsidP="00AE0122">
      <w:pPr>
        <w:jc w:val="center"/>
      </w:pPr>
    </w:p>
    <w:p w:rsidR="00C97755" w:rsidRDefault="00C97755" w:rsidP="00AE0122">
      <w:pPr>
        <w:jc w:val="center"/>
      </w:pPr>
    </w:p>
    <w:p w:rsidR="00C97755" w:rsidRDefault="00C97755" w:rsidP="00AE0122">
      <w:pPr>
        <w:jc w:val="center"/>
      </w:pPr>
    </w:p>
    <w:p w:rsidR="00C97755" w:rsidRDefault="00C97755" w:rsidP="00AE0122">
      <w:pPr>
        <w:pStyle w:val="Default"/>
        <w:jc w:val="both"/>
        <w:rPr>
          <w:b/>
          <w:bCs/>
          <w:sz w:val="36"/>
          <w:szCs w:val="36"/>
        </w:rPr>
      </w:pPr>
      <w:r w:rsidRPr="00C83626">
        <w:rPr>
          <w:b/>
          <w:bCs/>
          <w:sz w:val="36"/>
          <w:szCs w:val="36"/>
        </w:rPr>
        <w:t xml:space="preserve">Dédicaces </w:t>
      </w:r>
    </w:p>
    <w:p w:rsidR="00C97755" w:rsidRPr="00C83626" w:rsidRDefault="00C97755" w:rsidP="00AE0122">
      <w:pPr>
        <w:pStyle w:val="Default"/>
        <w:jc w:val="both"/>
        <w:rPr>
          <w:sz w:val="36"/>
          <w:szCs w:val="36"/>
        </w:rPr>
      </w:pPr>
    </w:p>
    <w:p w:rsidR="00C97755" w:rsidRPr="00C83626" w:rsidRDefault="00C97755" w:rsidP="00AE0122">
      <w:pPr>
        <w:pStyle w:val="Default"/>
        <w:jc w:val="both"/>
        <w:rPr>
          <w:sz w:val="36"/>
          <w:szCs w:val="36"/>
        </w:rPr>
      </w:pPr>
      <w:r w:rsidRPr="00C83626">
        <w:rPr>
          <w:sz w:val="36"/>
          <w:szCs w:val="36"/>
        </w:rPr>
        <w:t xml:space="preserve">Je dédie ce modeste travail : </w:t>
      </w:r>
    </w:p>
    <w:p w:rsidR="00C97755" w:rsidRPr="00C83626" w:rsidRDefault="00C97755" w:rsidP="00AE0122">
      <w:pPr>
        <w:pStyle w:val="Default"/>
        <w:jc w:val="both"/>
        <w:rPr>
          <w:sz w:val="36"/>
          <w:szCs w:val="36"/>
        </w:rPr>
      </w:pPr>
      <w:r w:rsidRPr="00C83626">
        <w:rPr>
          <w:sz w:val="36"/>
          <w:szCs w:val="36"/>
        </w:rPr>
        <w:t xml:space="preserve">- Aux êtres les plus chers à mon cœur, ma mère et mon père, qui m’ont beaucoup soutenu durant mon cursus d’étude et à qui je serai éternellement reconnaissant ; </w:t>
      </w:r>
    </w:p>
    <w:p w:rsidR="00C97755" w:rsidRPr="00C83626" w:rsidRDefault="00C97755" w:rsidP="00AE0122">
      <w:pPr>
        <w:pStyle w:val="Default"/>
        <w:jc w:val="both"/>
        <w:rPr>
          <w:sz w:val="36"/>
          <w:szCs w:val="36"/>
        </w:rPr>
      </w:pPr>
      <w:r w:rsidRPr="00C83626">
        <w:rPr>
          <w:sz w:val="36"/>
          <w:szCs w:val="36"/>
        </w:rPr>
        <w:t>- A mes chères sœurs</w:t>
      </w:r>
      <w:r>
        <w:rPr>
          <w:sz w:val="36"/>
          <w:szCs w:val="36"/>
        </w:rPr>
        <w:t>.</w:t>
      </w:r>
    </w:p>
    <w:p w:rsidR="00C97755" w:rsidRPr="00C83626" w:rsidRDefault="00C97755" w:rsidP="00AE0122">
      <w:pPr>
        <w:pStyle w:val="Default"/>
        <w:jc w:val="both"/>
        <w:rPr>
          <w:sz w:val="36"/>
          <w:szCs w:val="36"/>
        </w:rPr>
      </w:pPr>
      <w:r>
        <w:rPr>
          <w:sz w:val="36"/>
          <w:szCs w:val="36"/>
        </w:rPr>
        <w:t>- A mes frères.</w:t>
      </w:r>
    </w:p>
    <w:p w:rsidR="00C97755" w:rsidRPr="00C83626" w:rsidRDefault="00C97755" w:rsidP="00AE0122">
      <w:pPr>
        <w:pStyle w:val="Default"/>
        <w:jc w:val="both"/>
        <w:rPr>
          <w:sz w:val="36"/>
          <w:szCs w:val="36"/>
        </w:rPr>
      </w:pPr>
      <w:r w:rsidRPr="00C83626">
        <w:rPr>
          <w:sz w:val="36"/>
          <w:szCs w:val="36"/>
        </w:rPr>
        <w:t xml:space="preserve">- A mon encadreur Monsieur </w:t>
      </w:r>
      <w:r w:rsidRPr="00C83626">
        <w:rPr>
          <w:rFonts w:eastAsia="Times New Roman" w:cs="Calibri"/>
          <w:sz w:val="36"/>
          <w:szCs w:val="36"/>
          <w:lang w:eastAsia="fr-FR"/>
        </w:rPr>
        <w:t>Ouledali</w:t>
      </w:r>
      <w:r w:rsidRPr="00C83626">
        <w:rPr>
          <w:rFonts w:eastAsia="Times New Roman" w:cs="Calibri"/>
          <w:b/>
          <w:bCs/>
          <w:sz w:val="36"/>
          <w:szCs w:val="36"/>
          <w:lang w:eastAsia="fr-FR"/>
        </w:rPr>
        <w:t xml:space="preserve"> </w:t>
      </w:r>
      <w:r w:rsidRPr="00C83626">
        <w:rPr>
          <w:rFonts w:eastAsia="Times New Roman" w:cs="Calibri"/>
          <w:sz w:val="36"/>
          <w:szCs w:val="36"/>
          <w:lang w:eastAsia="fr-FR"/>
        </w:rPr>
        <w:t>Omar</w:t>
      </w:r>
      <w:r w:rsidRPr="00C83626">
        <w:rPr>
          <w:sz w:val="36"/>
          <w:szCs w:val="36"/>
        </w:rPr>
        <w:t xml:space="preserve"> pour son</w:t>
      </w:r>
      <w:r>
        <w:rPr>
          <w:sz w:val="36"/>
          <w:szCs w:val="36"/>
        </w:rPr>
        <w:t xml:space="preserve"> amabilité et sa disponibilité.</w:t>
      </w:r>
      <w:r w:rsidRPr="00C83626">
        <w:rPr>
          <w:sz w:val="36"/>
          <w:szCs w:val="36"/>
        </w:rPr>
        <w:t xml:space="preserve"> </w:t>
      </w:r>
    </w:p>
    <w:p w:rsidR="00C97755" w:rsidRPr="00C83626" w:rsidRDefault="00C97755" w:rsidP="00AE0122">
      <w:pPr>
        <w:pStyle w:val="Default"/>
        <w:jc w:val="both"/>
        <w:rPr>
          <w:sz w:val="36"/>
          <w:szCs w:val="36"/>
        </w:rPr>
      </w:pPr>
      <w:r w:rsidRPr="00C83626">
        <w:rPr>
          <w:sz w:val="36"/>
          <w:szCs w:val="36"/>
        </w:rPr>
        <w:t>- A tous les enseignants qui m’ont aidé de prés ou de loin à obtenir mon master en électrotechnique</w:t>
      </w:r>
      <w:r>
        <w:rPr>
          <w:sz w:val="36"/>
          <w:szCs w:val="36"/>
        </w:rPr>
        <w:t>.</w:t>
      </w:r>
      <w:r w:rsidRPr="00C83626">
        <w:rPr>
          <w:sz w:val="36"/>
          <w:szCs w:val="36"/>
        </w:rPr>
        <w:t xml:space="preserve"> </w:t>
      </w:r>
    </w:p>
    <w:p w:rsidR="00C97755" w:rsidRPr="00C83626" w:rsidRDefault="00C97755" w:rsidP="00AE0122">
      <w:pPr>
        <w:pStyle w:val="Default"/>
        <w:jc w:val="both"/>
        <w:rPr>
          <w:sz w:val="36"/>
          <w:szCs w:val="36"/>
        </w:rPr>
      </w:pPr>
      <w:r>
        <w:rPr>
          <w:sz w:val="36"/>
          <w:szCs w:val="36"/>
        </w:rPr>
        <w:t>- A tous mes amis.</w:t>
      </w:r>
    </w:p>
    <w:p w:rsidR="00C97755" w:rsidRPr="00C83626" w:rsidRDefault="00C97755" w:rsidP="00AE0122">
      <w:pPr>
        <w:pStyle w:val="Default"/>
        <w:jc w:val="both"/>
        <w:rPr>
          <w:sz w:val="36"/>
          <w:szCs w:val="36"/>
        </w:rPr>
      </w:pPr>
      <w:r w:rsidRPr="00C83626">
        <w:rPr>
          <w:sz w:val="36"/>
          <w:szCs w:val="36"/>
        </w:rPr>
        <w:t>- Aux deux promotions master 2, Electrotechnique, option Commande</w:t>
      </w:r>
      <w:r>
        <w:rPr>
          <w:sz w:val="36"/>
          <w:szCs w:val="36"/>
        </w:rPr>
        <w:t xml:space="preserve"> des machines</w:t>
      </w:r>
      <w:r w:rsidRPr="00C83626">
        <w:rPr>
          <w:sz w:val="36"/>
          <w:szCs w:val="36"/>
        </w:rPr>
        <w:t xml:space="preserve"> </w:t>
      </w:r>
      <w:r>
        <w:rPr>
          <w:sz w:val="36"/>
          <w:szCs w:val="36"/>
        </w:rPr>
        <w:t xml:space="preserve">électriques </w:t>
      </w:r>
      <w:r w:rsidRPr="00C83626">
        <w:rPr>
          <w:sz w:val="36"/>
          <w:szCs w:val="36"/>
        </w:rPr>
        <w:t>: cession</w:t>
      </w:r>
      <w:r>
        <w:rPr>
          <w:sz w:val="36"/>
          <w:szCs w:val="36"/>
        </w:rPr>
        <w:t xml:space="preserve"> </w:t>
      </w:r>
      <w:r w:rsidRPr="00C83626">
        <w:rPr>
          <w:sz w:val="36"/>
          <w:szCs w:val="36"/>
        </w:rPr>
        <w:t>201</w:t>
      </w:r>
      <w:r>
        <w:rPr>
          <w:sz w:val="36"/>
          <w:szCs w:val="36"/>
        </w:rPr>
        <w:t>6</w:t>
      </w:r>
      <w:r w:rsidRPr="00C83626">
        <w:rPr>
          <w:sz w:val="36"/>
          <w:szCs w:val="36"/>
        </w:rPr>
        <w:t xml:space="preserve"> et 201</w:t>
      </w:r>
      <w:r>
        <w:rPr>
          <w:sz w:val="36"/>
          <w:szCs w:val="36"/>
        </w:rPr>
        <w:t>7.</w:t>
      </w:r>
      <w:r w:rsidRPr="00C83626">
        <w:rPr>
          <w:sz w:val="36"/>
          <w:szCs w:val="36"/>
        </w:rPr>
        <w:t xml:space="preserve"> </w:t>
      </w:r>
    </w:p>
    <w:p w:rsidR="00C97755" w:rsidRPr="00C83626" w:rsidRDefault="00C97755" w:rsidP="00AE0122">
      <w:pPr>
        <w:pStyle w:val="Default"/>
        <w:jc w:val="both"/>
        <w:rPr>
          <w:sz w:val="36"/>
          <w:szCs w:val="36"/>
        </w:rPr>
      </w:pPr>
      <w:r w:rsidRPr="00C83626">
        <w:rPr>
          <w:sz w:val="36"/>
          <w:szCs w:val="36"/>
        </w:rPr>
        <w:t xml:space="preserve">- Enfin à tous ceux et celles qui m’ont encouragé et soutenu. </w:t>
      </w:r>
    </w:p>
    <w:p w:rsidR="00C97755" w:rsidRPr="00C83626" w:rsidRDefault="00C97755" w:rsidP="00AE0122">
      <w:pPr>
        <w:pStyle w:val="Default"/>
        <w:jc w:val="both"/>
        <w:rPr>
          <w:sz w:val="36"/>
          <w:szCs w:val="36"/>
        </w:rPr>
      </w:pPr>
    </w:p>
    <w:p w:rsidR="00C97755" w:rsidRPr="00C83626" w:rsidRDefault="00C97755" w:rsidP="00AE0122">
      <w:pPr>
        <w:pStyle w:val="Default"/>
        <w:bidi/>
        <w:spacing w:after="200"/>
        <w:jc w:val="both"/>
        <w:rPr>
          <w:sz w:val="36"/>
          <w:szCs w:val="36"/>
        </w:rPr>
      </w:pPr>
      <w:r w:rsidRPr="00C83626">
        <w:rPr>
          <w:sz w:val="36"/>
          <w:szCs w:val="36"/>
        </w:rPr>
        <w:t xml:space="preserve">HASSANI Hicham </w:t>
      </w:r>
    </w:p>
    <w:p w:rsidR="00C97755" w:rsidRPr="00C83626" w:rsidRDefault="00C97755" w:rsidP="00AE0122">
      <w:pPr>
        <w:bidi/>
        <w:jc w:val="both"/>
        <w:rPr>
          <w:rFonts w:ascii="Times New Roman" w:hAnsi="Times New Roman" w:cs="Times New Roman"/>
          <w:sz w:val="36"/>
          <w:szCs w:val="36"/>
        </w:rPr>
      </w:pPr>
      <w:r w:rsidRPr="00C83626">
        <w:rPr>
          <w:rFonts w:ascii="Times New Roman" w:hAnsi="Times New Roman" w:cs="Times New Roman"/>
          <w:sz w:val="36"/>
          <w:szCs w:val="36"/>
        </w:rPr>
        <w:t>Adrar, 201</w:t>
      </w:r>
      <w:r>
        <w:rPr>
          <w:rFonts w:ascii="Times New Roman" w:hAnsi="Times New Roman" w:cs="Times New Roman"/>
          <w:sz w:val="36"/>
          <w:szCs w:val="36"/>
        </w:rPr>
        <w:t>7</w:t>
      </w:r>
    </w:p>
    <w:p w:rsidR="00C97755" w:rsidRDefault="00C97755" w:rsidP="00AE0122">
      <w:pPr>
        <w:jc w:val="both"/>
        <w:rPr>
          <w:rFonts w:ascii="Times New Roman" w:hAnsi="Times New Roman" w:cs="Times New Roman"/>
          <w:sz w:val="24"/>
          <w:szCs w:val="24"/>
        </w:rPr>
      </w:pPr>
    </w:p>
    <w:p w:rsidR="00C97755" w:rsidRDefault="00C97755" w:rsidP="00AE0122">
      <w:pPr>
        <w:jc w:val="both"/>
        <w:rPr>
          <w:rFonts w:ascii="Times New Roman" w:hAnsi="Times New Roman" w:cs="Times New Roman"/>
          <w:sz w:val="24"/>
          <w:szCs w:val="24"/>
        </w:rPr>
      </w:pPr>
    </w:p>
    <w:p w:rsidR="00C97755" w:rsidRDefault="00C97755" w:rsidP="00AE0122">
      <w:pPr>
        <w:jc w:val="both"/>
        <w:rPr>
          <w:rFonts w:ascii="Times New Roman" w:hAnsi="Times New Roman" w:cs="Times New Roman"/>
          <w:sz w:val="24"/>
          <w:szCs w:val="24"/>
        </w:rPr>
      </w:pPr>
    </w:p>
    <w:p w:rsidR="00C97755" w:rsidRDefault="00C97755" w:rsidP="00AE0122">
      <w:pPr>
        <w:jc w:val="both"/>
        <w:rPr>
          <w:rFonts w:ascii="Times New Roman" w:hAnsi="Times New Roman" w:cs="Times New Roman"/>
          <w:sz w:val="24"/>
          <w:szCs w:val="24"/>
        </w:rPr>
      </w:pPr>
    </w:p>
    <w:p w:rsidR="00C97755" w:rsidRDefault="00C97755" w:rsidP="00AE0122">
      <w:pPr>
        <w:jc w:val="both"/>
        <w:rPr>
          <w:rFonts w:ascii="Times New Roman" w:hAnsi="Times New Roman" w:cs="Times New Roman"/>
          <w:sz w:val="24"/>
          <w:szCs w:val="24"/>
        </w:rPr>
      </w:pPr>
    </w:p>
    <w:p w:rsidR="00C97755" w:rsidRDefault="00C97755" w:rsidP="00AE0122">
      <w:pPr>
        <w:jc w:val="both"/>
        <w:rPr>
          <w:rFonts w:ascii="Times New Roman" w:hAnsi="Times New Roman" w:cs="Times New Roman"/>
          <w:sz w:val="24"/>
          <w:szCs w:val="24"/>
        </w:rPr>
      </w:pPr>
    </w:p>
    <w:p w:rsidR="00C97755" w:rsidRDefault="00C97755" w:rsidP="00AE0122">
      <w:pPr>
        <w:jc w:val="both"/>
        <w:rPr>
          <w:rFonts w:ascii="Times New Roman" w:hAnsi="Times New Roman" w:cs="Times New Roman"/>
          <w:sz w:val="24"/>
          <w:szCs w:val="24"/>
        </w:rPr>
      </w:pPr>
    </w:p>
    <w:p w:rsidR="00C97755" w:rsidRDefault="00C97755" w:rsidP="00AE0122">
      <w:pPr>
        <w:jc w:val="both"/>
        <w:rPr>
          <w:rFonts w:ascii="Times New Roman" w:hAnsi="Times New Roman" w:cs="Times New Roman"/>
          <w:sz w:val="24"/>
          <w:szCs w:val="24"/>
        </w:rPr>
      </w:pPr>
    </w:p>
    <w:p w:rsidR="00C97755" w:rsidRDefault="00C97755" w:rsidP="00AE0122">
      <w:pPr>
        <w:jc w:val="both"/>
        <w:rPr>
          <w:rFonts w:ascii="Times New Roman" w:hAnsi="Times New Roman" w:cs="Times New Roman"/>
          <w:sz w:val="24"/>
          <w:szCs w:val="24"/>
        </w:rPr>
      </w:pPr>
    </w:p>
    <w:p w:rsidR="00C97755" w:rsidRDefault="00C97755" w:rsidP="00AE0122">
      <w:pPr>
        <w:jc w:val="both"/>
        <w:rPr>
          <w:rFonts w:ascii="Times New Roman" w:hAnsi="Times New Roman" w:cs="Times New Roman"/>
          <w:sz w:val="24"/>
          <w:szCs w:val="24"/>
        </w:rPr>
      </w:pPr>
    </w:p>
    <w:p w:rsidR="00C97755" w:rsidRDefault="00C97755" w:rsidP="00AE0122">
      <w:pPr>
        <w:jc w:val="both"/>
        <w:rPr>
          <w:rFonts w:ascii="Times New Roman" w:hAnsi="Times New Roman" w:cs="Times New Roman"/>
          <w:sz w:val="24"/>
          <w:szCs w:val="24"/>
        </w:rPr>
      </w:pPr>
    </w:p>
    <w:p w:rsidR="00C97755" w:rsidRDefault="00C97755" w:rsidP="00AE0122">
      <w:pPr>
        <w:pStyle w:val="Default"/>
        <w:jc w:val="both"/>
        <w:rPr>
          <w:b/>
          <w:bCs/>
          <w:sz w:val="36"/>
          <w:szCs w:val="36"/>
        </w:rPr>
      </w:pPr>
      <w:r w:rsidRPr="00C83626">
        <w:rPr>
          <w:b/>
          <w:bCs/>
          <w:sz w:val="36"/>
          <w:szCs w:val="36"/>
        </w:rPr>
        <w:t xml:space="preserve">Dédicaces </w:t>
      </w:r>
    </w:p>
    <w:p w:rsidR="00C97755" w:rsidRPr="00C83626" w:rsidRDefault="00C97755" w:rsidP="00AE0122">
      <w:pPr>
        <w:pStyle w:val="Default"/>
        <w:jc w:val="both"/>
        <w:rPr>
          <w:sz w:val="36"/>
          <w:szCs w:val="36"/>
        </w:rPr>
      </w:pPr>
    </w:p>
    <w:p w:rsidR="00C97755" w:rsidRPr="00C83626" w:rsidRDefault="00C97755" w:rsidP="00AE0122">
      <w:pPr>
        <w:pStyle w:val="Default"/>
        <w:jc w:val="both"/>
        <w:rPr>
          <w:sz w:val="36"/>
          <w:szCs w:val="36"/>
        </w:rPr>
      </w:pPr>
      <w:r w:rsidRPr="00C83626">
        <w:rPr>
          <w:sz w:val="36"/>
          <w:szCs w:val="36"/>
        </w:rPr>
        <w:t xml:space="preserve">Je dédie ce modeste travail : </w:t>
      </w:r>
    </w:p>
    <w:p w:rsidR="00C97755" w:rsidRPr="00C83626" w:rsidRDefault="00C97755" w:rsidP="00AE0122">
      <w:pPr>
        <w:pStyle w:val="Default"/>
        <w:jc w:val="both"/>
        <w:rPr>
          <w:sz w:val="36"/>
          <w:szCs w:val="36"/>
        </w:rPr>
      </w:pPr>
      <w:r w:rsidRPr="00C83626">
        <w:rPr>
          <w:sz w:val="36"/>
          <w:szCs w:val="36"/>
        </w:rPr>
        <w:t xml:space="preserve">- Aux êtres les plus chers à mon cœur, ma mère, qui m’ont beaucoup soutenu durant mon cursus d’étude et à qui je serai éternellement reconnaissant ; </w:t>
      </w:r>
    </w:p>
    <w:p w:rsidR="00C97755" w:rsidRPr="00C83626" w:rsidRDefault="00C97755" w:rsidP="00AE0122">
      <w:pPr>
        <w:pStyle w:val="Default"/>
        <w:jc w:val="both"/>
        <w:rPr>
          <w:sz w:val="36"/>
          <w:szCs w:val="36"/>
        </w:rPr>
      </w:pPr>
      <w:r w:rsidRPr="00C83626">
        <w:rPr>
          <w:sz w:val="36"/>
          <w:szCs w:val="36"/>
        </w:rPr>
        <w:t>- A mes chères sœurs</w:t>
      </w:r>
      <w:r>
        <w:rPr>
          <w:sz w:val="36"/>
          <w:szCs w:val="36"/>
        </w:rPr>
        <w:t>.</w:t>
      </w:r>
    </w:p>
    <w:p w:rsidR="00C97755" w:rsidRPr="00C83626" w:rsidRDefault="00C97755" w:rsidP="00AE0122">
      <w:pPr>
        <w:pStyle w:val="Default"/>
        <w:jc w:val="both"/>
        <w:rPr>
          <w:sz w:val="36"/>
          <w:szCs w:val="36"/>
        </w:rPr>
      </w:pPr>
      <w:r>
        <w:rPr>
          <w:sz w:val="36"/>
          <w:szCs w:val="36"/>
        </w:rPr>
        <w:t>- A mon frère.</w:t>
      </w:r>
    </w:p>
    <w:p w:rsidR="00C97755" w:rsidRPr="00C83626" w:rsidRDefault="00C97755" w:rsidP="00AE0122">
      <w:pPr>
        <w:pStyle w:val="Default"/>
        <w:jc w:val="both"/>
        <w:rPr>
          <w:sz w:val="36"/>
          <w:szCs w:val="36"/>
        </w:rPr>
      </w:pPr>
      <w:r w:rsidRPr="00C83626">
        <w:rPr>
          <w:sz w:val="36"/>
          <w:szCs w:val="36"/>
        </w:rPr>
        <w:t xml:space="preserve">- A mon encadreur Monsieur </w:t>
      </w:r>
      <w:r w:rsidRPr="00C83626">
        <w:rPr>
          <w:rFonts w:eastAsia="Times New Roman" w:cs="Calibri"/>
          <w:sz w:val="36"/>
          <w:szCs w:val="36"/>
          <w:lang w:eastAsia="fr-FR"/>
        </w:rPr>
        <w:t>Ouledali</w:t>
      </w:r>
      <w:r w:rsidRPr="00C83626">
        <w:rPr>
          <w:rFonts w:eastAsia="Times New Roman" w:cs="Calibri"/>
          <w:b/>
          <w:bCs/>
          <w:sz w:val="36"/>
          <w:szCs w:val="36"/>
          <w:lang w:eastAsia="fr-FR"/>
        </w:rPr>
        <w:t xml:space="preserve"> </w:t>
      </w:r>
      <w:r w:rsidRPr="00C83626">
        <w:rPr>
          <w:rFonts w:eastAsia="Times New Roman" w:cs="Calibri"/>
          <w:sz w:val="36"/>
          <w:szCs w:val="36"/>
          <w:lang w:eastAsia="fr-FR"/>
        </w:rPr>
        <w:t>Omar</w:t>
      </w:r>
      <w:r w:rsidRPr="00C83626">
        <w:rPr>
          <w:sz w:val="36"/>
          <w:szCs w:val="36"/>
        </w:rPr>
        <w:t xml:space="preserve"> pour son</w:t>
      </w:r>
      <w:r>
        <w:rPr>
          <w:sz w:val="36"/>
          <w:szCs w:val="36"/>
        </w:rPr>
        <w:t xml:space="preserve"> amabilité et sa disponibilité.</w:t>
      </w:r>
      <w:r w:rsidRPr="00C83626">
        <w:rPr>
          <w:sz w:val="36"/>
          <w:szCs w:val="36"/>
        </w:rPr>
        <w:t xml:space="preserve"> </w:t>
      </w:r>
    </w:p>
    <w:p w:rsidR="00C97755" w:rsidRPr="00C83626" w:rsidRDefault="00C97755" w:rsidP="00AE0122">
      <w:pPr>
        <w:pStyle w:val="Default"/>
        <w:jc w:val="both"/>
        <w:rPr>
          <w:sz w:val="36"/>
          <w:szCs w:val="36"/>
        </w:rPr>
      </w:pPr>
      <w:r w:rsidRPr="00C83626">
        <w:rPr>
          <w:sz w:val="36"/>
          <w:szCs w:val="36"/>
        </w:rPr>
        <w:t>- A tous les enseignants qui m’ont aidé de prés ou de loin à obtenir mon master en électrotechnique</w:t>
      </w:r>
      <w:r>
        <w:rPr>
          <w:sz w:val="36"/>
          <w:szCs w:val="36"/>
        </w:rPr>
        <w:t>.</w:t>
      </w:r>
      <w:r w:rsidRPr="00C83626">
        <w:rPr>
          <w:sz w:val="36"/>
          <w:szCs w:val="36"/>
        </w:rPr>
        <w:t xml:space="preserve"> </w:t>
      </w:r>
    </w:p>
    <w:p w:rsidR="00C97755" w:rsidRPr="00C83626" w:rsidRDefault="00C97755" w:rsidP="00AE0122">
      <w:pPr>
        <w:pStyle w:val="Default"/>
        <w:jc w:val="both"/>
        <w:rPr>
          <w:sz w:val="36"/>
          <w:szCs w:val="36"/>
        </w:rPr>
      </w:pPr>
      <w:r>
        <w:rPr>
          <w:sz w:val="36"/>
          <w:szCs w:val="36"/>
        </w:rPr>
        <w:t>- A tous mes amis.</w:t>
      </w:r>
    </w:p>
    <w:p w:rsidR="00C97755" w:rsidRPr="00C83626" w:rsidRDefault="00C97755" w:rsidP="00AE0122">
      <w:pPr>
        <w:pStyle w:val="Default"/>
        <w:jc w:val="both"/>
        <w:rPr>
          <w:sz w:val="36"/>
          <w:szCs w:val="36"/>
        </w:rPr>
      </w:pPr>
      <w:r w:rsidRPr="00C83626">
        <w:rPr>
          <w:sz w:val="36"/>
          <w:szCs w:val="36"/>
        </w:rPr>
        <w:t xml:space="preserve">- Aux deux promotions master 2, Electrotechnique, option Commande </w:t>
      </w:r>
      <w:r>
        <w:rPr>
          <w:sz w:val="36"/>
          <w:szCs w:val="36"/>
        </w:rPr>
        <w:t>des machines</w:t>
      </w:r>
      <w:r w:rsidRPr="00C83626">
        <w:rPr>
          <w:sz w:val="36"/>
          <w:szCs w:val="36"/>
        </w:rPr>
        <w:t xml:space="preserve"> </w:t>
      </w:r>
      <w:r>
        <w:rPr>
          <w:sz w:val="36"/>
          <w:szCs w:val="36"/>
        </w:rPr>
        <w:t>électriques</w:t>
      </w:r>
      <w:r w:rsidRPr="00C83626">
        <w:rPr>
          <w:sz w:val="36"/>
          <w:szCs w:val="36"/>
        </w:rPr>
        <w:t>: cession</w:t>
      </w:r>
      <w:r>
        <w:rPr>
          <w:sz w:val="36"/>
          <w:szCs w:val="36"/>
        </w:rPr>
        <w:t xml:space="preserve"> </w:t>
      </w:r>
      <w:r w:rsidRPr="00C83626">
        <w:rPr>
          <w:sz w:val="36"/>
          <w:szCs w:val="36"/>
        </w:rPr>
        <w:t>201</w:t>
      </w:r>
      <w:r>
        <w:rPr>
          <w:sz w:val="36"/>
          <w:szCs w:val="36"/>
        </w:rPr>
        <w:t>6</w:t>
      </w:r>
      <w:r w:rsidRPr="00C83626">
        <w:rPr>
          <w:sz w:val="36"/>
          <w:szCs w:val="36"/>
        </w:rPr>
        <w:t xml:space="preserve"> et 201</w:t>
      </w:r>
      <w:r>
        <w:rPr>
          <w:sz w:val="36"/>
          <w:szCs w:val="36"/>
        </w:rPr>
        <w:t>7.</w:t>
      </w:r>
      <w:r w:rsidRPr="00C83626">
        <w:rPr>
          <w:sz w:val="36"/>
          <w:szCs w:val="36"/>
        </w:rPr>
        <w:t xml:space="preserve"> </w:t>
      </w:r>
    </w:p>
    <w:p w:rsidR="00C97755" w:rsidRPr="00C83626" w:rsidRDefault="00C97755" w:rsidP="00AE0122">
      <w:pPr>
        <w:pStyle w:val="Default"/>
        <w:jc w:val="both"/>
        <w:rPr>
          <w:sz w:val="36"/>
          <w:szCs w:val="36"/>
        </w:rPr>
      </w:pPr>
      <w:r w:rsidRPr="00C83626">
        <w:rPr>
          <w:sz w:val="36"/>
          <w:szCs w:val="36"/>
        </w:rPr>
        <w:t xml:space="preserve">- Enfin à tous ceux et celles qui m’ont encouragé et soutenu. </w:t>
      </w:r>
    </w:p>
    <w:p w:rsidR="00C97755" w:rsidRPr="00C83626" w:rsidRDefault="00C97755" w:rsidP="00AE0122">
      <w:pPr>
        <w:pStyle w:val="Default"/>
        <w:jc w:val="both"/>
        <w:rPr>
          <w:sz w:val="36"/>
          <w:szCs w:val="36"/>
        </w:rPr>
      </w:pPr>
    </w:p>
    <w:p w:rsidR="00C97755" w:rsidRDefault="00C97755" w:rsidP="00AE0122">
      <w:pPr>
        <w:pStyle w:val="Default"/>
        <w:bidi/>
        <w:spacing w:after="200"/>
        <w:jc w:val="both"/>
        <w:rPr>
          <w:sz w:val="36"/>
          <w:szCs w:val="36"/>
        </w:rPr>
      </w:pPr>
      <w:r>
        <w:rPr>
          <w:sz w:val="36"/>
          <w:szCs w:val="36"/>
        </w:rPr>
        <w:t>BELBALI Abdelkader</w:t>
      </w:r>
    </w:p>
    <w:p w:rsidR="00C97755" w:rsidRPr="00C83626" w:rsidRDefault="00C97755" w:rsidP="00AE0122">
      <w:pPr>
        <w:pStyle w:val="Default"/>
        <w:bidi/>
        <w:spacing w:after="200"/>
        <w:jc w:val="both"/>
        <w:rPr>
          <w:sz w:val="36"/>
          <w:szCs w:val="36"/>
        </w:rPr>
      </w:pPr>
    </w:p>
    <w:p w:rsidR="00C97755" w:rsidRDefault="00C97755" w:rsidP="00AE0122">
      <w:pPr>
        <w:jc w:val="center"/>
      </w:pPr>
    </w:p>
    <w:p w:rsidR="00C97755" w:rsidRDefault="00C97755" w:rsidP="00AE0122">
      <w:pPr>
        <w:jc w:val="center"/>
      </w:pPr>
    </w:p>
    <w:p w:rsidR="00C97755" w:rsidRDefault="00C97755" w:rsidP="00AE0122">
      <w:pPr>
        <w:jc w:val="center"/>
      </w:pPr>
    </w:p>
    <w:p w:rsidR="00C97755" w:rsidRDefault="00C97755" w:rsidP="00AE0122">
      <w:pPr>
        <w:jc w:val="center"/>
        <w:sectPr w:rsidR="00C97755" w:rsidSect="00961D79">
          <w:pgSz w:w="11906" w:h="16838"/>
          <w:pgMar w:top="1418" w:right="1418" w:bottom="1418" w:left="1701" w:header="709" w:footer="709" w:gutter="0"/>
          <w:cols w:space="708"/>
          <w:docGrid w:linePitch="360"/>
        </w:sectPr>
      </w:pPr>
    </w:p>
    <w:tbl>
      <w:tblPr>
        <w:tblpPr w:leftFromText="141" w:rightFromText="141" w:vertAnchor="page" w:horzAnchor="margin" w:tblpXSpec="center" w:tblpY="1576"/>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066"/>
        <w:gridCol w:w="823"/>
      </w:tblGrid>
      <w:tr w:rsidR="00C97755" w:rsidRPr="00C97755" w:rsidTr="00AE0122">
        <w:tc>
          <w:tcPr>
            <w:tcW w:w="9066" w:type="dxa"/>
          </w:tcPr>
          <w:p w:rsidR="00C97755" w:rsidRPr="00C97755" w:rsidRDefault="00C97755" w:rsidP="00AE0122">
            <w:pPr>
              <w:spacing w:after="0"/>
              <w:rPr>
                <w:rFonts w:ascii="Times New Roman" w:eastAsia="Times New Roman" w:hAnsi="Times New Roman" w:cs="Times New Roman"/>
                <w:b/>
                <w:bCs/>
                <w:sz w:val="28"/>
                <w:szCs w:val="28"/>
              </w:rPr>
            </w:pPr>
            <w:r w:rsidRPr="00C97755">
              <w:rPr>
                <w:rFonts w:ascii="Times New Roman" w:eastAsia="Times New Roman" w:hAnsi="Times New Roman" w:cs="Times New Roman"/>
                <w:b/>
                <w:bCs/>
                <w:sz w:val="28"/>
                <w:szCs w:val="28"/>
              </w:rPr>
              <w:lastRenderedPageBreak/>
              <w:t>INTRODUCTION GENERALE.</w:t>
            </w:r>
          </w:p>
        </w:tc>
        <w:tc>
          <w:tcPr>
            <w:tcW w:w="823" w:type="dxa"/>
          </w:tcPr>
          <w:p w:rsidR="00C97755" w:rsidRPr="00C97755" w:rsidRDefault="00C97755" w:rsidP="00AE0122">
            <w:pPr>
              <w:spacing w:after="0"/>
              <w:jc w:val="center"/>
              <w:rPr>
                <w:rFonts w:ascii="Times New Roman" w:eastAsia="Times New Roman" w:hAnsi="Times New Roman" w:cs="Times New Roman"/>
                <w:sz w:val="24"/>
                <w:szCs w:val="24"/>
              </w:rPr>
            </w:pPr>
            <w:r w:rsidRPr="00C97755">
              <w:rPr>
                <w:rFonts w:ascii="Times New Roman" w:eastAsia="Times New Roman" w:hAnsi="Times New Roman" w:cs="Times New Roman"/>
                <w:sz w:val="24"/>
                <w:szCs w:val="24"/>
              </w:rPr>
              <w:t>1</w:t>
            </w:r>
          </w:p>
        </w:tc>
      </w:tr>
      <w:tr w:rsidR="00C97755" w:rsidRPr="00C97755" w:rsidTr="00AE0122">
        <w:trPr>
          <w:trHeight w:val="326"/>
        </w:trPr>
        <w:tc>
          <w:tcPr>
            <w:tcW w:w="9066" w:type="dxa"/>
          </w:tcPr>
          <w:p w:rsidR="00C97755" w:rsidRPr="00C97755" w:rsidRDefault="00C97755" w:rsidP="00C97755">
            <w:pPr>
              <w:spacing w:after="240"/>
              <w:jc w:val="center"/>
              <w:rPr>
                <w:rFonts w:ascii="Cambria" w:eastAsia="Times New Roman" w:hAnsi="Cambria" w:cs="Cambria"/>
                <w:sz w:val="24"/>
                <w:szCs w:val="24"/>
              </w:rPr>
            </w:pPr>
            <w:r w:rsidRPr="00C97755">
              <w:rPr>
                <w:rFonts w:ascii="Times New Roman" w:eastAsia="Times New Roman" w:hAnsi="Times New Roman" w:cs="Times New Roman"/>
                <w:b/>
                <w:bCs/>
                <w:sz w:val="28"/>
                <w:szCs w:val="28"/>
              </w:rPr>
              <w:t>CHAPITRE I: Le système de conversion d'énergie éolienne</w:t>
            </w:r>
          </w:p>
        </w:tc>
        <w:tc>
          <w:tcPr>
            <w:tcW w:w="823" w:type="dxa"/>
          </w:tcPr>
          <w:p w:rsidR="00C97755" w:rsidRPr="00C97755" w:rsidRDefault="00C97755" w:rsidP="00AE0122">
            <w:pPr>
              <w:spacing w:after="0"/>
              <w:jc w:val="center"/>
              <w:rPr>
                <w:rFonts w:ascii="Times New Roman" w:eastAsia="Times New Roman" w:hAnsi="Times New Roman" w:cs="Times New Roman"/>
                <w:sz w:val="24"/>
                <w:szCs w:val="24"/>
              </w:rPr>
            </w:pPr>
          </w:p>
        </w:tc>
      </w:tr>
      <w:tr w:rsidR="00C97755" w:rsidRPr="00C97755" w:rsidTr="00AE0122">
        <w:tc>
          <w:tcPr>
            <w:tcW w:w="9066" w:type="dxa"/>
          </w:tcPr>
          <w:p w:rsidR="00C97755" w:rsidRPr="00C97755" w:rsidRDefault="00C97755" w:rsidP="00AE0122">
            <w:pPr>
              <w:spacing w:after="0"/>
              <w:rPr>
                <w:rFonts w:ascii="Times New Roman" w:eastAsia="Times New Roman" w:hAnsi="Times New Roman" w:cs="Times New Roman"/>
                <w:sz w:val="28"/>
                <w:szCs w:val="28"/>
              </w:rPr>
            </w:pPr>
            <w:r w:rsidRPr="00C97755">
              <w:rPr>
                <w:rFonts w:ascii="Times New Roman" w:eastAsia="Times New Roman" w:hAnsi="Times New Roman" w:cs="Times New Roman"/>
                <w:sz w:val="28"/>
                <w:szCs w:val="28"/>
              </w:rPr>
              <w:t>I.1.Introduction. </w:t>
            </w:r>
          </w:p>
        </w:tc>
        <w:tc>
          <w:tcPr>
            <w:tcW w:w="823" w:type="dxa"/>
          </w:tcPr>
          <w:p w:rsidR="00C97755" w:rsidRPr="00C97755" w:rsidRDefault="00C97755" w:rsidP="00AE0122">
            <w:pPr>
              <w:spacing w:after="0"/>
              <w:jc w:val="center"/>
              <w:rPr>
                <w:rFonts w:ascii="Times New Roman" w:eastAsia="Times New Roman" w:hAnsi="Times New Roman" w:cs="Times New Roman"/>
                <w:sz w:val="24"/>
                <w:szCs w:val="24"/>
              </w:rPr>
            </w:pPr>
            <w:r w:rsidRPr="00C97755">
              <w:rPr>
                <w:rFonts w:ascii="Times New Roman" w:eastAsia="Times New Roman" w:hAnsi="Times New Roman" w:cs="Times New Roman"/>
                <w:sz w:val="24"/>
                <w:szCs w:val="24"/>
              </w:rPr>
              <w:t>4</w:t>
            </w:r>
          </w:p>
        </w:tc>
      </w:tr>
      <w:tr w:rsidR="00C97755" w:rsidRPr="00C97755" w:rsidTr="00AE0122">
        <w:tc>
          <w:tcPr>
            <w:tcW w:w="9066" w:type="dxa"/>
          </w:tcPr>
          <w:p w:rsidR="00C97755" w:rsidRPr="00C97755" w:rsidRDefault="00C97755" w:rsidP="00AE0122">
            <w:pPr>
              <w:autoSpaceDE w:val="0"/>
              <w:autoSpaceDN w:val="0"/>
              <w:adjustRightInd w:val="0"/>
              <w:spacing w:after="0"/>
              <w:jc w:val="both"/>
              <w:rPr>
                <w:rFonts w:ascii="Times New Roman" w:eastAsia="Times New Roman" w:hAnsi="Times New Roman" w:cs="Times New Roman"/>
                <w:sz w:val="28"/>
                <w:szCs w:val="28"/>
              </w:rPr>
            </w:pPr>
            <w:r w:rsidRPr="00C97755">
              <w:rPr>
                <w:rFonts w:ascii="Times New Roman" w:eastAsia="Times New Roman" w:hAnsi="Times New Roman" w:cs="Times New Roman"/>
                <w:sz w:val="28"/>
                <w:szCs w:val="28"/>
              </w:rPr>
              <w:t>I.2. Historique et croissance de l’exploitation de l’énergie éolienne. </w:t>
            </w:r>
          </w:p>
        </w:tc>
        <w:tc>
          <w:tcPr>
            <w:tcW w:w="823" w:type="dxa"/>
          </w:tcPr>
          <w:p w:rsidR="00C97755" w:rsidRPr="00C97755" w:rsidRDefault="00C97755" w:rsidP="00AE0122">
            <w:pPr>
              <w:spacing w:after="0"/>
              <w:jc w:val="center"/>
              <w:rPr>
                <w:rFonts w:ascii="Times New Roman" w:eastAsia="Times New Roman" w:hAnsi="Times New Roman" w:cs="Times New Roman"/>
                <w:sz w:val="24"/>
                <w:szCs w:val="24"/>
              </w:rPr>
            </w:pPr>
            <w:r w:rsidRPr="00C97755">
              <w:rPr>
                <w:rFonts w:ascii="Times New Roman" w:eastAsia="Times New Roman" w:hAnsi="Times New Roman" w:cs="Times New Roman"/>
                <w:sz w:val="24"/>
                <w:szCs w:val="24"/>
              </w:rPr>
              <w:t>4</w:t>
            </w:r>
          </w:p>
        </w:tc>
      </w:tr>
      <w:tr w:rsidR="00C97755" w:rsidRPr="00C97755" w:rsidTr="00AE0122">
        <w:tc>
          <w:tcPr>
            <w:tcW w:w="9066" w:type="dxa"/>
          </w:tcPr>
          <w:p w:rsidR="00C97755" w:rsidRPr="00C97755" w:rsidRDefault="00C97755" w:rsidP="00AE0122">
            <w:pPr>
              <w:spacing w:after="0"/>
              <w:jc w:val="both"/>
              <w:rPr>
                <w:rFonts w:ascii="Times New Roman" w:eastAsia="Times New Roman" w:hAnsi="Times New Roman" w:cs="Times New Roman"/>
                <w:sz w:val="28"/>
                <w:szCs w:val="28"/>
              </w:rPr>
            </w:pPr>
            <w:r w:rsidRPr="00C97755">
              <w:rPr>
                <w:rFonts w:ascii="Times New Roman" w:eastAsia="Times New Roman" w:hAnsi="Times New Roman" w:cs="Times New Roman"/>
                <w:sz w:val="28"/>
                <w:szCs w:val="28"/>
              </w:rPr>
              <w:t xml:space="preserve">I.3. Contexte actuel en Algérie. </w:t>
            </w:r>
          </w:p>
        </w:tc>
        <w:tc>
          <w:tcPr>
            <w:tcW w:w="823" w:type="dxa"/>
          </w:tcPr>
          <w:p w:rsidR="00C97755" w:rsidRPr="00C97755" w:rsidRDefault="00C97755" w:rsidP="00AE0122">
            <w:pPr>
              <w:spacing w:after="0"/>
              <w:jc w:val="center"/>
              <w:rPr>
                <w:rFonts w:ascii="Times New Roman" w:eastAsia="Times New Roman" w:hAnsi="Times New Roman" w:cs="Times New Roman"/>
                <w:sz w:val="24"/>
                <w:szCs w:val="24"/>
              </w:rPr>
            </w:pPr>
            <w:r w:rsidRPr="00C97755">
              <w:rPr>
                <w:rFonts w:ascii="Times New Roman" w:eastAsia="Times New Roman" w:hAnsi="Times New Roman" w:cs="Times New Roman"/>
                <w:sz w:val="24"/>
                <w:szCs w:val="24"/>
              </w:rPr>
              <w:t>5</w:t>
            </w:r>
          </w:p>
        </w:tc>
      </w:tr>
      <w:tr w:rsidR="00C97755" w:rsidRPr="00C97755" w:rsidTr="00AE0122">
        <w:tc>
          <w:tcPr>
            <w:tcW w:w="9066" w:type="dxa"/>
          </w:tcPr>
          <w:p w:rsidR="00C97755" w:rsidRPr="00C97755" w:rsidRDefault="00C97755" w:rsidP="00AE0122">
            <w:pPr>
              <w:autoSpaceDE w:val="0"/>
              <w:autoSpaceDN w:val="0"/>
              <w:adjustRightInd w:val="0"/>
              <w:spacing w:after="0"/>
              <w:ind w:firstLine="284"/>
              <w:rPr>
                <w:rFonts w:ascii="Times New Roman" w:eastAsia="Times New Roman" w:hAnsi="Times New Roman" w:cs="Times New Roman"/>
                <w:sz w:val="28"/>
                <w:szCs w:val="28"/>
              </w:rPr>
            </w:pPr>
            <w:r w:rsidRPr="00C97755">
              <w:rPr>
                <w:rFonts w:ascii="Times New Roman" w:eastAsia="Times New Roman" w:hAnsi="Times New Roman" w:cs="Times New Roman"/>
                <w:sz w:val="28"/>
                <w:szCs w:val="28"/>
              </w:rPr>
              <w:t>I.3.1. La rentabilité d’une éolienne. </w:t>
            </w:r>
          </w:p>
        </w:tc>
        <w:tc>
          <w:tcPr>
            <w:tcW w:w="823" w:type="dxa"/>
          </w:tcPr>
          <w:p w:rsidR="00C97755" w:rsidRPr="00C97755" w:rsidRDefault="00C97755" w:rsidP="00AE0122">
            <w:pPr>
              <w:spacing w:after="0"/>
              <w:jc w:val="center"/>
              <w:rPr>
                <w:rFonts w:ascii="Times New Roman" w:eastAsia="Times New Roman" w:hAnsi="Times New Roman" w:cs="Times New Roman"/>
                <w:sz w:val="24"/>
                <w:szCs w:val="24"/>
              </w:rPr>
            </w:pPr>
            <w:r w:rsidRPr="00C97755">
              <w:rPr>
                <w:rFonts w:ascii="Times New Roman" w:eastAsia="Times New Roman" w:hAnsi="Times New Roman" w:cs="Times New Roman"/>
                <w:sz w:val="24"/>
                <w:szCs w:val="24"/>
              </w:rPr>
              <w:t>6</w:t>
            </w:r>
          </w:p>
        </w:tc>
      </w:tr>
      <w:tr w:rsidR="00C97755" w:rsidRPr="00C97755" w:rsidTr="00AE0122">
        <w:tc>
          <w:tcPr>
            <w:tcW w:w="9066" w:type="dxa"/>
          </w:tcPr>
          <w:p w:rsidR="00C97755" w:rsidRPr="00C97755" w:rsidRDefault="00C97755" w:rsidP="00AE0122">
            <w:pPr>
              <w:spacing w:after="0"/>
              <w:rPr>
                <w:rFonts w:ascii="Times New Roman" w:eastAsia="Times New Roman" w:hAnsi="Times New Roman" w:cs="Times New Roman"/>
                <w:sz w:val="28"/>
                <w:szCs w:val="28"/>
              </w:rPr>
            </w:pPr>
            <w:r w:rsidRPr="00C97755">
              <w:rPr>
                <w:rFonts w:ascii="Times New Roman" w:eastAsia="Times New Roman" w:hAnsi="Times New Roman" w:cs="Times New Roman"/>
                <w:sz w:val="28"/>
                <w:szCs w:val="28"/>
              </w:rPr>
              <w:t>I.4. Types d’aérogénérateurs. </w:t>
            </w:r>
          </w:p>
        </w:tc>
        <w:tc>
          <w:tcPr>
            <w:tcW w:w="823" w:type="dxa"/>
          </w:tcPr>
          <w:p w:rsidR="00C97755" w:rsidRPr="00C97755" w:rsidRDefault="00C97755" w:rsidP="00AE0122">
            <w:pPr>
              <w:spacing w:after="0"/>
              <w:jc w:val="center"/>
              <w:rPr>
                <w:rFonts w:ascii="Times New Roman" w:eastAsia="Times New Roman" w:hAnsi="Times New Roman" w:cs="Times New Roman"/>
                <w:sz w:val="24"/>
                <w:szCs w:val="24"/>
              </w:rPr>
            </w:pPr>
            <w:r w:rsidRPr="00C97755">
              <w:rPr>
                <w:rFonts w:ascii="Times New Roman" w:eastAsia="Times New Roman" w:hAnsi="Times New Roman" w:cs="Times New Roman"/>
                <w:sz w:val="24"/>
                <w:szCs w:val="24"/>
              </w:rPr>
              <w:t>7</w:t>
            </w:r>
          </w:p>
        </w:tc>
      </w:tr>
      <w:tr w:rsidR="00C97755" w:rsidRPr="00C97755" w:rsidTr="00AE0122">
        <w:tc>
          <w:tcPr>
            <w:tcW w:w="9066" w:type="dxa"/>
          </w:tcPr>
          <w:p w:rsidR="00C97755" w:rsidRPr="00C97755" w:rsidRDefault="00C97755" w:rsidP="00AE0122">
            <w:pPr>
              <w:autoSpaceDE w:val="0"/>
              <w:autoSpaceDN w:val="0"/>
              <w:adjustRightInd w:val="0"/>
              <w:spacing w:after="0"/>
              <w:ind w:firstLine="284"/>
              <w:rPr>
                <w:rFonts w:ascii="Times New Roman" w:eastAsia="Times New Roman" w:hAnsi="Times New Roman" w:cs="Times New Roman"/>
                <w:sz w:val="28"/>
                <w:szCs w:val="28"/>
              </w:rPr>
            </w:pPr>
            <w:r w:rsidRPr="00C97755">
              <w:rPr>
                <w:rFonts w:ascii="Times New Roman" w:eastAsia="Times New Roman" w:hAnsi="Times New Roman" w:cs="Times New Roman"/>
                <w:sz w:val="28"/>
                <w:szCs w:val="28"/>
              </w:rPr>
              <w:t>I.4.1. Aérogénérateurs à axe vertical (VAWT). </w:t>
            </w:r>
          </w:p>
        </w:tc>
        <w:tc>
          <w:tcPr>
            <w:tcW w:w="823" w:type="dxa"/>
          </w:tcPr>
          <w:p w:rsidR="00C97755" w:rsidRPr="00C97755" w:rsidRDefault="00C97755" w:rsidP="00AE0122">
            <w:pPr>
              <w:spacing w:after="0"/>
              <w:jc w:val="center"/>
              <w:rPr>
                <w:rFonts w:ascii="Times New Roman" w:eastAsia="Times New Roman" w:hAnsi="Times New Roman" w:cs="Times New Roman"/>
                <w:sz w:val="24"/>
                <w:szCs w:val="24"/>
              </w:rPr>
            </w:pPr>
            <w:r w:rsidRPr="00C97755">
              <w:rPr>
                <w:rFonts w:ascii="Times New Roman" w:eastAsia="Times New Roman" w:hAnsi="Times New Roman" w:cs="Times New Roman"/>
                <w:sz w:val="24"/>
                <w:szCs w:val="24"/>
              </w:rPr>
              <w:t>7</w:t>
            </w:r>
          </w:p>
        </w:tc>
      </w:tr>
      <w:tr w:rsidR="00C97755" w:rsidRPr="00C97755" w:rsidTr="00AE0122">
        <w:tc>
          <w:tcPr>
            <w:tcW w:w="9066" w:type="dxa"/>
          </w:tcPr>
          <w:p w:rsidR="00C97755" w:rsidRPr="00C97755" w:rsidRDefault="00C97755" w:rsidP="00AE0122">
            <w:pPr>
              <w:autoSpaceDE w:val="0"/>
              <w:autoSpaceDN w:val="0"/>
              <w:adjustRightInd w:val="0"/>
              <w:spacing w:after="0"/>
              <w:ind w:firstLine="284"/>
              <w:rPr>
                <w:rFonts w:ascii="Times New Roman" w:eastAsia="Times New Roman" w:hAnsi="Times New Roman" w:cs="Times New Roman"/>
                <w:sz w:val="28"/>
                <w:szCs w:val="28"/>
              </w:rPr>
            </w:pPr>
            <w:r w:rsidRPr="00C97755">
              <w:rPr>
                <w:rFonts w:ascii="Times New Roman" w:eastAsia="Times New Roman" w:hAnsi="Times New Roman" w:cs="Times New Roman"/>
                <w:sz w:val="28"/>
                <w:szCs w:val="28"/>
              </w:rPr>
              <w:t>I.4.2. Aérogénérateurs à axe horizontal (HAWT). </w:t>
            </w:r>
          </w:p>
        </w:tc>
        <w:tc>
          <w:tcPr>
            <w:tcW w:w="823" w:type="dxa"/>
          </w:tcPr>
          <w:p w:rsidR="00C97755" w:rsidRPr="00C97755" w:rsidRDefault="00C97755" w:rsidP="00AE0122">
            <w:pPr>
              <w:spacing w:after="0"/>
              <w:jc w:val="center"/>
              <w:rPr>
                <w:rFonts w:ascii="Times New Roman" w:eastAsia="Times New Roman" w:hAnsi="Times New Roman" w:cs="Times New Roman"/>
                <w:sz w:val="24"/>
                <w:szCs w:val="24"/>
              </w:rPr>
            </w:pPr>
            <w:r w:rsidRPr="00C97755">
              <w:rPr>
                <w:rFonts w:ascii="Times New Roman" w:eastAsia="Times New Roman" w:hAnsi="Times New Roman" w:cs="Times New Roman"/>
                <w:sz w:val="24"/>
                <w:szCs w:val="24"/>
              </w:rPr>
              <w:t>9</w:t>
            </w:r>
          </w:p>
        </w:tc>
      </w:tr>
      <w:tr w:rsidR="00C97755" w:rsidRPr="00C97755" w:rsidTr="00AE0122">
        <w:tc>
          <w:tcPr>
            <w:tcW w:w="9066" w:type="dxa"/>
          </w:tcPr>
          <w:p w:rsidR="00C97755" w:rsidRPr="00C97755" w:rsidRDefault="00C97755" w:rsidP="00AE0122">
            <w:pPr>
              <w:autoSpaceDE w:val="0"/>
              <w:autoSpaceDN w:val="0"/>
              <w:adjustRightInd w:val="0"/>
              <w:spacing w:after="0"/>
              <w:rPr>
                <w:rFonts w:ascii="Times New Roman" w:eastAsia="Times New Roman" w:hAnsi="Times New Roman" w:cs="Times New Roman"/>
                <w:sz w:val="28"/>
                <w:szCs w:val="28"/>
              </w:rPr>
            </w:pPr>
            <w:r w:rsidRPr="00C97755">
              <w:rPr>
                <w:rFonts w:ascii="Times New Roman" w:eastAsia="Times New Roman" w:hAnsi="Times New Roman" w:cs="Times New Roman"/>
                <w:sz w:val="28"/>
                <w:szCs w:val="28"/>
              </w:rPr>
              <w:t>I.5. Principaux constituants d’une éolienne à axe horizontal. </w:t>
            </w:r>
          </w:p>
        </w:tc>
        <w:tc>
          <w:tcPr>
            <w:tcW w:w="823" w:type="dxa"/>
          </w:tcPr>
          <w:p w:rsidR="00C97755" w:rsidRPr="00C97755" w:rsidRDefault="00C97755" w:rsidP="00AE0122">
            <w:pPr>
              <w:spacing w:after="0"/>
              <w:jc w:val="center"/>
              <w:rPr>
                <w:rFonts w:ascii="Times New Roman" w:eastAsia="Times New Roman" w:hAnsi="Times New Roman" w:cs="Times New Roman"/>
                <w:sz w:val="24"/>
                <w:szCs w:val="24"/>
              </w:rPr>
            </w:pPr>
            <w:r w:rsidRPr="00C97755">
              <w:rPr>
                <w:rFonts w:ascii="Times New Roman" w:eastAsia="Times New Roman" w:hAnsi="Times New Roman" w:cs="Times New Roman"/>
                <w:sz w:val="24"/>
                <w:szCs w:val="24"/>
              </w:rPr>
              <w:t>12</w:t>
            </w:r>
          </w:p>
        </w:tc>
      </w:tr>
      <w:tr w:rsidR="00C97755" w:rsidRPr="00C97755" w:rsidTr="00AE0122">
        <w:tc>
          <w:tcPr>
            <w:tcW w:w="9066" w:type="dxa"/>
          </w:tcPr>
          <w:p w:rsidR="00C97755" w:rsidRPr="00C97755" w:rsidRDefault="00C97755" w:rsidP="00AE0122">
            <w:pPr>
              <w:autoSpaceDE w:val="0"/>
              <w:autoSpaceDN w:val="0"/>
              <w:adjustRightInd w:val="0"/>
              <w:spacing w:after="0"/>
              <w:ind w:firstLine="284"/>
              <w:rPr>
                <w:rFonts w:ascii="Times New Roman" w:eastAsia="Times New Roman" w:hAnsi="Times New Roman" w:cs="Times New Roman"/>
                <w:sz w:val="28"/>
                <w:szCs w:val="28"/>
              </w:rPr>
            </w:pPr>
            <w:r w:rsidRPr="00C97755">
              <w:rPr>
                <w:rFonts w:ascii="Times New Roman" w:eastAsia="Times New Roman" w:hAnsi="Times New Roman" w:cs="Times New Roman"/>
                <w:sz w:val="28"/>
                <w:szCs w:val="28"/>
              </w:rPr>
              <w:t>I.5.1. Avantages d’une éolienne à axe horizontal. </w:t>
            </w:r>
          </w:p>
        </w:tc>
        <w:tc>
          <w:tcPr>
            <w:tcW w:w="823" w:type="dxa"/>
          </w:tcPr>
          <w:p w:rsidR="00C97755" w:rsidRPr="00C97755" w:rsidRDefault="00C97755" w:rsidP="00AE0122">
            <w:pPr>
              <w:spacing w:after="0"/>
              <w:jc w:val="center"/>
              <w:rPr>
                <w:rFonts w:ascii="Times New Roman" w:eastAsia="Times New Roman" w:hAnsi="Times New Roman" w:cs="Times New Roman"/>
                <w:sz w:val="24"/>
                <w:szCs w:val="24"/>
              </w:rPr>
            </w:pPr>
            <w:r w:rsidRPr="00C97755">
              <w:rPr>
                <w:rFonts w:ascii="Times New Roman" w:eastAsia="Times New Roman" w:hAnsi="Times New Roman" w:cs="Times New Roman"/>
                <w:sz w:val="24"/>
                <w:szCs w:val="24"/>
              </w:rPr>
              <w:t>14</w:t>
            </w:r>
          </w:p>
        </w:tc>
      </w:tr>
      <w:tr w:rsidR="00C97755" w:rsidRPr="00C97755" w:rsidTr="00AE0122">
        <w:tc>
          <w:tcPr>
            <w:tcW w:w="9066" w:type="dxa"/>
          </w:tcPr>
          <w:p w:rsidR="00C97755" w:rsidRPr="00C97755" w:rsidRDefault="00C97755" w:rsidP="00AE0122">
            <w:pPr>
              <w:autoSpaceDE w:val="0"/>
              <w:autoSpaceDN w:val="0"/>
              <w:adjustRightInd w:val="0"/>
              <w:spacing w:after="0"/>
              <w:ind w:firstLine="284"/>
              <w:rPr>
                <w:rFonts w:ascii="Times New Roman" w:eastAsia="Times New Roman" w:hAnsi="Times New Roman" w:cs="Times New Roman"/>
                <w:sz w:val="28"/>
                <w:szCs w:val="28"/>
              </w:rPr>
            </w:pPr>
            <w:r w:rsidRPr="00C97755">
              <w:rPr>
                <w:rFonts w:ascii="Times New Roman" w:eastAsia="Times New Roman" w:hAnsi="Times New Roman" w:cs="Times New Roman"/>
                <w:sz w:val="28"/>
                <w:szCs w:val="28"/>
              </w:rPr>
              <w:t>I.5.2. Inconvénients d’une éolienne à axe horizontal. </w:t>
            </w:r>
          </w:p>
        </w:tc>
        <w:tc>
          <w:tcPr>
            <w:tcW w:w="823" w:type="dxa"/>
          </w:tcPr>
          <w:p w:rsidR="00C97755" w:rsidRPr="00C97755" w:rsidRDefault="00C97755" w:rsidP="00AE0122">
            <w:pPr>
              <w:spacing w:after="0"/>
              <w:jc w:val="center"/>
              <w:rPr>
                <w:rFonts w:ascii="Times New Roman" w:eastAsia="Times New Roman" w:hAnsi="Times New Roman" w:cs="Times New Roman"/>
                <w:sz w:val="24"/>
                <w:szCs w:val="24"/>
              </w:rPr>
            </w:pPr>
            <w:r w:rsidRPr="00C97755">
              <w:rPr>
                <w:rFonts w:ascii="Times New Roman" w:eastAsia="Times New Roman" w:hAnsi="Times New Roman" w:cs="Times New Roman"/>
                <w:sz w:val="24"/>
                <w:szCs w:val="24"/>
              </w:rPr>
              <w:t>14</w:t>
            </w:r>
          </w:p>
        </w:tc>
      </w:tr>
      <w:tr w:rsidR="00C97755" w:rsidRPr="00C97755" w:rsidTr="00AE0122">
        <w:tc>
          <w:tcPr>
            <w:tcW w:w="9066" w:type="dxa"/>
          </w:tcPr>
          <w:p w:rsidR="00C97755" w:rsidRPr="00C97755" w:rsidRDefault="00C97755" w:rsidP="00AE0122">
            <w:pPr>
              <w:pStyle w:val="Paragraphedeliste"/>
              <w:spacing w:after="0"/>
              <w:ind w:left="0"/>
              <w:rPr>
                <w:rFonts w:ascii="Times New Roman" w:hAnsi="Times New Roman" w:cs="Times New Roman"/>
                <w:sz w:val="28"/>
                <w:szCs w:val="28"/>
              </w:rPr>
            </w:pPr>
            <w:r w:rsidRPr="00C97755">
              <w:rPr>
                <w:rFonts w:ascii="Times New Roman" w:hAnsi="Times New Roman" w:cs="Times New Roman"/>
                <w:sz w:val="28"/>
                <w:szCs w:val="28"/>
              </w:rPr>
              <w:t>I.6. Conversion de l’énergie éolienne en énergie électrique. </w:t>
            </w:r>
          </w:p>
        </w:tc>
        <w:tc>
          <w:tcPr>
            <w:tcW w:w="823" w:type="dxa"/>
          </w:tcPr>
          <w:p w:rsidR="00C97755" w:rsidRPr="00C97755" w:rsidRDefault="00C97755" w:rsidP="00AE0122">
            <w:pPr>
              <w:spacing w:after="0"/>
              <w:jc w:val="center"/>
              <w:rPr>
                <w:rFonts w:ascii="Times New Roman" w:eastAsia="Times New Roman" w:hAnsi="Times New Roman" w:cs="Times New Roman"/>
                <w:sz w:val="24"/>
                <w:szCs w:val="24"/>
              </w:rPr>
            </w:pPr>
            <w:r w:rsidRPr="00C97755">
              <w:rPr>
                <w:rFonts w:ascii="Times New Roman" w:eastAsia="Times New Roman" w:hAnsi="Times New Roman" w:cs="Times New Roman"/>
                <w:sz w:val="24"/>
                <w:szCs w:val="24"/>
              </w:rPr>
              <w:t>14</w:t>
            </w:r>
          </w:p>
        </w:tc>
      </w:tr>
      <w:tr w:rsidR="00C97755" w:rsidRPr="00C97755" w:rsidTr="00AE0122">
        <w:tc>
          <w:tcPr>
            <w:tcW w:w="9066" w:type="dxa"/>
          </w:tcPr>
          <w:p w:rsidR="00C97755" w:rsidRPr="00C97755" w:rsidRDefault="00C97755" w:rsidP="00AE0122">
            <w:pPr>
              <w:pStyle w:val="Paragraphedeliste"/>
              <w:spacing w:after="0"/>
              <w:ind w:left="0"/>
              <w:rPr>
                <w:rFonts w:ascii="Times New Roman" w:hAnsi="Times New Roman" w:cs="Times New Roman"/>
                <w:sz w:val="28"/>
                <w:szCs w:val="28"/>
              </w:rPr>
            </w:pPr>
            <w:r w:rsidRPr="00C97755">
              <w:rPr>
                <w:rFonts w:ascii="Times New Roman" w:hAnsi="Times New Roman" w:cs="Times New Roman"/>
                <w:sz w:val="28"/>
                <w:szCs w:val="28"/>
              </w:rPr>
              <w:t xml:space="preserve">I.7.  Modes d’exploitation de l’énergie éolienne.  </w:t>
            </w:r>
          </w:p>
        </w:tc>
        <w:tc>
          <w:tcPr>
            <w:tcW w:w="823" w:type="dxa"/>
          </w:tcPr>
          <w:p w:rsidR="00C97755" w:rsidRPr="00C97755" w:rsidRDefault="00C97755" w:rsidP="00AE0122">
            <w:pPr>
              <w:spacing w:after="0"/>
              <w:jc w:val="center"/>
              <w:rPr>
                <w:rFonts w:ascii="Times New Roman" w:eastAsia="Times New Roman" w:hAnsi="Times New Roman" w:cs="Times New Roman"/>
                <w:sz w:val="24"/>
                <w:szCs w:val="24"/>
              </w:rPr>
            </w:pPr>
            <w:r w:rsidRPr="00C97755">
              <w:rPr>
                <w:rFonts w:ascii="Times New Roman" w:eastAsia="Times New Roman" w:hAnsi="Times New Roman" w:cs="Times New Roman"/>
                <w:sz w:val="24"/>
                <w:szCs w:val="24"/>
              </w:rPr>
              <w:t>15</w:t>
            </w:r>
          </w:p>
        </w:tc>
      </w:tr>
      <w:tr w:rsidR="00C97755" w:rsidRPr="00C97755" w:rsidTr="00AE0122">
        <w:tc>
          <w:tcPr>
            <w:tcW w:w="9066" w:type="dxa"/>
          </w:tcPr>
          <w:p w:rsidR="00C97755" w:rsidRPr="00C97755" w:rsidRDefault="00C97755" w:rsidP="00AE0122">
            <w:pPr>
              <w:spacing w:after="0"/>
              <w:ind w:firstLine="284"/>
              <w:rPr>
                <w:rFonts w:ascii="Times New Roman" w:eastAsia="Times New Roman" w:hAnsi="Times New Roman" w:cs="Times New Roman"/>
                <w:sz w:val="28"/>
                <w:szCs w:val="28"/>
              </w:rPr>
            </w:pPr>
            <w:r w:rsidRPr="00C97755">
              <w:rPr>
                <w:rFonts w:ascii="Times New Roman" w:eastAsia="Times New Roman" w:hAnsi="Times New Roman" w:cs="Times New Roman"/>
                <w:sz w:val="28"/>
                <w:szCs w:val="28"/>
              </w:rPr>
              <w:t>I.7.1. Les systèmes à vitesse fixe. </w:t>
            </w:r>
          </w:p>
        </w:tc>
        <w:tc>
          <w:tcPr>
            <w:tcW w:w="823" w:type="dxa"/>
          </w:tcPr>
          <w:p w:rsidR="00C97755" w:rsidRPr="00C97755" w:rsidRDefault="00C97755" w:rsidP="00AE0122">
            <w:pPr>
              <w:spacing w:after="0"/>
              <w:jc w:val="center"/>
              <w:rPr>
                <w:rFonts w:ascii="Times New Roman" w:eastAsia="Times New Roman" w:hAnsi="Times New Roman" w:cs="Times New Roman"/>
                <w:sz w:val="24"/>
                <w:szCs w:val="24"/>
              </w:rPr>
            </w:pPr>
            <w:r w:rsidRPr="00C97755">
              <w:rPr>
                <w:rFonts w:ascii="Times New Roman" w:eastAsia="Times New Roman" w:hAnsi="Times New Roman" w:cs="Times New Roman"/>
                <w:sz w:val="24"/>
                <w:szCs w:val="24"/>
              </w:rPr>
              <w:t>15</w:t>
            </w:r>
          </w:p>
        </w:tc>
      </w:tr>
      <w:tr w:rsidR="00C97755" w:rsidRPr="00C97755" w:rsidTr="00AE0122">
        <w:tc>
          <w:tcPr>
            <w:tcW w:w="9066" w:type="dxa"/>
          </w:tcPr>
          <w:p w:rsidR="00C97755" w:rsidRPr="00C97755" w:rsidRDefault="00C97755" w:rsidP="00AE0122">
            <w:pPr>
              <w:spacing w:after="0"/>
              <w:ind w:firstLine="284"/>
              <w:rPr>
                <w:rFonts w:ascii="Times New Roman" w:eastAsia="Times New Roman" w:hAnsi="Times New Roman" w:cs="Times New Roman"/>
                <w:sz w:val="28"/>
                <w:szCs w:val="28"/>
              </w:rPr>
            </w:pPr>
            <w:r w:rsidRPr="00C97755">
              <w:rPr>
                <w:rFonts w:ascii="Times New Roman" w:eastAsia="Times New Roman" w:hAnsi="Times New Roman" w:cs="Times New Roman"/>
                <w:sz w:val="28"/>
                <w:szCs w:val="28"/>
              </w:rPr>
              <w:t>I.7.2.  Les systèmes à vitesse variable. </w:t>
            </w:r>
          </w:p>
        </w:tc>
        <w:tc>
          <w:tcPr>
            <w:tcW w:w="823" w:type="dxa"/>
          </w:tcPr>
          <w:p w:rsidR="00C97755" w:rsidRPr="00C97755" w:rsidRDefault="00C97755" w:rsidP="00AE0122">
            <w:pPr>
              <w:spacing w:after="0"/>
              <w:jc w:val="center"/>
              <w:rPr>
                <w:rFonts w:ascii="Times New Roman" w:eastAsia="Times New Roman" w:hAnsi="Times New Roman" w:cs="Times New Roman"/>
                <w:sz w:val="24"/>
                <w:szCs w:val="24"/>
              </w:rPr>
            </w:pPr>
            <w:r w:rsidRPr="00C97755">
              <w:rPr>
                <w:rFonts w:ascii="Times New Roman" w:eastAsia="Times New Roman" w:hAnsi="Times New Roman" w:cs="Times New Roman"/>
                <w:sz w:val="24"/>
                <w:szCs w:val="24"/>
              </w:rPr>
              <w:t>15</w:t>
            </w:r>
          </w:p>
        </w:tc>
      </w:tr>
      <w:tr w:rsidR="00C97755" w:rsidRPr="00C97755" w:rsidTr="00AE0122">
        <w:tc>
          <w:tcPr>
            <w:tcW w:w="9066" w:type="dxa"/>
          </w:tcPr>
          <w:p w:rsidR="00C97755" w:rsidRPr="00C97755" w:rsidRDefault="00C97755" w:rsidP="00AE0122">
            <w:pPr>
              <w:spacing w:after="0"/>
              <w:ind w:firstLine="284"/>
              <w:rPr>
                <w:rFonts w:ascii="Times New Roman" w:eastAsia="Times New Roman" w:hAnsi="Times New Roman" w:cs="Times New Roman"/>
                <w:sz w:val="28"/>
                <w:szCs w:val="28"/>
              </w:rPr>
            </w:pPr>
            <w:r w:rsidRPr="00C97755">
              <w:rPr>
                <w:rFonts w:ascii="Times New Roman" w:eastAsia="Times New Roman" w:hAnsi="Times New Roman" w:cs="Times New Roman"/>
                <w:sz w:val="28"/>
                <w:szCs w:val="28"/>
              </w:rPr>
              <w:t>I.7.3. Comparaison entre les éoliennes à vitesse fixe et variable. </w:t>
            </w:r>
          </w:p>
        </w:tc>
        <w:tc>
          <w:tcPr>
            <w:tcW w:w="823" w:type="dxa"/>
          </w:tcPr>
          <w:p w:rsidR="00C97755" w:rsidRPr="00C97755" w:rsidRDefault="00C97755" w:rsidP="00AE0122">
            <w:pPr>
              <w:spacing w:after="0"/>
              <w:jc w:val="center"/>
              <w:rPr>
                <w:rFonts w:ascii="Times New Roman" w:eastAsia="Times New Roman" w:hAnsi="Times New Roman" w:cs="Times New Roman"/>
                <w:sz w:val="24"/>
                <w:szCs w:val="24"/>
              </w:rPr>
            </w:pPr>
            <w:r w:rsidRPr="00C97755">
              <w:rPr>
                <w:rFonts w:ascii="Times New Roman" w:eastAsia="Times New Roman" w:hAnsi="Times New Roman" w:cs="Times New Roman"/>
                <w:sz w:val="24"/>
                <w:szCs w:val="24"/>
              </w:rPr>
              <w:t>16</w:t>
            </w:r>
          </w:p>
        </w:tc>
      </w:tr>
      <w:tr w:rsidR="00C97755" w:rsidRPr="00C97755" w:rsidTr="00AE0122">
        <w:tc>
          <w:tcPr>
            <w:tcW w:w="9066" w:type="dxa"/>
          </w:tcPr>
          <w:p w:rsidR="00C97755" w:rsidRPr="00C97755" w:rsidRDefault="00C97755" w:rsidP="00AE0122">
            <w:pPr>
              <w:pStyle w:val="Paragraphedeliste"/>
              <w:spacing w:after="0"/>
              <w:ind w:left="0"/>
              <w:rPr>
                <w:rFonts w:ascii="Times New Roman" w:hAnsi="Times New Roman" w:cs="Times New Roman"/>
                <w:sz w:val="28"/>
                <w:szCs w:val="28"/>
              </w:rPr>
            </w:pPr>
            <w:r w:rsidRPr="00C97755">
              <w:rPr>
                <w:rFonts w:ascii="Times New Roman" w:hAnsi="Times New Roman" w:cs="Times New Roman"/>
                <w:sz w:val="28"/>
                <w:szCs w:val="28"/>
              </w:rPr>
              <w:t xml:space="preserve">I.8. Différents systèmes utilisés pour l’exploitation de l’énergie éolienne.  </w:t>
            </w:r>
          </w:p>
        </w:tc>
        <w:tc>
          <w:tcPr>
            <w:tcW w:w="823" w:type="dxa"/>
          </w:tcPr>
          <w:p w:rsidR="00C97755" w:rsidRPr="00C97755" w:rsidRDefault="00C97755" w:rsidP="00AE0122">
            <w:pPr>
              <w:spacing w:after="0"/>
              <w:jc w:val="center"/>
              <w:rPr>
                <w:rFonts w:ascii="Times New Roman" w:eastAsia="Times New Roman" w:hAnsi="Times New Roman" w:cs="Times New Roman"/>
                <w:sz w:val="24"/>
                <w:szCs w:val="24"/>
              </w:rPr>
            </w:pPr>
            <w:r w:rsidRPr="00C97755">
              <w:rPr>
                <w:rFonts w:ascii="Times New Roman" w:eastAsia="Times New Roman" w:hAnsi="Times New Roman" w:cs="Times New Roman"/>
                <w:sz w:val="24"/>
                <w:szCs w:val="24"/>
              </w:rPr>
              <w:t>17</w:t>
            </w:r>
          </w:p>
        </w:tc>
      </w:tr>
      <w:tr w:rsidR="00C97755" w:rsidRPr="00C97755" w:rsidTr="00AE0122">
        <w:tc>
          <w:tcPr>
            <w:tcW w:w="9066" w:type="dxa"/>
          </w:tcPr>
          <w:p w:rsidR="00C97755" w:rsidRPr="00C97755" w:rsidRDefault="00C97755" w:rsidP="00AE0122">
            <w:pPr>
              <w:pStyle w:val="Paragraphedeliste"/>
              <w:spacing w:after="0"/>
              <w:ind w:left="0" w:firstLine="284"/>
              <w:rPr>
                <w:rFonts w:ascii="Times New Roman" w:hAnsi="Times New Roman" w:cs="Times New Roman"/>
                <w:sz w:val="28"/>
                <w:szCs w:val="28"/>
              </w:rPr>
            </w:pPr>
            <w:r w:rsidRPr="00C97755">
              <w:rPr>
                <w:rFonts w:ascii="Times New Roman" w:hAnsi="Times New Roman" w:cs="Times New Roman"/>
                <w:sz w:val="28"/>
                <w:szCs w:val="28"/>
              </w:rPr>
              <w:t>I.8.1.  Systèmes utilisant la machine asynchrone. </w:t>
            </w:r>
          </w:p>
        </w:tc>
        <w:tc>
          <w:tcPr>
            <w:tcW w:w="823" w:type="dxa"/>
          </w:tcPr>
          <w:p w:rsidR="00C97755" w:rsidRPr="00C97755" w:rsidRDefault="00C97755" w:rsidP="00AE0122">
            <w:pPr>
              <w:spacing w:after="0"/>
              <w:jc w:val="center"/>
              <w:rPr>
                <w:rFonts w:ascii="Times New Roman" w:eastAsia="Times New Roman" w:hAnsi="Times New Roman" w:cs="Times New Roman"/>
                <w:sz w:val="24"/>
                <w:szCs w:val="24"/>
              </w:rPr>
            </w:pPr>
            <w:r w:rsidRPr="00C97755">
              <w:rPr>
                <w:rFonts w:ascii="Times New Roman" w:eastAsia="Times New Roman" w:hAnsi="Times New Roman" w:cs="Times New Roman"/>
                <w:sz w:val="24"/>
                <w:szCs w:val="24"/>
              </w:rPr>
              <w:t>17</w:t>
            </w:r>
          </w:p>
        </w:tc>
      </w:tr>
      <w:tr w:rsidR="00C97755" w:rsidRPr="00C97755" w:rsidTr="00AE0122">
        <w:tc>
          <w:tcPr>
            <w:tcW w:w="9066" w:type="dxa"/>
          </w:tcPr>
          <w:p w:rsidR="00C97755" w:rsidRPr="00C97755" w:rsidRDefault="00C97755" w:rsidP="00AE0122">
            <w:pPr>
              <w:pStyle w:val="Paragraphedeliste"/>
              <w:spacing w:after="0"/>
              <w:ind w:left="0" w:firstLine="284"/>
              <w:rPr>
                <w:rFonts w:ascii="Times New Roman" w:hAnsi="Times New Roman" w:cs="Times New Roman"/>
                <w:sz w:val="28"/>
                <w:szCs w:val="28"/>
              </w:rPr>
            </w:pPr>
            <w:r w:rsidRPr="00C97755">
              <w:rPr>
                <w:rFonts w:ascii="Times New Roman" w:hAnsi="Times New Roman" w:cs="Times New Roman"/>
                <w:sz w:val="28"/>
                <w:szCs w:val="28"/>
              </w:rPr>
              <w:t xml:space="preserve">I.8.2.  Systèmes utilisant la machine synchrone. </w:t>
            </w:r>
          </w:p>
        </w:tc>
        <w:tc>
          <w:tcPr>
            <w:tcW w:w="823" w:type="dxa"/>
          </w:tcPr>
          <w:p w:rsidR="00C97755" w:rsidRPr="00C97755" w:rsidRDefault="00C97755" w:rsidP="00AE0122">
            <w:pPr>
              <w:spacing w:after="0"/>
              <w:jc w:val="center"/>
              <w:rPr>
                <w:rFonts w:ascii="Times New Roman" w:eastAsia="Times New Roman" w:hAnsi="Times New Roman" w:cs="Times New Roman"/>
                <w:sz w:val="24"/>
                <w:szCs w:val="24"/>
              </w:rPr>
            </w:pPr>
            <w:r w:rsidRPr="00C97755">
              <w:rPr>
                <w:rFonts w:ascii="Times New Roman" w:eastAsia="Times New Roman" w:hAnsi="Times New Roman" w:cs="Times New Roman"/>
                <w:sz w:val="24"/>
                <w:szCs w:val="24"/>
              </w:rPr>
              <w:t>17</w:t>
            </w:r>
          </w:p>
        </w:tc>
      </w:tr>
      <w:tr w:rsidR="00C97755" w:rsidRPr="00C97755" w:rsidTr="00AE0122">
        <w:tc>
          <w:tcPr>
            <w:tcW w:w="9066" w:type="dxa"/>
          </w:tcPr>
          <w:p w:rsidR="00C97755" w:rsidRPr="00C97755" w:rsidRDefault="00C97755" w:rsidP="00AE0122">
            <w:pPr>
              <w:spacing w:after="0"/>
              <w:rPr>
                <w:rFonts w:ascii="Times New Roman" w:eastAsia="Times New Roman" w:hAnsi="Times New Roman" w:cs="Times New Roman"/>
                <w:sz w:val="28"/>
                <w:szCs w:val="28"/>
              </w:rPr>
            </w:pPr>
            <w:r w:rsidRPr="00C97755">
              <w:rPr>
                <w:rFonts w:ascii="Times New Roman" w:eastAsia="Times New Roman" w:hAnsi="Times New Roman" w:cs="Times New Roman"/>
                <w:sz w:val="28"/>
                <w:szCs w:val="28"/>
              </w:rPr>
              <w:t xml:space="preserve">I.9. Avantages et inconvénients de l’énergie éolienne.  </w:t>
            </w:r>
          </w:p>
        </w:tc>
        <w:tc>
          <w:tcPr>
            <w:tcW w:w="823" w:type="dxa"/>
          </w:tcPr>
          <w:p w:rsidR="00C97755" w:rsidRPr="00C97755" w:rsidRDefault="00C97755" w:rsidP="00AE0122">
            <w:pPr>
              <w:spacing w:after="0"/>
              <w:jc w:val="center"/>
              <w:rPr>
                <w:rFonts w:ascii="Times New Roman" w:eastAsia="Times New Roman" w:hAnsi="Times New Roman" w:cs="Times New Roman"/>
                <w:sz w:val="24"/>
                <w:szCs w:val="24"/>
              </w:rPr>
            </w:pPr>
            <w:r w:rsidRPr="00C97755">
              <w:rPr>
                <w:rFonts w:ascii="Times New Roman" w:eastAsia="Times New Roman" w:hAnsi="Times New Roman" w:cs="Times New Roman"/>
                <w:sz w:val="24"/>
                <w:szCs w:val="24"/>
              </w:rPr>
              <w:t>18</w:t>
            </w:r>
          </w:p>
        </w:tc>
      </w:tr>
      <w:tr w:rsidR="00C97755" w:rsidRPr="00C97755" w:rsidTr="00AE0122">
        <w:tc>
          <w:tcPr>
            <w:tcW w:w="9066" w:type="dxa"/>
          </w:tcPr>
          <w:p w:rsidR="00C97755" w:rsidRPr="00C97755" w:rsidRDefault="00C97755" w:rsidP="00AE0122">
            <w:pPr>
              <w:pStyle w:val="Paragraphedeliste"/>
              <w:spacing w:after="0"/>
              <w:ind w:left="0" w:firstLine="284"/>
              <w:rPr>
                <w:rFonts w:ascii="Times New Roman" w:hAnsi="Times New Roman" w:cs="Times New Roman"/>
                <w:sz w:val="28"/>
                <w:szCs w:val="28"/>
              </w:rPr>
            </w:pPr>
            <w:r w:rsidRPr="00C97755">
              <w:rPr>
                <w:rFonts w:ascii="Times New Roman" w:hAnsi="Times New Roman" w:cs="Times New Roman"/>
                <w:sz w:val="28"/>
                <w:szCs w:val="28"/>
              </w:rPr>
              <w:t>I.9.1.  Avantages de l’énergie éolienne. </w:t>
            </w:r>
          </w:p>
        </w:tc>
        <w:tc>
          <w:tcPr>
            <w:tcW w:w="823" w:type="dxa"/>
          </w:tcPr>
          <w:p w:rsidR="00C97755" w:rsidRPr="00C97755" w:rsidRDefault="00C97755" w:rsidP="00AE0122">
            <w:pPr>
              <w:spacing w:after="0"/>
              <w:jc w:val="center"/>
              <w:rPr>
                <w:rFonts w:ascii="Times New Roman" w:eastAsia="Times New Roman" w:hAnsi="Times New Roman" w:cs="Times New Roman"/>
                <w:sz w:val="24"/>
                <w:szCs w:val="24"/>
              </w:rPr>
            </w:pPr>
            <w:r w:rsidRPr="00C97755">
              <w:rPr>
                <w:rFonts w:ascii="Times New Roman" w:eastAsia="Times New Roman" w:hAnsi="Times New Roman" w:cs="Times New Roman"/>
                <w:sz w:val="24"/>
                <w:szCs w:val="24"/>
              </w:rPr>
              <w:t>18</w:t>
            </w:r>
          </w:p>
        </w:tc>
      </w:tr>
      <w:tr w:rsidR="00C97755" w:rsidRPr="00C97755" w:rsidTr="00AE0122">
        <w:tc>
          <w:tcPr>
            <w:tcW w:w="9066" w:type="dxa"/>
          </w:tcPr>
          <w:p w:rsidR="00C97755" w:rsidRPr="00C97755" w:rsidRDefault="00C97755" w:rsidP="00AE0122">
            <w:pPr>
              <w:spacing w:after="0"/>
              <w:ind w:firstLine="284"/>
              <w:rPr>
                <w:rFonts w:ascii="Times New Roman" w:eastAsia="Times New Roman" w:hAnsi="Times New Roman" w:cs="Times New Roman"/>
                <w:sz w:val="28"/>
                <w:szCs w:val="28"/>
              </w:rPr>
            </w:pPr>
            <w:r w:rsidRPr="00C97755">
              <w:rPr>
                <w:rFonts w:ascii="Times New Roman" w:eastAsia="Times New Roman" w:hAnsi="Times New Roman" w:cs="Times New Roman"/>
                <w:sz w:val="28"/>
                <w:szCs w:val="28"/>
              </w:rPr>
              <w:t>I.9.2.  Inconvénients de l’énergie éolienne. </w:t>
            </w:r>
          </w:p>
        </w:tc>
        <w:tc>
          <w:tcPr>
            <w:tcW w:w="823" w:type="dxa"/>
          </w:tcPr>
          <w:p w:rsidR="00C97755" w:rsidRPr="00C97755" w:rsidRDefault="00C97755" w:rsidP="00AE0122">
            <w:pPr>
              <w:spacing w:after="0"/>
              <w:jc w:val="center"/>
              <w:rPr>
                <w:rFonts w:ascii="Times New Roman" w:eastAsia="Times New Roman" w:hAnsi="Times New Roman" w:cs="Times New Roman"/>
                <w:sz w:val="24"/>
                <w:szCs w:val="24"/>
              </w:rPr>
            </w:pPr>
            <w:r w:rsidRPr="00C97755">
              <w:rPr>
                <w:rFonts w:ascii="Times New Roman" w:eastAsia="Times New Roman" w:hAnsi="Times New Roman" w:cs="Times New Roman"/>
                <w:sz w:val="24"/>
                <w:szCs w:val="24"/>
              </w:rPr>
              <w:t>18</w:t>
            </w:r>
          </w:p>
        </w:tc>
      </w:tr>
      <w:tr w:rsidR="00C97755" w:rsidRPr="00C97755" w:rsidTr="00AE0122">
        <w:tc>
          <w:tcPr>
            <w:tcW w:w="9066" w:type="dxa"/>
          </w:tcPr>
          <w:p w:rsidR="00C97755" w:rsidRPr="00C97755" w:rsidRDefault="00C97755" w:rsidP="00AE0122">
            <w:pPr>
              <w:spacing w:after="0"/>
              <w:rPr>
                <w:rFonts w:ascii="Times New Roman" w:eastAsia="Times New Roman" w:hAnsi="Times New Roman" w:cs="Times New Roman"/>
                <w:sz w:val="28"/>
                <w:szCs w:val="28"/>
              </w:rPr>
            </w:pPr>
            <w:r w:rsidRPr="00C97755">
              <w:rPr>
                <w:rFonts w:ascii="Times New Roman" w:eastAsia="Times New Roman" w:hAnsi="Times New Roman" w:cs="Times New Roman"/>
                <w:sz w:val="28"/>
                <w:szCs w:val="28"/>
              </w:rPr>
              <w:t>I.10. Conclusion.</w:t>
            </w:r>
          </w:p>
        </w:tc>
        <w:tc>
          <w:tcPr>
            <w:tcW w:w="823" w:type="dxa"/>
          </w:tcPr>
          <w:p w:rsidR="00C97755" w:rsidRPr="00C97755" w:rsidRDefault="00C97755" w:rsidP="00AE0122">
            <w:pPr>
              <w:spacing w:after="0"/>
              <w:jc w:val="center"/>
              <w:rPr>
                <w:rFonts w:ascii="Times New Roman" w:eastAsia="Times New Roman" w:hAnsi="Times New Roman" w:cs="Times New Roman"/>
                <w:sz w:val="24"/>
                <w:szCs w:val="24"/>
              </w:rPr>
            </w:pPr>
            <w:r w:rsidRPr="00C97755">
              <w:rPr>
                <w:rFonts w:ascii="Times New Roman" w:eastAsia="Times New Roman" w:hAnsi="Times New Roman" w:cs="Times New Roman"/>
                <w:sz w:val="24"/>
                <w:szCs w:val="24"/>
              </w:rPr>
              <w:t>19</w:t>
            </w:r>
          </w:p>
        </w:tc>
      </w:tr>
      <w:tr w:rsidR="00C97755" w:rsidRPr="00C97755" w:rsidTr="00AE0122">
        <w:tc>
          <w:tcPr>
            <w:tcW w:w="9066" w:type="dxa"/>
          </w:tcPr>
          <w:p w:rsidR="00C97755" w:rsidRPr="00C97755" w:rsidRDefault="00C97755" w:rsidP="00C97755">
            <w:pPr>
              <w:spacing w:after="240"/>
              <w:jc w:val="center"/>
              <w:rPr>
                <w:rFonts w:ascii="Times New Roman" w:eastAsia="Times New Roman" w:hAnsi="Times New Roman" w:cs="Times New Roman"/>
                <w:b/>
                <w:bCs/>
                <w:sz w:val="28"/>
                <w:szCs w:val="28"/>
              </w:rPr>
            </w:pPr>
            <w:r w:rsidRPr="00C97755">
              <w:rPr>
                <w:rFonts w:ascii="Times New Roman" w:eastAsia="Times New Roman" w:hAnsi="Times New Roman" w:cs="Times New Roman"/>
                <w:b/>
                <w:bCs/>
                <w:sz w:val="28"/>
                <w:szCs w:val="28"/>
              </w:rPr>
              <w:t>CHAPITRE II: La modélisation d’un système éolien</w:t>
            </w:r>
          </w:p>
        </w:tc>
        <w:tc>
          <w:tcPr>
            <w:tcW w:w="823" w:type="dxa"/>
          </w:tcPr>
          <w:p w:rsidR="00C97755" w:rsidRPr="00C97755" w:rsidRDefault="00C97755" w:rsidP="00AE0122">
            <w:pPr>
              <w:spacing w:after="0"/>
              <w:jc w:val="center"/>
              <w:rPr>
                <w:rFonts w:ascii="Times New Roman" w:eastAsia="Times New Roman" w:hAnsi="Times New Roman" w:cs="Times New Roman"/>
                <w:sz w:val="24"/>
                <w:szCs w:val="24"/>
              </w:rPr>
            </w:pPr>
          </w:p>
        </w:tc>
      </w:tr>
      <w:tr w:rsidR="00C97755" w:rsidRPr="00C97755" w:rsidTr="00AE0122">
        <w:tc>
          <w:tcPr>
            <w:tcW w:w="9066" w:type="dxa"/>
          </w:tcPr>
          <w:p w:rsidR="00C97755" w:rsidRPr="00C97755" w:rsidRDefault="00C97755" w:rsidP="00AE0122">
            <w:pPr>
              <w:spacing w:after="0"/>
              <w:rPr>
                <w:rFonts w:ascii="Times New Roman" w:eastAsia="Times New Roman" w:hAnsi="Times New Roman" w:cs="Times New Roman"/>
                <w:sz w:val="24"/>
                <w:szCs w:val="24"/>
              </w:rPr>
            </w:pPr>
            <w:r w:rsidRPr="00C97755">
              <w:rPr>
                <w:rFonts w:ascii="Times New Roman" w:eastAsia="Times New Roman" w:hAnsi="Times New Roman" w:cs="Times New Roman"/>
                <w:sz w:val="28"/>
                <w:szCs w:val="28"/>
              </w:rPr>
              <w:t>II.1. Introduction. </w:t>
            </w:r>
          </w:p>
        </w:tc>
        <w:tc>
          <w:tcPr>
            <w:tcW w:w="823" w:type="dxa"/>
          </w:tcPr>
          <w:p w:rsidR="00C97755" w:rsidRPr="00C97755" w:rsidRDefault="00C97755" w:rsidP="00AE0122">
            <w:pPr>
              <w:spacing w:after="0"/>
              <w:jc w:val="center"/>
              <w:rPr>
                <w:rFonts w:ascii="Times New Roman" w:eastAsia="Times New Roman" w:hAnsi="Times New Roman" w:cs="Times New Roman"/>
                <w:sz w:val="24"/>
                <w:szCs w:val="24"/>
              </w:rPr>
            </w:pPr>
            <w:r w:rsidRPr="00C97755">
              <w:rPr>
                <w:rFonts w:ascii="Times New Roman" w:eastAsia="Times New Roman" w:hAnsi="Times New Roman" w:cs="Times New Roman"/>
                <w:sz w:val="24"/>
                <w:szCs w:val="24"/>
              </w:rPr>
              <w:t>21</w:t>
            </w:r>
          </w:p>
        </w:tc>
      </w:tr>
      <w:tr w:rsidR="00C97755" w:rsidRPr="00C97755" w:rsidTr="00AE0122">
        <w:tc>
          <w:tcPr>
            <w:tcW w:w="9066" w:type="dxa"/>
          </w:tcPr>
          <w:p w:rsidR="00C97755" w:rsidRPr="00C97755" w:rsidRDefault="00C97755" w:rsidP="00AE0122">
            <w:pPr>
              <w:autoSpaceDE w:val="0"/>
              <w:autoSpaceDN w:val="0"/>
              <w:adjustRightInd w:val="0"/>
              <w:spacing w:after="0"/>
              <w:rPr>
                <w:rFonts w:ascii="Times New Roman" w:eastAsia="Times New Roman" w:hAnsi="Times New Roman" w:cs="Times New Roman"/>
                <w:sz w:val="28"/>
                <w:szCs w:val="28"/>
              </w:rPr>
            </w:pPr>
            <w:r w:rsidRPr="00C97755">
              <w:rPr>
                <w:rFonts w:ascii="Times New Roman" w:eastAsia="Times New Roman" w:hAnsi="Times New Roman" w:cs="Times New Roman"/>
                <w:sz w:val="28"/>
                <w:szCs w:val="28"/>
              </w:rPr>
              <w:t xml:space="preserve">II.2.Généralités sur les machines électriques à aimants permanents.  </w:t>
            </w:r>
          </w:p>
        </w:tc>
        <w:tc>
          <w:tcPr>
            <w:tcW w:w="823" w:type="dxa"/>
          </w:tcPr>
          <w:p w:rsidR="00C97755" w:rsidRPr="00C97755" w:rsidRDefault="00C97755" w:rsidP="00AE0122">
            <w:pPr>
              <w:spacing w:after="0"/>
              <w:jc w:val="center"/>
              <w:rPr>
                <w:rFonts w:ascii="Times New Roman" w:eastAsia="Times New Roman" w:hAnsi="Times New Roman" w:cs="Times New Roman"/>
                <w:sz w:val="24"/>
                <w:szCs w:val="24"/>
              </w:rPr>
            </w:pPr>
            <w:r w:rsidRPr="00C97755">
              <w:rPr>
                <w:rFonts w:ascii="Times New Roman" w:eastAsia="Times New Roman" w:hAnsi="Times New Roman" w:cs="Times New Roman"/>
                <w:sz w:val="24"/>
                <w:szCs w:val="24"/>
              </w:rPr>
              <w:t>21</w:t>
            </w:r>
          </w:p>
        </w:tc>
      </w:tr>
      <w:tr w:rsidR="00C97755" w:rsidRPr="00C97755" w:rsidTr="00AE0122">
        <w:tc>
          <w:tcPr>
            <w:tcW w:w="9066" w:type="dxa"/>
          </w:tcPr>
          <w:p w:rsidR="00C97755" w:rsidRPr="00C97755" w:rsidRDefault="00C97755" w:rsidP="00AE0122">
            <w:pPr>
              <w:autoSpaceDE w:val="0"/>
              <w:autoSpaceDN w:val="0"/>
              <w:adjustRightInd w:val="0"/>
              <w:spacing w:after="0"/>
              <w:ind w:firstLine="284"/>
              <w:rPr>
                <w:rFonts w:ascii="Times New Roman" w:eastAsia="Times New Roman" w:hAnsi="Times New Roman" w:cs="Times New Roman"/>
                <w:sz w:val="28"/>
                <w:szCs w:val="28"/>
              </w:rPr>
            </w:pPr>
            <w:r w:rsidRPr="00C97755">
              <w:rPr>
                <w:rFonts w:ascii="Times New Roman" w:eastAsia="Times New Roman" w:hAnsi="Times New Roman" w:cs="Times New Roman"/>
                <w:sz w:val="28"/>
                <w:szCs w:val="28"/>
              </w:rPr>
              <w:t>II.2.1.Les rotors de la machine à aimants permanents. </w:t>
            </w:r>
          </w:p>
        </w:tc>
        <w:tc>
          <w:tcPr>
            <w:tcW w:w="823" w:type="dxa"/>
          </w:tcPr>
          <w:p w:rsidR="00C97755" w:rsidRPr="00C97755" w:rsidRDefault="00C97755" w:rsidP="00AE0122">
            <w:pPr>
              <w:spacing w:after="0"/>
              <w:jc w:val="center"/>
              <w:rPr>
                <w:rFonts w:ascii="Times New Roman" w:eastAsia="Times New Roman" w:hAnsi="Times New Roman" w:cs="Times New Roman"/>
                <w:sz w:val="24"/>
                <w:szCs w:val="24"/>
              </w:rPr>
            </w:pPr>
            <w:r w:rsidRPr="00C97755">
              <w:rPr>
                <w:rFonts w:ascii="Times New Roman" w:eastAsia="Times New Roman" w:hAnsi="Times New Roman" w:cs="Times New Roman"/>
                <w:sz w:val="24"/>
                <w:szCs w:val="24"/>
              </w:rPr>
              <w:t>22</w:t>
            </w:r>
          </w:p>
        </w:tc>
      </w:tr>
      <w:tr w:rsidR="00C97755" w:rsidRPr="00C97755" w:rsidTr="00AE0122">
        <w:tc>
          <w:tcPr>
            <w:tcW w:w="9066" w:type="dxa"/>
          </w:tcPr>
          <w:p w:rsidR="00C97755" w:rsidRPr="00C97755" w:rsidRDefault="00C97755" w:rsidP="00AE0122">
            <w:pPr>
              <w:spacing w:after="0"/>
              <w:rPr>
                <w:rFonts w:ascii="Times New Roman" w:eastAsia="Times New Roman" w:hAnsi="Times New Roman" w:cs="Times New Roman"/>
                <w:sz w:val="24"/>
                <w:szCs w:val="24"/>
              </w:rPr>
            </w:pPr>
            <w:r w:rsidRPr="00C97755">
              <w:rPr>
                <w:rFonts w:ascii="Times New Roman" w:eastAsia="Times New Roman" w:hAnsi="Times New Roman" w:cs="Times New Roman"/>
                <w:sz w:val="28"/>
                <w:szCs w:val="28"/>
              </w:rPr>
              <w:t>II.3. Principe de fonctionnement d’une génératrice synchrone. </w:t>
            </w:r>
          </w:p>
        </w:tc>
        <w:tc>
          <w:tcPr>
            <w:tcW w:w="823" w:type="dxa"/>
          </w:tcPr>
          <w:p w:rsidR="00C97755" w:rsidRPr="00C97755" w:rsidRDefault="00C97755" w:rsidP="00AE0122">
            <w:pPr>
              <w:spacing w:after="0"/>
              <w:jc w:val="center"/>
              <w:rPr>
                <w:rFonts w:ascii="Times New Roman" w:eastAsia="Times New Roman" w:hAnsi="Times New Roman" w:cs="Times New Roman"/>
                <w:sz w:val="24"/>
                <w:szCs w:val="24"/>
              </w:rPr>
            </w:pPr>
            <w:r w:rsidRPr="00C97755">
              <w:rPr>
                <w:rFonts w:ascii="Times New Roman" w:eastAsia="Times New Roman" w:hAnsi="Times New Roman" w:cs="Times New Roman"/>
                <w:sz w:val="24"/>
                <w:szCs w:val="24"/>
              </w:rPr>
              <w:t>25</w:t>
            </w:r>
          </w:p>
        </w:tc>
      </w:tr>
      <w:tr w:rsidR="00C97755" w:rsidRPr="00C97755" w:rsidTr="00AE0122">
        <w:tc>
          <w:tcPr>
            <w:tcW w:w="9066" w:type="dxa"/>
          </w:tcPr>
          <w:p w:rsidR="00C97755" w:rsidRPr="00C97755" w:rsidRDefault="00C97755" w:rsidP="00AE0122">
            <w:pPr>
              <w:spacing w:after="0"/>
              <w:rPr>
                <w:rFonts w:ascii="Times New Roman" w:eastAsia="Times New Roman" w:hAnsi="Times New Roman" w:cs="Times New Roman"/>
                <w:sz w:val="24"/>
                <w:szCs w:val="24"/>
              </w:rPr>
            </w:pPr>
            <w:r w:rsidRPr="00C97755">
              <w:rPr>
                <w:rFonts w:ascii="Times New Roman" w:eastAsia="Times New Roman" w:hAnsi="Times New Roman" w:cs="Times New Roman"/>
                <w:sz w:val="28"/>
                <w:szCs w:val="28"/>
              </w:rPr>
              <w:t>II.4. Avantages de la machine synchrone à aimants permanents.</w:t>
            </w:r>
          </w:p>
        </w:tc>
        <w:tc>
          <w:tcPr>
            <w:tcW w:w="823" w:type="dxa"/>
          </w:tcPr>
          <w:p w:rsidR="00C97755" w:rsidRPr="00C97755" w:rsidRDefault="00C97755" w:rsidP="00AE0122">
            <w:pPr>
              <w:spacing w:after="0"/>
              <w:jc w:val="center"/>
              <w:rPr>
                <w:rFonts w:ascii="Times New Roman" w:eastAsia="Times New Roman" w:hAnsi="Times New Roman" w:cs="Times New Roman"/>
                <w:sz w:val="24"/>
                <w:szCs w:val="24"/>
              </w:rPr>
            </w:pPr>
            <w:r w:rsidRPr="00C97755">
              <w:rPr>
                <w:rFonts w:ascii="Times New Roman" w:eastAsia="Times New Roman" w:hAnsi="Times New Roman" w:cs="Times New Roman"/>
                <w:sz w:val="24"/>
                <w:szCs w:val="24"/>
              </w:rPr>
              <w:t>25</w:t>
            </w:r>
          </w:p>
        </w:tc>
      </w:tr>
      <w:tr w:rsidR="00C97755" w:rsidRPr="00C97755" w:rsidTr="00AE0122">
        <w:tc>
          <w:tcPr>
            <w:tcW w:w="9066" w:type="dxa"/>
          </w:tcPr>
          <w:p w:rsidR="00C97755" w:rsidRPr="00C97755" w:rsidRDefault="00C97755" w:rsidP="00AE0122">
            <w:pPr>
              <w:spacing w:after="0"/>
              <w:rPr>
                <w:rFonts w:ascii="Times New Roman" w:eastAsia="Times New Roman" w:hAnsi="Times New Roman" w:cs="Times New Roman"/>
                <w:sz w:val="24"/>
                <w:szCs w:val="24"/>
              </w:rPr>
            </w:pPr>
            <w:r w:rsidRPr="00C97755">
              <w:rPr>
                <w:rFonts w:ascii="Times New Roman" w:eastAsia="Times New Roman" w:hAnsi="Times New Roman" w:cs="Times New Roman"/>
                <w:sz w:val="28"/>
                <w:szCs w:val="28"/>
              </w:rPr>
              <w:t>II.5. Modèle du vent.</w:t>
            </w:r>
          </w:p>
        </w:tc>
        <w:tc>
          <w:tcPr>
            <w:tcW w:w="823" w:type="dxa"/>
          </w:tcPr>
          <w:p w:rsidR="00C97755" w:rsidRPr="00C97755" w:rsidRDefault="00C97755" w:rsidP="00AE0122">
            <w:pPr>
              <w:spacing w:after="0"/>
              <w:jc w:val="center"/>
              <w:rPr>
                <w:rFonts w:ascii="Times New Roman" w:eastAsia="Times New Roman" w:hAnsi="Times New Roman" w:cs="Times New Roman"/>
                <w:sz w:val="24"/>
                <w:szCs w:val="24"/>
              </w:rPr>
            </w:pPr>
            <w:r w:rsidRPr="00C97755">
              <w:rPr>
                <w:rFonts w:ascii="Times New Roman" w:eastAsia="Times New Roman" w:hAnsi="Times New Roman" w:cs="Times New Roman"/>
                <w:sz w:val="24"/>
                <w:szCs w:val="24"/>
              </w:rPr>
              <w:t>25</w:t>
            </w:r>
          </w:p>
        </w:tc>
      </w:tr>
      <w:tr w:rsidR="00C97755" w:rsidRPr="00C97755" w:rsidTr="00AE0122">
        <w:tc>
          <w:tcPr>
            <w:tcW w:w="9066" w:type="dxa"/>
          </w:tcPr>
          <w:p w:rsidR="00C97755" w:rsidRPr="00C97755" w:rsidRDefault="00C97755" w:rsidP="00AE0122">
            <w:pPr>
              <w:spacing w:after="0"/>
              <w:rPr>
                <w:rFonts w:ascii="Times New Roman" w:eastAsia="Times New Roman" w:hAnsi="Times New Roman" w:cs="Times New Roman"/>
                <w:sz w:val="24"/>
                <w:szCs w:val="24"/>
              </w:rPr>
            </w:pPr>
            <w:r w:rsidRPr="00C97755">
              <w:rPr>
                <w:rFonts w:ascii="Times New Roman" w:eastAsia="MS Mincho" w:hAnsi="Times New Roman" w:cs="Times New Roman"/>
                <w:spacing w:val="-3"/>
                <w:sz w:val="28"/>
                <w:szCs w:val="28"/>
              </w:rPr>
              <w:t>II.6. Modélisation de la turbine éolienne.</w:t>
            </w:r>
          </w:p>
        </w:tc>
        <w:tc>
          <w:tcPr>
            <w:tcW w:w="823" w:type="dxa"/>
          </w:tcPr>
          <w:p w:rsidR="00C97755" w:rsidRPr="00C97755" w:rsidRDefault="00C97755" w:rsidP="00AE0122">
            <w:pPr>
              <w:spacing w:after="0"/>
              <w:jc w:val="center"/>
              <w:rPr>
                <w:rFonts w:ascii="Times New Roman" w:eastAsia="Times New Roman" w:hAnsi="Times New Roman" w:cs="Times New Roman"/>
                <w:sz w:val="24"/>
                <w:szCs w:val="24"/>
              </w:rPr>
            </w:pPr>
            <w:r w:rsidRPr="00C97755">
              <w:rPr>
                <w:rFonts w:ascii="Times New Roman" w:eastAsia="Times New Roman" w:hAnsi="Times New Roman" w:cs="Times New Roman"/>
                <w:sz w:val="24"/>
                <w:szCs w:val="24"/>
              </w:rPr>
              <w:t>26</w:t>
            </w:r>
          </w:p>
        </w:tc>
      </w:tr>
      <w:tr w:rsidR="00C97755" w:rsidRPr="00C97755" w:rsidTr="00AE0122">
        <w:tc>
          <w:tcPr>
            <w:tcW w:w="9066" w:type="dxa"/>
          </w:tcPr>
          <w:p w:rsidR="00C97755" w:rsidRPr="00C97755" w:rsidRDefault="00C97755" w:rsidP="00AE0122">
            <w:pPr>
              <w:spacing w:after="0"/>
              <w:ind w:firstLine="284"/>
              <w:rPr>
                <w:rFonts w:ascii="Times New Roman" w:eastAsia="MS Mincho" w:hAnsi="Times New Roman" w:cs="Times New Roman"/>
                <w:sz w:val="28"/>
                <w:szCs w:val="28"/>
              </w:rPr>
            </w:pPr>
            <w:r w:rsidRPr="00C97755">
              <w:rPr>
                <w:rFonts w:ascii="Times New Roman" w:eastAsia="Times New Roman" w:hAnsi="Times New Roman" w:cs="Times New Roman"/>
                <w:color w:val="000000"/>
                <w:sz w:val="28"/>
                <w:szCs w:val="28"/>
              </w:rPr>
              <w:t>II.6.1. Equation dynamique de l’arbre.</w:t>
            </w:r>
          </w:p>
        </w:tc>
        <w:tc>
          <w:tcPr>
            <w:tcW w:w="823" w:type="dxa"/>
          </w:tcPr>
          <w:p w:rsidR="00C97755" w:rsidRPr="00C97755" w:rsidRDefault="00C97755" w:rsidP="00AE0122">
            <w:pPr>
              <w:spacing w:after="0"/>
              <w:jc w:val="center"/>
              <w:rPr>
                <w:rFonts w:ascii="Times New Roman" w:eastAsia="Times New Roman" w:hAnsi="Times New Roman" w:cs="Times New Roman"/>
                <w:sz w:val="24"/>
                <w:szCs w:val="24"/>
              </w:rPr>
            </w:pPr>
            <w:r w:rsidRPr="00C97755">
              <w:rPr>
                <w:rFonts w:ascii="Times New Roman" w:eastAsia="Times New Roman" w:hAnsi="Times New Roman" w:cs="Times New Roman"/>
                <w:sz w:val="24"/>
                <w:szCs w:val="24"/>
              </w:rPr>
              <w:t>28</w:t>
            </w:r>
          </w:p>
        </w:tc>
      </w:tr>
      <w:tr w:rsidR="00C97755" w:rsidRPr="00C97755" w:rsidTr="00AE0122">
        <w:tc>
          <w:tcPr>
            <w:tcW w:w="9066" w:type="dxa"/>
          </w:tcPr>
          <w:p w:rsidR="00C97755" w:rsidRPr="00C97755" w:rsidRDefault="00C97755" w:rsidP="00AE0122">
            <w:pPr>
              <w:spacing w:after="0"/>
              <w:rPr>
                <w:rFonts w:ascii="Times New Roman" w:eastAsia="Times New Roman" w:hAnsi="Times New Roman" w:cs="Times New Roman"/>
                <w:sz w:val="24"/>
                <w:szCs w:val="24"/>
              </w:rPr>
            </w:pPr>
            <w:r w:rsidRPr="00C97755">
              <w:rPr>
                <w:rFonts w:ascii="Times New Roman" w:eastAsia="MS Mincho" w:hAnsi="Times New Roman" w:cs="Times New Roman"/>
                <w:sz w:val="28"/>
                <w:szCs w:val="28"/>
              </w:rPr>
              <w:t xml:space="preserve">II.7. </w:t>
            </w:r>
            <w:r w:rsidRPr="00C97755">
              <w:rPr>
                <w:rFonts w:ascii="Times New Roman" w:eastAsia="Times New Roman" w:hAnsi="Times New Roman" w:cs="Times New Roman"/>
                <w:sz w:val="28"/>
                <w:szCs w:val="28"/>
              </w:rPr>
              <w:t xml:space="preserve"> Modélisation de la machine synchrone à aimants permanents.</w:t>
            </w:r>
          </w:p>
        </w:tc>
        <w:tc>
          <w:tcPr>
            <w:tcW w:w="823" w:type="dxa"/>
          </w:tcPr>
          <w:p w:rsidR="00C97755" w:rsidRPr="00C97755" w:rsidRDefault="00C97755" w:rsidP="00AE0122">
            <w:pPr>
              <w:spacing w:after="0"/>
              <w:jc w:val="center"/>
              <w:rPr>
                <w:rFonts w:ascii="Times New Roman" w:eastAsia="Times New Roman" w:hAnsi="Times New Roman" w:cs="Times New Roman"/>
                <w:sz w:val="24"/>
                <w:szCs w:val="24"/>
              </w:rPr>
            </w:pPr>
            <w:r w:rsidRPr="00C97755">
              <w:rPr>
                <w:rFonts w:ascii="Times New Roman" w:eastAsia="Times New Roman" w:hAnsi="Times New Roman" w:cs="Times New Roman"/>
                <w:sz w:val="24"/>
                <w:szCs w:val="24"/>
              </w:rPr>
              <w:t>29</w:t>
            </w:r>
          </w:p>
        </w:tc>
      </w:tr>
      <w:tr w:rsidR="00C97755" w:rsidRPr="00C97755" w:rsidTr="00AE0122">
        <w:tc>
          <w:tcPr>
            <w:tcW w:w="9066" w:type="dxa"/>
          </w:tcPr>
          <w:p w:rsidR="00C97755" w:rsidRPr="00C97755" w:rsidRDefault="00C97755" w:rsidP="00AE0122">
            <w:pPr>
              <w:spacing w:after="0"/>
              <w:ind w:firstLine="284"/>
              <w:rPr>
                <w:rFonts w:ascii="Times New Roman" w:eastAsia="MS Mincho" w:hAnsi="Times New Roman" w:cs="Times New Roman"/>
                <w:sz w:val="28"/>
                <w:szCs w:val="28"/>
              </w:rPr>
            </w:pPr>
            <w:r w:rsidRPr="00C97755">
              <w:rPr>
                <w:rFonts w:ascii="Times New Roman" w:eastAsia="Times New Roman" w:hAnsi="Times New Roman" w:cs="Times New Roman"/>
                <w:sz w:val="28"/>
                <w:szCs w:val="28"/>
              </w:rPr>
              <w:lastRenderedPageBreak/>
              <w:t>II.7.1. Hypothèses simplificatrices.</w:t>
            </w:r>
          </w:p>
        </w:tc>
        <w:tc>
          <w:tcPr>
            <w:tcW w:w="823" w:type="dxa"/>
          </w:tcPr>
          <w:p w:rsidR="00C97755" w:rsidRPr="00C97755" w:rsidRDefault="00C97755" w:rsidP="00AE0122">
            <w:pPr>
              <w:spacing w:after="0"/>
              <w:jc w:val="center"/>
              <w:rPr>
                <w:rFonts w:ascii="Times New Roman" w:eastAsia="Times New Roman" w:hAnsi="Times New Roman" w:cs="Times New Roman"/>
                <w:sz w:val="24"/>
                <w:szCs w:val="24"/>
              </w:rPr>
            </w:pPr>
            <w:r w:rsidRPr="00C97755">
              <w:rPr>
                <w:rFonts w:ascii="Times New Roman" w:eastAsia="Times New Roman" w:hAnsi="Times New Roman" w:cs="Times New Roman"/>
                <w:sz w:val="24"/>
                <w:szCs w:val="24"/>
              </w:rPr>
              <w:t>29</w:t>
            </w:r>
          </w:p>
        </w:tc>
      </w:tr>
      <w:tr w:rsidR="00C97755" w:rsidRPr="00C97755" w:rsidTr="00AE0122">
        <w:tc>
          <w:tcPr>
            <w:tcW w:w="9066" w:type="dxa"/>
          </w:tcPr>
          <w:p w:rsidR="00C97755" w:rsidRPr="00C97755" w:rsidRDefault="00C97755" w:rsidP="00AE0122">
            <w:pPr>
              <w:spacing w:after="0"/>
              <w:ind w:firstLine="284"/>
              <w:rPr>
                <w:rFonts w:ascii="Times New Roman" w:eastAsia="Times New Roman" w:hAnsi="Times New Roman" w:cs="Times New Roman"/>
                <w:sz w:val="24"/>
                <w:szCs w:val="24"/>
              </w:rPr>
            </w:pPr>
            <w:r w:rsidRPr="00C97755">
              <w:rPr>
                <w:rFonts w:ascii="Times New Roman" w:eastAsia="MS Mincho" w:hAnsi="Times New Roman" w:cs="Times New Roman"/>
                <w:spacing w:val="-3"/>
                <w:sz w:val="28"/>
                <w:szCs w:val="28"/>
              </w:rPr>
              <w:t>II.7.2. Equations de la</w:t>
            </w:r>
            <w:r w:rsidRPr="00C97755">
              <w:rPr>
                <w:rStyle w:val="fontstyle01"/>
                <w:rFonts w:ascii="Times New Roman" w:eastAsia="Times New Roman" w:hAnsi="Times New Roman" w:cs="Times New Roman"/>
              </w:rPr>
              <w:t xml:space="preserve"> </w:t>
            </w:r>
            <w:r w:rsidRPr="00C97755">
              <w:rPr>
                <w:rFonts w:ascii="Times New Roman" w:eastAsia="MS Mincho" w:hAnsi="Times New Roman" w:cs="Times New Roman"/>
                <w:spacing w:val="-3"/>
                <w:sz w:val="28"/>
                <w:szCs w:val="28"/>
              </w:rPr>
              <w:t>machine électrique généralisée triphasée. </w:t>
            </w:r>
            <w:r w:rsidRPr="00C97755">
              <w:rPr>
                <w:rStyle w:val="fontstyle01"/>
                <w:rFonts w:ascii="Times New Roman" w:eastAsia="Times New Roman" w:hAnsi="Times New Roman" w:cs="Times New Roman"/>
              </w:rPr>
              <w:t>:</w:t>
            </w:r>
          </w:p>
        </w:tc>
        <w:tc>
          <w:tcPr>
            <w:tcW w:w="823" w:type="dxa"/>
          </w:tcPr>
          <w:p w:rsidR="00C97755" w:rsidRPr="00C97755" w:rsidRDefault="00C97755" w:rsidP="00AE0122">
            <w:pPr>
              <w:spacing w:after="0"/>
              <w:jc w:val="center"/>
              <w:rPr>
                <w:rFonts w:ascii="Times New Roman" w:eastAsia="Times New Roman" w:hAnsi="Times New Roman" w:cs="Times New Roman"/>
                <w:sz w:val="24"/>
                <w:szCs w:val="24"/>
              </w:rPr>
            </w:pPr>
            <w:r w:rsidRPr="00C97755">
              <w:rPr>
                <w:rFonts w:ascii="Times New Roman" w:eastAsia="Times New Roman" w:hAnsi="Times New Roman" w:cs="Times New Roman"/>
                <w:sz w:val="24"/>
                <w:szCs w:val="24"/>
              </w:rPr>
              <w:t>29</w:t>
            </w:r>
          </w:p>
        </w:tc>
      </w:tr>
      <w:tr w:rsidR="00C97755" w:rsidRPr="00C97755" w:rsidTr="00AE0122">
        <w:tc>
          <w:tcPr>
            <w:tcW w:w="9066" w:type="dxa"/>
          </w:tcPr>
          <w:p w:rsidR="00C97755" w:rsidRPr="00C97755" w:rsidRDefault="00C97755" w:rsidP="00AE0122">
            <w:pPr>
              <w:spacing w:after="0"/>
              <w:ind w:firstLine="284"/>
              <w:outlineLvl w:val="0"/>
              <w:rPr>
                <w:rFonts w:ascii="Times New Roman" w:eastAsia="Times New Roman" w:hAnsi="Times New Roman" w:cs="Times New Roman"/>
                <w:sz w:val="24"/>
                <w:szCs w:val="24"/>
              </w:rPr>
            </w:pPr>
            <w:r w:rsidRPr="00C97755">
              <w:rPr>
                <w:rFonts w:ascii="Times New Roman" w:eastAsia="MS Mincho" w:hAnsi="Times New Roman" w:cs="Times New Roman"/>
                <w:spacing w:val="-3"/>
                <w:sz w:val="28"/>
                <w:szCs w:val="28"/>
              </w:rPr>
              <w:t>II.7.3. Equations</w:t>
            </w:r>
            <w:r w:rsidRPr="00C97755">
              <w:rPr>
                <w:rStyle w:val="fontstyle01"/>
                <w:rFonts w:ascii="Times New Roman" w:eastAsia="Times New Roman" w:hAnsi="Times New Roman" w:cs="Times New Roman"/>
              </w:rPr>
              <w:t xml:space="preserve"> </w:t>
            </w:r>
            <w:r w:rsidRPr="00C97755">
              <w:rPr>
                <w:rFonts w:ascii="Times New Roman" w:eastAsia="MS Mincho" w:hAnsi="Times New Roman" w:cs="Times New Roman"/>
                <w:spacing w:val="-3"/>
                <w:sz w:val="28"/>
                <w:szCs w:val="28"/>
              </w:rPr>
              <w:t>des tensions statoriques et rotoriques.</w:t>
            </w:r>
          </w:p>
        </w:tc>
        <w:tc>
          <w:tcPr>
            <w:tcW w:w="823" w:type="dxa"/>
          </w:tcPr>
          <w:p w:rsidR="00C97755" w:rsidRPr="00C97755" w:rsidRDefault="00C97755" w:rsidP="00AE0122">
            <w:pPr>
              <w:spacing w:after="0"/>
              <w:jc w:val="center"/>
              <w:rPr>
                <w:rFonts w:ascii="Times New Roman" w:eastAsia="Times New Roman" w:hAnsi="Times New Roman" w:cs="Times New Roman"/>
                <w:sz w:val="24"/>
                <w:szCs w:val="24"/>
              </w:rPr>
            </w:pPr>
            <w:r w:rsidRPr="00C97755">
              <w:rPr>
                <w:rFonts w:ascii="Times New Roman" w:eastAsia="Times New Roman" w:hAnsi="Times New Roman" w:cs="Times New Roman"/>
                <w:sz w:val="24"/>
                <w:szCs w:val="24"/>
              </w:rPr>
              <w:t>29</w:t>
            </w:r>
          </w:p>
        </w:tc>
      </w:tr>
      <w:tr w:rsidR="00C97755" w:rsidRPr="00C97755" w:rsidTr="00AE0122">
        <w:tc>
          <w:tcPr>
            <w:tcW w:w="9066" w:type="dxa"/>
          </w:tcPr>
          <w:p w:rsidR="00C97755" w:rsidRPr="00C97755" w:rsidRDefault="00C97755" w:rsidP="00AE0122">
            <w:pPr>
              <w:spacing w:after="0"/>
              <w:ind w:firstLine="284"/>
              <w:outlineLvl w:val="0"/>
              <w:rPr>
                <w:rFonts w:ascii="Times New Roman" w:eastAsia="Times New Roman" w:hAnsi="Times New Roman" w:cs="Times New Roman"/>
                <w:sz w:val="24"/>
                <w:szCs w:val="24"/>
              </w:rPr>
            </w:pPr>
            <w:r w:rsidRPr="00C97755">
              <w:rPr>
                <w:rFonts w:ascii="Times New Roman" w:eastAsia="MS Mincho" w:hAnsi="Times New Roman" w:cs="Times New Roman"/>
                <w:spacing w:val="-3"/>
                <w:sz w:val="28"/>
                <w:szCs w:val="28"/>
              </w:rPr>
              <w:t>II.7.4. Equations des flux. </w:t>
            </w:r>
          </w:p>
        </w:tc>
        <w:tc>
          <w:tcPr>
            <w:tcW w:w="823" w:type="dxa"/>
          </w:tcPr>
          <w:p w:rsidR="00C97755" w:rsidRPr="00C97755" w:rsidRDefault="00C97755" w:rsidP="00AE0122">
            <w:pPr>
              <w:spacing w:after="0"/>
              <w:jc w:val="center"/>
              <w:rPr>
                <w:rFonts w:ascii="Times New Roman" w:eastAsia="Times New Roman" w:hAnsi="Times New Roman" w:cs="Times New Roman"/>
                <w:sz w:val="24"/>
                <w:szCs w:val="24"/>
              </w:rPr>
            </w:pPr>
            <w:r w:rsidRPr="00C97755">
              <w:rPr>
                <w:rFonts w:ascii="Times New Roman" w:eastAsia="Times New Roman" w:hAnsi="Times New Roman" w:cs="Times New Roman"/>
                <w:sz w:val="24"/>
                <w:szCs w:val="24"/>
              </w:rPr>
              <w:t>29</w:t>
            </w:r>
          </w:p>
        </w:tc>
      </w:tr>
      <w:tr w:rsidR="00C97755" w:rsidRPr="00C97755" w:rsidTr="00AE0122">
        <w:tc>
          <w:tcPr>
            <w:tcW w:w="9066" w:type="dxa"/>
          </w:tcPr>
          <w:p w:rsidR="00C97755" w:rsidRPr="00C97755" w:rsidRDefault="00C97755" w:rsidP="00AE0122">
            <w:pPr>
              <w:spacing w:after="0"/>
              <w:ind w:firstLine="284"/>
              <w:outlineLvl w:val="0"/>
              <w:rPr>
                <w:rFonts w:ascii="Times New Roman" w:eastAsia="Times New Roman" w:hAnsi="Times New Roman" w:cs="Times New Roman"/>
                <w:sz w:val="24"/>
                <w:szCs w:val="24"/>
              </w:rPr>
            </w:pPr>
            <w:r w:rsidRPr="00C97755">
              <w:rPr>
                <w:rFonts w:ascii="Times New Roman" w:eastAsia="MS Mincho" w:hAnsi="Times New Roman" w:cs="Times New Roman"/>
                <w:spacing w:val="-3"/>
                <w:sz w:val="28"/>
                <w:szCs w:val="28"/>
              </w:rPr>
              <w:t>II.7.5. Mise en équations. </w:t>
            </w:r>
          </w:p>
        </w:tc>
        <w:tc>
          <w:tcPr>
            <w:tcW w:w="823" w:type="dxa"/>
          </w:tcPr>
          <w:p w:rsidR="00C97755" w:rsidRPr="00C97755" w:rsidRDefault="00C97755" w:rsidP="00AE0122">
            <w:pPr>
              <w:spacing w:after="0"/>
              <w:jc w:val="center"/>
              <w:rPr>
                <w:rFonts w:ascii="Times New Roman" w:eastAsia="Times New Roman" w:hAnsi="Times New Roman" w:cs="Times New Roman"/>
                <w:sz w:val="24"/>
                <w:szCs w:val="24"/>
              </w:rPr>
            </w:pPr>
            <w:r w:rsidRPr="00C97755">
              <w:rPr>
                <w:rFonts w:ascii="Times New Roman" w:eastAsia="Times New Roman" w:hAnsi="Times New Roman" w:cs="Times New Roman"/>
                <w:sz w:val="24"/>
                <w:szCs w:val="24"/>
              </w:rPr>
              <w:t>30</w:t>
            </w:r>
          </w:p>
        </w:tc>
      </w:tr>
      <w:tr w:rsidR="00C97755" w:rsidRPr="00C97755" w:rsidTr="00AE0122">
        <w:tc>
          <w:tcPr>
            <w:tcW w:w="9066" w:type="dxa"/>
          </w:tcPr>
          <w:p w:rsidR="00C97755" w:rsidRPr="00C97755" w:rsidRDefault="00C97755" w:rsidP="00AE0122">
            <w:pPr>
              <w:spacing w:after="0"/>
              <w:ind w:firstLine="284"/>
              <w:rPr>
                <w:rFonts w:ascii="Times New Roman" w:eastAsia="Times New Roman" w:hAnsi="Times New Roman" w:cs="Times New Roman"/>
                <w:sz w:val="24"/>
                <w:szCs w:val="24"/>
              </w:rPr>
            </w:pPr>
            <w:r w:rsidRPr="00C97755">
              <w:rPr>
                <w:rFonts w:ascii="Times New Roman" w:eastAsia="Times New Roman" w:hAnsi="Times New Roman" w:cs="Times New Roman"/>
                <w:color w:val="000000"/>
                <w:sz w:val="28"/>
                <w:szCs w:val="28"/>
              </w:rPr>
              <w:t>II.7.6. Expression de la puissance. </w:t>
            </w:r>
          </w:p>
        </w:tc>
        <w:tc>
          <w:tcPr>
            <w:tcW w:w="823" w:type="dxa"/>
          </w:tcPr>
          <w:p w:rsidR="00C97755" w:rsidRPr="00C97755" w:rsidRDefault="00C97755" w:rsidP="00AE0122">
            <w:pPr>
              <w:spacing w:after="0"/>
              <w:jc w:val="center"/>
              <w:rPr>
                <w:rFonts w:ascii="Times New Roman" w:eastAsia="Times New Roman" w:hAnsi="Times New Roman" w:cs="Times New Roman"/>
                <w:sz w:val="24"/>
                <w:szCs w:val="24"/>
              </w:rPr>
            </w:pPr>
            <w:r w:rsidRPr="00C97755">
              <w:rPr>
                <w:rFonts w:ascii="Times New Roman" w:eastAsia="Times New Roman" w:hAnsi="Times New Roman" w:cs="Times New Roman"/>
                <w:sz w:val="24"/>
                <w:szCs w:val="24"/>
              </w:rPr>
              <w:t>31</w:t>
            </w:r>
          </w:p>
        </w:tc>
      </w:tr>
      <w:tr w:rsidR="00C97755" w:rsidRPr="00C97755" w:rsidTr="00AE0122">
        <w:tc>
          <w:tcPr>
            <w:tcW w:w="9066" w:type="dxa"/>
          </w:tcPr>
          <w:p w:rsidR="00C97755" w:rsidRPr="00C97755" w:rsidRDefault="00C97755" w:rsidP="00AE0122">
            <w:pPr>
              <w:spacing w:after="0"/>
              <w:ind w:firstLine="284"/>
              <w:outlineLvl w:val="0"/>
              <w:rPr>
                <w:rFonts w:ascii="Times New Roman" w:eastAsia="Times New Roman" w:hAnsi="Times New Roman" w:cs="Times New Roman"/>
                <w:sz w:val="24"/>
                <w:szCs w:val="24"/>
              </w:rPr>
            </w:pPr>
            <w:r w:rsidRPr="00C97755">
              <w:rPr>
                <w:rFonts w:ascii="Times New Roman" w:eastAsia="Times New Roman" w:hAnsi="Times New Roman" w:cs="Times New Roman"/>
                <w:sz w:val="28"/>
                <w:szCs w:val="28"/>
              </w:rPr>
              <w:t>II.7.7. Equation de couple. </w:t>
            </w:r>
          </w:p>
        </w:tc>
        <w:tc>
          <w:tcPr>
            <w:tcW w:w="823" w:type="dxa"/>
          </w:tcPr>
          <w:p w:rsidR="00C97755" w:rsidRPr="00C97755" w:rsidRDefault="00C97755" w:rsidP="00AE0122">
            <w:pPr>
              <w:spacing w:after="0"/>
              <w:jc w:val="center"/>
              <w:rPr>
                <w:rFonts w:ascii="Times New Roman" w:eastAsia="Times New Roman" w:hAnsi="Times New Roman" w:cs="Times New Roman"/>
                <w:sz w:val="24"/>
                <w:szCs w:val="24"/>
              </w:rPr>
            </w:pPr>
            <w:r w:rsidRPr="00C97755">
              <w:rPr>
                <w:rFonts w:ascii="Times New Roman" w:eastAsia="Times New Roman" w:hAnsi="Times New Roman" w:cs="Times New Roman"/>
                <w:sz w:val="24"/>
                <w:szCs w:val="24"/>
              </w:rPr>
              <w:t>32</w:t>
            </w:r>
          </w:p>
        </w:tc>
      </w:tr>
      <w:tr w:rsidR="00C97755" w:rsidRPr="00C97755" w:rsidTr="00AE0122">
        <w:tc>
          <w:tcPr>
            <w:tcW w:w="9066" w:type="dxa"/>
          </w:tcPr>
          <w:p w:rsidR="00C97755" w:rsidRPr="00C97755" w:rsidRDefault="00C97755" w:rsidP="00AE0122">
            <w:pPr>
              <w:spacing w:after="0"/>
              <w:ind w:firstLine="284"/>
              <w:outlineLvl w:val="0"/>
              <w:rPr>
                <w:rFonts w:ascii="Times New Roman" w:eastAsia="Times New Roman" w:hAnsi="Times New Roman" w:cs="Times New Roman"/>
                <w:sz w:val="24"/>
                <w:szCs w:val="24"/>
              </w:rPr>
            </w:pPr>
            <w:r w:rsidRPr="00C97755">
              <w:rPr>
                <w:rFonts w:ascii="Times New Roman" w:eastAsia="Times New Roman" w:hAnsi="Times New Roman" w:cs="Times New Roman"/>
                <w:sz w:val="28"/>
                <w:szCs w:val="28"/>
              </w:rPr>
              <w:t>II.7.8. Equation mécanique. </w:t>
            </w:r>
          </w:p>
        </w:tc>
        <w:tc>
          <w:tcPr>
            <w:tcW w:w="823" w:type="dxa"/>
          </w:tcPr>
          <w:p w:rsidR="00C97755" w:rsidRPr="00C97755" w:rsidRDefault="00C97755" w:rsidP="00AE0122">
            <w:pPr>
              <w:spacing w:after="0"/>
              <w:jc w:val="center"/>
              <w:rPr>
                <w:rFonts w:ascii="Times New Roman" w:eastAsia="Times New Roman" w:hAnsi="Times New Roman" w:cs="Times New Roman"/>
                <w:sz w:val="24"/>
                <w:szCs w:val="24"/>
              </w:rPr>
            </w:pPr>
            <w:r w:rsidRPr="00C97755">
              <w:rPr>
                <w:rFonts w:ascii="Times New Roman" w:eastAsia="Times New Roman" w:hAnsi="Times New Roman" w:cs="Times New Roman"/>
                <w:sz w:val="24"/>
                <w:szCs w:val="24"/>
              </w:rPr>
              <w:t>32</w:t>
            </w:r>
          </w:p>
        </w:tc>
      </w:tr>
      <w:tr w:rsidR="00C97755" w:rsidRPr="00C97755" w:rsidTr="00AE0122">
        <w:tc>
          <w:tcPr>
            <w:tcW w:w="9066" w:type="dxa"/>
          </w:tcPr>
          <w:p w:rsidR="00C97755" w:rsidRPr="00C97755" w:rsidRDefault="00C97755" w:rsidP="00AE0122">
            <w:pPr>
              <w:spacing w:after="0"/>
              <w:rPr>
                <w:rFonts w:ascii="Times New Roman" w:eastAsia="Times New Roman" w:hAnsi="Times New Roman" w:cs="Times New Roman"/>
                <w:color w:val="000000"/>
                <w:sz w:val="28"/>
                <w:szCs w:val="32"/>
              </w:rPr>
            </w:pPr>
            <w:r w:rsidRPr="00C97755">
              <w:rPr>
                <w:rFonts w:ascii="Times New Roman" w:eastAsia="Times New Roman" w:hAnsi="Times New Roman" w:cs="Times New Roman"/>
                <w:color w:val="000000"/>
                <w:sz w:val="28"/>
                <w:szCs w:val="28"/>
              </w:rPr>
              <w:t>II.8. Simulation de la Génératrice  Synchrone à Aimants Permanents (GSAP).</w:t>
            </w:r>
          </w:p>
        </w:tc>
        <w:tc>
          <w:tcPr>
            <w:tcW w:w="823" w:type="dxa"/>
          </w:tcPr>
          <w:p w:rsidR="00C97755" w:rsidRPr="00C97755" w:rsidRDefault="00C97755" w:rsidP="00AE0122">
            <w:pPr>
              <w:spacing w:after="0"/>
              <w:jc w:val="center"/>
              <w:rPr>
                <w:rFonts w:ascii="Times New Roman" w:eastAsia="Times New Roman" w:hAnsi="Times New Roman" w:cs="Times New Roman"/>
                <w:sz w:val="24"/>
                <w:szCs w:val="24"/>
              </w:rPr>
            </w:pPr>
            <w:r w:rsidRPr="00C97755">
              <w:rPr>
                <w:rFonts w:ascii="Times New Roman" w:eastAsia="Times New Roman" w:hAnsi="Times New Roman" w:cs="Times New Roman"/>
                <w:sz w:val="24"/>
                <w:szCs w:val="24"/>
              </w:rPr>
              <w:t>33</w:t>
            </w:r>
          </w:p>
        </w:tc>
      </w:tr>
      <w:tr w:rsidR="00C97755" w:rsidRPr="00C97755" w:rsidTr="00AE0122">
        <w:tc>
          <w:tcPr>
            <w:tcW w:w="9066" w:type="dxa"/>
          </w:tcPr>
          <w:p w:rsidR="00C97755" w:rsidRPr="00C97755" w:rsidRDefault="00C97755" w:rsidP="00AE0122">
            <w:pPr>
              <w:spacing w:after="0"/>
              <w:ind w:firstLine="284"/>
              <w:rPr>
                <w:rFonts w:ascii="Times New Roman" w:eastAsia="Times New Roman" w:hAnsi="Times New Roman" w:cs="Times New Roman"/>
                <w:color w:val="000000"/>
                <w:sz w:val="28"/>
                <w:szCs w:val="32"/>
              </w:rPr>
            </w:pPr>
            <w:r w:rsidRPr="00C97755">
              <w:rPr>
                <w:rFonts w:ascii="Times New Roman" w:eastAsia="Times New Roman" w:hAnsi="Times New Roman" w:cs="Times New Roman"/>
                <w:color w:val="000000"/>
                <w:sz w:val="28"/>
                <w:szCs w:val="32"/>
              </w:rPr>
              <w:t>II.8.1. Fonctionnement à vide. </w:t>
            </w:r>
          </w:p>
        </w:tc>
        <w:tc>
          <w:tcPr>
            <w:tcW w:w="823" w:type="dxa"/>
          </w:tcPr>
          <w:p w:rsidR="00C97755" w:rsidRPr="00C97755" w:rsidRDefault="00C97755" w:rsidP="00AE0122">
            <w:pPr>
              <w:spacing w:after="0"/>
              <w:jc w:val="center"/>
              <w:rPr>
                <w:rFonts w:ascii="Times New Roman" w:eastAsia="Times New Roman" w:hAnsi="Times New Roman" w:cs="Times New Roman"/>
                <w:sz w:val="24"/>
                <w:szCs w:val="24"/>
              </w:rPr>
            </w:pPr>
            <w:r w:rsidRPr="00C97755">
              <w:rPr>
                <w:rFonts w:ascii="Times New Roman" w:eastAsia="Times New Roman" w:hAnsi="Times New Roman" w:cs="Times New Roman"/>
                <w:sz w:val="24"/>
                <w:szCs w:val="24"/>
              </w:rPr>
              <w:t>33</w:t>
            </w:r>
          </w:p>
        </w:tc>
      </w:tr>
      <w:tr w:rsidR="00C97755" w:rsidRPr="00C97755" w:rsidTr="00AE0122">
        <w:tc>
          <w:tcPr>
            <w:tcW w:w="9066" w:type="dxa"/>
          </w:tcPr>
          <w:p w:rsidR="00C97755" w:rsidRPr="00C97755" w:rsidRDefault="00C97755" w:rsidP="00AE0122">
            <w:pPr>
              <w:spacing w:after="0"/>
              <w:ind w:firstLine="284"/>
              <w:rPr>
                <w:rFonts w:ascii="Times New Roman" w:eastAsia="Times New Roman" w:hAnsi="Times New Roman" w:cs="Times New Roman"/>
                <w:color w:val="000000"/>
                <w:sz w:val="28"/>
                <w:szCs w:val="32"/>
              </w:rPr>
            </w:pPr>
            <w:r w:rsidRPr="00C97755">
              <w:rPr>
                <w:rFonts w:ascii="Times New Roman" w:eastAsia="Times New Roman" w:hAnsi="Times New Roman" w:cs="Times New Roman"/>
                <w:color w:val="000000"/>
                <w:sz w:val="28"/>
                <w:szCs w:val="32"/>
              </w:rPr>
              <w:t>II.8.2. Fonctionnement en charge.</w:t>
            </w:r>
          </w:p>
        </w:tc>
        <w:tc>
          <w:tcPr>
            <w:tcW w:w="823" w:type="dxa"/>
          </w:tcPr>
          <w:p w:rsidR="00C97755" w:rsidRPr="00C97755" w:rsidRDefault="00C97755" w:rsidP="00AE0122">
            <w:pPr>
              <w:spacing w:after="0"/>
              <w:jc w:val="center"/>
              <w:rPr>
                <w:rFonts w:ascii="Times New Roman" w:eastAsia="Times New Roman" w:hAnsi="Times New Roman" w:cs="Times New Roman"/>
                <w:sz w:val="24"/>
                <w:szCs w:val="24"/>
              </w:rPr>
            </w:pPr>
            <w:r w:rsidRPr="00C97755">
              <w:rPr>
                <w:rFonts w:ascii="Times New Roman" w:eastAsia="Times New Roman" w:hAnsi="Times New Roman" w:cs="Times New Roman"/>
                <w:sz w:val="24"/>
                <w:szCs w:val="24"/>
              </w:rPr>
              <w:t>35</w:t>
            </w:r>
          </w:p>
        </w:tc>
      </w:tr>
      <w:tr w:rsidR="00C97755" w:rsidRPr="00C97755" w:rsidTr="00AE0122">
        <w:tc>
          <w:tcPr>
            <w:tcW w:w="9066" w:type="dxa"/>
          </w:tcPr>
          <w:p w:rsidR="00C97755" w:rsidRPr="00C97755" w:rsidRDefault="00C97755" w:rsidP="00AE0122">
            <w:pPr>
              <w:spacing w:after="0"/>
              <w:rPr>
                <w:rFonts w:ascii="Times New Roman" w:eastAsia="Times New Roman" w:hAnsi="Times New Roman" w:cs="Times New Roman"/>
                <w:color w:val="000000"/>
                <w:sz w:val="28"/>
                <w:szCs w:val="28"/>
              </w:rPr>
            </w:pPr>
            <w:r w:rsidRPr="00C97755">
              <w:rPr>
                <w:rFonts w:ascii="Times New Roman" w:eastAsia="Times New Roman" w:hAnsi="Times New Roman" w:cs="Times New Roman"/>
                <w:sz w:val="28"/>
                <w:szCs w:val="28"/>
              </w:rPr>
              <w:t>II.9. Conclusion.</w:t>
            </w:r>
          </w:p>
        </w:tc>
        <w:tc>
          <w:tcPr>
            <w:tcW w:w="823" w:type="dxa"/>
          </w:tcPr>
          <w:p w:rsidR="00C97755" w:rsidRPr="00C97755" w:rsidRDefault="00C97755" w:rsidP="00AE0122">
            <w:pPr>
              <w:spacing w:after="0"/>
              <w:jc w:val="center"/>
              <w:rPr>
                <w:rFonts w:ascii="Times New Roman" w:eastAsia="Times New Roman" w:hAnsi="Times New Roman" w:cs="Times New Roman"/>
                <w:sz w:val="24"/>
                <w:szCs w:val="24"/>
              </w:rPr>
            </w:pPr>
            <w:r w:rsidRPr="00C97755">
              <w:rPr>
                <w:rFonts w:ascii="Times New Roman" w:eastAsia="Times New Roman" w:hAnsi="Times New Roman" w:cs="Times New Roman"/>
                <w:sz w:val="24"/>
                <w:szCs w:val="24"/>
              </w:rPr>
              <w:t>39</w:t>
            </w:r>
          </w:p>
        </w:tc>
      </w:tr>
      <w:tr w:rsidR="00C97755" w:rsidRPr="00C97755" w:rsidTr="00AE0122">
        <w:tc>
          <w:tcPr>
            <w:tcW w:w="9066" w:type="dxa"/>
          </w:tcPr>
          <w:p w:rsidR="00C97755" w:rsidRPr="00C97755" w:rsidRDefault="00C97755" w:rsidP="00C97755">
            <w:pPr>
              <w:spacing w:after="240"/>
              <w:jc w:val="center"/>
              <w:rPr>
                <w:rFonts w:ascii="Times New Roman" w:eastAsia="Times New Roman" w:hAnsi="Times New Roman" w:cs="Times New Roman"/>
                <w:b/>
                <w:bCs/>
                <w:sz w:val="24"/>
                <w:szCs w:val="24"/>
              </w:rPr>
            </w:pPr>
            <w:r w:rsidRPr="00C97755">
              <w:rPr>
                <w:rFonts w:ascii="Times New Roman" w:eastAsia="Times New Roman" w:hAnsi="Times New Roman" w:cs="Times New Roman"/>
                <w:b/>
                <w:bCs/>
                <w:sz w:val="28"/>
                <w:szCs w:val="28"/>
              </w:rPr>
              <w:t>CHAPITRE III: La commande DPC de GSAP</w:t>
            </w:r>
          </w:p>
        </w:tc>
        <w:tc>
          <w:tcPr>
            <w:tcW w:w="823" w:type="dxa"/>
          </w:tcPr>
          <w:p w:rsidR="00C97755" w:rsidRPr="00C97755" w:rsidRDefault="00C97755" w:rsidP="00AE0122">
            <w:pPr>
              <w:spacing w:after="0"/>
              <w:jc w:val="center"/>
              <w:rPr>
                <w:rFonts w:ascii="Times New Roman" w:eastAsia="Times New Roman" w:hAnsi="Times New Roman" w:cs="Times New Roman"/>
                <w:sz w:val="24"/>
                <w:szCs w:val="24"/>
              </w:rPr>
            </w:pPr>
          </w:p>
        </w:tc>
      </w:tr>
      <w:tr w:rsidR="00C97755" w:rsidRPr="00C97755" w:rsidTr="00AE0122">
        <w:tc>
          <w:tcPr>
            <w:tcW w:w="9066" w:type="dxa"/>
          </w:tcPr>
          <w:p w:rsidR="00C97755" w:rsidRPr="00C97755" w:rsidRDefault="00C97755" w:rsidP="00AE0122">
            <w:pPr>
              <w:spacing w:after="0"/>
              <w:outlineLvl w:val="0"/>
              <w:rPr>
                <w:rFonts w:ascii="Times New Roman" w:eastAsia="Times New Roman" w:hAnsi="Times New Roman" w:cs="Times New Roman"/>
                <w:sz w:val="24"/>
                <w:szCs w:val="24"/>
              </w:rPr>
            </w:pPr>
            <w:r w:rsidRPr="00C97755">
              <w:rPr>
                <w:rFonts w:ascii="Times New Roman" w:eastAsia="Times New Roman" w:hAnsi="Times New Roman" w:cs="Times New Roman"/>
                <w:color w:val="000000"/>
                <w:sz w:val="28"/>
                <w:szCs w:val="28"/>
              </w:rPr>
              <w:t>III.1. Introduction. </w:t>
            </w:r>
          </w:p>
        </w:tc>
        <w:tc>
          <w:tcPr>
            <w:tcW w:w="823" w:type="dxa"/>
          </w:tcPr>
          <w:p w:rsidR="00C97755" w:rsidRPr="00C97755" w:rsidRDefault="00C97755" w:rsidP="00AE0122">
            <w:pPr>
              <w:spacing w:after="0"/>
              <w:jc w:val="center"/>
              <w:rPr>
                <w:rFonts w:ascii="Times New Roman" w:eastAsia="Times New Roman" w:hAnsi="Times New Roman" w:cs="Times New Roman"/>
                <w:sz w:val="24"/>
                <w:szCs w:val="24"/>
              </w:rPr>
            </w:pPr>
            <w:r w:rsidRPr="00C97755">
              <w:rPr>
                <w:rFonts w:ascii="Times New Roman" w:eastAsia="Times New Roman" w:hAnsi="Times New Roman" w:cs="Times New Roman"/>
                <w:sz w:val="24"/>
                <w:szCs w:val="24"/>
              </w:rPr>
              <w:t>41</w:t>
            </w:r>
          </w:p>
        </w:tc>
      </w:tr>
      <w:tr w:rsidR="00C97755" w:rsidRPr="00C97755" w:rsidTr="00AE0122">
        <w:tc>
          <w:tcPr>
            <w:tcW w:w="9066" w:type="dxa"/>
          </w:tcPr>
          <w:p w:rsidR="00C97755" w:rsidRPr="00C97755" w:rsidRDefault="00C97755" w:rsidP="00AE0122">
            <w:pPr>
              <w:spacing w:after="0"/>
              <w:outlineLvl w:val="0"/>
              <w:rPr>
                <w:rFonts w:ascii="Times New Roman" w:eastAsia="Times New Roman" w:hAnsi="Times New Roman" w:cs="Times New Roman"/>
                <w:sz w:val="24"/>
                <w:szCs w:val="24"/>
              </w:rPr>
            </w:pPr>
            <w:r w:rsidRPr="00C97755">
              <w:rPr>
                <w:rFonts w:ascii="Times New Roman" w:eastAsia="Times New Roman" w:hAnsi="Times New Roman" w:cs="Times New Roman"/>
                <w:color w:val="000000"/>
                <w:sz w:val="28"/>
                <w:szCs w:val="28"/>
              </w:rPr>
              <w:t>III.2. Modélisation de la partie puissance.</w:t>
            </w:r>
          </w:p>
        </w:tc>
        <w:tc>
          <w:tcPr>
            <w:tcW w:w="823" w:type="dxa"/>
          </w:tcPr>
          <w:p w:rsidR="00C97755" w:rsidRPr="00C97755" w:rsidRDefault="00C97755" w:rsidP="00AE0122">
            <w:pPr>
              <w:spacing w:after="0"/>
              <w:jc w:val="center"/>
              <w:rPr>
                <w:rFonts w:ascii="Times New Roman" w:eastAsia="Times New Roman" w:hAnsi="Times New Roman" w:cs="Times New Roman"/>
                <w:sz w:val="24"/>
                <w:szCs w:val="24"/>
              </w:rPr>
            </w:pPr>
            <w:r w:rsidRPr="00C97755">
              <w:rPr>
                <w:rFonts w:ascii="Times New Roman" w:eastAsia="Times New Roman" w:hAnsi="Times New Roman" w:cs="Times New Roman"/>
                <w:sz w:val="24"/>
                <w:szCs w:val="24"/>
              </w:rPr>
              <w:t>41</w:t>
            </w:r>
          </w:p>
        </w:tc>
      </w:tr>
      <w:tr w:rsidR="00C97755" w:rsidRPr="00C97755" w:rsidTr="00AE0122">
        <w:tc>
          <w:tcPr>
            <w:tcW w:w="9066" w:type="dxa"/>
          </w:tcPr>
          <w:p w:rsidR="00C97755" w:rsidRPr="00C97755" w:rsidRDefault="00C97755" w:rsidP="00AE0122">
            <w:pPr>
              <w:spacing w:after="0"/>
              <w:ind w:firstLine="284"/>
              <w:rPr>
                <w:rFonts w:ascii="Times New Roman" w:eastAsia="Times New Roman" w:hAnsi="Times New Roman" w:cs="Times New Roman"/>
                <w:sz w:val="24"/>
                <w:szCs w:val="24"/>
              </w:rPr>
            </w:pPr>
            <w:r w:rsidRPr="00C97755">
              <w:rPr>
                <w:rFonts w:ascii="Times New Roman" w:eastAsia="Times New Roman" w:hAnsi="Times New Roman" w:cs="Times New Roman"/>
                <w:color w:val="000000"/>
                <w:sz w:val="28"/>
                <w:szCs w:val="28"/>
              </w:rPr>
              <w:t>III.2.1. Source d’alimentation.</w:t>
            </w:r>
          </w:p>
        </w:tc>
        <w:tc>
          <w:tcPr>
            <w:tcW w:w="823" w:type="dxa"/>
          </w:tcPr>
          <w:p w:rsidR="00C97755" w:rsidRPr="00C97755" w:rsidRDefault="00C97755" w:rsidP="00AE0122">
            <w:pPr>
              <w:spacing w:after="0"/>
              <w:jc w:val="center"/>
              <w:rPr>
                <w:rFonts w:ascii="Times New Roman" w:eastAsia="Times New Roman" w:hAnsi="Times New Roman" w:cs="Times New Roman"/>
                <w:sz w:val="24"/>
                <w:szCs w:val="24"/>
              </w:rPr>
            </w:pPr>
            <w:r w:rsidRPr="00C97755">
              <w:rPr>
                <w:rFonts w:ascii="Times New Roman" w:eastAsia="Times New Roman" w:hAnsi="Times New Roman" w:cs="Times New Roman"/>
                <w:sz w:val="24"/>
                <w:szCs w:val="24"/>
              </w:rPr>
              <w:t>42</w:t>
            </w:r>
          </w:p>
        </w:tc>
      </w:tr>
      <w:tr w:rsidR="00C97755" w:rsidRPr="00C97755" w:rsidTr="00AE0122">
        <w:tc>
          <w:tcPr>
            <w:tcW w:w="9066" w:type="dxa"/>
          </w:tcPr>
          <w:p w:rsidR="00C97755" w:rsidRPr="00C97755" w:rsidRDefault="00C97755" w:rsidP="00AE0122">
            <w:pPr>
              <w:spacing w:after="0"/>
              <w:ind w:firstLine="284"/>
              <w:rPr>
                <w:rFonts w:ascii="Times New Roman" w:eastAsia="Times New Roman" w:hAnsi="Times New Roman" w:cs="Times New Roman"/>
                <w:sz w:val="24"/>
                <w:szCs w:val="24"/>
              </w:rPr>
            </w:pPr>
            <w:r w:rsidRPr="00C97755">
              <w:rPr>
                <w:rFonts w:ascii="Times New Roman" w:eastAsia="Times New Roman" w:hAnsi="Times New Roman" w:cs="Times New Roman"/>
                <w:color w:val="000000"/>
                <w:sz w:val="28"/>
                <w:szCs w:val="28"/>
              </w:rPr>
              <w:t>III.2.2. Le redresseur à MLI.</w:t>
            </w:r>
          </w:p>
        </w:tc>
        <w:tc>
          <w:tcPr>
            <w:tcW w:w="823" w:type="dxa"/>
          </w:tcPr>
          <w:p w:rsidR="00C97755" w:rsidRPr="00C97755" w:rsidRDefault="00C97755" w:rsidP="00AE0122">
            <w:pPr>
              <w:spacing w:after="0"/>
              <w:jc w:val="center"/>
              <w:rPr>
                <w:rFonts w:ascii="Times New Roman" w:eastAsia="Times New Roman" w:hAnsi="Times New Roman" w:cs="Times New Roman"/>
                <w:sz w:val="24"/>
                <w:szCs w:val="24"/>
              </w:rPr>
            </w:pPr>
            <w:r w:rsidRPr="00C97755">
              <w:rPr>
                <w:rFonts w:ascii="Times New Roman" w:eastAsia="Times New Roman" w:hAnsi="Times New Roman" w:cs="Times New Roman"/>
                <w:sz w:val="24"/>
                <w:szCs w:val="24"/>
              </w:rPr>
              <w:t>42</w:t>
            </w:r>
          </w:p>
        </w:tc>
      </w:tr>
      <w:tr w:rsidR="00C97755" w:rsidRPr="00C97755" w:rsidTr="00AE0122">
        <w:tc>
          <w:tcPr>
            <w:tcW w:w="9066" w:type="dxa"/>
          </w:tcPr>
          <w:p w:rsidR="00C97755" w:rsidRPr="00C97755" w:rsidRDefault="00C97755" w:rsidP="00AE0122">
            <w:pPr>
              <w:spacing w:after="0"/>
              <w:ind w:firstLine="284"/>
              <w:rPr>
                <w:rFonts w:ascii="Times New Roman" w:eastAsia="Times New Roman" w:hAnsi="Times New Roman" w:cs="Times New Roman"/>
                <w:color w:val="000000"/>
                <w:sz w:val="28"/>
                <w:szCs w:val="28"/>
              </w:rPr>
            </w:pPr>
            <w:r w:rsidRPr="00C97755">
              <w:rPr>
                <w:rFonts w:ascii="Times New Roman" w:eastAsia="Times New Roman" w:hAnsi="Times New Roman" w:cs="Times New Roman"/>
                <w:color w:val="000000"/>
                <w:sz w:val="28"/>
                <w:szCs w:val="28"/>
              </w:rPr>
              <w:t xml:space="preserve">III.2.3. La charge. </w:t>
            </w:r>
          </w:p>
        </w:tc>
        <w:tc>
          <w:tcPr>
            <w:tcW w:w="823" w:type="dxa"/>
          </w:tcPr>
          <w:p w:rsidR="00C97755" w:rsidRPr="00C97755" w:rsidRDefault="00C97755" w:rsidP="00AE0122">
            <w:pPr>
              <w:spacing w:after="0"/>
              <w:jc w:val="center"/>
              <w:rPr>
                <w:rFonts w:ascii="Times New Roman" w:eastAsia="Times New Roman" w:hAnsi="Times New Roman" w:cs="Times New Roman"/>
                <w:sz w:val="24"/>
                <w:szCs w:val="24"/>
              </w:rPr>
            </w:pPr>
            <w:r w:rsidRPr="00C97755">
              <w:rPr>
                <w:rFonts w:ascii="Times New Roman" w:eastAsia="Times New Roman" w:hAnsi="Times New Roman" w:cs="Times New Roman"/>
                <w:sz w:val="24"/>
                <w:szCs w:val="24"/>
              </w:rPr>
              <w:t>43</w:t>
            </w:r>
          </w:p>
        </w:tc>
      </w:tr>
      <w:tr w:rsidR="00C97755" w:rsidRPr="00C97755" w:rsidTr="00AE0122">
        <w:tc>
          <w:tcPr>
            <w:tcW w:w="9066" w:type="dxa"/>
          </w:tcPr>
          <w:p w:rsidR="00C97755" w:rsidRPr="00C97755" w:rsidRDefault="00C97755" w:rsidP="00AE0122">
            <w:pPr>
              <w:spacing w:after="0"/>
              <w:outlineLvl w:val="0"/>
              <w:rPr>
                <w:rFonts w:ascii="Times New Roman" w:eastAsia="Times New Roman" w:hAnsi="Times New Roman" w:cs="Times New Roman"/>
                <w:color w:val="000000"/>
                <w:sz w:val="28"/>
                <w:szCs w:val="28"/>
              </w:rPr>
            </w:pPr>
            <w:r w:rsidRPr="00C97755">
              <w:rPr>
                <w:rFonts w:ascii="Times New Roman" w:eastAsia="Times New Roman" w:hAnsi="Times New Roman" w:cs="Times New Roman"/>
                <w:sz w:val="28"/>
                <w:szCs w:val="28"/>
              </w:rPr>
              <w:t xml:space="preserve">III.3.  </w:t>
            </w:r>
            <w:r w:rsidRPr="00C97755">
              <w:rPr>
                <w:rFonts w:ascii="Times New Roman" w:eastAsia="Times New Roman" w:hAnsi="Times New Roman" w:cs="Times New Roman"/>
                <w:color w:val="000000"/>
                <w:sz w:val="28"/>
                <w:szCs w:val="28"/>
              </w:rPr>
              <w:t>Commande Directe de Puissance (DPC). </w:t>
            </w:r>
          </w:p>
        </w:tc>
        <w:tc>
          <w:tcPr>
            <w:tcW w:w="823" w:type="dxa"/>
          </w:tcPr>
          <w:p w:rsidR="00C97755" w:rsidRPr="00C97755" w:rsidRDefault="00C97755" w:rsidP="00AE0122">
            <w:pPr>
              <w:spacing w:after="0"/>
              <w:jc w:val="center"/>
              <w:rPr>
                <w:rFonts w:ascii="Times New Roman" w:eastAsia="Times New Roman" w:hAnsi="Times New Roman" w:cs="Times New Roman"/>
                <w:sz w:val="24"/>
                <w:szCs w:val="24"/>
              </w:rPr>
            </w:pPr>
            <w:r w:rsidRPr="00C97755">
              <w:rPr>
                <w:rFonts w:ascii="Times New Roman" w:eastAsia="Times New Roman" w:hAnsi="Times New Roman" w:cs="Times New Roman"/>
                <w:sz w:val="24"/>
                <w:szCs w:val="24"/>
              </w:rPr>
              <w:t>45</w:t>
            </w:r>
          </w:p>
        </w:tc>
      </w:tr>
      <w:tr w:rsidR="00C97755" w:rsidRPr="00C97755" w:rsidTr="00AE0122">
        <w:tc>
          <w:tcPr>
            <w:tcW w:w="9066" w:type="dxa"/>
          </w:tcPr>
          <w:p w:rsidR="00C97755" w:rsidRPr="00C97755" w:rsidRDefault="00C97755" w:rsidP="00AE0122">
            <w:pPr>
              <w:spacing w:after="0"/>
              <w:ind w:firstLine="284"/>
              <w:rPr>
                <w:rFonts w:ascii="Times New Roman" w:eastAsia="Times New Roman" w:hAnsi="Times New Roman" w:cs="Times New Roman"/>
                <w:color w:val="000000"/>
                <w:sz w:val="28"/>
                <w:szCs w:val="28"/>
              </w:rPr>
            </w:pPr>
            <w:r w:rsidRPr="00C97755">
              <w:rPr>
                <w:rFonts w:ascii="Times New Roman" w:eastAsia="Times New Roman" w:hAnsi="Times New Roman" w:cs="Times New Roman"/>
                <w:color w:val="000000"/>
                <w:sz w:val="28"/>
                <w:szCs w:val="28"/>
              </w:rPr>
              <w:t>III.3.1. Calcul des puissances instantanées. </w:t>
            </w:r>
          </w:p>
        </w:tc>
        <w:tc>
          <w:tcPr>
            <w:tcW w:w="823" w:type="dxa"/>
          </w:tcPr>
          <w:p w:rsidR="00C97755" w:rsidRPr="00C97755" w:rsidRDefault="00C97755" w:rsidP="00AE0122">
            <w:pPr>
              <w:spacing w:after="0"/>
              <w:jc w:val="center"/>
              <w:rPr>
                <w:rFonts w:ascii="Times New Roman" w:eastAsia="Times New Roman" w:hAnsi="Times New Roman" w:cs="Times New Roman"/>
                <w:sz w:val="24"/>
                <w:szCs w:val="24"/>
              </w:rPr>
            </w:pPr>
            <w:r w:rsidRPr="00C97755">
              <w:rPr>
                <w:rFonts w:ascii="Times New Roman" w:eastAsia="Times New Roman" w:hAnsi="Times New Roman" w:cs="Times New Roman"/>
                <w:sz w:val="24"/>
                <w:szCs w:val="24"/>
              </w:rPr>
              <w:t>46</w:t>
            </w:r>
          </w:p>
        </w:tc>
      </w:tr>
      <w:tr w:rsidR="00C97755" w:rsidRPr="00C97755" w:rsidTr="00AE0122">
        <w:tc>
          <w:tcPr>
            <w:tcW w:w="9066" w:type="dxa"/>
          </w:tcPr>
          <w:p w:rsidR="00C97755" w:rsidRPr="00C97755" w:rsidRDefault="00C97755" w:rsidP="00AE0122">
            <w:pPr>
              <w:spacing w:after="0"/>
              <w:ind w:firstLine="284"/>
              <w:rPr>
                <w:rFonts w:ascii="Times New Roman" w:eastAsia="Times New Roman" w:hAnsi="Times New Roman" w:cs="Times New Roman"/>
                <w:color w:val="000000"/>
                <w:sz w:val="28"/>
                <w:szCs w:val="28"/>
              </w:rPr>
            </w:pPr>
            <w:r w:rsidRPr="00C97755">
              <w:rPr>
                <w:rFonts w:ascii="Times New Roman" w:eastAsia="Times New Roman" w:hAnsi="Times New Roman" w:cs="Times New Roman"/>
                <w:sz w:val="28"/>
                <w:szCs w:val="28"/>
              </w:rPr>
              <w:t>III.3.2. Estimation de la tension. </w:t>
            </w:r>
          </w:p>
        </w:tc>
        <w:tc>
          <w:tcPr>
            <w:tcW w:w="823" w:type="dxa"/>
          </w:tcPr>
          <w:p w:rsidR="00C97755" w:rsidRPr="00C97755" w:rsidRDefault="00C97755" w:rsidP="00AE0122">
            <w:pPr>
              <w:spacing w:after="0"/>
              <w:jc w:val="center"/>
              <w:rPr>
                <w:rFonts w:ascii="Times New Roman" w:eastAsia="Times New Roman" w:hAnsi="Times New Roman" w:cs="Times New Roman"/>
                <w:sz w:val="24"/>
                <w:szCs w:val="24"/>
              </w:rPr>
            </w:pPr>
            <w:r w:rsidRPr="00C97755">
              <w:rPr>
                <w:rFonts w:ascii="Times New Roman" w:eastAsia="Times New Roman" w:hAnsi="Times New Roman" w:cs="Times New Roman"/>
                <w:sz w:val="24"/>
                <w:szCs w:val="24"/>
              </w:rPr>
              <w:t>47</w:t>
            </w:r>
          </w:p>
        </w:tc>
      </w:tr>
      <w:tr w:rsidR="00C97755" w:rsidRPr="00C97755" w:rsidTr="00AE0122">
        <w:tc>
          <w:tcPr>
            <w:tcW w:w="9066" w:type="dxa"/>
          </w:tcPr>
          <w:p w:rsidR="00C97755" w:rsidRPr="00C97755" w:rsidRDefault="00C97755" w:rsidP="00AE0122">
            <w:pPr>
              <w:spacing w:after="0"/>
              <w:ind w:firstLine="284"/>
              <w:rPr>
                <w:rFonts w:ascii="Times New Roman" w:eastAsia="Times New Roman" w:hAnsi="Times New Roman" w:cs="Times New Roman"/>
                <w:color w:val="000000"/>
                <w:sz w:val="28"/>
                <w:szCs w:val="28"/>
              </w:rPr>
            </w:pPr>
            <w:r w:rsidRPr="00C97755">
              <w:rPr>
                <w:rFonts w:ascii="Times New Roman" w:eastAsia="Times New Roman" w:hAnsi="Times New Roman" w:cs="Times New Roman"/>
                <w:color w:val="000000"/>
                <w:sz w:val="28"/>
                <w:szCs w:val="28"/>
              </w:rPr>
              <w:t>III.3.3. Régulateurs à hystérésis. </w:t>
            </w:r>
          </w:p>
        </w:tc>
        <w:tc>
          <w:tcPr>
            <w:tcW w:w="823" w:type="dxa"/>
          </w:tcPr>
          <w:p w:rsidR="00C97755" w:rsidRPr="00C97755" w:rsidRDefault="00C97755" w:rsidP="00AE0122">
            <w:pPr>
              <w:spacing w:after="0"/>
              <w:jc w:val="center"/>
              <w:rPr>
                <w:rFonts w:ascii="Times New Roman" w:eastAsia="Times New Roman" w:hAnsi="Times New Roman" w:cs="Times New Roman"/>
                <w:sz w:val="24"/>
                <w:szCs w:val="24"/>
              </w:rPr>
            </w:pPr>
            <w:r w:rsidRPr="00C97755">
              <w:rPr>
                <w:rFonts w:ascii="Times New Roman" w:eastAsia="Times New Roman" w:hAnsi="Times New Roman" w:cs="Times New Roman"/>
                <w:sz w:val="24"/>
                <w:szCs w:val="24"/>
              </w:rPr>
              <w:t>48</w:t>
            </w:r>
          </w:p>
        </w:tc>
      </w:tr>
      <w:tr w:rsidR="00C97755" w:rsidRPr="00C97755" w:rsidTr="00AE0122">
        <w:tc>
          <w:tcPr>
            <w:tcW w:w="9066" w:type="dxa"/>
          </w:tcPr>
          <w:p w:rsidR="00C97755" w:rsidRPr="00C97755" w:rsidRDefault="00C97755" w:rsidP="00AE0122">
            <w:pPr>
              <w:spacing w:after="0"/>
              <w:ind w:firstLine="284"/>
              <w:rPr>
                <w:rFonts w:ascii="Times New Roman" w:eastAsia="Times New Roman" w:hAnsi="Times New Roman" w:cs="Times New Roman"/>
                <w:color w:val="000000"/>
                <w:sz w:val="28"/>
                <w:szCs w:val="28"/>
              </w:rPr>
            </w:pPr>
            <w:r w:rsidRPr="00C97755">
              <w:rPr>
                <w:rFonts w:ascii="Times New Roman" w:eastAsia="Times New Roman" w:hAnsi="Times New Roman" w:cs="Times New Roman"/>
                <w:color w:val="000000"/>
                <w:sz w:val="28"/>
                <w:szCs w:val="28"/>
              </w:rPr>
              <w:t>III.3.4. Table de commutation.</w:t>
            </w:r>
          </w:p>
        </w:tc>
        <w:tc>
          <w:tcPr>
            <w:tcW w:w="823" w:type="dxa"/>
          </w:tcPr>
          <w:p w:rsidR="00C97755" w:rsidRPr="00C97755" w:rsidRDefault="00C97755" w:rsidP="00AE0122">
            <w:pPr>
              <w:spacing w:after="0"/>
              <w:jc w:val="center"/>
              <w:rPr>
                <w:rFonts w:ascii="Times New Roman" w:eastAsia="Times New Roman" w:hAnsi="Times New Roman" w:cs="Times New Roman"/>
                <w:sz w:val="24"/>
                <w:szCs w:val="24"/>
              </w:rPr>
            </w:pPr>
            <w:r w:rsidRPr="00C97755">
              <w:rPr>
                <w:rFonts w:ascii="Times New Roman" w:eastAsia="Times New Roman" w:hAnsi="Times New Roman" w:cs="Times New Roman"/>
                <w:sz w:val="24"/>
                <w:szCs w:val="24"/>
              </w:rPr>
              <w:t>49</w:t>
            </w:r>
          </w:p>
        </w:tc>
      </w:tr>
      <w:tr w:rsidR="00C97755" w:rsidRPr="00C97755" w:rsidTr="00AE0122">
        <w:tc>
          <w:tcPr>
            <w:tcW w:w="9066" w:type="dxa"/>
          </w:tcPr>
          <w:p w:rsidR="00C97755" w:rsidRPr="00C97755" w:rsidRDefault="00C97755" w:rsidP="00AE0122">
            <w:pPr>
              <w:spacing w:after="0"/>
              <w:ind w:firstLine="284"/>
              <w:rPr>
                <w:rFonts w:ascii="Times New Roman" w:eastAsia="Times New Roman" w:hAnsi="Times New Roman" w:cs="Times New Roman"/>
                <w:color w:val="000000"/>
                <w:sz w:val="28"/>
                <w:szCs w:val="28"/>
              </w:rPr>
            </w:pPr>
            <w:r w:rsidRPr="00C97755">
              <w:rPr>
                <w:rFonts w:ascii="Times New Roman" w:eastAsia="Times New Roman" w:hAnsi="Times New Roman" w:cs="Times New Roman"/>
                <w:color w:val="000000"/>
                <w:sz w:val="28"/>
                <w:szCs w:val="28"/>
              </w:rPr>
              <w:t xml:space="preserve">III.3.5. Détermination du secteur. </w:t>
            </w:r>
          </w:p>
        </w:tc>
        <w:tc>
          <w:tcPr>
            <w:tcW w:w="823" w:type="dxa"/>
          </w:tcPr>
          <w:p w:rsidR="00C97755" w:rsidRPr="00C97755" w:rsidRDefault="00C97755" w:rsidP="00AE0122">
            <w:pPr>
              <w:spacing w:after="0"/>
              <w:jc w:val="center"/>
              <w:rPr>
                <w:rFonts w:ascii="Times New Roman" w:eastAsia="Times New Roman" w:hAnsi="Times New Roman" w:cs="Times New Roman"/>
                <w:sz w:val="24"/>
                <w:szCs w:val="24"/>
              </w:rPr>
            </w:pPr>
            <w:r w:rsidRPr="00C97755">
              <w:rPr>
                <w:rFonts w:ascii="Times New Roman" w:eastAsia="Times New Roman" w:hAnsi="Times New Roman" w:cs="Times New Roman"/>
                <w:sz w:val="24"/>
                <w:szCs w:val="24"/>
              </w:rPr>
              <w:t>49</w:t>
            </w:r>
          </w:p>
        </w:tc>
      </w:tr>
      <w:tr w:rsidR="00C97755" w:rsidRPr="00C97755" w:rsidTr="00AE0122">
        <w:tc>
          <w:tcPr>
            <w:tcW w:w="9066" w:type="dxa"/>
          </w:tcPr>
          <w:p w:rsidR="00C97755" w:rsidRPr="00C97755" w:rsidRDefault="00C97755" w:rsidP="00AE0122">
            <w:pPr>
              <w:spacing w:after="0"/>
              <w:outlineLvl w:val="0"/>
              <w:rPr>
                <w:rFonts w:ascii="Times New Roman" w:eastAsia="Times New Roman" w:hAnsi="Times New Roman" w:cs="Times New Roman"/>
                <w:color w:val="000000"/>
                <w:sz w:val="28"/>
                <w:szCs w:val="28"/>
              </w:rPr>
            </w:pPr>
            <w:r w:rsidRPr="00C97755">
              <w:rPr>
                <w:rFonts w:ascii="Times New Roman" w:eastAsia="Times New Roman" w:hAnsi="Times New Roman" w:cs="Times New Roman"/>
                <w:color w:val="000000"/>
                <w:sz w:val="28"/>
                <w:szCs w:val="28"/>
              </w:rPr>
              <w:t>III.4. Résultats de simulation DPC douze secteurs.</w:t>
            </w:r>
          </w:p>
        </w:tc>
        <w:tc>
          <w:tcPr>
            <w:tcW w:w="823" w:type="dxa"/>
          </w:tcPr>
          <w:p w:rsidR="00C97755" w:rsidRPr="00C97755" w:rsidRDefault="00C97755" w:rsidP="00AE0122">
            <w:pPr>
              <w:spacing w:after="0"/>
              <w:jc w:val="center"/>
              <w:rPr>
                <w:rFonts w:ascii="Times New Roman" w:eastAsia="Times New Roman" w:hAnsi="Times New Roman" w:cs="Times New Roman"/>
                <w:sz w:val="24"/>
                <w:szCs w:val="24"/>
              </w:rPr>
            </w:pPr>
            <w:r w:rsidRPr="00C97755">
              <w:rPr>
                <w:rFonts w:ascii="Times New Roman" w:eastAsia="Times New Roman" w:hAnsi="Times New Roman" w:cs="Times New Roman"/>
                <w:sz w:val="24"/>
                <w:szCs w:val="24"/>
              </w:rPr>
              <w:t>50</w:t>
            </w:r>
          </w:p>
        </w:tc>
      </w:tr>
      <w:tr w:rsidR="00C97755" w:rsidRPr="00C97755" w:rsidTr="00AE0122">
        <w:tc>
          <w:tcPr>
            <w:tcW w:w="9066" w:type="dxa"/>
          </w:tcPr>
          <w:p w:rsidR="00C97755" w:rsidRPr="00C97755" w:rsidRDefault="00C97755" w:rsidP="00AE0122">
            <w:pPr>
              <w:spacing w:after="0"/>
              <w:ind w:firstLine="284"/>
              <w:outlineLvl w:val="0"/>
              <w:rPr>
                <w:rFonts w:ascii="Times New Roman" w:eastAsia="Times New Roman" w:hAnsi="Times New Roman" w:cs="Times New Roman"/>
                <w:color w:val="000000"/>
                <w:sz w:val="28"/>
                <w:szCs w:val="28"/>
              </w:rPr>
            </w:pPr>
            <w:r w:rsidRPr="00C97755">
              <w:rPr>
                <w:rFonts w:ascii="Times New Roman" w:eastAsia="Times New Roman" w:hAnsi="Times New Roman" w:cs="Times New Roman"/>
                <w:color w:val="000000"/>
                <w:sz w:val="28"/>
                <w:szCs w:val="28"/>
              </w:rPr>
              <w:t>III.4.1. Interprétations des résultats.</w:t>
            </w:r>
          </w:p>
        </w:tc>
        <w:tc>
          <w:tcPr>
            <w:tcW w:w="823" w:type="dxa"/>
          </w:tcPr>
          <w:p w:rsidR="00C97755" w:rsidRPr="00C97755" w:rsidRDefault="00C97755" w:rsidP="00AE0122">
            <w:pPr>
              <w:spacing w:after="0"/>
              <w:jc w:val="center"/>
              <w:rPr>
                <w:rFonts w:ascii="Times New Roman" w:eastAsia="Times New Roman" w:hAnsi="Times New Roman" w:cs="Times New Roman"/>
                <w:sz w:val="24"/>
                <w:szCs w:val="24"/>
              </w:rPr>
            </w:pPr>
            <w:r w:rsidRPr="00C97755">
              <w:rPr>
                <w:rFonts w:ascii="Times New Roman" w:eastAsia="Times New Roman" w:hAnsi="Times New Roman" w:cs="Times New Roman"/>
                <w:sz w:val="24"/>
                <w:szCs w:val="24"/>
              </w:rPr>
              <w:t>52</w:t>
            </w:r>
          </w:p>
        </w:tc>
      </w:tr>
      <w:tr w:rsidR="00C97755" w:rsidRPr="00C97755" w:rsidTr="00AE0122">
        <w:tc>
          <w:tcPr>
            <w:tcW w:w="9066" w:type="dxa"/>
          </w:tcPr>
          <w:p w:rsidR="00C97755" w:rsidRPr="00C97755" w:rsidRDefault="00C97755" w:rsidP="00AE0122">
            <w:pPr>
              <w:spacing w:after="0"/>
              <w:outlineLvl w:val="0"/>
              <w:rPr>
                <w:rFonts w:ascii="Times New Roman" w:eastAsia="Times New Roman" w:hAnsi="Times New Roman" w:cs="Times New Roman"/>
                <w:color w:val="000000"/>
                <w:sz w:val="28"/>
                <w:szCs w:val="28"/>
              </w:rPr>
            </w:pPr>
            <w:r w:rsidRPr="00C97755">
              <w:rPr>
                <w:rFonts w:ascii="Times New Roman" w:eastAsia="Times New Roman" w:hAnsi="Times New Roman" w:cs="Times New Roman"/>
                <w:color w:val="000000"/>
                <w:sz w:val="28"/>
                <w:szCs w:val="28"/>
              </w:rPr>
              <w:t>III.4. Conclusions. </w:t>
            </w:r>
          </w:p>
        </w:tc>
        <w:tc>
          <w:tcPr>
            <w:tcW w:w="823" w:type="dxa"/>
          </w:tcPr>
          <w:p w:rsidR="00C97755" w:rsidRPr="00C97755" w:rsidRDefault="00C97755" w:rsidP="00AE0122">
            <w:pPr>
              <w:spacing w:after="0"/>
              <w:jc w:val="center"/>
              <w:rPr>
                <w:rFonts w:ascii="Times New Roman" w:eastAsia="Times New Roman" w:hAnsi="Times New Roman" w:cs="Times New Roman"/>
                <w:sz w:val="24"/>
                <w:szCs w:val="24"/>
              </w:rPr>
            </w:pPr>
            <w:r w:rsidRPr="00C97755">
              <w:rPr>
                <w:rFonts w:ascii="Times New Roman" w:eastAsia="Times New Roman" w:hAnsi="Times New Roman" w:cs="Times New Roman"/>
                <w:sz w:val="24"/>
                <w:szCs w:val="24"/>
              </w:rPr>
              <w:t>53</w:t>
            </w:r>
          </w:p>
        </w:tc>
      </w:tr>
      <w:tr w:rsidR="00C97755" w:rsidRPr="00C97755" w:rsidTr="00AE0122">
        <w:tc>
          <w:tcPr>
            <w:tcW w:w="9066" w:type="dxa"/>
          </w:tcPr>
          <w:p w:rsidR="00C97755" w:rsidRPr="00C97755" w:rsidRDefault="00C97755" w:rsidP="00AE0122">
            <w:pPr>
              <w:spacing w:after="0"/>
              <w:outlineLvl w:val="0"/>
              <w:rPr>
                <w:rFonts w:ascii="Times New Roman" w:eastAsia="Times New Roman" w:hAnsi="Times New Roman" w:cs="Times New Roman"/>
                <w:b/>
                <w:bCs/>
                <w:color w:val="000000"/>
                <w:sz w:val="28"/>
                <w:szCs w:val="28"/>
              </w:rPr>
            </w:pPr>
            <w:r w:rsidRPr="00C97755">
              <w:rPr>
                <w:rFonts w:ascii="Times New Roman" w:eastAsia="Times New Roman" w:hAnsi="Times New Roman" w:cs="Times New Roman"/>
                <w:b/>
                <w:bCs/>
                <w:color w:val="000000"/>
                <w:sz w:val="28"/>
                <w:szCs w:val="28"/>
              </w:rPr>
              <w:t>CONCLUSIONS</w:t>
            </w:r>
            <w:r w:rsidRPr="00C97755">
              <w:rPr>
                <w:rFonts w:ascii="Times New Roman" w:eastAsia="Times New Roman" w:hAnsi="Times New Roman" w:cs="Times New Roman"/>
                <w:b/>
                <w:bCs/>
                <w:sz w:val="28"/>
                <w:szCs w:val="28"/>
              </w:rPr>
              <w:t xml:space="preserve">  GENERALE.</w:t>
            </w:r>
          </w:p>
        </w:tc>
        <w:tc>
          <w:tcPr>
            <w:tcW w:w="823" w:type="dxa"/>
          </w:tcPr>
          <w:p w:rsidR="00C97755" w:rsidRPr="00C97755" w:rsidRDefault="00C97755" w:rsidP="00AE0122">
            <w:pPr>
              <w:spacing w:after="0"/>
              <w:jc w:val="center"/>
              <w:rPr>
                <w:rFonts w:ascii="Times New Roman" w:eastAsia="Times New Roman" w:hAnsi="Times New Roman" w:cs="Times New Roman"/>
                <w:sz w:val="24"/>
                <w:szCs w:val="24"/>
              </w:rPr>
            </w:pPr>
            <w:r w:rsidRPr="00C97755">
              <w:rPr>
                <w:rFonts w:ascii="Times New Roman" w:eastAsia="Times New Roman" w:hAnsi="Times New Roman" w:cs="Times New Roman"/>
                <w:sz w:val="24"/>
                <w:szCs w:val="24"/>
              </w:rPr>
              <w:t>54</w:t>
            </w:r>
          </w:p>
        </w:tc>
      </w:tr>
      <w:tr w:rsidR="00C97755" w:rsidRPr="00C97755" w:rsidTr="00AE0122">
        <w:tc>
          <w:tcPr>
            <w:tcW w:w="9066" w:type="dxa"/>
          </w:tcPr>
          <w:p w:rsidR="00C97755" w:rsidRPr="00C97755" w:rsidRDefault="00C97755" w:rsidP="00AE0122">
            <w:pPr>
              <w:autoSpaceDE w:val="0"/>
              <w:autoSpaceDN w:val="0"/>
              <w:adjustRightInd w:val="0"/>
              <w:spacing w:after="0"/>
              <w:rPr>
                <w:rFonts w:ascii="Times New Roman" w:eastAsia="Times New Roman" w:hAnsi="Times New Roman" w:cs="Times New Roman"/>
                <w:b/>
                <w:bCs/>
                <w:color w:val="000000"/>
                <w:sz w:val="28"/>
                <w:szCs w:val="28"/>
              </w:rPr>
            </w:pPr>
            <w:r w:rsidRPr="00C97755">
              <w:rPr>
                <w:rFonts w:ascii="Times New Roman" w:eastAsia="Times New Roman" w:hAnsi="Times New Roman" w:cs="Times New Roman"/>
                <w:b/>
                <w:bCs/>
                <w:sz w:val="28"/>
                <w:szCs w:val="28"/>
              </w:rPr>
              <w:t xml:space="preserve">BIBLIOGRAPHIE. </w:t>
            </w:r>
          </w:p>
        </w:tc>
        <w:tc>
          <w:tcPr>
            <w:tcW w:w="823" w:type="dxa"/>
          </w:tcPr>
          <w:p w:rsidR="00C97755" w:rsidRPr="00C97755" w:rsidRDefault="00C97755" w:rsidP="00AE0122">
            <w:pPr>
              <w:spacing w:after="0"/>
              <w:jc w:val="center"/>
              <w:rPr>
                <w:rFonts w:ascii="Times New Roman" w:eastAsia="Times New Roman" w:hAnsi="Times New Roman" w:cs="Times New Roman"/>
                <w:sz w:val="24"/>
                <w:szCs w:val="24"/>
              </w:rPr>
            </w:pPr>
            <w:r w:rsidRPr="00C97755">
              <w:rPr>
                <w:rFonts w:ascii="Times New Roman" w:eastAsia="Times New Roman" w:hAnsi="Times New Roman" w:cs="Times New Roman"/>
                <w:sz w:val="24"/>
                <w:szCs w:val="24"/>
              </w:rPr>
              <w:t>55</w:t>
            </w:r>
          </w:p>
        </w:tc>
      </w:tr>
      <w:tr w:rsidR="00C97755" w:rsidRPr="00C97755" w:rsidTr="00AE0122">
        <w:tc>
          <w:tcPr>
            <w:tcW w:w="9066" w:type="dxa"/>
          </w:tcPr>
          <w:p w:rsidR="00C97755" w:rsidRPr="00C97755" w:rsidRDefault="00C97755" w:rsidP="00AE0122">
            <w:pPr>
              <w:spacing w:after="0"/>
              <w:outlineLvl w:val="0"/>
              <w:rPr>
                <w:rFonts w:ascii="Times New Roman" w:eastAsia="Times New Roman" w:hAnsi="Times New Roman" w:cs="Times New Roman"/>
                <w:b/>
                <w:bCs/>
                <w:color w:val="000000"/>
                <w:sz w:val="28"/>
                <w:szCs w:val="28"/>
              </w:rPr>
            </w:pPr>
            <w:r w:rsidRPr="00C97755">
              <w:rPr>
                <w:rFonts w:ascii="Times New Roman" w:eastAsia="Times New Roman" w:hAnsi="Times New Roman" w:cs="Times New Roman"/>
                <w:b/>
                <w:bCs/>
                <w:sz w:val="28"/>
                <w:szCs w:val="28"/>
              </w:rPr>
              <w:t>ANNEXE.</w:t>
            </w:r>
          </w:p>
        </w:tc>
        <w:tc>
          <w:tcPr>
            <w:tcW w:w="823" w:type="dxa"/>
          </w:tcPr>
          <w:p w:rsidR="00C97755" w:rsidRPr="00C97755" w:rsidRDefault="00C97755" w:rsidP="00AE0122">
            <w:pPr>
              <w:spacing w:after="0"/>
              <w:jc w:val="center"/>
              <w:rPr>
                <w:rFonts w:ascii="Times New Roman" w:eastAsia="Times New Roman" w:hAnsi="Times New Roman" w:cs="Times New Roman"/>
                <w:sz w:val="24"/>
                <w:szCs w:val="24"/>
              </w:rPr>
            </w:pPr>
            <w:r w:rsidRPr="00C97755">
              <w:rPr>
                <w:rFonts w:ascii="Times New Roman" w:eastAsia="Times New Roman" w:hAnsi="Times New Roman" w:cs="Times New Roman"/>
                <w:sz w:val="24"/>
                <w:szCs w:val="24"/>
              </w:rPr>
              <w:t>58</w:t>
            </w:r>
          </w:p>
        </w:tc>
      </w:tr>
    </w:tbl>
    <w:p w:rsidR="00C97755" w:rsidRDefault="00C97755" w:rsidP="00C97755">
      <w:pPr>
        <w:tabs>
          <w:tab w:val="left" w:pos="5100"/>
        </w:tabs>
        <w:sectPr w:rsidR="00C97755" w:rsidSect="00961D79">
          <w:headerReference w:type="default" r:id="rId9"/>
          <w:footerReference w:type="default" r:id="rId10"/>
          <w:pgSz w:w="11906" w:h="16838"/>
          <w:pgMar w:top="1418" w:right="1418" w:bottom="1418" w:left="1701" w:header="709" w:footer="709" w:gutter="0"/>
          <w:pgNumType w:fmt="upperRoman" w:start="1"/>
          <w:cols w:space="708"/>
          <w:docGrid w:linePitch="360"/>
        </w:sectPr>
      </w:pPr>
    </w:p>
    <w:tbl>
      <w:tblPr>
        <w:tblStyle w:val="Grilledutableau"/>
        <w:tblW w:w="0" w:type="auto"/>
        <w:tblLook w:val="04A0"/>
      </w:tblPr>
      <w:tblGrid>
        <w:gridCol w:w="8278"/>
        <w:gridCol w:w="725"/>
      </w:tblGrid>
      <w:tr w:rsidR="00961D79" w:rsidRPr="00320554" w:rsidTr="00AE0122">
        <w:tc>
          <w:tcPr>
            <w:tcW w:w="9003" w:type="dxa"/>
            <w:gridSpan w:val="2"/>
          </w:tcPr>
          <w:p w:rsidR="00961D79" w:rsidRPr="00320554" w:rsidRDefault="00961D79" w:rsidP="00AE0122">
            <w:pPr>
              <w:spacing w:line="288" w:lineRule="auto"/>
              <w:jc w:val="center"/>
              <w:rPr>
                <w:rFonts w:asciiTheme="majorBidi" w:hAnsiTheme="majorBidi" w:cstheme="majorBidi"/>
                <w:sz w:val="24"/>
                <w:szCs w:val="24"/>
              </w:rPr>
            </w:pPr>
            <w:r w:rsidRPr="00320554">
              <w:rPr>
                <w:rFonts w:asciiTheme="majorBidi" w:hAnsiTheme="majorBidi" w:cstheme="majorBidi"/>
                <w:b/>
                <w:bCs/>
                <w:i/>
                <w:iCs/>
                <w:sz w:val="24"/>
                <w:szCs w:val="24"/>
              </w:rPr>
              <w:lastRenderedPageBreak/>
              <w:t>Liste des Figures</w:t>
            </w:r>
          </w:p>
        </w:tc>
      </w:tr>
      <w:tr w:rsidR="00961D79" w:rsidRPr="00320554" w:rsidTr="00AE0122">
        <w:tc>
          <w:tcPr>
            <w:tcW w:w="8278" w:type="dxa"/>
          </w:tcPr>
          <w:p w:rsidR="00961D79" w:rsidRPr="00320554" w:rsidRDefault="00961D79" w:rsidP="00AE0122">
            <w:pPr>
              <w:spacing w:line="288" w:lineRule="auto"/>
              <w:jc w:val="both"/>
              <w:rPr>
                <w:rFonts w:asciiTheme="majorBidi" w:hAnsiTheme="majorBidi" w:cstheme="majorBidi"/>
                <w:sz w:val="24"/>
                <w:szCs w:val="24"/>
              </w:rPr>
            </w:pPr>
            <w:r w:rsidRPr="00320554">
              <w:rPr>
                <w:rFonts w:asciiTheme="majorBidi" w:hAnsiTheme="majorBidi" w:cstheme="majorBidi"/>
                <w:b/>
                <w:bCs/>
                <w:sz w:val="24"/>
                <w:szCs w:val="24"/>
              </w:rPr>
              <w:t xml:space="preserve">Fig. I.1 : </w:t>
            </w:r>
            <w:r w:rsidRPr="00320554">
              <w:rPr>
                <w:rFonts w:asciiTheme="majorBidi" w:hAnsiTheme="majorBidi" w:cstheme="majorBidi"/>
                <w:sz w:val="24"/>
                <w:szCs w:val="24"/>
              </w:rPr>
              <w:t>Carte du potentiel éolien en Algérie.</w:t>
            </w:r>
          </w:p>
        </w:tc>
        <w:tc>
          <w:tcPr>
            <w:tcW w:w="725" w:type="dxa"/>
          </w:tcPr>
          <w:p w:rsidR="00961D79" w:rsidRPr="00320554" w:rsidRDefault="00961D79" w:rsidP="00AE0122">
            <w:pPr>
              <w:spacing w:line="288" w:lineRule="auto"/>
              <w:jc w:val="center"/>
              <w:rPr>
                <w:rFonts w:asciiTheme="majorBidi" w:hAnsiTheme="majorBidi" w:cstheme="majorBidi"/>
                <w:sz w:val="24"/>
                <w:szCs w:val="24"/>
              </w:rPr>
            </w:pPr>
            <w:r>
              <w:rPr>
                <w:rFonts w:asciiTheme="majorBidi" w:hAnsiTheme="majorBidi" w:cstheme="majorBidi"/>
                <w:sz w:val="24"/>
                <w:szCs w:val="24"/>
              </w:rPr>
              <w:t>6</w:t>
            </w:r>
          </w:p>
        </w:tc>
      </w:tr>
      <w:tr w:rsidR="00961D79" w:rsidRPr="00320554" w:rsidTr="00AE0122">
        <w:tc>
          <w:tcPr>
            <w:tcW w:w="8278" w:type="dxa"/>
          </w:tcPr>
          <w:p w:rsidR="00961D79" w:rsidRPr="00320554" w:rsidRDefault="00961D79" w:rsidP="00AE0122">
            <w:pPr>
              <w:autoSpaceDE w:val="0"/>
              <w:autoSpaceDN w:val="0"/>
              <w:adjustRightInd w:val="0"/>
              <w:spacing w:line="288" w:lineRule="auto"/>
              <w:jc w:val="both"/>
              <w:rPr>
                <w:rFonts w:asciiTheme="majorBidi" w:hAnsiTheme="majorBidi" w:cstheme="majorBidi"/>
                <w:sz w:val="24"/>
                <w:szCs w:val="24"/>
              </w:rPr>
            </w:pPr>
            <w:r w:rsidRPr="00320554">
              <w:rPr>
                <w:rFonts w:asciiTheme="majorBidi" w:hAnsiTheme="majorBidi" w:cstheme="majorBidi"/>
                <w:b/>
                <w:bCs/>
                <w:sz w:val="24"/>
                <w:szCs w:val="24"/>
              </w:rPr>
              <w:t xml:space="preserve">Fig. </w:t>
            </w:r>
            <w:r>
              <w:rPr>
                <w:rFonts w:asciiTheme="majorBidi" w:hAnsiTheme="majorBidi" w:cstheme="majorBidi"/>
                <w:b/>
                <w:bCs/>
                <w:sz w:val="24"/>
                <w:szCs w:val="24"/>
              </w:rPr>
              <w:t>I.</w:t>
            </w:r>
            <w:r w:rsidRPr="00320554">
              <w:rPr>
                <w:rFonts w:asciiTheme="majorBidi" w:hAnsiTheme="majorBidi" w:cstheme="majorBidi"/>
                <w:b/>
                <w:bCs/>
                <w:sz w:val="24"/>
                <w:szCs w:val="24"/>
              </w:rPr>
              <w:t xml:space="preserve">2 : </w:t>
            </w:r>
            <w:r w:rsidRPr="00320554">
              <w:rPr>
                <w:rFonts w:asciiTheme="majorBidi" w:hAnsiTheme="majorBidi" w:cstheme="majorBidi"/>
                <w:sz w:val="24"/>
                <w:szCs w:val="24"/>
              </w:rPr>
              <w:t>Aérogénérateur à axe vertical (structure de Darrieus).</w:t>
            </w:r>
          </w:p>
        </w:tc>
        <w:tc>
          <w:tcPr>
            <w:tcW w:w="725" w:type="dxa"/>
          </w:tcPr>
          <w:p w:rsidR="00961D79" w:rsidRPr="00320554" w:rsidRDefault="00961D79" w:rsidP="00AE0122">
            <w:pPr>
              <w:spacing w:line="288" w:lineRule="auto"/>
              <w:jc w:val="center"/>
              <w:rPr>
                <w:rFonts w:asciiTheme="majorBidi" w:hAnsiTheme="majorBidi" w:cstheme="majorBidi"/>
                <w:sz w:val="24"/>
                <w:szCs w:val="24"/>
              </w:rPr>
            </w:pPr>
            <w:r>
              <w:rPr>
                <w:rFonts w:asciiTheme="majorBidi" w:hAnsiTheme="majorBidi" w:cstheme="majorBidi"/>
                <w:sz w:val="24"/>
                <w:szCs w:val="24"/>
              </w:rPr>
              <w:t>8</w:t>
            </w:r>
          </w:p>
        </w:tc>
      </w:tr>
      <w:tr w:rsidR="00961D79" w:rsidRPr="00320554" w:rsidTr="00AE0122">
        <w:tc>
          <w:tcPr>
            <w:tcW w:w="8278" w:type="dxa"/>
          </w:tcPr>
          <w:p w:rsidR="00961D79" w:rsidRPr="00320554" w:rsidRDefault="00961D79" w:rsidP="00AE0122">
            <w:pPr>
              <w:autoSpaceDE w:val="0"/>
              <w:autoSpaceDN w:val="0"/>
              <w:adjustRightInd w:val="0"/>
              <w:spacing w:line="288" w:lineRule="auto"/>
              <w:jc w:val="both"/>
              <w:rPr>
                <w:rFonts w:asciiTheme="majorBidi" w:hAnsiTheme="majorBidi" w:cstheme="majorBidi"/>
                <w:sz w:val="24"/>
                <w:szCs w:val="24"/>
              </w:rPr>
            </w:pPr>
            <w:r w:rsidRPr="00320554">
              <w:rPr>
                <w:rFonts w:asciiTheme="majorBidi" w:hAnsiTheme="majorBidi" w:cstheme="majorBidi"/>
                <w:b/>
                <w:bCs/>
                <w:sz w:val="24"/>
                <w:szCs w:val="24"/>
              </w:rPr>
              <w:t xml:space="preserve">Fig. I.3 : </w:t>
            </w:r>
            <w:r w:rsidRPr="00320554">
              <w:rPr>
                <w:rFonts w:asciiTheme="majorBidi" w:hAnsiTheme="majorBidi" w:cstheme="majorBidi"/>
                <w:sz w:val="24"/>
                <w:szCs w:val="24"/>
              </w:rPr>
              <w:t>Aérogénérateur à axe vertical (structure de Savonius).</w:t>
            </w:r>
          </w:p>
        </w:tc>
        <w:tc>
          <w:tcPr>
            <w:tcW w:w="725" w:type="dxa"/>
          </w:tcPr>
          <w:p w:rsidR="00961D79" w:rsidRPr="00320554" w:rsidRDefault="00961D79" w:rsidP="00AE0122">
            <w:pPr>
              <w:spacing w:line="288" w:lineRule="auto"/>
              <w:jc w:val="center"/>
              <w:rPr>
                <w:rFonts w:asciiTheme="majorBidi" w:hAnsiTheme="majorBidi" w:cstheme="majorBidi"/>
                <w:sz w:val="24"/>
                <w:szCs w:val="24"/>
              </w:rPr>
            </w:pPr>
            <w:r>
              <w:rPr>
                <w:rFonts w:asciiTheme="majorBidi" w:hAnsiTheme="majorBidi" w:cstheme="majorBidi"/>
                <w:sz w:val="24"/>
                <w:szCs w:val="24"/>
              </w:rPr>
              <w:t>8</w:t>
            </w:r>
          </w:p>
        </w:tc>
      </w:tr>
      <w:tr w:rsidR="00961D79" w:rsidRPr="00320554" w:rsidTr="00AE0122">
        <w:tc>
          <w:tcPr>
            <w:tcW w:w="8278" w:type="dxa"/>
          </w:tcPr>
          <w:p w:rsidR="00961D79" w:rsidRPr="00320554" w:rsidRDefault="00961D79" w:rsidP="00AE0122">
            <w:pPr>
              <w:autoSpaceDE w:val="0"/>
              <w:autoSpaceDN w:val="0"/>
              <w:adjustRightInd w:val="0"/>
              <w:spacing w:line="288" w:lineRule="auto"/>
              <w:jc w:val="both"/>
              <w:rPr>
                <w:rFonts w:asciiTheme="majorBidi" w:hAnsiTheme="majorBidi" w:cstheme="majorBidi"/>
                <w:sz w:val="24"/>
                <w:szCs w:val="24"/>
              </w:rPr>
            </w:pPr>
            <w:r w:rsidRPr="00320554">
              <w:rPr>
                <w:rFonts w:asciiTheme="majorBidi" w:hAnsiTheme="majorBidi" w:cstheme="majorBidi"/>
                <w:b/>
                <w:bCs/>
                <w:sz w:val="24"/>
                <w:szCs w:val="24"/>
              </w:rPr>
              <w:t>Fig. I.4 :</w:t>
            </w:r>
            <w:r w:rsidRPr="00320554">
              <w:rPr>
                <w:rFonts w:asciiTheme="majorBidi" w:hAnsiTheme="majorBidi" w:cstheme="majorBidi"/>
                <w:sz w:val="24"/>
                <w:szCs w:val="24"/>
              </w:rPr>
              <w:t xml:space="preserve"> Eolienne à axe horizontal à Adrare (kabertene).</w:t>
            </w:r>
          </w:p>
        </w:tc>
        <w:tc>
          <w:tcPr>
            <w:tcW w:w="725" w:type="dxa"/>
          </w:tcPr>
          <w:p w:rsidR="00961D79" w:rsidRPr="00320554" w:rsidRDefault="00961D79" w:rsidP="00AE0122">
            <w:pPr>
              <w:spacing w:line="288" w:lineRule="auto"/>
              <w:jc w:val="center"/>
              <w:rPr>
                <w:rFonts w:asciiTheme="majorBidi" w:hAnsiTheme="majorBidi" w:cstheme="majorBidi"/>
                <w:sz w:val="24"/>
                <w:szCs w:val="24"/>
              </w:rPr>
            </w:pPr>
            <w:r>
              <w:rPr>
                <w:rFonts w:asciiTheme="majorBidi" w:hAnsiTheme="majorBidi" w:cstheme="majorBidi"/>
                <w:sz w:val="24"/>
                <w:szCs w:val="24"/>
              </w:rPr>
              <w:t>10</w:t>
            </w:r>
          </w:p>
        </w:tc>
      </w:tr>
      <w:tr w:rsidR="00961D79" w:rsidRPr="00320554" w:rsidTr="00AE0122">
        <w:tc>
          <w:tcPr>
            <w:tcW w:w="8278" w:type="dxa"/>
          </w:tcPr>
          <w:p w:rsidR="00961D79" w:rsidRPr="00320554" w:rsidRDefault="00961D79" w:rsidP="00AE0122">
            <w:pPr>
              <w:autoSpaceDE w:val="0"/>
              <w:autoSpaceDN w:val="0"/>
              <w:adjustRightInd w:val="0"/>
              <w:spacing w:line="288" w:lineRule="auto"/>
              <w:jc w:val="both"/>
              <w:rPr>
                <w:rFonts w:asciiTheme="majorBidi" w:hAnsiTheme="majorBidi" w:cstheme="majorBidi"/>
                <w:sz w:val="24"/>
                <w:szCs w:val="24"/>
              </w:rPr>
            </w:pPr>
            <w:r w:rsidRPr="00320554">
              <w:rPr>
                <w:rFonts w:asciiTheme="majorBidi" w:hAnsiTheme="majorBidi" w:cstheme="majorBidi"/>
                <w:b/>
                <w:bCs/>
                <w:sz w:val="24"/>
                <w:szCs w:val="24"/>
              </w:rPr>
              <w:t xml:space="preserve">Fig. I.5 : </w:t>
            </w:r>
            <w:r w:rsidRPr="00320554">
              <w:rPr>
                <w:rFonts w:asciiTheme="majorBidi" w:hAnsiTheme="majorBidi" w:cstheme="majorBidi"/>
                <w:sz w:val="24"/>
                <w:szCs w:val="24"/>
              </w:rPr>
              <w:t>Aérogénérateur à axe horizontal à marche lente.</w:t>
            </w:r>
          </w:p>
        </w:tc>
        <w:tc>
          <w:tcPr>
            <w:tcW w:w="725" w:type="dxa"/>
          </w:tcPr>
          <w:p w:rsidR="00961D79" w:rsidRPr="00320554" w:rsidRDefault="00961D79" w:rsidP="00AE0122">
            <w:pPr>
              <w:spacing w:line="288" w:lineRule="auto"/>
              <w:jc w:val="center"/>
              <w:rPr>
                <w:rFonts w:asciiTheme="majorBidi" w:hAnsiTheme="majorBidi" w:cstheme="majorBidi"/>
                <w:sz w:val="24"/>
                <w:szCs w:val="24"/>
              </w:rPr>
            </w:pPr>
            <w:r>
              <w:rPr>
                <w:rFonts w:asciiTheme="majorBidi" w:hAnsiTheme="majorBidi" w:cstheme="majorBidi"/>
                <w:sz w:val="24"/>
                <w:szCs w:val="24"/>
              </w:rPr>
              <w:t>11</w:t>
            </w:r>
          </w:p>
        </w:tc>
      </w:tr>
      <w:tr w:rsidR="00961D79" w:rsidRPr="00320554" w:rsidTr="00AE0122">
        <w:tc>
          <w:tcPr>
            <w:tcW w:w="8278" w:type="dxa"/>
          </w:tcPr>
          <w:p w:rsidR="00961D79" w:rsidRPr="00320554" w:rsidRDefault="00961D79" w:rsidP="00AE0122">
            <w:pPr>
              <w:autoSpaceDE w:val="0"/>
              <w:autoSpaceDN w:val="0"/>
              <w:adjustRightInd w:val="0"/>
              <w:spacing w:line="288" w:lineRule="auto"/>
              <w:jc w:val="both"/>
              <w:rPr>
                <w:rFonts w:asciiTheme="majorBidi" w:hAnsiTheme="majorBidi" w:cstheme="majorBidi"/>
                <w:sz w:val="24"/>
                <w:szCs w:val="24"/>
              </w:rPr>
            </w:pPr>
            <w:r w:rsidRPr="00320554">
              <w:rPr>
                <w:rFonts w:asciiTheme="majorBidi" w:hAnsiTheme="majorBidi" w:cstheme="majorBidi"/>
                <w:b/>
                <w:bCs/>
                <w:sz w:val="24"/>
                <w:szCs w:val="24"/>
              </w:rPr>
              <w:t xml:space="preserve">Fig. I.6 : </w:t>
            </w:r>
            <w:r w:rsidRPr="00320554">
              <w:rPr>
                <w:rFonts w:asciiTheme="majorBidi" w:hAnsiTheme="majorBidi" w:cstheme="majorBidi"/>
                <w:sz w:val="24"/>
                <w:szCs w:val="24"/>
              </w:rPr>
              <w:t>Aérogénérateur à axe horizontal à marche rapide.</w:t>
            </w:r>
          </w:p>
        </w:tc>
        <w:tc>
          <w:tcPr>
            <w:tcW w:w="725" w:type="dxa"/>
          </w:tcPr>
          <w:p w:rsidR="00961D79" w:rsidRPr="00320554" w:rsidRDefault="00961D79" w:rsidP="00AE0122">
            <w:pPr>
              <w:spacing w:line="288" w:lineRule="auto"/>
              <w:jc w:val="center"/>
              <w:rPr>
                <w:rFonts w:asciiTheme="majorBidi" w:hAnsiTheme="majorBidi" w:cstheme="majorBidi"/>
                <w:sz w:val="24"/>
                <w:szCs w:val="24"/>
              </w:rPr>
            </w:pPr>
            <w:r>
              <w:rPr>
                <w:rFonts w:asciiTheme="majorBidi" w:hAnsiTheme="majorBidi" w:cstheme="majorBidi"/>
                <w:sz w:val="24"/>
                <w:szCs w:val="24"/>
              </w:rPr>
              <w:t>11</w:t>
            </w:r>
          </w:p>
        </w:tc>
      </w:tr>
      <w:tr w:rsidR="00961D79" w:rsidRPr="00320554" w:rsidTr="00AE0122">
        <w:tc>
          <w:tcPr>
            <w:tcW w:w="8278" w:type="dxa"/>
          </w:tcPr>
          <w:p w:rsidR="00961D79" w:rsidRPr="00320554" w:rsidRDefault="00961D79" w:rsidP="00AE0122">
            <w:pPr>
              <w:autoSpaceDE w:val="0"/>
              <w:autoSpaceDN w:val="0"/>
              <w:adjustRightInd w:val="0"/>
              <w:spacing w:line="288" w:lineRule="auto"/>
              <w:jc w:val="both"/>
              <w:rPr>
                <w:rFonts w:asciiTheme="majorBidi" w:hAnsiTheme="majorBidi" w:cstheme="majorBidi"/>
                <w:sz w:val="24"/>
                <w:szCs w:val="24"/>
              </w:rPr>
            </w:pPr>
            <w:r w:rsidRPr="00320554">
              <w:rPr>
                <w:rFonts w:asciiTheme="majorBidi" w:hAnsiTheme="majorBidi" w:cstheme="majorBidi"/>
                <w:b/>
                <w:bCs/>
                <w:sz w:val="24"/>
                <w:szCs w:val="24"/>
              </w:rPr>
              <w:t xml:space="preserve">Fig. I.7 : </w:t>
            </w:r>
            <w:r w:rsidRPr="00320554">
              <w:rPr>
                <w:rFonts w:asciiTheme="majorBidi" w:hAnsiTheme="majorBidi" w:cstheme="majorBidi"/>
                <w:sz w:val="24"/>
                <w:szCs w:val="24"/>
              </w:rPr>
              <w:t>Schéma d'une éolienne à axe horizontal amont et en aval.</w:t>
            </w:r>
          </w:p>
        </w:tc>
        <w:tc>
          <w:tcPr>
            <w:tcW w:w="725" w:type="dxa"/>
          </w:tcPr>
          <w:p w:rsidR="00961D79" w:rsidRPr="00320554" w:rsidRDefault="00961D79" w:rsidP="00AE0122">
            <w:pPr>
              <w:spacing w:line="288" w:lineRule="auto"/>
              <w:jc w:val="center"/>
              <w:rPr>
                <w:rFonts w:asciiTheme="majorBidi" w:hAnsiTheme="majorBidi" w:cstheme="majorBidi"/>
                <w:sz w:val="24"/>
                <w:szCs w:val="24"/>
              </w:rPr>
            </w:pPr>
            <w:r>
              <w:rPr>
                <w:rFonts w:asciiTheme="majorBidi" w:hAnsiTheme="majorBidi" w:cstheme="majorBidi"/>
                <w:sz w:val="24"/>
                <w:szCs w:val="24"/>
              </w:rPr>
              <w:t>12</w:t>
            </w:r>
          </w:p>
        </w:tc>
      </w:tr>
      <w:tr w:rsidR="00961D79" w:rsidRPr="00320554" w:rsidTr="00AE0122">
        <w:tc>
          <w:tcPr>
            <w:tcW w:w="8278" w:type="dxa"/>
          </w:tcPr>
          <w:p w:rsidR="00961D79" w:rsidRPr="00320554" w:rsidRDefault="00961D79" w:rsidP="00AE0122">
            <w:pPr>
              <w:autoSpaceDE w:val="0"/>
              <w:autoSpaceDN w:val="0"/>
              <w:adjustRightInd w:val="0"/>
              <w:spacing w:line="288" w:lineRule="auto"/>
              <w:jc w:val="both"/>
              <w:rPr>
                <w:rFonts w:asciiTheme="majorBidi" w:hAnsiTheme="majorBidi" w:cstheme="majorBidi"/>
                <w:sz w:val="24"/>
                <w:szCs w:val="24"/>
              </w:rPr>
            </w:pPr>
            <w:r w:rsidRPr="00320554">
              <w:rPr>
                <w:rFonts w:asciiTheme="majorBidi" w:hAnsiTheme="majorBidi" w:cstheme="majorBidi"/>
                <w:b/>
                <w:bCs/>
                <w:sz w:val="24"/>
                <w:szCs w:val="24"/>
              </w:rPr>
              <w:t xml:space="preserve">Fig. I.8 : </w:t>
            </w:r>
            <w:r w:rsidRPr="00320554">
              <w:rPr>
                <w:rFonts w:asciiTheme="majorBidi" w:hAnsiTheme="majorBidi" w:cstheme="majorBidi"/>
                <w:sz w:val="24"/>
                <w:szCs w:val="24"/>
              </w:rPr>
              <w:t>Composants d’une éolienne.</w:t>
            </w:r>
          </w:p>
        </w:tc>
        <w:tc>
          <w:tcPr>
            <w:tcW w:w="725" w:type="dxa"/>
          </w:tcPr>
          <w:p w:rsidR="00961D79" w:rsidRPr="00320554" w:rsidRDefault="00961D79" w:rsidP="00AE0122">
            <w:pPr>
              <w:spacing w:line="288" w:lineRule="auto"/>
              <w:jc w:val="center"/>
              <w:rPr>
                <w:rFonts w:asciiTheme="majorBidi" w:hAnsiTheme="majorBidi" w:cstheme="majorBidi"/>
                <w:sz w:val="24"/>
                <w:szCs w:val="24"/>
              </w:rPr>
            </w:pPr>
            <w:r>
              <w:rPr>
                <w:rFonts w:asciiTheme="majorBidi" w:hAnsiTheme="majorBidi" w:cstheme="majorBidi"/>
                <w:sz w:val="24"/>
                <w:szCs w:val="24"/>
              </w:rPr>
              <w:t>13</w:t>
            </w:r>
          </w:p>
        </w:tc>
      </w:tr>
      <w:tr w:rsidR="00961D79" w:rsidRPr="00320554" w:rsidTr="00AE0122">
        <w:tc>
          <w:tcPr>
            <w:tcW w:w="8278" w:type="dxa"/>
          </w:tcPr>
          <w:p w:rsidR="00961D79" w:rsidRPr="00320554" w:rsidRDefault="00961D79" w:rsidP="00AE0122">
            <w:pPr>
              <w:pStyle w:val="Paragraphedeliste"/>
              <w:spacing w:line="288" w:lineRule="auto"/>
              <w:ind w:left="0"/>
              <w:jc w:val="both"/>
              <w:rPr>
                <w:rFonts w:asciiTheme="majorBidi" w:hAnsiTheme="majorBidi" w:cstheme="majorBidi"/>
                <w:sz w:val="24"/>
                <w:szCs w:val="24"/>
              </w:rPr>
            </w:pPr>
            <w:r w:rsidRPr="00320554">
              <w:rPr>
                <w:rFonts w:asciiTheme="majorBidi" w:hAnsiTheme="majorBidi" w:cstheme="majorBidi"/>
                <w:b/>
                <w:bCs/>
                <w:sz w:val="24"/>
                <w:szCs w:val="24"/>
              </w:rPr>
              <w:t xml:space="preserve">Fig. I.9 : </w:t>
            </w:r>
            <w:r w:rsidRPr="00320554">
              <w:rPr>
                <w:rFonts w:asciiTheme="majorBidi" w:hAnsiTheme="majorBidi" w:cstheme="majorBidi"/>
                <w:sz w:val="24"/>
                <w:szCs w:val="24"/>
              </w:rPr>
              <w:t>Conversion de l'énergie cinétique du vent.</w:t>
            </w:r>
          </w:p>
        </w:tc>
        <w:tc>
          <w:tcPr>
            <w:tcW w:w="725" w:type="dxa"/>
          </w:tcPr>
          <w:p w:rsidR="00961D79" w:rsidRPr="00320554" w:rsidRDefault="00961D79" w:rsidP="00AE0122">
            <w:pPr>
              <w:spacing w:line="288" w:lineRule="auto"/>
              <w:jc w:val="center"/>
              <w:rPr>
                <w:rFonts w:asciiTheme="majorBidi" w:hAnsiTheme="majorBidi" w:cstheme="majorBidi"/>
                <w:sz w:val="24"/>
                <w:szCs w:val="24"/>
              </w:rPr>
            </w:pPr>
            <w:r>
              <w:rPr>
                <w:rFonts w:asciiTheme="majorBidi" w:hAnsiTheme="majorBidi" w:cstheme="majorBidi"/>
                <w:sz w:val="24"/>
                <w:szCs w:val="24"/>
              </w:rPr>
              <w:t>14</w:t>
            </w:r>
          </w:p>
        </w:tc>
      </w:tr>
      <w:tr w:rsidR="00961D79" w:rsidRPr="00320554" w:rsidTr="00AE0122">
        <w:tc>
          <w:tcPr>
            <w:tcW w:w="8278" w:type="dxa"/>
          </w:tcPr>
          <w:p w:rsidR="00961D79" w:rsidRPr="00320554" w:rsidRDefault="00961D79" w:rsidP="00AE0122">
            <w:pPr>
              <w:pStyle w:val="Paragraphedeliste"/>
              <w:spacing w:line="288" w:lineRule="auto"/>
              <w:ind w:left="0"/>
              <w:jc w:val="both"/>
              <w:rPr>
                <w:rFonts w:asciiTheme="majorBidi" w:hAnsiTheme="majorBidi" w:cstheme="majorBidi"/>
                <w:sz w:val="24"/>
                <w:szCs w:val="24"/>
              </w:rPr>
            </w:pPr>
            <w:r w:rsidRPr="00320554">
              <w:rPr>
                <w:rFonts w:asciiTheme="majorBidi" w:hAnsiTheme="majorBidi" w:cstheme="majorBidi"/>
                <w:b/>
                <w:bCs/>
                <w:sz w:val="24"/>
                <w:szCs w:val="24"/>
              </w:rPr>
              <w:t>Fig. I.10 :</w:t>
            </w:r>
            <w:r w:rsidRPr="00320554">
              <w:rPr>
                <w:rFonts w:asciiTheme="majorBidi" w:hAnsiTheme="majorBidi" w:cstheme="majorBidi"/>
                <w:sz w:val="24"/>
                <w:szCs w:val="24"/>
              </w:rPr>
              <w:t xml:space="preserve"> éolienne à vitesse fixe.</w:t>
            </w:r>
          </w:p>
        </w:tc>
        <w:tc>
          <w:tcPr>
            <w:tcW w:w="725" w:type="dxa"/>
          </w:tcPr>
          <w:p w:rsidR="00961D79" w:rsidRPr="00320554" w:rsidRDefault="00961D79" w:rsidP="00AE0122">
            <w:pPr>
              <w:spacing w:line="288" w:lineRule="auto"/>
              <w:jc w:val="center"/>
              <w:rPr>
                <w:rFonts w:asciiTheme="majorBidi" w:hAnsiTheme="majorBidi" w:cstheme="majorBidi"/>
                <w:sz w:val="24"/>
                <w:szCs w:val="24"/>
              </w:rPr>
            </w:pPr>
            <w:r>
              <w:rPr>
                <w:rFonts w:asciiTheme="majorBidi" w:hAnsiTheme="majorBidi" w:cstheme="majorBidi"/>
                <w:sz w:val="24"/>
                <w:szCs w:val="24"/>
              </w:rPr>
              <w:t>15</w:t>
            </w:r>
          </w:p>
        </w:tc>
      </w:tr>
      <w:tr w:rsidR="00961D79" w:rsidRPr="00320554" w:rsidTr="00AE0122">
        <w:tc>
          <w:tcPr>
            <w:tcW w:w="8278" w:type="dxa"/>
          </w:tcPr>
          <w:p w:rsidR="00961D79" w:rsidRPr="00320554" w:rsidRDefault="00961D79" w:rsidP="00AE0122">
            <w:pPr>
              <w:spacing w:line="288" w:lineRule="auto"/>
              <w:rPr>
                <w:rFonts w:asciiTheme="majorBidi" w:hAnsiTheme="majorBidi" w:cstheme="majorBidi"/>
                <w:sz w:val="24"/>
                <w:szCs w:val="24"/>
              </w:rPr>
            </w:pPr>
            <w:r w:rsidRPr="00320554">
              <w:rPr>
                <w:rFonts w:asciiTheme="majorBidi" w:hAnsiTheme="majorBidi" w:cstheme="majorBidi"/>
                <w:b/>
                <w:bCs/>
                <w:sz w:val="24"/>
                <w:szCs w:val="24"/>
              </w:rPr>
              <w:t>Fig. I.11 :</w:t>
            </w:r>
            <w:r w:rsidRPr="00320554">
              <w:rPr>
                <w:rFonts w:asciiTheme="majorBidi" w:hAnsiTheme="majorBidi" w:cstheme="majorBidi"/>
                <w:sz w:val="24"/>
                <w:szCs w:val="24"/>
              </w:rPr>
              <w:t xml:space="preserve"> Eoliennes fonctionnant à vitesse variable.</w:t>
            </w:r>
          </w:p>
        </w:tc>
        <w:tc>
          <w:tcPr>
            <w:tcW w:w="725" w:type="dxa"/>
          </w:tcPr>
          <w:p w:rsidR="00961D79" w:rsidRPr="00320554" w:rsidRDefault="00961D79" w:rsidP="00AE0122">
            <w:pPr>
              <w:spacing w:line="288" w:lineRule="auto"/>
              <w:jc w:val="center"/>
              <w:rPr>
                <w:rFonts w:asciiTheme="majorBidi" w:hAnsiTheme="majorBidi" w:cstheme="majorBidi"/>
                <w:sz w:val="24"/>
                <w:szCs w:val="24"/>
              </w:rPr>
            </w:pPr>
            <w:r>
              <w:rPr>
                <w:rFonts w:asciiTheme="majorBidi" w:hAnsiTheme="majorBidi" w:cstheme="majorBidi"/>
                <w:sz w:val="24"/>
                <w:szCs w:val="24"/>
              </w:rPr>
              <w:t>16</w:t>
            </w:r>
          </w:p>
        </w:tc>
      </w:tr>
      <w:tr w:rsidR="00961D79" w:rsidRPr="00320554" w:rsidTr="00AE0122">
        <w:tc>
          <w:tcPr>
            <w:tcW w:w="8278" w:type="dxa"/>
          </w:tcPr>
          <w:p w:rsidR="00961D79" w:rsidRPr="00320554" w:rsidRDefault="00961D79" w:rsidP="00AE0122">
            <w:pPr>
              <w:spacing w:line="288" w:lineRule="auto"/>
              <w:jc w:val="both"/>
              <w:rPr>
                <w:rFonts w:asciiTheme="majorBidi" w:hAnsiTheme="majorBidi" w:cstheme="majorBidi"/>
                <w:sz w:val="24"/>
                <w:szCs w:val="24"/>
              </w:rPr>
            </w:pPr>
            <w:r w:rsidRPr="00320554">
              <w:rPr>
                <w:rFonts w:asciiTheme="majorBidi" w:hAnsiTheme="majorBidi" w:cstheme="majorBidi"/>
                <w:b/>
                <w:bCs/>
                <w:sz w:val="24"/>
                <w:szCs w:val="24"/>
              </w:rPr>
              <w:t>Fig. I.12 :</w:t>
            </w:r>
            <w:r w:rsidRPr="00320554">
              <w:rPr>
                <w:rFonts w:asciiTheme="majorBidi" w:hAnsiTheme="majorBidi" w:cstheme="majorBidi"/>
                <w:sz w:val="24"/>
                <w:szCs w:val="24"/>
              </w:rPr>
              <w:t xml:space="preserve"> Alternateur dans une chaîne de conversion éolienne.</w:t>
            </w:r>
          </w:p>
        </w:tc>
        <w:tc>
          <w:tcPr>
            <w:tcW w:w="725" w:type="dxa"/>
          </w:tcPr>
          <w:p w:rsidR="00961D79" w:rsidRPr="00320554" w:rsidRDefault="00961D79" w:rsidP="00AE0122">
            <w:pPr>
              <w:spacing w:line="288" w:lineRule="auto"/>
              <w:jc w:val="center"/>
              <w:rPr>
                <w:rFonts w:asciiTheme="majorBidi" w:hAnsiTheme="majorBidi" w:cstheme="majorBidi"/>
                <w:sz w:val="24"/>
                <w:szCs w:val="24"/>
              </w:rPr>
            </w:pPr>
            <w:r>
              <w:rPr>
                <w:rFonts w:asciiTheme="majorBidi" w:hAnsiTheme="majorBidi" w:cstheme="majorBidi"/>
                <w:sz w:val="24"/>
                <w:szCs w:val="24"/>
              </w:rPr>
              <w:t>17</w:t>
            </w:r>
          </w:p>
        </w:tc>
      </w:tr>
      <w:tr w:rsidR="00961D79" w:rsidRPr="00320554" w:rsidTr="00AE0122">
        <w:tc>
          <w:tcPr>
            <w:tcW w:w="8278" w:type="dxa"/>
          </w:tcPr>
          <w:p w:rsidR="00961D79" w:rsidRPr="00320554" w:rsidRDefault="00961D79" w:rsidP="00AE0122">
            <w:pPr>
              <w:autoSpaceDE w:val="0"/>
              <w:autoSpaceDN w:val="0"/>
              <w:adjustRightInd w:val="0"/>
              <w:spacing w:line="288" w:lineRule="auto"/>
              <w:jc w:val="both"/>
              <w:rPr>
                <w:rFonts w:asciiTheme="majorBidi" w:hAnsiTheme="majorBidi" w:cstheme="majorBidi"/>
                <w:sz w:val="24"/>
                <w:szCs w:val="24"/>
              </w:rPr>
            </w:pPr>
            <w:r w:rsidRPr="00320554">
              <w:rPr>
                <w:rFonts w:asciiTheme="majorBidi" w:hAnsiTheme="majorBidi" w:cstheme="majorBidi"/>
                <w:b/>
                <w:bCs/>
                <w:sz w:val="24"/>
                <w:szCs w:val="24"/>
              </w:rPr>
              <w:t xml:space="preserve">Fig. II.1 </w:t>
            </w:r>
            <w:r w:rsidRPr="00320554">
              <w:rPr>
                <w:rFonts w:asciiTheme="majorBidi" w:hAnsiTheme="majorBidi" w:cstheme="majorBidi"/>
                <w:sz w:val="24"/>
                <w:szCs w:val="24"/>
              </w:rPr>
              <w:t xml:space="preserve">: stator et rotor de la machine synchrone à aimants permanents. </w:t>
            </w:r>
          </w:p>
        </w:tc>
        <w:tc>
          <w:tcPr>
            <w:tcW w:w="725" w:type="dxa"/>
          </w:tcPr>
          <w:p w:rsidR="00961D79" w:rsidRPr="00320554" w:rsidRDefault="00961D79" w:rsidP="00AE0122">
            <w:pPr>
              <w:spacing w:line="288" w:lineRule="auto"/>
              <w:jc w:val="center"/>
              <w:rPr>
                <w:rFonts w:asciiTheme="majorBidi" w:hAnsiTheme="majorBidi" w:cstheme="majorBidi"/>
                <w:sz w:val="24"/>
                <w:szCs w:val="24"/>
              </w:rPr>
            </w:pPr>
            <w:r>
              <w:rPr>
                <w:rFonts w:asciiTheme="majorBidi" w:hAnsiTheme="majorBidi" w:cstheme="majorBidi"/>
                <w:sz w:val="24"/>
                <w:szCs w:val="24"/>
              </w:rPr>
              <w:t>22</w:t>
            </w:r>
          </w:p>
        </w:tc>
      </w:tr>
      <w:tr w:rsidR="00961D79" w:rsidRPr="00320554" w:rsidTr="00AE0122">
        <w:tc>
          <w:tcPr>
            <w:tcW w:w="8278" w:type="dxa"/>
          </w:tcPr>
          <w:p w:rsidR="00961D79" w:rsidRPr="00320554" w:rsidRDefault="00961D79" w:rsidP="00AE0122">
            <w:pPr>
              <w:spacing w:line="288" w:lineRule="auto"/>
              <w:jc w:val="both"/>
              <w:rPr>
                <w:rFonts w:asciiTheme="majorBidi" w:hAnsiTheme="majorBidi" w:cstheme="majorBidi"/>
                <w:sz w:val="24"/>
                <w:szCs w:val="24"/>
              </w:rPr>
            </w:pPr>
            <w:r w:rsidRPr="00320554">
              <w:rPr>
                <w:rFonts w:asciiTheme="majorBidi" w:hAnsiTheme="majorBidi" w:cstheme="majorBidi"/>
                <w:b/>
                <w:bCs/>
                <w:sz w:val="24"/>
                <w:szCs w:val="24"/>
              </w:rPr>
              <w:t>Fig. II.2 :</w:t>
            </w:r>
            <w:r w:rsidRPr="00320554">
              <w:rPr>
                <w:rFonts w:asciiTheme="majorBidi" w:hAnsiTheme="majorBidi" w:cstheme="majorBidi"/>
                <w:sz w:val="24"/>
                <w:szCs w:val="24"/>
              </w:rPr>
              <w:t xml:space="preserve"> Machines synchrones à aimants permanents montés en surface.</w:t>
            </w:r>
          </w:p>
        </w:tc>
        <w:tc>
          <w:tcPr>
            <w:tcW w:w="725" w:type="dxa"/>
          </w:tcPr>
          <w:p w:rsidR="00961D79" w:rsidRPr="00320554" w:rsidRDefault="00961D79" w:rsidP="00AE0122">
            <w:pPr>
              <w:spacing w:line="288" w:lineRule="auto"/>
              <w:jc w:val="center"/>
              <w:rPr>
                <w:rFonts w:asciiTheme="majorBidi" w:hAnsiTheme="majorBidi" w:cstheme="majorBidi"/>
                <w:sz w:val="24"/>
                <w:szCs w:val="24"/>
              </w:rPr>
            </w:pPr>
            <w:r>
              <w:rPr>
                <w:rFonts w:asciiTheme="majorBidi" w:hAnsiTheme="majorBidi" w:cstheme="majorBidi"/>
                <w:sz w:val="24"/>
                <w:szCs w:val="24"/>
              </w:rPr>
              <w:t>23</w:t>
            </w:r>
          </w:p>
        </w:tc>
      </w:tr>
      <w:tr w:rsidR="00961D79" w:rsidRPr="00320554" w:rsidTr="00AE0122">
        <w:tc>
          <w:tcPr>
            <w:tcW w:w="8278" w:type="dxa"/>
          </w:tcPr>
          <w:p w:rsidR="00961D79" w:rsidRPr="00320554" w:rsidRDefault="00961D79" w:rsidP="00AE0122">
            <w:pPr>
              <w:spacing w:line="288" w:lineRule="auto"/>
              <w:jc w:val="both"/>
              <w:rPr>
                <w:rFonts w:asciiTheme="majorBidi" w:hAnsiTheme="majorBidi" w:cstheme="majorBidi"/>
                <w:sz w:val="24"/>
                <w:szCs w:val="24"/>
              </w:rPr>
            </w:pPr>
            <w:r w:rsidRPr="00320554">
              <w:rPr>
                <w:rFonts w:asciiTheme="majorBidi" w:hAnsiTheme="majorBidi" w:cstheme="majorBidi"/>
                <w:b/>
                <w:bCs/>
                <w:sz w:val="24"/>
                <w:szCs w:val="24"/>
              </w:rPr>
              <w:t>Fig. II.3 :</w:t>
            </w:r>
            <w:r w:rsidRPr="00320554">
              <w:rPr>
                <w:rFonts w:asciiTheme="majorBidi" w:hAnsiTheme="majorBidi" w:cstheme="majorBidi"/>
                <w:sz w:val="24"/>
                <w:szCs w:val="24"/>
              </w:rPr>
              <w:t xml:space="preserve"> Machines synchrones à aimants permanents insérés. </w:t>
            </w:r>
          </w:p>
        </w:tc>
        <w:tc>
          <w:tcPr>
            <w:tcW w:w="725" w:type="dxa"/>
          </w:tcPr>
          <w:p w:rsidR="00961D79" w:rsidRPr="00320554" w:rsidRDefault="00961D79" w:rsidP="00AE0122">
            <w:pPr>
              <w:spacing w:line="288" w:lineRule="auto"/>
              <w:jc w:val="center"/>
              <w:rPr>
                <w:rFonts w:asciiTheme="majorBidi" w:hAnsiTheme="majorBidi" w:cstheme="majorBidi"/>
                <w:sz w:val="24"/>
                <w:szCs w:val="24"/>
              </w:rPr>
            </w:pPr>
            <w:r>
              <w:rPr>
                <w:rFonts w:asciiTheme="majorBidi" w:hAnsiTheme="majorBidi" w:cstheme="majorBidi"/>
                <w:sz w:val="24"/>
                <w:szCs w:val="24"/>
              </w:rPr>
              <w:t>23</w:t>
            </w:r>
          </w:p>
        </w:tc>
      </w:tr>
      <w:tr w:rsidR="00961D79" w:rsidRPr="00320554" w:rsidTr="00AE0122">
        <w:tc>
          <w:tcPr>
            <w:tcW w:w="8278" w:type="dxa"/>
          </w:tcPr>
          <w:p w:rsidR="00961D79" w:rsidRPr="00320554" w:rsidRDefault="00961D79" w:rsidP="00AE0122">
            <w:pPr>
              <w:spacing w:line="288" w:lineRule="auto"/>
              <w:jc w:val="both"/>
              <w:rPr>
                <w:rFonts w:asciiTheme="majorBidi" w:hAnsiTheme="majorBidi" w:cstheme="majorBidi"/>
                <w:sz w:val="24"/>
                <w:szCs w:val="24"/>
              </w:rPr>
            </w:pPr>
            <w:r w:rsidRPr="00320554">
              <w:rPr>
                <w:rFonts w:asciiTheme="majorBidi" w:hAnsiTheme="majorBidi" w:cstheme="majorBidi"/>
                <w:b/>
                <w:bCs/>
                <w:sz w:val="24"/>
                <w:szCs w:val="24"/>
              </w:rPr>
              <w:t>Fig. II.4 :</w:t>
            </w:r>
            <w:r w:rsidRPr="00320554">
              <w:rPr>
                <w:rFonts w:asciiTheme="majorBidi" w:hAnsiTheme="majorBidi" w:cstheme="majorBidi"/>
                <w:sz w:val="24"/>
                <w:szCs w:val="24"/>
              </w:rPr>
              <w:t xml:space="preserve"> Machines synchrones à aimants permanents enterrés. </w:t>
            </w:r>
          </w:p>
        </w:tc>
        <w:tc>
          <w:tcPr>
            <w:tcW w:w="725" w:type="dxa"/>
          </w:tcPr>
          <w:p w:rsidR="00961D79" w:rsidRPr="00320554" w:rsidRDefault="00961D79" w:rsidP="00AE0122">
            <w:pPr>
              <w:spacing w:line="288" w:lineRule="auto"/>
              <w:jc w:val="center"/>
              <w:rPr>
                <w:rFonts w:asciiTheme="majorBidi" w:hAnsiTheme="majorBidi" w:cstheme="majorBidi"/>
                <w:sz w:val="24"/>
                <w:szCs w:val="24"/>
              </w:rPr>
            </w:pPr>
            <w:r>
              <w:rPr>
                <w:rFonts w:asciiTheme="majorBidi" w:hAnsiTheme="majorBidi" w:cstheme="majorBidi"/>
                <w:sz w:val="24"/>
                <w:szCs w:val="24"/>
              </w:rPr>
              <w:t>24</w:t>
            </w:r>
          </w:p>
        </w:tc>
      </w:tr>
      <w:tr w:rsidR="00961D79" w:rsidRPr="00320554" w:rsidTr="00AE0122">
        <w:tc>
          <w:tcPr>
            <w:tcW w:w="8278" w:type="dxa"/>
          </w:tcPr>
          <w:p w:rsidR="00961D79" w:rsidRPr="00320554" w:rsidRDefault="00961D79" w:rsidP="00AE0122">
            <w:pPr>
              <w:spacing w:line="288" w:lineRule="auto"/>
              <w:jc w:val="both"/>
              <w:rPr>
                <w:rFonts w:asciiTheme="majorBidi" w:hAnsiTheme="majorBidi" w:cstheme="majorBidi"/>
                <w:sz w:val="24"/>
                <w:szCs w:val="24"/>
              </w:rPr>
            </w:pPr>
            <w:r w:rsidRPr="00320554">
              <w:rPr>
                <w:rFonts w:asciiTheme="majorBidi" w:hAnsiTheme="majorBidi" w:cstheme="majorBidi"/>
                <w:b/>
                <w:bCs/>
                <w:sz w:val="24"/>
                <w:szCs w:val="24"/>
              </w:rPr>
              <w:t>Fig. II.5 :</w:t>
            </w:r>
            <w:r w:rsidRPr="00320554">
              <w:rPr>
                <w:rFonts w:asciiTheme="majorBidi" w:hAnsiTheme="majorBidi" w:cstheme="majorBidi"/>
                <w:sz w:val="24"/>
                <w:szCs w:val="24"/>
              </w:rPr>
              <w:t xml:space="preserve"> Machines synchrones à aimants permanents chapeautés. </w:t>
            </w:r>
          </w:p>
        </w:tc>
        <w:tc>
          <w:tcPr>
            <w:tcW w:w="725" w:type="dxa"/>
          </w:tcPr>
          <w:p w:rsidR="00961D79" w:rsidRPr="00320554" w:rsidRDefault="00961D79" w:rsidP="00AE0122">
            <w:pPr>
              <w:spacing w:line="288" w:lineRule="auto"/>
              <w:jc w:val="center"/>
              <w:rPr>
                <w:rFonts w:asciiTheme="majorBidi" w:hAnsiTheme="majorBidi" w:cstheme="majorBidi"/>
                <w:sz w:val="24"/>
                <w:szCs w:val="24"/>
              </w:rPr>
            </w:pPr>
            <w:r>
              <w:rPr>
                <w:rFonts w:asciiTheme="majorBidi" w:hAnsiTheme="majorBidi" w:cstheme="majorBidi"/>
                <w:sz w:val="24"/>
                <w:szCs w:val="24"/>
              </w:rPr>
              <w:t>24</w:t>
            </w:r>
          </w:p>
        </w:tc>
      </w:tr>
      <w:tr w:rsidR="00961D79" w:rsidRPr="00320554" w:rsidTr="00AE0122">
        <w:tc>
          <w:tcPr>
            <w:tcW w:w="8278" w:type="dxa"/>
          </w:tcPr>
          <w:p w:rsidR="00961D79" w:rsidRPr="00320554" w:rsidRDefault="00961D79" w:rsidP="00AE0122">
            <w:pPr>
              <w:widowControl w:val="0"/>
              <w:autoSpaceDE w:val="0"/>
              <w:autoSpaceDN w:val="0"/>
              <w:adjustRightInd w:val="0"/>
              <w:spacing w:line="288" w:lineRule="auto"/>
              <w:jc w:val="both"/>
              <w:outlineLvl w:val="0"/>
              <w:rPr>
                <w:rFonts w:asciiTheme="majorBidi" w:hAnsiTheme="majorBidi" w:cstheme="majorBidi"/>
                <w:b/>
                <w:bCs/>
                <w:sz w:val="24"/>
                <w:szCs w:val="24"/>
              </w:rPr>
            </w:pPr>
            <w:r w:rsidRPr="00320554">
              <w:rPr>
                <w:rFonts w:asciiTheme="majorBidi" w:hAnsiTheme="majorBidi" w:cstheme="majorBidi"/>
                <w:b/>
                <w:bCs/>
                <w:color w:val="000000"/>
                <w:sz w:val="24"/>
                <w:szCs w:val="24"/>
              </w:rPr>
              <w:t>Fig. II.6 :</w:t>
            </w:r>
            <w:r w:rsidRPr="00320554">
              <w:rPr>
                <w:rFonts w:asciiTheme="majorBidi" w:hAnsiTheme="majorBidi" w:cstheme="majorBidi"/>
                <w:color w:val="000000"/>
                <w:sz w:val="24"/>
                <w:szCs w:val="24"/>
              </w:rPr>
              <w:t xml:space="preserve"> Variation de la vitesse du vent (m/s).</w:t>
            </w:r>
          </w:p>
        </w:tc>
        <w:tc>
          <w:tcPr>
            <w:tcW w:w="725" w:type="dxa"/>
          </w:tcPr>
          <w:p w:rsidR="00961D79" w:rsidRPr="00320554" w:rsidRDefault="00961D79" w:rsidP="00AE0122">
            <w:pPr>
              <w:spacing w:line="288" w:lineRule="auto"/>
              <w:jc w:val="center"/>
              <w:rPr>
                <w:rFonts w:asciiTheme="majorBidi" w:hAnsiTheme="majorBidi" w:cstheme="majorBidi"/>
                <w:sz w:val="24"/>
                <w:szCs w:val="24"/>
              </w:rPr>
            </w:pPr>
            <w:r>
              <w:rPr>
                <w:rFonts w:asciiTheme="majorBidi" w:hAnsiTheme="majorBidi" w:cstheme="majorBidi"/>
                <w:sz w:val="24"/>
                <w:szCs w:val="24"/>
              </w:rPr>
              <w:t>26</w:t>
            </w:r>
          </w:p>
        </w:tc>
      </w:tr>
      <w:tr w:rsidR="00961D79" w:rsidRPr="00320554" w:rsidTr="00AE0122">
        <w:tc>
          <w:tcPr>
            <w:tcW w:w="8278" w:type="dxa"/>
          </w:tcPr>
          <w:p w:rsidR="00961D79" w:rsidRPr="00320554" w:rsidRDefault="00961D79" w:rsidP="00AE0122">
            <w:pPr>
              <w:spacing w:line="288" w:lineRule="auto"/>
              <w:jc w:val="both"/>
              <w:rPr>
                <w:rFonts w:asciiTheme="majorBidi" w:hAnsiTheme="majorBidi" w:cstheme="majorBidi"/>
                <w:b/>
                <w:bCs/>
                <w:sz w:val="24"/>
                <w:szCs w:val="24"/>
              </w:rPr>
            </w:pPr>
            <w:r w:rsidRPr="00320554">
              <w:rPr>
                <w:rFonts w:asciiTheme="majorBidi" w:hAnsiTheme="majorBidi" w:cstheme="majorBidi"/>
                <w:b/>
                <w:bCs/>
                <w:color w:val="000000"/>
                <w:sz w:val="24"/>
                <w:szCs w:val="24"/>
              </w:rPr>
              <w:t>Fig. II.7 :</w:t>
            </w:r>
            <w:r w:rsidRPr="00320554">
              <w:rPr>
                <w:rFonts w:asciiTheme="majorBidi" w:hAnsiTheme="majorBidi" w:cstheme="majorBidi"/>
                <w:color w:val="000000"/>
                <w:sz w:val="24"/>
                <w:szCs w:val="24"/>
              </w:rPr>
              <w:t xml:space="preserve"> Coefficient de puissance </w:t>
            </w:r>
            <m:oMath>
              <m:sSub>
                <m:sSubPr>
                  <m:ctrlPr>
                    <w:rPr>
                      <w:rFonts w:ascii="Cambria Math" w:hAnsiTheme="majorBidi" w:cstheme="majorBidi"/>
                      <w:color w:val="000000"/>
                      <w:sz w:val="24"/>
                      <w:szCs w:val="24"/>
                    </w:rPr>
                  </m:ctrlPr>
                </m:sSubPr>
                <m:e>
                  <m:r>
                    <m:rPr>
                      <m:sty m:val="p"/>
                    </m:rPr>
                    <w:rPr>
                      <w:rFonts w:ascii="Cambria Math" w:hAnsiTheme="majorBidi" w:cstheme="majorBidi"/>
                      <w:color w:val="000000"/>
                      <w:sz w:val="24"/>
                      <w:szCs w:val="24"/>
                    </w:rPr>
                    <m:t>C</m:t>
                  </m:r>
                </m:e>
                <m:sub>
                  <m:r>
                    <m:rPr>
                      <m:sty m:val="p"/>
                    </m:rPr>
                    <w:rPr>
                      <w:rFonts w:ascii="Cambria Math" w:hAnsiTheme="majorBidi" w:cstheme="majorBidi"/>
                      <w:color w:val="000000"/>
                      <w:sz w:val="24"/>
                      <w:szCs w:val="24"/>
                    </w:rPr>
                    <m:t>P</m:t>
                  </m:r>
                </m:sub>
              </m:sSub>
            </m:oMath>
            <w:r w:rsidRPr="00320554">
              <w:rPr>
                <w:rFonts w:asciiTheme="majorBidi" w:eastAsiaTheme="minorEastAsia" w:hAnsiTheme="majorBidi" w:cstheme="majorBidi"/>
                <w:color w:val="000000"/>
                <w:sz w:val="24"/>
                <w:szCs w:val="24"/>
              </w:rPr>
              <w:t>.</w:t>
            </w:r>
          </w:p>
        </w:tc>
        <w:tc>
          <w:tcPr>
            <w:tcW w:w="725" w:type="dxa"/>
          </w:tcPr>
          <w:p w:rsidR="00961D79" w:rsidRPr="00320554" w:rsidRDefault="00961D79" w:rsidP="00AE0122">
            <w:pPr>
              <w:spacing w:line="288" w:lineRule="auto"/>
              <w:jc w:val="center"/>
              <w:rPr>
                <w:rFonts w:asciiTheme="majorBidi" w:hAnsiTheme="majorBidi" w:cstheme="majorBidi"/>
                <w:sz w:val="24"/>
                <w:szCs w:val="24"/>
              </w:rPr>
            </w:pPr>
            <w:r>
              <w:rPr>
                <w:rFonts w:asciiTheme="majorBidi" w:hAnsiTheme="majorBidi" w:cstheme="majorBidi"/>
                <w:sz w:val="24"/>
                <w:szCs w:val="24"/>
              </w:rPr>
              <w:t>27</w:t>
            </w:r>
          </w:p>
        </w:tc>
      </w:tr>
      <w:tr w:rsidR="00961D79" w:rsidRPr="00320554" w:rsidTr="00AE0122">
        <w:tc>
          <w:tcPr>
            <w:tcW w:w="8278" w:type="dxa"/>
          </w:tcPr>
          <w:p w:rsidR="00961D79" w:rsidRPr="00320554" w:rsidRDefault="00961D79" w:rsidP="00AE0122">
            <w:pPr>
              <w:spacing w:line="288" w:lineRule="auto"/>
              <w:jc w:val="both"/>
              <w:rPr>
                <w:rFonts w:asciiTheme="majorBidi" w:hAnsiTheme="majorBidi" w:cstheme="majorBidi"/>
                <w:b/>
                <w:bCs/>
                <w:sz w:val="24"/>
                <w:szCs w:val="24"/>
              </w:rPr>
            </w:pPr>
            <w:r w:rsidRPr="00320554">
              <w:rPr>
                <w:rFonts w:asciiTheme="majorBidi" w:hAnsiTheme="majorBidi" w:cstheme="majorBidi"/>
                <w:b/>
                <w:bCs/>
                <w:color w:val="000000"/>
                <w:sz w:val="24"/>
                <w:szCs w:val="24"/>
              </w:rPr>
              <w:t xml:space="preserve">Fig. II.8 : </w:t>
            </w:r>
            <w:r w:rsidRPr="00320554">
              <w:rPr>
                <w:rFonts w:asciiTheme="majorBidi" w:hAnsiTheme="majorBidi" w:cstheme="majorBidi"/>
                <w:color w:val="000000"/>
                <w:sz w:val="24"/>
                <w:szCs w:val="24"/>
              </w:rPr>
              <w:t xml:space="preserve">Schéma bloc d’une turbine éolienne. </w:t>
            </w:r>
          </w:p>
        </w:tc>
        <w:tc>
          <w:tcPr>
            <w:tcW w:w="725" w:type="dxa"/>
          </w:tcPr>
          <w:p w:rsidR="00961D79" w:rsidRPr="00320554" w:rsidRDefault="00961D79" w:rsidP="00AE0122">
            <w:pPr>
              <w:spacing w:line="288" w:lineRule="auto"/>
              <w:jc w:val="center"/>
              <w:rPr>
                <w:rFonts w:asciiTheme="majorBidi" w:hAnsiTheme="majorBidi" w:cstheme="majorBidi"/>
                <w:sz w:val="24"/>
                <w:szCs w:val="24"/>
              </w:rPr>
            </w:pPr>
            <w:r>
              <w:rPr>
                <w:rFonts w:asciiTheme="majorBidi" w:hAnsiTheme="majorBidi" w:cstheme="majorBidi"/>
                <w:sz w:val="24"/>
                <w:szCs w:val="24"/>
              </w:rPr>
              <w:t>27</w:t>
            </w:r>
          </w:p>
        </w:tc>
      </w:tr>
      <w:tr w:rsidR="00961D79" w:rsidRPr="00320554" w:rsidTr="00AE0122">
        <w:tc>
          <w:tcPr>
            <w:tcW w:w="8278" w:type="dxa"/>
          </w:tcPr>
          <w:p w:rsidR="00961D79" w:rsidRPr="00320554" w:rsidRDefault="00961D79" w:rsidP="00AE0122">
            <w:pPr>
              <w:spacing w:line="288" w:lineRule="auto"/>
              <w:jc w:val="both"/>
              <w:rPr>
                <w:rFonts w:asciiTheme="majorBidi" w:hAnsiTheme="majorBidi" w:cstheme="majorBidi"/>
                <w:b/>
                <w:bCs/>
                <w:sz w:val="24"/>
                <w:szCs w:val="24"/>
              </w:rPr>
            </w:pPr>
            <w:r w:rsidRPr="00320554">
              <w:rPr>
                <w:rFonts w:asciiTheme="majorBidi" w:hAnsiTheme="majorBidi" w:cstheme="majorBidi"/>
                <w:b/>
                <w:bCs/>
                <w:sz w:val="24"/>
                <w:szCs w:val="24"/>
              </w:rPr>
              <w:t>Fig. II.9 :</w:t>
            </w:r>
            <w:r w:rsidRPr="00320554">
              <w:rPr>
                <w:rFonts w:asciiTheme="majorBidi" w:hAnsiTheme="majorBidi" w:cstheme="majorBidi"/>
                <w:sz w:val="24"/>
                <w:szCs w:val="24"/>
              </w:rPr>
              <w:t xml:space="preserve"> Schéma bloc du modèle de la turbine.</w:t>
            </w:r>
          </w:p>
        </w:tc>
        <w:tc>
          <w:tcPr>
            <w:tcW w:w="725" w:type="dxa"/>
          </w:tcPr>
          <w:p w:rsidR="00961D79" w:rsidRPr="00320554" w:rsidRDefault="00961D79" w:rsidP="00AE0122">
            <w:pPr>
              <w:spacing w:line="288" w:lineRule="auto"/>
              <w:jc w:val="center"/>
              <w:rPr>
                <w:rFonts w:asciiTheme="majorBidi" w:hAnsiTheme="majorBidi" w:cstheme="majorBidi"/>
                <w:sz w:val="24"/>
                <w:szCs w:val="24"/>
              </w:rPr>
            </w:pPr>
            <w:r>
              <w:rPr>
                <w:rFonts w:asciiTheme="majorBidi" w:hAnsiTheme="majorBidi" w:cstheme="majorBidi"/>
                <w:sz w:val="24"/>
                <w:szCs w:val="24"/>
              </w:rPr>
              <w:t>28</w:t>
            </w:r>
          </w:p>
        </w:tc>
      </w:tr>
      <w:tr w:rsidR="00961D79" w:rsidRPr="00320554" w:rsidTr="00AE0122">
        <w:tc>
          <w:tcPr>
            <w:tcW w:w="8278" w:type="dxa"/>
          </w:tcPr>
          <w:p w:rsidR="00961D79" w:rsidRPr="00320554" w:rsidRDefault="00961D79" w:rsidP="00AE0122">
            <w:pPr>
              <w:spacing w:line="288" w:lineRule="auto"/>
              <w:jc w:val="both"/>
              <w:rPr>
                <w:rFonts w:asciiTheme="majorBidi" w:hAnsiTheme="majorBidi" w:cstheme="majorBidi"/>
                <w:b/>
                <w:bCs/>
                <w:sz w:val="24"/>
                <w:szCs w:val="24"/>
              </w:rPr>
            </w:pPr>
            <w:r w:rsidRPr="00320554">
              <w:rPr>
                <w:rFonts w:asciiTheme="majorBidi" w:hAnsiTheme="majorBidi" w:cstheme="majorBidi"/>
                <w:b/>
                <w:bCs/>
                <w:sz w:val="24"/>
                <w:szCs w:val="24"/>
              </w:rPr>
              <w:t>Fig. II.10 :</w:t>
            </w:r>
            <w:r w:rsidRPr="00320554">
              <w:rPr>
                <w:rFonts w:asciiTheme="majorBidi" w:hAnsiTheme="majorBidi" w:cstheme="majorBidi"/>
                <w:sz w:val="24"/>
                <w:szCs w:val="24"/>
              </w:rPr>
              <w:t xml:space="preserve"> Représentation de la génératrice à aimants permanents sur l’axe (d,q).</w:t>
            </w:r>
          </w:p>
        </w:tc>
        <w:tc>
          <w:tcPr>
            <w:tcW w:w="725" w:type="dxa"/>
          </w:tcPr>
          <w:p w:rsidR="00961D79" w:rsidRPr="00320554" w:rsidRDefault="00961D79" w:rsidP="00AE0122">
            <w:pPr>
              <w:spacing w:line="288" w:lineRule="auto"/>
              <w:jc w:val="center"/>
              <w:rPr>
                <w:rFonts w:asciiTheme="majorBidi" w:hAnsiTheme="majorBidi" w:cstheme="majorBidi"/>
                <w:sz w:val="24"/>
                <w:szCs w:val="24"/>
              </w:rPr>
            </w:pPr>
            <w:r>
              <w:rPr>
                <w:rFonts w:asciiTheme="majorBidi" w:hAnsiTheme="majorBidi" w:cstheme="majorBidi"/>
                <w:sz w:val="24"/>
                <w:szCs w:val="24"/>
              </w:rPr>
              <w:t>30</w:t>
            </w:r>
          </w:p>
        </w:tc>
      </w:tr>
      <w:tr w:rsidR="00961D79" w:rsidRPr="00320554" w:rsidTr="00AE0122">
        <w:tc>
          <w:tcPr>
            <w:tcW w:w="8278" w:type="dxa"/>
          </w:tcPr>
          <w:p w:rsidR="00961D79" w:rsidRPr="00320554" w:rsidRDefault="00961D79" w:rsidP="00AE0122">
            <w:pPr>
              <w:spacing w:line="288" w:lineRule="auto"/>
              <w:jc w:val="both"/>
              <w:rPr>
                <w:rFonts w:asciiTheme="majorBidi" w:hAnsiTheme="majorBidi" w:cstheme="majorBidi"/>
                <w:b/>
                <w:bCs/>
                <w:sz w:val="24"/>
                <w:szCs w:val="24"/>
              </w:rPr>
            </w:pPr>
            <w:r w:rsidRPr="00320554">
              <w:rPr>
                <w:rFonts w:asciiTheme="majorBidi" w:eastAsia="Times New Roman" w:hAnsiTheme="majorBidi" w:cstheme="majorBidi"/>
                <w:b/>
                <w:bCs/>
                <w:color w:val="000000"/>
                <w:sz w:val="24"/>
                <w:szCs w:val="24"/>
                <w:lang w:eastAsia="fr-FR"/>
              </w:rPr>
              <w:t xml:space="preserve">Fig. II.11 : </w:t>
            </w:r>
            <w:r w:rsidRPr="00320554">
              <w:rPr>
                <w:rFonts w:asciiTheme="majorBidi" w:eastAsia="Times New Roman" w:hAnsiTheme="majorBidi" w:cstheme="majorBidi"/>
                <w:color w:val="000000"/>
                <w:sz w:val="24"/>
                <w:szCs w:val="24"/>
                <w:lang w:eastAsia="fr-FR"/>
              </w:rPr>
              <w:t>Schémas équivalents du GSAP selon les deux axes d et q.</w:t>
            </w:r>
          </w:p>
        </w:tc>
        <w:tc>
          <w:tcPr>
            <w:tcW w:w="725" w:type="dxa"/>
          </w:tcPr>
          <w:p w:rsidR="00961D79" w:rsidRPr="00320554" w:rsidRDefault="00961D79" w:rsidP="00AE0122">
            <w:pPr>
              <w:spacing w:line="288" w:lineRule="auto"/>
              <w:jc w:val="center"/>
              <w:rPr>
                <w:rFonts w:asciiTheme="majorBidi" w:hAnsiTheme="majorBidi" w:cstheme="majorBidi"/>
                <w:sz w:val="24"/>
                <w:szCs w:val="24"/>
              </w:rPr>
            </w:pPr>
            <w:r>
              <w:rPr>
                <w:rFonts w:asciiTheme="majorBidi" w:hAnsiTheme="majorBidi" w:cstheme="majorBidi"/>
                <w:sz w:val="24"/>
                <w:szCs w:val="24"/>
              </w:rPr>
              <w:t>31</w:t>
            </w:r>
          </w:p>
        </w:tc>
      </w:tr>
      <w:tr w:rsidR="00961D79" w:rsidRPr="00320554" w:rsidTr="00AE0122">
        <w:tc>
          <w:tcPr>
            <w:tcW w:w="8278" w:type="dxa"/>
          </w:tcPr>
          <w:p w:rsidR="00961D79" w:rsidRPr="00320554" w:rsidRDefault="00961D79" w:rsidP="00AE0122">
            <w:pPr>
              <w:spacing w:line="288" w:lineRule="auto"/>
              <w:jc w:val="both"/>
              <w:rPr>
                <w:rFonts w:asciiTheme="majorBidi" w:eastAsia="Times New Roman" w:hAnsiTheme="majorBidi" w:cstheme="majorBidi"/>
                <w:b/>
                <w:bCs/>
                <w:color w:val="000000"/>
                <w:sz w:val="24"/>
                <w:szCs w:val="24"/>
                <w:lang w:eastAsia="fr-FR"/>
              </w:rPr>
            </w:pPr>
            <w:r w:rsidRPr="00320554">
              <w:rPr>
                <w:rFonts w:asciiTheme="majorBidi" w:hAnsiTheme="majorBidi" w:cstheme="majorBidi"/>
                <w:b/>
                <w:bCs/>
                <w:color w:val="000000"/>
                <w:sz w:val="24"/>
                <w:szCs w:val="24"/>
              </w:rPr>
              <w:t xml:space="preserve">Fig. II.12 : </w:t>
            </w:r>
            <w:r w:rsidRPr="00320554">
              <w:rPr>
                <w:rFonts w:asciiTheme="majorBidi" w:hAnsiTheme="majorBidi" w:cstheme="majorBidi"/>
                <w:color w:val="000000"/>
                <w:sz w:val="24"/>
                <w:szCs w:val="24"/>
              </w:rPr>
              <w:t>Générateur synchrone à aimants permanents à vide.</w:t>
            </w:r>
          </w:p>
        </w:tc>
        <w:tc>
          <w:tcPr>
            <w:tcW w:w="725" w:type="dxa"/>
          </w:tcPr>
          <w:p w:rsidR="00961D79" w:rsidRPr="00320554" w:rsidRDefault="00961D79" w:rsidP="00AE0122">
            <w:pPr>
              <w:spacing w:line="288" w:lineRule="auto"/>
              <w:jc w:val="center"/>
              <w:rPr>
                <w:rFonts w:asciiTheme="majorBidi" w:hAnsiTheme="majorBidi" w:cstheme="majorBidi"/>
                <w:sz w:val="24"/>
                <w:szCs w:val="24"/>
              </w:rPr>
            </w:pPr>
            <w:r>
              <w:rPr>
                <w:rFonts w:asciiTheme="majorBidi" w:hAnsiTheme="majorBidi" w:cstheme="majorBidi"/>
                <w:sz w:val="24"/>
                <w:szCs w:val="24"/>
              </w:rPr>
              <w:t>34</w:t>
            </w:r>
          </w:p>
        </w:tc>
      </w:tr>
      <w:tr w:rsidR="00961D79" w:rsidRPr="00320554" w:rsidTr="00AE0122">
        <w:tc>
          <w:tcPr>
            <w:tcW w:w="8278" w:type="dxa"/>
          </w:tcPr>
          <w:p w:rsidR="00961D79" w:rsidRPr="00320554" w:rsidRDefault="00961D79" w:rsidP="00AE0122">
            <w:pPr>
              <w:spacing w:line="288" w:lineRule="auto"/>
              <w:rPr>
                <w:rFonts w:asciiTheme="majorBidi" w:hAnsiTheme="majorBidi" w:cstheme="majorBidi"/>
                <w:sz w:val="24"/>
                <w:szCs w:val="24"/>
              </w:rPr>
            </w:pPr>
            <w:r w:rsidRPr="00320554">
              <w:rPr>
                <w:rFonts w:asciiTheme="majorBidi" w:hAnsiTheme="majorBidi" w:cstheme="majorBidi"/>
                <w:b/>
                <w:bCs/>
                <w:sz w:val="24"/>
                <w:szCs w:val="24"/>
              </w:rPr>
              <w:t>Fig. II.1</w:t>
            </w:r>
            <w:r>
              <w:rPr>
                <w:rFonts w:asciiTheme="majorBidi" w:hAnsiTheme="majorBidi" w:cstheme="majorBidi"/>
                <w:b/>
                <w:bCs/>
                <w:sz w:val="24"/>
                <w:szCs w:val="24"/>
              </w:rPr>
              <w:t>3</w:t>
            </w:r>
            <w:r w:rsidRPr="00320554">
              <w:rPr>
                <w:rFonts w:asciiTheme="majorBidi" w:hAnsiTheme="majorBidi" w:cstheme="majorBidi"/>
                <w:b/>
                <w:bCs/>
                <w:sz w:val="24"/>
                <w:szCs w:val="24"/>
              </w:rPr>
              <w:t xml:space="preserve"> : </w:t>
            </w:r>
            <w:r w:rsidRPr="00320554">
              <w:rPr>
                <w:rFonts w:asciiTheme="majorBidi" w:hAnsiTheme="majorBidi" w:cstheme="majorBidi"/>
                <w:sz w:val="24"/>
                <w:szCs w:val="24"/>
              </w:rPr>
              <w:t xml:space="preserve">GSAP en charge ( </w:t>
            </w:r>
            <w:r w:rsidRPr="00320554">
              <w:rPr>
                <w:rFonts w:asciiTheme="majorBidi" w:hAnsiTheme="majorBidi" w:cstheme="majorBidi"/>
                <w:i/>
                <w:iCs/>
                <w:sz w:val="24"/>
                <w:szCs w:val="24"/>
              </w:rPr>
              <w:t>Rch</w:t>
            </w:r>
            <w:r w:rsidRPr="00320554">
              <w:rPr>
                <w:rFonts w:asciiTheme="majorBidi" w:hAnsiTheme="majorBidi" w:cstheme="majorBidi"/>
                <w:sz w:val="24"/>
                <w:szCs w:val="24"/>
              </w:rPr>
              <w:t>=50</w:t>
            </w:r>
            <w:r>
              <w:rPr>
                <w:rFonts w:asciiTheme="majorBidi" w:hAnsiTheme="majorBidi" w:cstheme="majorBidi"/>
                <w:sz w:val="24"/>
                <w:szCs w:val="24"/>
              </w:rPr>
              <w:t xml:space="preserve"> </w:t>
            </w:r>
            <w:r w:rsidRPr="00320554">
              <w:rPr>
                <w:rFonts w:asciiTheme="majorBidi" w:hAnsiTheme="majorBidi" w:cstheme="majorBidi"/>
                <w:sz w:val="24"/>
                <w:szCs w:val="24"/>
              </w:rPr>
              <w:t xml:space="preserve">Ω ; </w:t>
            </w:r>
            <w:r w:rsidRPr="00320554">
              <w:rPr>
                <w:rFonts w:asciiTheme="majorBidi" w:hAnsiTheme="majorBidi" w:cstheme="majorBidi"/>
                <w:i/>
                <w:iCs/>
                <w:sz w:val="24"/>
                <w:szCs w:val="24"/>
              </w:rPr>
              <w:t>Lch</w:t>
            </w:r>
            <w:r w:rsidRPr="00320554">
              <w:rPr>
                <w:rFonts w:asciiTheme="majorBidi" w:hAnsiTheme="majorBidi" w:cstheme="majorBidi"/>
                <w:sz w:val="24"/>
                <w:szCs w:val="24"/>
              </w:rPr>
              <w:t>=0.002</w:t>
            </w:r>
            <w:r>
              <w:rPr>
                <w:rFonts w:asciiTheme="majorBidi" w:hAnsiTheme="majorBidi" w:cstheme="majorBidi"/>
                <w:sz w:val="24"/>
                <w:szCs w:val="24"/>
              </w:rPr>
              <w:t xml:space="preserve"> </w:t>
            </w:r>
            <w:r w:rsidRPr="00320554">
              <w:rPr>
                <w:rFonts w:asciiTheme="majorBidi" w:hAnsiTheme="majorBidi" w:cstheme="majorBidi"/>
                <w:sz w:val="24"/>
                <w:szCs w:val="24"/>
              </w:rPr>
              <w:t>H) .</w:t>
            </w:r>
          </w:p>
        </w:tc>
        <w:tc>
          <w:tcPr>
            <w:tcW w:w="725" w:type="dxa"/>
          </w:tcPr>
          <w:p w:rsidR="00961D79" w:rsidRPr="00320554" w:rsidRDefault="00961D79" w:rsidP="00AE0122">
            <w:pPr>
              <w:spacing w:line="288" w:lineRule="auto"/>
              <w:jc w:val="center"/>
              <w:rPr>
                <w:rFonts w:asciiTheme="majorBidi" w:hAnsiTheme="majorBidi" w:cstheme="majorBidi"/>
                <w:sz w:val="24"/>
                <w:szCs w:val="24"/>
              </w:rPr>
            </w:pPr>
            <w:r>
              <w:rPr>
                <w:rFonts w:asciiTheme="majorBidi" w:hAnsiTheme="majorBidi" w:cstheme="majorBidi"/>
                <w:sz w:val="24"/>
                <w:szCs w:val="24"/>
              </w:rPr>
              <w:t>38</w:t>
            </w:r>
          </w:p>
        </w:tc>
      </w:tr>
      <w:tr w:rsidR="00961D79" w:rsidRPr="00961D79" w:rsidTr="00AE0122">
        <w:tc>
          <w:tcPr>
            <w:tcW w:w="8278" w:type="dxa"/>
          </w:tcPr>
          <w:p w:rsidR="00961D79" w:rsidRPr="00961D79" w:rsidRDefault="00961D79" w:rsidP="00AE0122">
            <w:pPr>
              <w:spacing w:line="288" w:lineRule="auto"/>
              <w:jc w:val="both"/>
              <w:rPr>
                <w:rFonts w:asciiTheme="majorBidi" w:hAnsiTheme="majorBidi" w:cstheme="majorBidi"/>
                <w:b/>
                <w:bCs/>
                <w:sz w:val="24"/>
                <w:szCs w:val="24"/>
              </w:rPr>
            </w:pPr>
            <w:r w:rsidRPr="00961D79">
              <w:rPr>
                <w:rStyle w:val="fontstyle21"/>
                <w:rFonts w:asciiTheme="majorBidi" w:hAnsiTheme="majorBidi" w:cstheme="majorBidi"/>
                <w:b/>
                <w:bCs/>
                <w:i w:val="0"/>
                <w:iCs w:val="0"/>
                <w:sz w:val="24"/>
                <w:szCs w:val="24"/>
              </w:rPr>
              <w:t xml:space="preserve">Fig. III.1 : </w:t>
            </w:r>
            <w:r w:rsidRPr="00961D79">
              <w:rPr>
                <w:rFonts w:asciiTheme="majorBidi" w:hAnsiTheme="majorBidi" w:cstheme="majorBidi"/>
                <w:color w:val="000000"/>
                <w:sz w:val="24"/>
                <w:szCs w:val="24"/>
                <w:shd w:val="clear" w:color="auto" w:fill="FFFFFF"/>
              </w:rPr>
              <w:t>Schéma du circuit de puissance.</w:t>
            </w:r>
          </w:p>
        </w:tc>
        <w:tc>
          <w:tcPr>
            <w:tcW w:w="725" w:type="dxa"/>
          </w:tcPr>
          <w:p w:rsidR="00961D79" w:rsidRPr="00961D79" w:rsidRDefault="00961D79" w:rsidP="00AE0122">
            <w:pPr>
              <w:spacing w:line="288" w:lineRule="auto"/>
              <w:jc w:val="center"/>
              <w:rPr>
                <w:rFonts w:asciiTheme="majorBidi" w:hAnsiTheme="majorBidi" w:cstheme="majorBidi"/>
                <w:sz w:val="24"/>
                <w:szCs w:val="24"/>
              </w:rPr>
            </w:pPr>
            <w:r w:rsidRPr="00961D79">
              <w:rPr>
                <w:rFonts w:asciiTheme="majorBidi" w:hAnsiTheme="majorBidi" w:cstheme="majorBidi"/>
                <w:sz w:val="24"/>
                <w:szCs w:val="24"/>
              </w:rPr>
              <w:t>41</w:t>
            </w:r>
          </w:p>
        </w:tc>
      </w:tr>
      <w:tr w:rsidR="00961D79" w:rsidRPr="00320554" w:rsidTr="00AE0122">
        <w:tc>
          <w:tcPr>
            <w:tcW w:w="8278" w:type="dxa"/>
          </w:tcPr>
          <w:p w:rsidR="00961D79" w:rsidRPr="00320554" w:rsidRDefault="00ED7675" w:rsidP="00AE0122">
            <w:pPr>
              <w:spacing w:line="288" w:lineRule="auto"/>
              <w:jc w:val="both"/>
              <w:rPr>
                <w:rFonts w:asciiTheme="majorBidi" w:hAnsiTheme="majorBidi" w:cstheme="majorBidi"/>
                <w:b/>
                <w:bCs/>
                <w:sz w:val="24"/>
                <w:szCs w:val="24"/>
              </w:rPr>
            </w:pPr>
            <w:r>
              <w:rPr>
                <w:rFonts w:asciiTheme="majorBidi" w:hAnsiTheme="majorBidi" w:cstheme="majorBidi"/>
                <w:b/>
                <w:bCs/>
                <w:noProof/>
                <w:sz w:val="24"/>
                <w:szCs w:val="24"/>
              </w:rPr>
              <w:pict>
                <v:shapetype id="_x0000_t32" coordsize="21600,21600" o:spt="32" o:oned="t" path="m,l21600,21600e" filled="f">
                  <v:path arrowok="t" fillok="f" o:connecttype="none"/>
                  <o:lock v:ext="edit" shapetype="t"/>
                </v:shapetype>
                <v:shape id="_x0000_s1027" type="#_x0000_t32" style="position:absolute;left:0;text-align:left;margin-left:261pt;margin-top:91.75pt;width:0;height:0;z-index:251662336;mso-position-horizontal-relative:text;mso-position-vertical-relative:text" o:connectortype="straight"/>
              </w:pict>
            </w:r>
            <w:r w:rsidR="00961D79" w:rsidRPr="00320554">
              <w:rPr>
                <w:rFonts w:asciiTheme="majorBidi" w:hAnsiTheme="majorBidi" w:cstheme="majorBidi"/>
                <w:b/>
                <w:bCs/>
                <w:sz w:val="24"/>
                <w:szCs w:val="24"/>
              </w:rPr>
              <w:t xml:space="preserve">Fig. III.2 : </w:t>
            </w:r>
            <w:r w:rsidR="00961D79" w:rsidRPr="00320554">
              <w:rPr>
                <w:rFonts w:asciiTheme="majorBidi" w:hAnsiTheme="majorBidi" w:cstheme="majorBidi"/>
                <w:sz w:val="24"/>
                <w:szCs w:val="24"/>
              </w:rPr>
              <w:t>Représentation d’un convertisseur  AC/DC triphasé.</w:t>
            </w:r>
          </w:p>
        </w:tc>
        <w:tc>
          <w:tcPr>
            <w:tcW w:w="725" w:type="dxa"/>
          </w:tcPr>
          <w:p w:rsidR="00961D79" w:rsidRPr="00320554" w:rsidRDefault="00961D79" w:rsidP="00AE0122">
            <w:pPr>
              <w:spacing w:line="288" w:lineRule="auto"/>
              <w:jc w:val="center"/>
              <w:rPr>
                <w:rFonts w:asciiTheme="majorBidi" w:hAnsiTheme="majorBidi" w:cstheme="majorBidi"/>
                <w:sz w:val="24"/>
                <w:szCs w:val="24"/>
              </w:rPr>
            </w:pPr>
            <w:r>
              <w:rPr>
                <w:rFonts w:asciiTheme="majorBidi" w:hAnsiTheme="majorBidi" w:cstheme="majorBidi"/>
                <w:sz w:val="24"/>
                <w:szCs w:val="24"/>
              </w:rPr>
              <w:t>43</w:t>
            </w:r>
          </w:p>
        </w:tc>
      </w:tr>
      <w:tr w:rsidR="00961D79" w:rsidRPr="00320554" w:rsidTr="00AE0122">
        <w:tc>
          <w:tcPr>
            <w:tcW w:w="8278" w:type="dxa"/>
          </w:tcPr>
          <w:p w:rsidR="00961D79" w:rsidRPr="00320554" w:rsidRDefault="00961D79" w:rsidP="00AE0122">
            <w:pPr>
              <w:spacing w:line="288" w:lineRule="auto"/>
              <w:jc w:val="both"/>
              <w:rPr>
                <w:rFonts w:asciiTheme="majorBidi" w:hAnsiTheme="majorBidi" w:cstheme="majorBidi"/>
                <w:b/>
                <w:bCs/>
                <w:sz w:val="24"/>
                <w:szCs w:val="24"/>
              </w:rPr>
            </w:pPr>
            <w:r w:rsidRPr="00320554">
              <w:rPr>
                <w:rFonts w:asciiTheme="majorBidi" w:hAnsiTheme="majorBidi" w:cstheme="majorBidi"/>
                <w:b/>
                <w:bCs/>
                <w:sz w:val="24"/>
                <w:szCs w:val="24"/>
              </w:rPr>
              <w:t xml:space="preserve">Fig. III.3 : </w:t>
            </w:r>
            <w:r w:rsidRPr="00320554">
              <w:rPr>
                <w:rFonts w:asciiTheme="majorBidi" w:hAnsiTheme="majorBidi" w:cstheme="majorBidi"/>
                <w:color w:val="000000"/>
                <w:sz w:val="24"/>
                <w:szCs w:val="24"/>
              </w:rPr>
              <w:t>Schéma du bloc de la charge.</w:t>
            </w:r>
          </w:p>
        </w:tc>
        <w:tc>
          <w:tcPr>
            <w:tcW w:w="725" w:type="dxa"/>
          </w:tcPr>
          <w:p w:rsidR="00961D79" w:rsidRPr="00320554" w:rsidRDefault="00961D79" w:rsidP="00AE0122">
            <w:pPr>
              <w:spacing w:line="288" w:lineRule="auto"/>
              <w:jc w:val="center"/>
              <w:rPr>
                <w:rFonts w:asciiTheme="majorBidi" w:hAnsiTheme="majorBidi" w:cstheme="majorBidi"/>
                <w:sz w:val="24"/>
                <w:szCs w:val="24"/>
              </w:rPr>
            </w:pPr>
            <w:r>
              <w:rPr>
                <w:rFonts w:asciiTheme="majorBidi" w:hAnsiTheme="majorBidi" w:cstheme="majorBidi"/>
                <w:sz w:val="24"/>
                <w:szCs w:val="24"/>
              </w:rPr>
              <w:t>44</w:t>
            </w:r>
          </w:p>
        </w:tc>
      </w:tr>
      <w:tr w:rsidR="00961D79" w:rsidRPr="00320554" w:rsidTr="00AE0122">
        <w:tc>
          <w:tcPr>
            <w:tcW w:w="8278" w:type="dxa"/>
          </w:tcPr>
          <w:p w:rsidR="00961D79" w:rsidRPr="00320554" w:rsidRDefault="00961D79" w:rsidP="00AE0122">
            <w:pPr>
              <w:spacing w:line="288" w:lineRule="auto"/>
              <w:jc w:val="both"/>
              <w:rPr>
                <w:rFonts w:asciiTheme="majorBidi" w:hAnsiTheme="majorBidi" w:cstheme="majorBidi"/>
                <w:b/>
                <w:bCs/>
                <w:sz w:val="24"/>
                <w:szCs w:val="24"/>
              </w:rPr>
            </w:pPr>
            <w:r w:rsidRPr="00320554">
              <w:rPr>
                <w:rFonts w:asciiTheme="majorBidi" w:hAnsiTheme="majorBidi" w:cstheme="majorBidi"/>
                <w:b/>
                <w:bCs/>
                <w:sz w:val="24"/>
                <w:szCs w:val="24"/>
              </w:rPr>
              <w:t>Fig. III.4</w:t>
            </w:r>
            <w:r>
              <w:rPr>
                <w:rFonts w:asciiTheme="majorBidi" w:hAnsiTheme="majorBidi" w:cstheme="majorBidi"/>
                <w:b/>
                <w:bCs/>
                <w:sz w:val="24"/>
                <w:szCs w:val="24"/>
              </w:rPr>
              <w:t> :</w:t>
            </w:r>
            <w:r w:rsidRPr="00320554">
              <w:rPr>
                <w:rFonts w:asciiTheme="majorBidi" w:hAnsiTheme="majorBidi" w:cstheme="majorBidi"/>
                <w:b/>
                <w:bCs/>
                <w:sz w:val="24"/>
                <w:szCs w:val="24"/>
              </w:rPr>
              <w:t xml:space="preserve"> </w:t>
            </w:r>
            <w:r w:rsidRPr="00320554">
              <w:rPr>
                <w:rFonts w:asciiTheme="majorBidi" w:hAnsiTheme="majorBidi" w:cstheme="majorBidi"/>
                <w:color w:val="000000"/>
                <w:sz w:val="24"/>
                <w:szCs w:val="24"/>
              </w:rPr>
              <w:t xml:space="preserve">Schéma fonctionnel du redresseur à MLI. </w:t>
            </w:r>
          </w:p>
        </w:tc>
        <w:tc>
          <w:tcPr>
            <w:tcW w:w="725" w:type="dxa"/>
          </w:tcPr>
          <w:p w:rsidR="00961D79" w:rsidRPr="00320554" w:rsidRDefault="00961D79" w:rsidP="00AE0122">
            <w:pPr>
              <w:spacing w:line="288" w:lineRule="auto"/>
              <w:jc w:val="center"/>
              <w:rPr>
                <w:rFonts w:asciiTheme="majorBidi" w:hAnsiTheme="majorBidi" w:cstheme="majorBidi"/>
                <w:sz w:val="24"/>
                <w:szCs w:val="24"/>
              </w:rPr>
            </w:pPr>
            <w:r>
              <w:rPr>
                <w:rFonts w:asciiTheme="majorBidi" w:hAnsiTheme="majorBidi" w:cstheme="majorBidi"/>
                <w:sz w:val="24"/>
                <w:szCs w:val="24"/>
              </w:rPr>
              <w:t>44</w:t>
            </w:r>
          </w:p>
        </w:tc>
      </w:tr>
      <w:tr w:rsidR="00961D79" w:rsidRPr="00320554" w:rsidTr="00AE0122">
        <w:tc>
          <w:tcPr>
            <w:tcW w:w="8278" w:type="dxa"/>
          </w:tcPr>
          <w:p w:rsidR="00961D79" w:rsidRPr="00320554" w:rsidRDefault="00961D79" w:rsidP="00AE0122">
            <w:pPr>
              <w:spacing w:line="288" w:lineRule="auto"/>
              <w:jc w:val="both"/>
              <w:rPr>
                <w:rFonts w:asciiTheme="majorBidi" w:hAnsiTheme="majorBidi" w:cstheme="majorBidi"/>
                <w:b/>
                <w:bCs/>
                <w:sz w:val="24"/>
                <w:szCs w:val="24"/>
              </w:rPr>
            </w:pPr>
            <w:r w:rsidRPr="00320554">
              <w:rPr>
                <w:rFonts w:asciiTheme="majorBidi" w:hAnsiTheme="majorBidi" w:cstheme="majorBidi"/>
                <w:b/>
                <w:bCs/>
                <w:color w:val="000000"/>
                <w:sz w:val="24"/>
                <w:szCs w:val="24"/>
              </w:rPr>
              <w:t xml:space="preserve">Fig. III.5: </w:t>
            </w:r>
            <w:r w:rsidRPr="00320554">
              <w:rPr>
                <w:rFonts w:asciiTheme="majorBidi" w:hAnsiTheme="majorBidi" w:cstheme="majorBidi"/>
                <w:color w:val="000000"/>
                <w:sz w:val="24"/>
                <w:szCs w:val="24"/>
              </w:rPr>
              <w:t>Configuration générale de la commande DPC.</w:t>
            </w:r>
          </w:p>
        </w:tc>
        <w:tc>
          <w:tcPr>
            <w:tcW w:w="725" w:type="dxa"/>
          </w:tcPr>
          <w:p w:rsidR="00961D79" w:rsidRPr="00320554" w:rsidRDefault="00961D79" w:rsidP="00AE0122">
            <w:pPr>
              <w:spacing w:line="288" w:lineRule="auto"/>
              <w:jc w:val="center"/>
              <w:rPr>
                <w:rFonts w:asciiTheme="majorBidi" w:hAnsiTheme="majorBidi" w:cstheme="majorBidi"/>
                <w:sz w:val="24"/>
                <w:szCs w:val="24"/>
              </w:rPr>
            </w:pPr>
            <w:r>
              <w:rPr>
                <w:rFonts w:asciiTheme="majorBidi" w:hAnsiTheme="majorBidi" w:cstheme="majorBidi"/>
                <w:sz w:val="24"/>
                <w:szCs w:val="24"/>
              </w:rPr>
              <w:t>45</w:t>
            </w:r>
          </w:p>
        </w:tc>
      </w:tr>
      <w:tr w:rsidR="00961D79" w:rsidRPr="00320554" w:rsidTr="00AE0122">
        <w:tc>
          <w:tcPr>
            <w:tcW w:w="8278" w:type="dxa"/>
          </w:tcPr>
          <w:p w:rsidR="00961D79" w:rsidRPr="00320554" w:rsidRDefault="00961D79" w:rsidP="00AE0122">
            <w:pPr>
              <w:spacing w:line="288" w:lineRule="auto"/>
              <w:jc w:val="both"/>
              <w:rPr>
                <w:rFonts w:asciiTheme="majorBidi" w:hAnsiTheme="majorBidi" w:cstheme="majorBidi"/>
                <w:b/>
                <w:bCs/>
                <w:sz w:val="24"/>
                <w:szCs w:val="24"/>
              </w:rPr>
            </w:pPr>
            <w:r w:rsidRPr="00320554">
              <w:rPr>
                <w:rFonts w:asciiTheme="majorBidi" w:hAnsiTheme="majorBidi" w:cstheme="majorBidi"/>
                <w:b/>
                <w:bCs/>
                <w:sz w:val="24"/>
                <w:szCs w:val="24"/>
              </w:rPr>
              <w:t>Fig. III.6</w:t>
            </w:r>
            <w:r>
              <w:rPr>
                <w:rFonts w:asciiTheme="majorBidi" w:hAnsiTheme="majorBidi" w:cstheme="majorBidi"/>
                <w:b/>
                <w:bCs/>
                <w:sz w:val="24"/>
                <w:szCs w:val="24"/>
              </w:rPr>
              <w:t> :</w:t>
            </w:r>
            <w:r w:rsidRPr="00320554">
              <w:rPr>
                <w:rFonts w:asciiTheme="majorBidi" w:hAnsiTheme="majorBidi" w:cstheme="majorBidi"/>
                <w:b/>
                <w:bCs/>
                <w:sz w:val="24"/>
                <w:szCs w:val="24"/>
              </w:rPr>
              <w:t xml:space="preserve"> </w:t>
            </w:r>
            <w:r w:rsidRPr="00320554">
              <w:rPr>
                <w:rFonts w:asciiTheme="majorBidi" w:eastAsia="Times New Roman" w:hAnsiTheme="majorBidi" w:cstheme="majorBidi"/>
                <w:spacing w:val="-15"/>
                <w:sz w:val="24"/>
                <w:szCs w:val="24"/>
              </w:rPr>
              <w:t xml:space="preserve">Représentation vectorielle des vecteurs </w:t>
            </w:r>
            <m:oMath>
              <m:sSub>
                <m:sSubPr>
                  <m:ctrlPr>
                    <w:rPr>
                      <w:rFonts w:ascii="Cambria Math" w:hAnsiTheme="majorBidi" w:cstheme="majorBidi"/>
                      <w:i/>
                      <w:iCs/>
                      <w:sz w:val="24"/>
                      <w:szCs w:val="24"/>
                    </w:rPr>
                  </m:ctrlPr>
                </m:sSubPr>
                <m:e>
                  <m:r>
                    <w:rPr>
                      <w:rFonts w:ascii="Cambria Math" w:hAnsiTheme="majorBidi" w:cstheme="majorBidi"/>
                      <w:sz w:val="24"/>
                      <w:szCs w:val="24"/>
                    </w:rPr>
                    <m:t>v</m:t>
                  </m:r>
                </m:e>
                <m:sub>
                  <m:r>
                    <w:rPr>
                      <w:rFonts w:ascii="Cambria Math" w:hAnsiTheme="majorBidi" w:cstheme="majorBidi"/>
                      <w:sz w:val="24"/>
                      <w:szCs w:val="24"/>
                    </w:rPr>
                    <m:t>a</m:t>
                  </m:r>
                </m:sub>
              </m:sSub>
              <m:r>
                <w:rPr>
                  <w:rFonts w:ascii="Cambria Math" w:hAnsiTheme="majorBidi" w:cstheme="majorBidi"/>
                  <w:sz w:val="24"/>
                  <w:szCs w:val="24"/>
                </w:rPr>
                <m:t xml:space="preserve">, </m:t>
              </m:r>
              <m:sSub>
                <m:sSubPr>
                  <m:ctrlPr>
                    <w:rPr>
                      <w:rFonts w:ascii="Cambria Math" w:hAnsiTheme="majorBidi" w:cstheme="majorBidi"/>
                      <w:i/>
                      <w:iCs/>
                      <w:sz w:val="24"/>
                      <w:szCs w:val="24"/>
                    </w:rPr>
                  </m:ctrlPr>
                </m:sSubPr>
                <m:e>
                  <m:r>
                    <w:rPr>
                      <w:rFonts w:ascii="Cambria Math" w:hAnsiTheme="majorBidi" w:cstheme="majorBidi"/>
                      <w:sz w:val="24"/>
                      <w:szCs w:val="24"/>
                    </w:rPr>
                    <m:t>v</m:t>
                  </m:r>
                </m:e>
                <m:sub>
                  <m:r>
                    <w:rPr>
                      <w:rFonts w:ascii="Cambria Math" w:hAnsiTheme="majorBidi" w:cstheme="majorBidi"/>
                      <w:sz w:val="24"/>
                      <w:szCs w:val="24"/>
                    </w:rPr>
                    <m:t>b</m:t>
                  </m:r>
                </m:sub>
              </m:sSub>
              <m:r>
                <w:rPr>
                  <w:rFonts w:ascii="Cambria Math" w:hAnsiTheme="majorBidi" w:cstheme="majorBidi"/>
                  <w:sz w:val="24"/>
                  <w:szCs w:val="24"/>
                </w:rPr>
                <m:t xml:space="preserve">, </m:t>
              </m:r>
              <m:sSub>
                <m:sSubPr>
                  <m:ctrlPr>
                    <w:rPr>
                      <w:rFonts w:ascii="Cambria Math" w:hAnsiTheme="majorBidi" w:cstheme="majorBidi"/>
                      <w:i/>
                      <w:iCs/>
                      <w:sz w:val="24"/>
                      <w:szCs w:val="24"/>
                    </w:rPr>
                  </m:ctrlPr>
                </m:sSubPr>
                <m:e>
                  <m:r>
                    <w:rPr>
                      <w:rFonts w:ascii="Cambria Math" w:hAnsiTheme="majorBidi" w:cstheme="majorBidi"/>
                      <w:sz w:val="24"/>
                      <w:szCs w:val="24"/>
                    </w:rPr>
                    <m:t>v</m:t>
                  </m:r>
                </m:e>
                <m:sub>
                  <m:r>
                    <w:rPr>
                      <w:rFonts w:ascii="Cambria Math" w:hAnsiTheme="majorBidi" w:cstheme="majorBidi"/>
                      <w:sz w:val="24"/>
                      <w:szCs w:val="24"/>
                    </w:rPr>
                    <m:t>c</m:t>
                  </m:r>
                </m:sub>
              </m:sSub>
            </m:oMath>
            <w:r w:rsidRPr="00320554">
              <w:rPr>
                <w:rFonts w:asciiTheme="majorBidi" w:eastAsia="Times New Roman" w:hAnsiTheme="majorBidi" w:cstheme="majorBidi"/>
                <w:spacing w:val="-15"/>
                <w:sz w:val="24"/>
                <w:szCs w:val="24"/>
              </w:rPr>
              <w:t xml:space="preserve"> et  </w:t>
            </w:r>
            <m:oMath>
              <m:sSubSup>
                <m:sSubSupPr>
                  <m:ctrlPr>
                    <w:rPr>
                      <w:rFonts w:ascii="Cambria Math" w:hAnsiTheme="majorBidi" w:cstheme="majorBidi"/>
                      <w:i/>
                      <w:iCs/>
                      <w:sz w:val="24"/>
                      <w:szCs w:val="24"/>
                    </w:rPr>
                  </m:ctrlPr>
                </m:sSubSupPr>
                <m:e>
                  <m:r>
                    <w:rPr>
                      <w:rFonts w:ascii="Cambria Math" w:hAnsiTheme="majorBidi" w:cstheme="majorBidi"/>
                      <w:sz w:val="24"/>
                      <w:szCs w:val="24"/>
                    </w:rPr>
                    <m:t>v</m:t>
                  </m:r>
                </m:e>
                <m:sub>
                  <m:r>
                    <w:rPr>
                      <w:rFonts w:ascii="Cambria Math" w:hAnsiTheme="majorBidi" w:cstheme="majorBidi"/>
                      <w:sz w:val="24"/>
                      <w:szCs w:val="24"/>
                    </w:rPr>
                    <m:t>a</m:t>
                  </m:r>
                </m:sub>
                <m:sup>
                  <m:r>
                    <w:rPr>
                      <w:rFonts w:ascii="Cambria Math" w:hAnsiTheme="majorBidi" w:cstheme="majorBidi"/>
                      <w:sz w:val="24"/>
                      <w:szCs w:val="24"/>
                    </w:rPr>
                    <m:t>'</m:t>
                  </m:r>
                </m:sup>
              </m:sSubSup>
              <m:r>
                <w:rPr>
                  <w:rFonts w:ascii="Cambria Math" w:hAnsiTheme="majorBidi" w:cstheme="majorBidi"/>
                  <w:sz w:val="24"/>
                  <w:szCs w:val="24"/>
                </w:rPr>
                <m:t xml:space="preserve">, </m:t>
              </m:r>
              <m:sSubSup>
                <m:sSubSupPr>
                  <m:ctrlPr>
                    <w:rPr>
                      <w:rFonts w:ascii="Cambria Math" w:hAnsiTheme="majorBidi" w:cstheme="majorBidi"/>
                      <w:i/>
                      <w:iCs/>
                      <w:sz w:val="24"/>
                      <w:szCs w:val="24"/>
                    </w:rPr>
                  </m:ctrlPr>
                </m:sSubSupPr>
                <m:e>
                  <m:r>
                    <w:rPr>
                      <w:rFonts w:ascii="Cambria Math" w:hAnsiTheme="majorBidi" w:cstheme="majorBidi"/>
                      <w:sz w:val="24"/>
                      <w:szCs w:val="24"/>
                    </w:rPr>
                    <m:t>v</m:t>
                  </m:r>
                </m:e>
                <m:sub>
                  <m:r>
                    <w:rPr>
                      <w:rFonts w:ascii="Cambria Math" w:hAnsiTheme="majorBidi" w:cstheme="majorBidi"/>
                      <w:sz w:val="24"/>
                      <w:szCs w:val="24"/>
                    </w:rPr>
                    <m:t>b</m:t>
                  </m:r>
                </m:sub>
                <m:sup>
                  <m:r>
                    <w:rPr>
                      <w:rFonts w:ascii="Cambria Math" w:hAnsiTheme="majorBidi" w:cstheme="majorBidi"/>
                      <w:sz w:val="24"/>
                      <w:szCs w:val="24"/>
                    </w:rPr>
                    <m:t>'</m:t>
                  </m:r>
                </m:sup>
              </m:sSubSup>
              <m:r>
                <w:rPr>
                  <w:rFonts w:ascii="Cambria Math" w:hAnsiTheme="majorBidi" w:cstheme="majorBidi"/>
                  <w:sz w:val="24"/>
                  <w:szCs w:val="24"/>
                </w:rPr>
                <m:t xml:space="preserve">, </m:t>
              </m:r>
              <m:sSubSup>
                <m:sSubSupPr>
                  <m:ctrlPr>
                    <w:rPr>
                      <w:rFonts w:ascii="Cambria Math" w:hAnsiTheme="majorBidi" w:cstheme="majorBidi"/>
                      <w:i/>
                      <w:iCs/>
                      <w:sz w:val="24"/>
                      <w:szCs w:val="24"/>
                    </w:rPr>
                  </m:ctrlPr>
                </m:sSubSupPr>
                <m:e>
                  <m:r>
                    <w:rPr>
                      <w:rFonts w:ascii="Cambria Math" w:hAnsiTheme="majorBidi" w:cstheme="majorBidi"/>
                      <w:sz w:val="24"/>
                      <w:szCs w:val="24"/>
                    </w:rPr>
                    <m:t>v</m:t>
                  </m:r>
                </m:e>
                <m:sub>
                  <m:r>
                    <w:rPr>
                      <w:rFonts w:ascii="Cambria Math" w:hAnsiTheme="majorBidi" w:cstheme="majorBidi"/>
                      <w:sz w:val="24"/>
                      <w:szCs w:val="24"/>
                    </w:rPr>
                    <m:t>c</m:t>
                  </m:r>
                </m:sub>
                <m:sup>
                  <m:r>
                    <w:rPr>
                      <w:rFonts w:ascii="Cambria Math" w:hAnsiTheme="majorBidi" w:cstheme="majorBidi"/>
                      <w:sz w:val="24"/>
                      <w:szCs w:val="24"/>
                    </w:rPr>
                    <m:t>'</m:t>
                  </m:r>
                </m:sup>
              </m:sSubSup>
            </m:oMath>
            <w:r w:rsidRPr="00320554">
              <w:rPr>
                <w:rFonts w:asciiTheme="majorBidi" w:eastAsia="Times New Roman" w:hAnsiTheme="majorBidi" w:cstheme="majorBidi"/>
                <w:iCs/>
                <w:sz w:val="24"/>
                <w:szCs w:val="24"/>
              </w:rPr>
              <w:t>.</w:t>
            </w:r>
          </w:p>
        </w:tc>
        <w:tc>
          <w:tcPr>
            <w:tcW w:w="725" w:type="dxa"/>
          </w:tcPr>
          <w:p w:rsidR="00961D79" w:rsidRPr="00320554" w:rsidRDefault="00961D79" w:rsidP="00AE0122">
            <w:pPr>
              <w:spacing w:line="288" w:lineRule="auto"/>
              <w:jc w:val="center"/>
              <w:rPr>
                <w:rFonts w:asciiTheme="majorBidi" w:hAnsiTheme="majorBidi" w:cstheme="majorBidi"/>
                <w:sz w:val="24"/>
                <w:szCs w:val="24"/>
              </w:rPr>
            </w:pPr>
            <w:r>
              <w:rPr>
                <w:rFonts w:asciiTheme="majorBidi" w:hAnsiTheme="majorBidi" w:cstheme="majorBidi"/>
                <w:sz w:val="24"/>
                <w:szCs w:val="24"/>
              </w:rPr>
              <w:t>46</w:t>
            </w:r>
          </w:p>
        </w:tc>
      </w:tr>
      <w:tr w:rsidR="00961D79" w:rsidRPr="00320554" w:rsidTr="00AE0122">
        <w:tc>
          <w:tcPr>
            <w:tcW w:w="8278" w:type="dxa"/>
          </w:tcPr>
          <w:p w:rsidR="00961D79" w:rsidRPr="00320554" w:rsidRDefault="00961D79" w:rsidP="00AE0122">
            <w:pPr>
              <w:spacing w:line="288" w:lineRule="auto"/>
              <w:jc w:val="both"/>
              <w:rPr>
                <w:rFonts w:asciiTheme="majorBidi" w:hAnsiTheme="majorBidi" w:cstheme="majorBidi"/>
                <w:b/>
                <w:bCs/>
                <w:sz w:val="24"/>
                <w:szCs w:val="24"/>
              </w:rPr>
            </w:pPr>
            <w:r w:rsidRPr="00320554">
              <w:rPr>
                <w:rFonts w:asciiTheme="majorBidi" w:hAnsiTheme="majorBidi" w:cstheme="majorBidi"/>
                <w:b/>
                <w:bCs/>
                <w:sz w:val="24"/>
                <w:szCs w:val="24"/>
              </w:rPr>
              <w:t>Fig. III.7</w:t>
            </w:r>
            <w:r>
              <w:rPr>
                <w:rFonts w:asciiTheme="majorBidi" w:hAnsiTheme="majorBidi" w:cstheme="majorBidi"/>
                <w:b/>
                <w:bCs/>
                <w:sz w:val="24"/>
                <w:szCs w:val="24"/>
              </w:rPr>
              <w:t xml:space="preserve"> : </w:t>
            </w:r>
            <w:r w:rsidRPr="00320554">
              <w:rPr>
                <w:rFonts w:asciiTheme="majorBidi" w:hAnsiTheme="majorBidi" w:cstheme="majorBidi"/>
                <w:color w:val="000000"/>
                <w:sz w:val="24"/>
                <w:szCs w:val="24"/>
              </w:rPr>
              <w:t>Caractéristique des régulateurs à hystérésis à deux niveaux.</w:t>
            </w:r>
          </w:p>
        </w:tc>
        <w:tc>
          <w:tcPr>
            <w:tcW w:w="725" w:type="dxa"/>
          </w:tcPr>
          <w:p w:rsidR="00961D79" w:rsidRPr="00320554" w:rsidRDefault="00961D79" w:rsidP="00AE0122">
            <w:pPr>
              <w:spacing w:line="288" w:lineRule="auto"/>
              <w:jc w:val="center"/>
              <w:rPr>
                <w:rFonts w:asciiTheme="majorBidi" w:hAnsiTheme="majorBidi" w:cstheme="majorBidi"/>
                <w:sz w:val="24"/>
                <w:szCs w:val="24"/>
              </w:rPr>
            </w:pPr>
            <w:r>
              <w:rPr>
                <w:rFonts w:asciiTheme="majorBidi" w:hAnsiTheme="majorBidi" w:cstheme="majorBidi"/>
                <w:sz w:val="24"/>
                <w:szCs w:val="24"/>
              </w:rPr>
              <w:t>48</w:t>
            </w:r>
          </w:p>
        </w:tc>
      </w:tr>
      <w:tr w:rsidR="00961D79" w:rsidRPr="00320554" w:rsidTr="00AE0122">
        <w:tc>
          <w:tcPr>
            <w:tcW w:w="8278" w:type="dxa"/>
          </w:tcPr>
          <w:p w:rsidR="00961D79" w:rsidRPr="00320554" w:rsidRDefault="00961D79" w:rsidP="00AE0122">
            <w:pPr>
              <w:spacing w:line="288" w:lineRule="auto"/>
              <w:rPr>
                <w:rFonts w:asciiTheme="majorBidi" w:hAnsiTheme="majorBidi" w:cstheme="majorBidi"/>
                <w:b/>
                <w:bCs/>
                <w:sz w:val="24"/>
                <w:szCs w:val="24"/>
              </w:rPr>
            </w:pPr>
            <w:r w:rsidRPr="00320554">
              <w:rPr>
                <w:rFonts w:asciiTheme="majorBidi" w:hAnsiTheme="majorBidi" w:cstheme="majorBidi"/>
                <w:b/>
                <w:bCs/>
                <w:color w:val="000000"/>
                <w:sz w:val="24"/>
                <w:szCs w:val="24"/>
              </w:rPr>
              <w:t xml:space="preserve">Fig. III.8 : </w:t>
            </w:r>
            <w:r w:rsidRPr="00320554">
              <w:rPr>
                <w:rFonts w:asciiTheme="majorBidi" w:hAnsiTheme="majorBidi" w:cstheme="majorBidi"/>
                <w:color w:val="000000"/>
                <w:sz w:val="24"/>
                <w:szCs w:val="24"/>
              </w:rPr>
              <w:t>Le plan vectoriel divisé en six secteurs.</w:t>
            </w:r>
          </w:p>
        </w:tc>
        <w:tc>
          <w:tcPr>
            <w:tcW w:w="725" w:type="dxa"/>
          </w:tcPr>
          <w:p w:rsidR="00961D79" w:rsidRPr="00320554" w:rsidRDefault="00961D79" w:rsidP="00AE0122">
            <w:pPr>
              <w:spacing w:line="288" w:lineRule="auto"/>
              <w:jc w:val="center"/>
              <w:rPr>
                <w:rFonts w:asciiTheme="majorBidi" w:hAnsiTheme="majorBidi" w:cstheme="majorBidi"/>
                <w:sz w:val="24"/>
                <w:szCs w:val="24"/>
              </w:rPr>
            </w:pPr>
            <w:r>
              <w:rPr>
                <w:rFonts w:asciiTheme="majorBidi" w:hAnsiTheme="majorBidi" w:cstheme="majorBidi"/>
                <w:sz w:val="24"/>
                <w:szCs w:val="24"/>
              </w:rPr>
              <w:t>50</w:t>
            </w:r>
          </w:p>
        </w:tc>
      </w:tr>
      <w:tr w:rsidR="00961D79" w:rsidRPr="00320554" w:rsidTr="00AE0122">
        <w:tc>
          <w:tcPr>
            <w:tcW w:w="8278" w:type="dxa"/>
          </w:tcPr>
          <w:p w:rsidR="00961D79" w:rsidRPr="00320554" w:rsidRDefault="00961D79" w:rsidP="00AE0122">
            <w:pPr>
              <w:spacing w:line="288" w:lineRule="auto"/>
              <w:outlineLvl w:val="0"/>
              <w:rPr>
                <w:rFonts w:asciiTheme="majorBidi" w:hAnsiTheme="majorBidi" w:cstheme="majorBidi"/>
                <w:b/>
                <w:bCs/>
                <w:color w:val="000000"/>
                <w:sz w:val="24"/>
                <w:szCs w:val="24"/>
              </w:rPr>
            </w:pPr>
            <w:r w:rsidRPr="00320554">
              <w:rPr>
                <w:rFonts w:asciiTheme="majorBidi" w:hAnsiTheme="majorBidi" w:cstheme="majorBidi"/>
                <w:b/>
                <w:bCs/>
                <w:color w:val="000000"/>
                <w:sz w:val="24"/>
                <w:szCs w:val="24"/>
              </w:rPr>
              <w:t xml:space="preserve">Fig. III.9 : </w:t>
            </w:r>
            <w:r w:rsidRPr="00320554">
              <w:rPr>
                <w:rFonts w:asciiTheme="majorBidi" w:hAnsiTheme="majorBidi" w:cstheme="majorBidi"/>
                <w:color w:val="000000"/>
                <w:sz w:val="24"/>
                <w:szCs w:val="24"/>
              </w:rPr>
              <w:t>Performances du redresseur commandé par DPC (douze secteur) lors</w:t>
            </w:r>
            <w:r>
              <w:rPr>
                <w:rFonts w:asciiTheme="majorBidi" w:hAnsiTheme="majorBidi" w:cstheme="majorBidi"/>
                <w:color w:val="000000"/>
                <w:sz w:val="24"/>
                <w:szCs w:val="24"/>
              </w:rPr>
              <w:t xml:space="preserve"> </w:t>
            </w:r>
            <w:r w:rsidRPr="00320554">
              <w:rPr>
                <w:rFonts w:asciiTheme="majorBidi" w:hAnsiTheme="majorBidi" w:cstheme="majorBidi"/>
                <w:color w:val="000000"/>
                <w:sz w:val="24"/>
                <w:szCs w:val="24"/>
              </w:rPr>
              <w:t>d’une variation de la tension de référence.</w:t>
            </w:r>
          </w:p>
        </w:tc>
        <w:tc>
          <w:tcPr>
            <w:tcW w:w="725" w:type="dxa"/>
          </w:tcPr>
          <w:p w:rsidR="00961D79" w:rsidRPr="00320554" w:rsidRDefault="00961D79" w:rsidP="00AE0122">
            <w:pPr>
              <w:spacing w:line="288" w:lineRule="auto"/>
              <w:jc w:val="center"/>
              <w:rPr>
                <w:rFonts w:asciiTheme="majorBidi" w:hAnsiTheme="majorBidi" w:cstheme="majorBidi"/>
                <w:sz w:val="24"/>
                <w:szCs w:val="24"/>
              </w:rPr>
            </w:pPr>
            <w:r>
              <w:rPr>
                <w:rFonts w:asciiTheme="majorBidi" w:hAnsiTheme="majorBidi" w:cstheme="majorBidi"/>
                <w:sz w:val="24"/>
                <w:szCs w:val="24"/>
              </w:rPr>
              <w:t>52</w:t>
            </w:r>
          </w:p>
        </w:tc>
      </w:tr>
    </w:tbl>
    <w:p w:rsidR="00961D79" w:rsidRDefault="00961D79" w:rsidP="00AE0122">
      <w:pPr>
        <w:spacing w:line="288" w:lineRule="auto"/>
        <w:ind w:firstLine="284"/>
        <w:jc w:val="both"/>
        <w:outlineLvl w:val="0"/>
        <w:rPr>
          <w:rFonts w:asciiTheme="majorBidi" w:hAnsiTheme="majorBidi" w:cstheme="majorBidi"/>
          <w:b/>
          <w:bCs/>
          <w:color w:val="000000"/>
          <w:sz w:val="24"/>
          <w:szCs w:val="24"/>
        </w:rPr>
      </w:pPr>
    </w:p>
    <w:p w:rsidR="00961D79" w:rsidRDefault="00961D79" w:rsidP="00AE0122">
      <w:pPr>
        <w:spacing w:line="288" w:lineRule="auto"/>
        <w:ind w:firstLine="284"/>
        <w:jc w:val="both"/>
        <w:outlineLvl w:val="0"/>
        <w:rPr>
          <w:rFonts w:asciiTheme="majorBidi" w:hAnsiTheme="majorBidi" w:cstheme="majorBidi"/>
          <w:b/>
          <w:bCs/>
          <w:color w:val="000000"/>
          <w:sz w:val="24"/>
          <w:szCs w:val="24"/>
        </w:rPr>
      </w:pPr>
    </w:p>
    <w:p w:rsidR="00961D79" w:rsidRDefault="00961D79" w:rsidP="00AE0122">
      <w:pPr>
        <w:spacing w:line="288" w:lineRule="auto"/>
        <w:ind w:firstLine="284"/>
        <w:jc w:val="both"/>
        <w:outlineLvl w:val="0"/>
        <w:rPr>
          <w:rFonts w:asciiTheme="majorBidi" w:hAnsiTheme="majorBidi" w:cstheme="majorBidi"/>
          <w:b/>
          <w:bCs/>
          <w:color w:val="000000"/>
          <w:sz w:val="24"/>
          <w:szCs w:val="24"/>
        </w:rPr>
      </w:pPr>
    </w:p>
    <w:tbl>
      <w:tblPr>
        <w:tblStyle w:val="Grilledutableau"/>
        <w:tblpPr w:leftFromText="141" w:rightFromText="141" w:vertAnchor="text" w:horzAnchor="margin" w:tblpY="115"/>
        <w:tblW w:w="0" w:type="auto"/>
        <w:tblLook w:val="04A0"/>
      </w:tblPr>
      <w:tblGrid>
        <w:gridCol w:w="8278"/>
        <w:gridCol w:w="725"/>
      </w:tblGrid>
      <w:tr w:rsidR="00961D79" w:rsidRPr="005A3789" w:rsidTr="00AE0122">
        <w:tc>
          <w:tcPr>
            <w:tcW w:w="9003" w:type="dxa"/>
            <w:gridSpan w:val="2"/>
          </w:tcPr>
          <w:p w:rsidR="00961D79" w:rsidRPr="005A3789" w:rsidRDefault="00961D79" w:rsidP="00AE0122">
            <w:pPr>
              <w:jc w:val="center"/>
              <w:rPr>
                <w:rFonts w:asciiTheme="majorBidi" w:hAnsiTheme="majorBidi" w:cstheme="majorBidi"/>
                <w:sz w:val="24"/>
                <w:szCs w:val="24"/>
              </w:rPr>
            </w:pPr>
            <w:r w:rsidRPr="005A3789">
              <w:rPr>
                <w:rFonts w:asciiTheme="majorBidi" w:hAnsiTheme="majorBidi" w:cstheme="majorBidi"/>
                <w:b/>
                <w:bCs/>
                <w:i/>
                <w:iCs/>
                <w:sz w:val="24"/>
                <w:szCs w:val="24"/>
              </w:rPr>
              <w:lastRenderedPageBreak/>
              <w:t>Liste des Tableaux</w:t>
            </w:r>
          </w:p>
        </w:tc>
      </w:tr>
      <w:tr w:rsidR="00961D79" w:rsidRPr="005A3789" w:rsidTr="00AE0122">
        <w:tc>
          <w:tcPr>
            <w:tcW w:w="8278" w:type="dxa"/>
          </w:tcPr>
          <w:p w:rsidR="00961D79" w:rsidRPr="005A3789" w:rsidRDefault="00961D79" w:rsidP="00AE0122">
            <w:pPr>
              <w:autoSpaceDE w:val="0"/>
              <w:autoSpaceDN w:val="0"/>
              <w:adjustRightInd w:val="0"/>
              <w:spacing w:line="288" w:lineRule="auto"/>
              <w:jc w:val="both"/>
              <w:rPr>
                <w:rFonts w:asciiTheme="majorBidi" w:hAnsiTheme="majorBidi" w:cstheme="majorBidi"/>
                <w:sz w:val="24"/>
                <w:szCs w:val="24"/>
              </w:rPr>
            </w:pPr>
            <w:r w:rsidRPr="005A3789">
              <w:rPr>
                <w:rFonts w:asciiTheme="majorBidi" w:hAnsiTheme="majorBidi" w:cstheme="majorBidi"/>
                <w:b/>
                <w:bCs/>
                <w:sz w:val="24"/>
                <w:szCs w:val="24"/>
              </w:rPr>
              <w:t>Tableau I.1 :</w:t>
            </w:r>
            <w:r w:rsidRPr="005A3789">
              <w:rPr>
                <w:rFonts w:asciiTheme="majorBidi" w:hAnsiTheme="majorBidi" w:cstheme="majorBidi"/>
                <w:sz w:val="24"/>
                <w:szCs w:val="24"/>
              </w:rPr>
              <w:t xml:space="preserve"> Classification des turbines éoliennes. </w:t>
            </w:r>
          </w:p>
        </w:tc>
        <w:tc>
          <w:tcPr>
            <w:tcW w:w="725" w:type="dxa"/>
          </w:tcPr>
          <w:p w:rsidR="00961D79" w:rsidRPr="005A3789" w:rsidRDefault="00961D79" w:rsidP="00AE0122">
            <w:pPr>
              <w:jc w:val="center"/>
              <w:rPr>
                <w:rFonts w:asciiTheme="majorBidi" w:hAnsiTheme="majorBidi" w:cstheme="majorBidi"/>
                <w:sz w:val="24"/>
                <w:szCs w:val="24"/>
              </w:rPr>
            </w:pPr>
            <w:r>
              <w:rPr>
                <w:rFonts w:asciiTheme="majorBidi" w:hAnsiTheme="majorBidi" w:cstheme="majorBidi"/>
                <w:sz w:val="24"/>
                <w:szCs w:val="24"/>
              </w:rPr>
              <w:t>10</w:t>
            </w:r>
          </w:p>
        </w:tc>
      </w:tr>
      <w:tr w:rsidR="00961D79" w:rsidRPr="005A3789" w:rsidTr="00AE0122">
        <w:tc>
          <w:tcPr>
            <w:tcW w:w="8278" w:type="dxa"/>
          </w:tcPr>
          <w:p w:rsidR="00961D79" w:rsidRPr="005A3789" w:rsidRDefault="00961D79" w:rsidP="00AE0122">
            <w:pPr>
              <w:autoSpaceDE w:val="0"/>
              <w:autoSpaceDN w:val="0"/>
              <w:adjustRightInd w:val="0"/>
              <w:spacing w:line="288" w:lineRule="auto"/>
              <w:jc w:val="both"/>
              <w:rPr>
                <w:rFonts w:asciiTheme="majorBidi" w:hAnsiTheme="majorBidi" w:cstheme="majorBidi"/>
                <w:sz w:val="24"/>
                <w:szCs w:val="24"/>
              </w:rPr>
            </w:pPr>
            <w:r w:rsidRPr="005A3789">
              <w:rPr>
                <w:rFonts w:asciiTheme="majorBidi" w:hAnsiTheme="majorBidi" w:cstheme="majorBidi"/>
                <w:b/>
                <w:bCs/>
                <w:sz w:val="24"/>
                <w:szCs w:val="24"/>
              </w:rPr>
              <w:t>Tableau I.2 :</w:t>
            </w:r>
            <w:r w:rsidRPr="005A3789">
              <w:rPr>
                <w:rFonts w:asciiTheme="majorBidi" w:hAnsiTheme="majorBidi" w:cstheme="majorBidi"/>
                <w:sz w:val="24"/>
                <w:szCs w:val="24"/>
              </w:rPr>
              <w:t xml:space="preserve"> Liste des composants d’une éolienne à axe horizontale.</w:t>
            </w:r>
          </w:p>
        </w:tc>
        <w:tc>
          <w:tcPr>
            <w:tcW w:w="725" w:type="dxa"/>
          </w:tcPr>
          <w:p w:rsidR="00961D79" w:rsidRPr="005A3789" w:rsidRDefault="00961D79" w:rsidP="00AE0122">
            <w:pPr>
              <w:jc w:val="center"/>
              <w:rPr>
                <w:rFonts w:asciiTheme="majorBidi" w:hAnsiTheme="majorBidi" w:cstheme="majorBidi"/>
                <w:sz w:val="24"/>
                <w:szCs w:val="24"/>
              </w:rPr>
            </w:pPr>
            <w:r>
              <w:rPr>
                <w:rFonts w:asciiTheme="majorBidi" w:hAnsiTheme="majorBidi" w:cstheme="majorBidi"/>
                <w:sz w:val="24"/>
                <w:szCs w:val="24"/>
              </w:rPr>
              <w:t>13</w:t>
            </w:r>
          </w:p>
        </w:tc>
      </w:tr>
      <w:tr w:rsidR="00961D79" w:rsidRPr="005A3789" w:rsidTr="00AE0122">
        <w:tc>
          <w:tcPr>
            <w:tcW w:w="8278" w:type="dxa"/>
          </w:tcPr>
          <w:p w:rsidR="00961D79" w:rsidRPr="005A3789" w:rsidRDefault="00961D79" w:rsidP="00AE0122">
            <w:pPr>
              <w:spacing w:line="288" w:lineRule="auto"/>
              <w:jc w:val="both"/>
              <w:rPr>
                <w:rFonts w:asciiTheme="majorBidi" w:hAnsiTheme="majorBidi" w:cstheme="majorBidi"/>
                <w:sz w:val="24"/>
                <w:szCs w:val="24"/>
              </w:rPr>
            </w:pPr>
            <w:r w:rsidRPr="005A3789">
              <w:rPr>
                <w:rFonts w:asciiTheme="majorBidi" w:hAnsiTheme="majorBidi" w:cstheme="majorBidi"/>
                <w:b/>
                <w:bCs/>
                <w:color w:val="000000"/>
                <w:sz w:val="24"/>
                <w:szCs w:val="24"/>
              </w:rPr>
              <w:t xml:space="preserve">Tableau III.1 </w:t>
            </w:r>
            <w:r>
              <w:rPr>
                <w:rFonts w:asciiTheme="majorBidi" w:hAnsiTheme="majorBidi" w:cstheme="majorBidi"/>
                <w:color w:val="000000"/>
                <w:sz w:val="24"/>
                <w:szCs w:val="24"/>
              </w:rPr>
              <w:t>: Table de commutation douze</w:t>
            </w:r>
            <w:r w:rsidRPr="005A3789">
              <w:rPr>
                <w:rFonts w:asciiTheme="majorBidi" w:hAnsiTheme="majorBidi" w:cstheme="majorBidi"/>
                <w:color w:val="000000"/>
                <w:sz w:val="24"/>
                <w:szCs w:val="24"/>
              </w:rPr>
              <w:t xml:space="preserve"> Secteur de la commande DPC.</w:t>
            </w:r>
          </w:p>
        </w:tc>
        <w:tc>
          <w:tcPr>
            <w:tcW w:w="725" w:type="dxa"/>
          </w:tcPr>
          <w:p w:rsidR="00961D79" w:rsidRPr="005A3789" w:rsidRDefault="00961D79" w:rsidP="00AE0122">
            <w:pPr>
              <w:jc w:val="center"/>
              <w:rPr>
                <w:rFonts w:asciiTheme="majorBidi" w:hAnsiTheme="majorBidi" w:cstheme="majorBidi"/>
                <w:sz w:val="24"/>
                <w:szCs w:val="24"/>
              </w:rPr>
            </w:pPr>
            <w:r>
              <w:rPr>
                <w:rFonts w:asciiTheme="majorBidi" w:hAnsiTheme="majorBidi" w:cstheme="majorBidi"/>
                <w:sz w:val="24"/>
                <w:szCs w:val="24"/>
              </w:rPr>
              <w:t>49</w:t>
            </w:r>
          </w:p>
        </w:tc>
      </w:tr>
    </w:tbl>
    <w:p w:rsidR="00961D79" w:rsidRDefault="00961D79" w:rsidP="00AE0122">
      <w:pPr>
        <w:spacing w:line="288" w:lineRule="auto"/>
        <w:ind w:firstLine="284"/>
        <w:jc w:val="both"/>
        <w:outlineLvl w:val="0"/>
      </w:pPr>
      <w:r>
        <w:rPr>
          <w:rFonts w:asciiTheme="majorBidi" w:hAnsiTheme="majorBidi" w:cstheme="majorBidi"/>
          <w:b/>
          <w:bCs/>
          <w:color w:val="000000"/>
          <w:sz w:val="24"/>
          <w:szCs w:val="24"/>
        </w:rPr>
        <w:t xml:space="preserve">       </w:t>
      </w:r>
    </w:p>
    <w:p w:rsidR="00961D79" w:rsidRDefault="00961D79">
      <w:pPr>
        <w:sectPr w:rsidR="00961D79" w:rsidSect="00961D79">
          <w:headerReference w:type="default" r:id="rId11"/>
          <w:footerReference w:type="default" r:id="rId12"/>
          <w:pgSz w:w="11906" w:h="16838"/>
          <w:pgMar w:top="1418" w:right="1418" w:bottom="1418" w:left="1701" w:header="709" w:footer="709" w:gutter="0"/>
          <w:pgNumType w:fmt="upperRoman" w:start="3"/>
          <w:cols w:space="708"/>
          <w:docGrid w:linePitch="360"/>
        </w:sectPr>
      </w:pPr>
    </w:p>
    <w:tbl>
      <w:tblPr>
        <w:tblStyle w:val="Grilledutableau"/>
        <w:tblpPr w:leftFromText="141" w:rightFromText="141" w:vertAnchor="text" w:horzAnchor="margin" w:tblpY="67"/>
        <w:tblW w:w="0" w:type="auto"/>
        <w:tblLook w:val="04A0"/>
      </w:tblPr>
      <w:tblGrid>
        <w:gridCol w:w="1530"/>
        <w:gridCol w:w="7473"/>
      </w:tblGrid>
      <w:tr w:rsidR="00961D79" w:rsidTr="00AE0122">
        <w:tc>
          <w:tcPr>
            <w:tcW w:w="9003" w:type="dxa"/>
            <w:gridSpan w:val="2"/>
          </w:tcPr>
          <w:p w:rsidR="00961D79" w:rsidRDefault="00961D79" w:rsidP="00AE0122">
            <w:pPr>
              <w:spacing w:line="288" w:lineRule="auto"/>
              <w:jc w:val="center"/>
              <w:rPr>
                <w:rStyle w:val="fontstyle01"/>
                <w:rFonts w:asciiTheme="majorBidi" w:hAnsiTheme="majorBidi" w:cstheme="majorBidi"/>
              </w:rPr>
            </w:pPr>
            <w:r w:rsidRPr="001F0B9A">
              <w:rPr>
                <w:rFonts w:asciiTheme="majorBidi" w:hAnsiTheme="majorBidi" w:cstheme="majorBidi"/>
                <w:b/>
                <w:bCs/>
                <w:i/>
                <w:iCs/>
                <w:color w:val="000000"/>
                <w:sz w:val="24"/>
                <w:szCs w:val="24"/>
              </w:rPr>
              <w:lastRenderedPageBreak/>
              <w:t xml:space="preserve">Liste des </w:t>
            </w:r>
            <w:r>
              <w:rPr>
                <w:rFonts w:asciiTheme="majorBidi" w:hAnsiTheme="majorBidi" w:cstheme="majorBidi"/>
                <w:b/>
                <w:bCs/>
                <w:i/>
                <w:iCs/>
                <w:color w:val="000000"/>
                <w:sz w:val="24"/>
                <w:szCs w:val="24"/>
              </w:rPr>
              <w:t>Abréviations</w:t>
            </w:r>
          </w:p>
        </w:tc>
      </w:tr>
      <w:tr w:rsidR="00961D79" w:rsidTr="00AE0122">
        <w:tc>
          <w:tcPr>
            <w:tcW w:w="1530" w:type="dxa"/>
          </w:tcPr>
          <w:p w:rsidR="00961D79" w:rsidRPr="00A84005" w:rsidRDefault="00961D79" w:rsidP="00AE0122">
            <w:pPr>
              <w:spacing w:line="288" w:lineRule="auto"/>
              <w:jc w:val="center"/>
              <w:rPr>
                <w:rFonts w:asciiTheme="majorBidi" w:hAnsiTheme="majorBidi" w:cstheme="majorBidi"/>
                <w:sz w:val="24"/>
                <w:szCs w:val="24"/>
              </w:rPr>
            </w:pPr>
            <w:r w:rsidRPr="00A84005">
              <w:rPr>
                <w:rFonts w:asciiTheme="majorBidi" w:hAnsiTheme="majorBidi" w:cstheme="majorBidi"/>
                <w:color w:val="000000"/>
                <w:sz w:val="24"/>
                <w:szCs w:val="24"/>
              </w:rPr>
              <w:t>CCM</w:t>
            </w:r>
          </w:p>
        </w:tc>
        <w:tc>
          <w:tcPr>
            <w:tcW w:w="7473" w:type="dxa"/>
          </w:tcPr>
          <w:p w:rsidR="00961D79" w:rsidRDefault="00961D79" w:rsidP="00AE0122">
            <w:pPr>
              <w:spacing w:line="288" w:lineRule="auto"/>
              <w:rPr>
                <w:rFonts w:asciiTheme="majorBidi" w:hAnsiTheme="majorBidi" w:cstheme="majorBidi"/>
                <w:sz w:val="24"/>
                <w:szCs w:val="24"/>
              </w:rPr>
            </w:pPr>
            <w:r w:rsidRPr="001F0B9A">
              <w:rPr>
                <w:rFonts w:asciiTheme="majorBidi" w:hAnsiTheme="majorBidi" w:cstheme="majorBidi"/>
                <w:color w:val="000000"/>
                <w:sz w:val="24"/>
                <w:szCs w:val="24"/>
              </w:rPr>
              <w:t>Convertisseur Coté Machine.</w:t>
            </w:r>
          </w:p>
        </w:tc>
      </w:tr>
      <w:tr w:rsidR="00961D79" w:rsidTr="00AE0122">
        <w:tc>
          <w:tcPr>
            <w:tcW w:w="1530" w:type="dxa"/>
          </w:tcPr>
          <w:p w:rsidR="00961D79" w:rsidRPr="00A84005" w:rsidRDefault="00961D79" w:rsidP="00AE0122">
            <w:pPr>
              <w:spacing w:line="288" w:lineRule="auto"/>
              <w:jc w:val="center"/>
              <w:rPr>
                <w:rStyle w:val="fontstyle01"/>
                <w:rFonts w:asciiTheme="majorBidi" w:hAnsiTheme="majorBidi" w:cstheme="majorBidi"/>
              </w:rPr>
            </w:pPr>
            <w:r w:rsidRPr="00A84005">
              <w:rPr>
                <w:rFonts w:asciiTheme="majorBidi" w:hAnsiTheme="majorBidi" w:cstheme="majorBidi"/>
                <w:sz w:val="24"/>
                <w:szCs w:val="24"/>
              </w:rPr>
              <w:t>VAWT</w:t>
            </w:r>
          </w:p>
        </w:tc>
        <w:tc>
          <w:tcPr>
            <w:tcW w:w="7473" w:type="dxa"/>
          </w:tcPr>
          <w:p w:rsidR="00961D79" w:rsidRPr="001F0B9A" w:rsidRDefault="00961D79" w:rsidP="00AE0122">
            <w:pPr>
              <w:spacing w:line="288" w:lineRule="auto"/>
              <w:rPr>
                <w:rStyle w:val="fontstyle31"/>
                <w:rFonts w:asciiTheme="majorBidi" w:hAnsiTheme="majorBidi" w:cstheme="majorBidi"/>
              </w:rPr>
            </w:pPr>
            <w:r>
              <w:rPr>
                <w:rFonts w:asciiTheme="majorBidi" w:hAnsiTheme="majorBidi" w:cstheme="majorBidi"/>
                <w:sz w:val="24"/>
                <w:szCs w:val="24"/>
              </w:rPr>
              <w:t>L</w:t>
            </w:r>
            <w:r w:rsidRPr="00A55B55">
              <w:rPr>
                <w:rFonts w:asciiTheme="majorBidi" w:hAnsiTheme="majorBidi" w:cstheme="majorBidi"/>
                <w:sz w:val="24"/>
                <w:szCs w:val="24"/>
              </w:rPr>
              <w:t>es éoliennes à axe vertical</w:t>
            </w:r>
            <w:r>
              <w:rPr>
                <w:rFonts w:asciiTheme="majorBidi" w:hAnsiTheme="majorBidi" w:cstheme="majorBidi"/>
                <w:sz w:val="24"/>
                <w:szCs w:val="24"/>
              </w:rPr>
              <w:t xml:space="preserve"> </w:t>
            </w:r>
            <w:r w:rsidRPr="00AB11D4">
              <w:rPr>
                <w:rFonts w:asciiTheme="majorBidi" w:hAnsiTheme="majorBidi" w:cstheme="majorBidi"/>
                <w:sz w:val="24"/>
                <w:szCs w:val="24"/>
              </w:rPr>
              <w:t>(</w:t>
            </w:r>
            <w:r w:rsidRPr="00AB11D4">
              <w:rPr>
                <w:rStyle w:val="shorttext"/>
                <w:rFonts w:asciiTheme="majorBidi" w:hAnsiTheme="majorBidi" w:cstheme="majorBidi"/>
              </w:rPr>
              <w:t xml:space="preserve">Vertical </w:t>
            </w:r>
            <w:r>
              <w:rPr>
                <w:rStyle w:val="shorttext"/>
                <w:rFonts w:asciiTheme="majorBidi" w:hAnsiTheme="majorBidi" w:cstheme="majorBidi"/>
              </w:rPr>
              <w:t>A</w:t>
            </w:r>
            <w:r w:rsidRPr="00AB11D4">
              <w:rPr>
                <w:rStyle w:val="shorttext"/>
                <w:rFonts w:asciiTheme="majorBidi" w:hAnsiTheme="majorBidi" w:cstheme="majorBidi"/>
              </w:rPr>
              <w:t xml:space="preserve">xis </w:t>
            </w:r>
            <w:r>
              <w:rPr>
                <w:rStyle w:val="shorttext"/>
                <w:rFonts w:asciiTheme="majorBidi" w:hAnsiTheme="majorBidi" w:cstheme="majorBidi"/>
              </w:rPr>
              <w:t>Wind T</w:t>
            </w:r>
            <w:r w:rsidRPr="00AB11D4">
              <w:rPr>
                <w:rStyle w:val="shorttext"/>
                <w:rFonts w:asciiTheme="majorBidi" w:hAnsiTheme="majorBidi" w:cstheme="majorBidi"/>
              </w:rPr>
              <w:t>urbines)</w:t>
            </w:r>
            <w:r>
              <w:rPr>
                <w:rStyle w:val="shorttext"/>
                <w:rFonts w:asciiTheme="majorBidi" w:hAnsiTheme="majorBidi" w:cstheme="majorBidi"/>
              </w:rPr>
              <w:t>.</w:t>
            </w:r>
          </w:p>
        </w:tc>
      </w:tr>
      <w:tr w:rsidR="00961D79" w:rsidTr="00AE0122">
        <w:tc>
          <w:tcPr>
            <w:tcW w:w="1530" w:type="dxa"/>
          </w:tcPr>
          <w:p w:rsidR="00961D79" w:rsidRPr="00A84005" w:rsidRDefault="00961D79" w:rsidP="00AE0122">
            <w:pPr>
              <w:spacing w:line="288" w:lineRule="auto"/>
              <w:jc w:val="center"/>
              <w:rPr>
                <w:rStyle w:val="fontstyle01"/>
                <w:rFonts w:asciiTheme="majorBidi" w:hAnsiTheme="majorBidi" w:cstheme="majorBidi"/>
              </w:rPr>
            </w:pPr>
            <w:r w:rsidRPr="00A84005">
              <w:rPr>
                <w:rFonts w:asciiTheme="majorBidi" w:hAnsiTheme="majorBidi" w:cstheme="majorBidi"/>
                <w:sz w:val="24"/>
                <w:szCs w:val="24"/>
              </w:rPr>
              <w:t>HAWT</w:t>
            </w:r>
          </w:p>
        </w:tc>
        <w:tc>
          <w:tcPr>
            <w:tcW w:w="7473" w:type="dxa"/>
          </w:tcPr>
          <w:p w:rsidR="00961D79" w:rsidRPr="001F0B9A" w:rsidRDefault="00961D79" w:rsidP="00AE0122">
            <w:pPr>
              <w:spacing w:line="288" w:lineRule="auto"/>
              <w:rPr>
                <w:rStyle w:val="fontstyle31"/>
                <w:rFonts w:asciiTheme="majorBidi" w:hAnsiTheme="majorBidi" w:cstheme="majorBidi"/>
              </w:rPr>
            </w:pPr>
            <w:r>
              <w:rPr>
                <w:rFonts w:asciiTheme="majorBidi" w:hAnsiTheme="majorBidi" w:cstheme="majorBidi"/>
                <w:sz w:val="24"/>
                <w:szCs w:val="24"/>
              </w:rPr>
              <w:t>L</w:t>
            </w:r>
            <w:r w:rsidRPr="00A55B55">
              <w:rPr>
                <w:rFonts w:asciiTheme="majorBidi" w:hAnsiTheme="majorBidi" w:cstheme="majorBidi"/>
                <w:sz w:val="24"/>
                <w:szCs w:val="24"/>
              </w:rPr>
              <w:t>es éoliennes à axe horizontal</w:t>
            </w:r>
            <w:r>
              <w:rPr>
                <w:rFonts w:asciiTheme="majorBidi" w:hAnsiTheme="majorBidi" w:cstheme="majorBidi"/>
                <w:sz w:val="24"/>
                <w:szCs w:val="24"/>
              </w:rPr>
              <w:t xml:space="preserve"> </w:t>
            </w:r>
            <w:r w:rsidRPr="00AB11D4">
              <w:rPr>
                <w:rFonts w:asciiTheme="majorBidi" w:hAnsiTheme="majorBidi" w:cstheme="majorBidi"/>
                <w:sz w:val="24"/>
                <w:szCs w:val="24"/>
              </w:rPr>
              <w:t>(</w:t>
            </w:r>
            <w:r>
              <w:rPr>
                <w:rStyle w:val="shorttext"/>
                <w:rFonts w:asciiTheme="majorBidi" w:hAnsiTheme="majorBidi" w:cstheme="majorBidi"/>
              </w:rPr>
              <w:t>Horizontal Axis Wind T</w:t>
            </w:r>
            <w:r w:rsidRPr="00AB11D4">
              <w:rPr>
                <w:rStyle w:val="shorttext"/>
                <w:rFonts w:asciiTheme="majorBidi" w:hAnsiTheme="majorBidi" w:cstheme="majorBidi"/>
              </w:rPr>
              <w:t>urbines)</w:t>
            </w:r>
            <w:r>
              <w:rPr>
                <w:rStyle w:val="shorttext"/>
                <w:rFonts w:asciiTheme="majorBidi" w:hAnsiTheme="majorBidi" w:cstheme="majorBidi"/>
              </w:rPr>
              <w:t>.</w:t>
            </w:r>
            <w:r>
              <w:rPr>
                <w:rFonts w:asciiTheme="majorBidi" w:hAnsiTheme="majorBidi" w:cstheme="majorBidi"/>
                <w:sz w:val="24"/>
                <w:szCs w:val="24"/>
              </w:rPr>
              <w:t xml:space="preserve"> </w:t>
            </w:r>
          </w:p>
        </w:tc>
      </w:tr>
      <w:tr w:rsidR="00961D79" w:rsidTr="00AE0122">
        <w:tc>
          <w:tcPr>
            <w:tcW w:w="1530" w:type="dxa"/>
          </w:tcPr>
          <w:p w:rsidR="00961D79" w:rsidRPr="00A84005" w:rsidRDefault="00961D79" w:rsidP="00AE0122">
            <w:pPr>
              <w:spacing w:line="288" w:lineRule="auto"/>
              <w:jc w:val="center"/>
              <w:rPr>
                <w:rStyle w:val="fontstyle01"/>
                <w:rFonts w:asciiTheme="majorBidi" w:hAnsiTheme="majorBidi" w:cstheme="majorBidi"/>
              </w:rPr>
            </w:pPr>
            <w:r w:rsidRPr="00A84005">
              <w:rPr>
                <w:rStyle w:val="fontstyle31"/>
                <w:rFonts w:asciiTheme="majorBidi" w:hAnsiTheme="majorBidi" w:cstheme="majorBidi"/>
              </w:rPr>
              <w:t>MAS</w:t>
            </w:r>
          </w:p>
        </w:tc>
        <w:tc>
          <w:tcPr>
            <w:tcW w:w="7473" w:type="dxa"/>
          </w:tcPr>
          <w:p w:rsidR="00961D79" w:rsidRDefault="00961D79" w:rsidP="00AE0122">
            <w:pPr>
              <w:spacing w:line="288" w:lineRule="auto"/>
              <w:rPr>
                <w:rStyle w:val="fontstyle01"/>
                <w:rFonts w:asciiTheme="majorBidi" w:hAnsiTheme="majorBidi" w:cstheme="majorBidi"/>
              </w:rPr>
            </w:pPr>
            <w:r w:rsidRPr="001F0B9A">
              <w:rPr>
                <w:rStyle w:val="fontstyle31"/>
                <w:rFonts w:asciiTheme="majorBidi" w:hAnsiTheme="majorBidi" w:cstheme="majorBidi"/>
              </w:rPr>
              <w:t>Machine Asynchrone</w:t>
            </w:r>
            <w:r>
              <w:rPr>
                <w:rStyle w:val="fontstyle31"/>
                <w:rFonts w:asciiTheme="majorBidi" w:hAnsiTheme="majorBidi" w:cstheme="majorBidi"/>
              </w:rPr>
              <w:t>.</w:t>
            </w:r>
          </w:p>
        </w:tc>
      </w:tr>
      <w:tr w:rsidR="00961D79" w:rsidTr="00AE0122">
        <w:tc>
          <w:tcPr>
            <w:tcW w:w="1530" w:type="dxa"/>
          </w:tcPr>
          <w:p w:rsidR="00961D79" w:rsidRPr="00A84005" w:rsidRDefault="00961D79" w:rsidP="00AE0122">
            <w:pPr>
              <w:spacing w:line="288" w:lineRule="auto"/>
              <w:jc w:val="center"/>
              <w:rPr>
                <w:rStyle w:val="fontstyle01"/>
                <w:rFonts w:asciiTheme="majorBidi" w:hAnsiTheme="majorBidi" w:cstheme="majorBidi"/>
              </w:rPr>
            </w:pPr>
            <w:r w:rsidRPr="00A84005">
              <w:rPr>
                <w:rStyle w:val="fontstyle31"/>
                <w:rFonts w:asciiTheme="majorBidi" w:hAnsiTheme="majorBidi" w:cstheme="majorBidi"/>
              </w:rPr>
              <w:t>GSAP</w:t>
            </w:r>
          </w:p>
        </w:tc>
        <w:tc>
          <w:tcPr>
            <w:tcW w:w="7473" w:type="dxa"/>
          </w:tcPr>
          <w:p w:rsidR="00961D79" w:rsidRDefault="00961D79" w:rsidP="00AE0122">
            <w:pPr>
              <w:spacing w:line="288" w:lineRule="auto"/>
              <w:rPr>
                <w:rStyle w:val="fontstyle01"/>
                <w:rFonts w:asciiTheme="majorBidi" w:hAnsiTheme="majorBidi" w:cstheme="majorBidi"/>
              </w:rPr>
            </w:pPr>
            <w:r w:rsidRPr="001F0B9A">
              <w:rPr>
                <w:rStyle w:val="fontstyle31"/>
                <w:rFonts w:asciiTheme="majorBidi" w:hAnsiTheme="majorBidi" w:cstheme="majorBidi"/>
              </w:rPr>
              <w:t>Générateur Synchrone à Aimants Permanents</w:t>
            </w:r>
            <w:r>
              <w:rPr>
                <w:rStyle w:val="fontstyle31"/>
                <w:rFonts w:asciiTheme="majorBidi" w:hAnsiTheme="majorBidi" w:cstheme="majorBidi"/>
              </w:rPr>
              <w:t>.</w:t>
            </w:r>
          </w:p>
        </w:tc>
      </w:tr>
      <w:tr w:rsidR="00961D79" w:rsidTr="00AE0122">
        <w:tc>
          <w:tcPr>
            <w:tcW w:w="1530" w:type="dxa"/>
          </w:tcPr>
          <w:p w:rsidR="00961D79" w:rsidRPr="00A84005" w:rsidRDefault="00961D79" w:rsidP="00AE0122">
            <w:pPr>
              <w:spacing w:line="288" w:lineRule="auto"/>
              <w:jc w:val="center"/>
              <w:rPr>
                <w:rStyle w:val="fontstyle31"/>
                <w:rFonts w:asciiTheme="majorBidi" w:hAnsiTheme="majorBidi" w:cstheme="majorBidi"/>
              </w:rPr>
            </w:pPr>
            <w:r w:rsidRPr="00A84005">
              <w:rPr>
                <w:rStyle w:val="fontstyle31"/>
                <w:rFonts w:asciiTheme="majorBidi" w:hAnsiTheme="majorBidi" w:cstheme="majorBidi"/>
              </w:rPr>
              <w:t>MLI</w:t>
            </w:r>
          </w:p>
        </w:tc>
        <w:tc>
          <w:tcPr>
            <w:tcW w:w="7473" w:type="dxa"/>
          </w:tcPr>
          <w:p w:rsidR="00961D79" w:rsidRPr="001F0B9A" w:rsidRDefault="00961D79" w:rsidP="00AE0122">
            <w:pPr>
              <w:spacing w:line="288" w:lineRule="auto"/>
              <w:rPr>
                <w:rStyle w:val="fontstyle31"/>
                <w:rFonts w:asciiTheme="majorBidi" w:hAnsiTheme="majorBidi" w:cstheme="majorBidi"/>
              </w:rPr>
            </w:pPr>
            <w:r>
              <w:rPr>
                <w:rStyle w:val="fontstyle31"/>
                <w:rFonts w:asciiTheme="majorBidi" w:hAnsiTheme="majorBidi" w:cstheme="majorBidi"/>
              </w:rPr>
              <w:t>Modulation de L</w:t>
            </w:r>
            <w:r w:rsidRPr="001F0B9A">
              <w:rPr>
                <w:rStyle w:val="fontstyle31"/>
                <w:rFonts w:asciiTheme="majorBidi" w:hAnsiTheme="majorBidi" w:cstheme="majorBidi"/>
              </w:rPr>
              <w:t>argeur d’Impulsion.</w:t>
            </w:r>
          </w:p>
        </w:tc>
      </w:tr>
      <w:tr w:rsidR="00961D79" w:rsidTr="00AE0122">
        <w:tc>
          <w:tcPr>
            <w:tcW w:w="1530" w:type="dxa"/>
          </w:tcPr>
          <w:p w:rsidR="00961D79" w:rsidRPr="00A84005" w:rsidRDefault="00961D79" w:rsidP="00AE0122">
            <w:pPr>
              <w:spacing w:line="288" w:lineRule="auto"/>
              <w:jc w:val="center"/>
              <w:rPr>
                <w:rStyle w:val="fontstyle31"/>
                <w:rFonts w:asciiTheme="majorBidi" w:hAnsiTheme="majorBidi" w:cstheme="majorBidi"/>
              </w:rPr>
            </w:pPr>
            <w:r w:rsidRPr="00A84005">
              <w:rPr>
                <w:rStyle w:val="fontstyle31"/>
                <w:rFonts w:asciiTheme="majorBidi" w:hAnsiTheme="majorBidi" w:cstheme="majorBidi"/>
              </w:rPr>
              <w:t>DPC</w:t>
            </w:r>
          </w:p>
        </w:tc>
        <w:tc>
          <w:tcPr>
            <w:tcW w:w="7473" w:type="dxa"/>
          </w:tcPr>
          <w:p w:rsidR="00961D79" w:rsidRPr="001F0B9A" w:rsidRDefault="00961D79" w:rsidP="00AE0122">
            <w:pPr>
              <w:spacing w:line="288" w:lineRule="auto"/>
              <w:rPr>
                <w:rStyle w:val="fontstyle31"/>
                <w:rFonts w:asciiTheme="majorBidi" w:hAnsiTheme="majorBidi" w:cstheme="majorBidi"/>
              </w:rPr>
            </w:pPr>
            <w:r w:rsidRPr="001F0B9A">
              <w:rPr>
                <w:rFonts w:asciiTheme="majorBidi" w:hAnsiTheme="majorBidi" w:cstheme="majorBidi"/>
                <w:color w:val="000000"/>
                <w:sz w:val="24"/>
                <w:szCs w:val="24"/>
              </w:rPr>
              <w:t>Commande Directe de Puissance</w:t>
            </w:r>
            <w:r>
              <w:rPr>
                <w:rFonts w:asciiTheme="majorBidi" w:hAnsiTheme="majorBidi" w:cstheme="majorBidi"/>
                <w:color w:val="000000"/>
                <w:sz w:val="24"/>
                <w:szCs w:val="24"/>
              </w:rPr>
              <w:t xml:space="preserve"> (</w:t>
            </w:r>
            <w:r w:rsidRPr="00357961">
              <w:rPr>
                <w:rFonts w:asciiTheme="majorBidi" w:hAnsiTheme="majorBidi" w:cstheme="majorBidi"/>
                <w:color w:val="000000"/>
                <w:sz w:val="24"/>
                <w:szCs w:val="24"/>
              </w:rPr>
              <w:t>Direct Power Control</w:t>
            </w:r>
            <w:r>
              <w:rPr>
                <w:rFonts w:asciiTheme="majorBidi" w:hAnsiTheme="majorBidi" w:cstheme="majorBidi"/>
                <w:color w:val="000000"/>
                <w:sz w:val="24"/>
                <w:szCs w:val="24"/>
              </w:rPr>
              <w:t>).</w:t>
            </w:r>
          </w:p>
        </w:tc>
      </w:tr>
      <w:tr w:rsidR="00961D79" w:rsidTr="00AE0122">
        <w:tc>
          <w:tcPr>
            <w:tcW w:w="9003" w:type="dxa"/>
            <w:gridSpan w:val="2"/>
          </w:tcPr>
          <w:p w:rsidR="00961D79" w:rsidRPr="001F0B9A" w:rsidRDefault="00961D79" w:rsidP="00AE0122">
            <w:pPr>
              <w:spacing w:line="288" w:lineRule="auto"/>
              <w:jc w:val="center"/>
              <w:rPr>
                <w:rFonts w:asciiTheme="majorBidi" w:hAnsiTheme="majorBidi" w:cstheme="majorBidi"/>
                <w:color w:val="000000"/>
                <w:sz w:val="24"/>
                <w:szCs w:val="24"/>
              </w:rPr>
            </w:pPr>
            <w:r w:rsidRPr="001F0B9A">
              <w:rPr>
                <w:rFonts w:asciiTheme="majorBidi" w:hAnsiTheme="majorBidi" w:cstheme="majorBidi"/>
                <w:b/>
                <w:bCs/>
                <w:i/>
                <w:iCs/>
                <w:color w:val="000000"/>
                <w:sz w:val="24"/>
                <w:szCs w:val="24"/>
              </w:rPr>
              <w:t>Liste des Symboles</w:t>
            </w:r>
          </w:p>
        </w:tc>
      </w:tr>
      <w:tr w:rsidR="00961D79" w:rsidTr="00AE0122">
        <w:tc>
          <w:tcPr>
            <w:tcW w:w="1530" w:type="dxa"/>
          </w:tcPr>
          <w:p w:rsidR="00961D79" w:rsidRPr="00A84005" w:rsidRDefault="00961D79" w:rsidP="00AE0122">
            <w:pPr>
              <w:spacing w:line="288" w:lineRule="auto"/>
              <w:jc w:val="center"/>
              <w:rPr>
                <w:rStyle w:val="fontstyle01"/>
                <w:rFonts w:asciiTheme="majorBidi" w:hAnsiTheme="majorBidi" w:cstheme="majorBidi"/>
              </w:rPr>
            </w:pPr>
            <w:r w:rsidRPr="00A84005">
              <w:rPr>
                <w:rStyle w:val="fontstyle51"/>
                <w:rFonts w:asciiTheme="majorBidi" w:hAnsiTheme="majorBidi" w:cstheme="majorBidi"/>
              </w:rPr>
              <w:t>Ω</w:t>
            </w:r>
            <w:r w:rsidRPr="00A84005">
              <w:rPr>
                <w:rStyle w:val="fontstyle31"/>
                <w:rFonts w:asciiTheme="majorBidi" w:hAnsiTheme="majorBidi" w:cstheme="majorBidi"/>
                <w:vertAlign w:val="subscript"/>
              </w:rPr>
              <w:t>s</w:t>
            </w:r>
          </w:p>
        </w:tc>
        <w:tc>
          <w:tcPr>
            <w:tcW w:w="7473" w:type="dxa"/>
          </w:tcPr>
          <w:p w:rsidR="00961D79" w:rsidRDefault="00961D79" w:rsidP="00AE0122">
            <w:pPr>
              <w:spacing w:line="288" w:lineRule="auto"/>
              <w:rPr>
                <w:rStyle w:val="fontstyle01"/>
                <w:rFonts w:asciiTheme="majorBidi" w:hAnsiTheme="majorBidi" w:cstheme="majorBidi"/>
              </w:rPr>
            </w:pPr>
            <w:r w:rsidRPr="001F0B9A">
              <w:rPr>
                <w:rStyle w:val="fontstyle31"/>
                <w:rFonts w:asciiTheme="majorBidi" w:hAnsiTheme="majorBidi" w:cstheme="majorBidi"/>
              </w:rPr>
              <w:t>La vitesse de synchronisme</w:t>
            </w:r>
            <w:r>
              <w:rPr>
                <w:rStyle w:val="fontstyle31"/>
                <w:rFonts w:asciiTheme="majorBidi" w:hAnsiTheme="majorBidi" w:cstheme="majorBidi"/>
              </w:rPr>
              <w:t xml:space="preserve"> (rad/s).</w:t>
            </w:r>
          </w:p>
        </w:tc>
      </w:tr>
      <w:tr w:rsidR="00961D79" w:rsidTr="00AE0122">
        <w:tc>
          <w:tcPr>
            <w:tcW w:w="1530" w:type="dxa"/>
          </w:tcPr>
          <w:p w:rsidR="00961D79" w:rsidRPr="00A84005" w:rsidRDefault="00961D79" w:rsidP="00AE0122">
            <w:pPr>
              <w:spacing w:line="288" w:lineRule="auto"/>
              <w:jc w:val="center"/>
              <w:rPr>
                <w:rStyle w:val="fontstyle01"/>
                <w:rFonts w:asciiTheme="majorBidi" w:hAnsiTheme="majorBidi" w:cstheme="majorBidi"/>
              </w:rPr>
            </w:pPr>
            <w:r w:rsidRPr="00A84005">
              <w:rPr>
                <w:rStyle w:val="fontstyle31"/>
                <w:rFonts w:asciiTheme="majorBidi" w:hAnsiTheme="majorBidi" w:cstheme="majorBidi"/>
              </w:rPr>
              <w:t>Cem</w:t>
            </w:r>
          </w:p>
        </w:tc>
        <w:tc>
          <w:tcPr>
            <w:tcW w:w="7473" w:type="dxa"/>
          </w:tcPr>
          <w:p w:rsidR="00961D79" w:rsidRDefault="00961D79" w:rsidP="00AE0122">
            <w:pPr>
              <w:spacing w:line="288" w:lineRule="auto"/>
              <w:rPr>
                <w:rStyle w:val="fontstyle01"/>
                <w:rFonts w:asciiTheme="majorBidi" w:hAnsiTheme="majorBidi" w:cstheme="majorBidi"/>
              </w:rPr>
            </w:pPr>
            <w:r w:rsidRPr="001F0B9A">
              <w:rPr>
                <w:rStyle w:val="fontstyle31"/>
                <w:rFonts w:asciiTheme="majorBidi" w:hAnsiTheme="majorBidi" w:cstheme="majorBidi"/>
              </w:rPr>
              <w:t>Le couple électromagnétique</w:t>
            </w:r>
            <w:r>
              <w:rPr>
                <w:rStyle w:val="fontstyle31"/>
                <w:rFonts w:asciiTheme="majorBidi" w:hAnsiTheme="majorBidi" w:cstheme="majorBidi"/>
              </w:rPr>
              <w:t xml:space="preserve"> (Nm).</w:t>
            </w:r>
          </w:p>
        </w:tc>
      </w:tr>
      <w:tr w:rsidR="00961D79" w:rsidTr="00AE0122">
        <w:tc>
          <w:tcPr>
            <w:tcW w:w="1530" w:type="dxa"/>
          </w:tcPr>
          <w:p w:rsidR="00961D79" w:rsidRPr="00A84005" w:rsidRDefault="00961D79" w:rsidP="00AE0122">
            <w:pPr>
              <w:spacing w:line="288" w:lineRule="auto"/>
              <w:jc w:val="center"/>
              <w:rPr>
                <w:rStyle w:val="fontstyle01"/>
                <w:rFonts w:asciiTheme="majorBidi" w:hAnsiTheme="majorBidi" w:cstheme="majorBidi"/>
                <w:i/>
                <w:iCs/>
              </w:rPr>
            </w:pPr>
            <w:r w:rsidRPr="00A84005">
              <w:rPr>
                <w:rStyle w:val="fontstyle41"/>
                <w:rFonts w:asciiTheme="majorBidi" w:hAnsiTheme="majorBidi" w:cstheme="majorBidi"/>
              </w:rPr>
              <w:t>ω</w:t>
            </w:r>
          </w:p>
        </w:tc>
        <w:tc>
          <w:tcPr>
            <w:tcW w:w="7473" w:type="dxa"/>
          </w:tcPr>
          <w:p w:rsidR="00961D79" w:rsidRDefault="00961D79" w:rsidP="00AE0122">
            <w:pPr>
              <w:spacing w:line="288" w:lineRule="auto"/>
              <w:rPr>
                <w:rStyle w:val="fontstyle01"/>
                <w:rFonts w:asciiTheme="majorBidi" w:hAnsiTheme="majorBidi" w:cstheme="majorBidi"/>
              </w:rPr>
            </w:pPr>
            <w:r w:rsidRPr="001F0B9A">
              <w:rPr>
                <w:rStyle w:val="fontstyle31"/>
                <w:rFonts w:asciiTheme="majorBidi" w:hAnsiTheme="majorBidi" w:cstheme="majorBidi"/>
              </w:rPr>
              <w:t>La pulsation du réseau</w:t>
            </w:r>
            <w:r>
              <w:rPr>
                <w:rStyle w:val="fontstyle31"/>
                <w:rFonts w:asciiTheme="majorBidi" w:hAnsiTheme="majorBidi" w:cstheme="majorBidi"/>
              </w:rPr>
              <w:t xml:space="preserve"> (rad/s).</w:t>
            </w:r>
          </w:p>
        </w:tc>
      </w:tr>
      <w:tr w:rsidR="00961D79" w:rsidTr="00AE0122">
        <w:tc>
          <w:tcPr>
            <w:tcW w:w="1530" w:type="dxa"/>
          </w:tcPr>
          <w:p w:rsidR="00961D79" w:rsidRPr="00A84005" w:rsidRDefault="00961D79" w:rsidP="00AE0122">
            <w:pPr>
              <w:spacing w:line="288" w:lineRule="auto"/>
              <w:jc w:val="center"/>
              <w:rPr>
                <w:rStyle w:val="fontstyle01"/>
                <w:rFonts w:asciiTheme="majorBidi" w:hAnsiTheme="majorBidi" w:cstheme="majorBidi"/>
                <w:i/>
                <w:iCs/>
              </w:rPr>
            </w:pPr>
            <w:r w:rsidRPr="00A84005">
              <w:rPr>
                <w:rStyle w:val="fontstyle21"/>
                <w:rFonts w:asciiTheme="majorBidi" w:hAnsiTheme="majorBidi" w:cstheme="majorBidi"/>
                <w:i w:val="0"/>
                <w:iCs w:val="0"/>
                <w:sz w:val="24"/>
              </w:rPr>
              <w:t>P</w:t>
            </w:r>
          </w:p>
        </w:tc>
        <w:tc>
          <w:tcPr>
            <w:tcW w:w="7473" w:type="dxa"/>
          </w:tcPr>
          <w:p w:rsidR="00961D79" w:rsidRDefault="00961D79" w:rsidP="00AE0122">
            <w:pPr>
              <w:spacing w:line="288" w:lineRule="auto"/>
              <w:rPr>
                <w:rStyle w:val="fontstyle01"/>
                <w:rFonts w:asciiTheme="majorBidi" w:hAnsiTheme="majorBidi" w:cstheme="majorBidi"/>
              </w:rPr>
            </w:pPr>
            <w:r w:rsidRPr="001F0B9A">
              <w:rPr>
                <w:rStyle w:val="fontstyle31"/>
                <w:rFonts w:asciiTheme="majorBidi" w:hAnsiTheme="majorBidi" w:cstheme="majorBidi"/>
              </w:rPr>
              <w:t>Nombre de paires de pôles</w:t>
            </w:r>
            <w:r>
              <w:rPr>
                <w:rStyle w:val="fontstyle31"/>
                <w:rFonts w:asciiTheme="majorBidi" w:hAnsiTheme="majorBidi" w:cstheme="majorBidi"/>
              </w:rPr>
              <w:t>.</w:t>
            </w:r>
          </w:p>
        </w:tc>
      </w:tr>
      <w:tr w:rsidR="00961D79" w:rsidTr="00AE0122">
        <w:tc>
          <w:tcPr>
            <w:tcW w:w="1530" w:type="dxa"/>
          </w:tcPr>
          <w:p w:rsidR="00961D79" w:rsidRPr="00A84005" w:rsidRDefault="00961D79" w:rsidP="00AE0122">
            <w:pPr>
              <w:spacing w:line="288" w:lineRule="auto"/>
              <w:jc w:val="center"/>
              <w:rPr>
                <w:rStyle w:val="fontstyle01"/>
                <w:rFonts w:asciiTheme="majorBidi" w:hAnsiTheme="majorBidi" w:cstheme="majorBidi"/>
              </w:rPr>
            </w:pPr>
            <m:oMathPara>
              <m:oMath>
                <m:r>
                  <m:rPr>
                    <m:sty m:val="p"/>
                  </m:rPr>
                  <w:rPr>
                    <w:rFonts w:ascii="Cambria Math" w:hAnsi="Cambria Math" w:cstheme="majorBidi"/>
                    <w:color w:val="000000"/>
                    <w:sz w:val="24"/>
                    <w:szCs w:val="24"/>
                  </w:rPr>
                  <m:t>ρ</m:t>
                </m:r>
              </m:oMath>
            </m:oMathPara>
          </w:p>
        </w:tc>
        <w:tc>
          <w:tcPr>
            <w:tcW w:w="7473" w:type="dxa"/>
          </w:tcPr>
          <w:p w:rsidR="00961D79" w:rsidRDefault="00961D79" w:rsidP="00AE0122">
            <w:pPr>
              <w:spacing w:line="288" w:lineRule="auto"/>
              <w:rPr>
                <w:rStyle w:val="fontstyle01"/>
                <w:rFonts w:asciiTheme="majorBidi" w:hAnsiTheme="majorBidi" w:cstheme="majorBidi"/>
              </w:rPr>
            </w:pPr>
            <w:r>
              <w:rPr>
                <w:rStyle w:val="fontstyle31"/>
                <w:rFonts w:asciiTheme="majorBidi" w:hAnsiTheme="majorBidi" w:cstheme="majorBidi"/>
              </w:rPr>
              <w:t>L</w:t>
            </w:r>
            <w:r w:rsidRPr="001F0B9A">
              <w:rPr>
                <w:rStyle w:val="fontstyle31"/>
                <w:rFonts w:asciiTheme="majorBidi" w:hAnsiTheme="majorBidi" w:cstheme="majorBidi"/>
              </w:rPr>
              <w:t>a densité de l’air</w:t>
            </w:r>
            <w:r>
              <w:rPr>
                <w:rStyle w:val="fontstyle31"/>
                <w:rFonts w:asciiTheme="majorBidi" w:hAnsiTheme="majorBidi" w:cstheme="majorBidi"/>
              </w:rPr>
              <w:t xml:space="preserve"> (Kg/m</w:t>
            </w:r>
            <w:r>
              <w:rPr>
                <w:rStyle w:val="fontstyle31"/>
                <w:rFonts w:asciiTheme="majorBidi" w:hAnsiTheme="majorBidi" w:cstheme="majorBidi"/>
                <w:vertAlign w:val="superscript"/>
              </w:rPr>
              <w:t>3</w:t>
            </w:r>
            <w:r>
              <w:rPr>
                <w:rStyle w:val="fontstyle31"/>
                <w:rFonts w:asciiTheme="majorBidi" w:hAnsiTheme="majorBidi" w:cstheme="majorBidi"/>
              </w:rPr>
              <w:t>).</w:t>
            </w:r>
          </w:p>
        </w:tc>
      </w:tr>
      <w:tr w:rsidR="00961D79" w:rsidTr="00AE0122">
        <w:tc>
          <w:tcPr>
            <w:tcW w:w="1530" w:type="dxa"/>
          </w:tcPr>
          <w:p w:rsidR="00961D79" w:rsidRPr="00A84005" w:rsidRDefault="00961D79" w:rsidP="00AE0122">
            <w:pPr>
              <w:spacing w:line="288" w:lineRule="auto"/>
              <w:jc w:val="center"/>
              <w:rPr>
                <w:rStyle w:val="fontstyle01"/>
                <w:rFonts w:asciiTheme="majorBidi" w:hAnsiTheme="majorBidi" w:cstheme="majorBidi"/>
              </w:rPr>
            </w:pPr>
            <w:r w:rsidRPr="00A84005">
              <w:rPr>
                <w:rStyle w:val="fontstyle31"/>
                <w:rFonts w:asciiTheme="majorBidi" w:hAnsiTheme="majorBidi" w:cstheme="majorBidi"/>
              </w:rPr>
              <w:t>S</w:t>
            </w:r>
          </w:p>
        </w:tc>
        <w:tc>
          <w:tcPr>
            <w:tcW w:w="7473" w:type="dxa"/>
          </w:tcPr>
          <w:p w:rsidR="00961D79" w:rsidRDefault="00961D79" w:rsidP="00AE0122">
            <w:pPr>
              <w:spacing w:line="288" w:lineRule="auto"/>
              <w:rPr>
                <w:rFonts w:ascii="Times New Roman" w:eastAsia="Times New Roman" w:hAnsi="Times New Roman" w:cs="Times New Roman"/>
                <w:color w:val="000000"/>
                <w:sz w:val="24"/>
                <w:szCs w:val="24"/>
              </w:rPr>
            </w:pPr>
            <w:r>
              <w:rPr>
                <w:rStyle w:val="fontstyle31"/>
                <w:rFonts w:asciiTheme="majorBidi" w:hAnsiTheme="majorBidi" w:cstheme="majorBidi"/>
              </w:rPr>
              <w:t>L</w:t>
            </w:r>
            <w:r w:rsidRPr="001F0B9A">
              <w:rPr>
                <w:rStyle w:val="fontstyle31"/>
                <w:rFonts w:asciiTheme="majorBidi" w:hAnsiTheme="majorBidi" w:cstheme="majorBidi"/>
              </w:rPr>
              <w:t xml:space="preserve">a surface circulaire balayée par la turbine </w:t>
            </w:r>
            <w:r>
              <w:rPr>
                <w:rStyle w:val="fontstyle31"/>
                <w:rFonts w:asciiTheme="majorBidi" w:hAnsiTheme="majorBidi" w:cstheme="majorBidi"/>
              </w:rPr>
              <w:t>(</w:t>
            </w:r>
            <w:r w:rsidRPr="001F0B9A">
              <w:rPr>
                <w:rStyle w:val="fontstyle31"/>
                <w:rFonts w:asciiTheme="majorBidi" w:hAnsiTheme="majorBidi" w:cstheme="majorBidi"/>
              </w:rPr>
              <w:t>m</w:t>
            </w:r>
            <w:r w:rsidRPr="002F559B">
              <w:rPr>
                <w:rStyle w:val="fontstyle31"/>
                <w:rFonts w:asciiTheme="majorBidi" w:hAnsiTheme="majorBidi" w:cstheme="majorBidi"/>
                <w:vertAlign w:val="superscript"/>
              </w:rPr>
              <w:t>2</w:t>
            </w:r>
            <w:r>
              <w:rPr>
                <w:rStyle w:val="fontstyle31"/>
                <w:rFonts w:asciiTheme="majorBidi" w:hAnsiTheme="majorBidi" w:cstheme="majorBidi"/>
              </w:rPr>
              <w:t>)</w:t>
            </w:r>
            <w:r w:rsidRPr="001F0B9A">
              <w:rPr>
                <w:rStyle w:val="fontstyle31"/>
                <w:rFonts w:asciiTheme="majorBidi" w:hAnsiTheme="majorBidi" w:cstheme="majorBidi"/>
              </w:rPr>
              <w:t xml:space="preserve">, S = </w:t>
            </w:r>
            <w:r w:rsidRPr="001F0B9A">
              <w:rPr>
                <w:rStyle w:val="fontstyle51"/>
                <w:rFonts w:asciiTheme="majorBidi" w:hAnsiTheme="majorBidi" w:cstheme="majorBidi"/>
              </w:rPr>
              <w:t>Π</w:t>
            </w:r>
            <w:r w:rsidRPr="001F0B9A">
              <w:rPr>
                <w:rStyle w:val="fontstyle31"/>
                <w:rFonts w:asciiTheme="majorBidi" w:hAnsiTheme="majorBidi" w:cstheme="majorBidi"/>
              </w:rPr>
              <w:t>. R</w:t>
            </w:r>
            <w:r w:rsidRPr="002F559B">
              <w:rPr>
                <w:rStyle w:val="fontstyle31"/>
                <w:rFonts w:asciiTheme="majorBidi" w:hAnsiTheme="majorBidi" w:cstheme="majorBidi"/>
                <w:vertAlign w:val="superscript"/>
              </w:rPr>
              <w:t>2</w:t>
            </w:r>
            <w:r>
              <w:rPr>
                <w:rStyle w:val="fontstyle31"/>
                <w:rFonts w:asciiTheme="majorBidi" w:hAnsiTheme="majorBidi" w:cstheme="majorBidi"/>
              </w:rPr>
              <w:t>.</w:t>
            </w:r>
          </w:p>
        </w:tc>
      </w:tr>
      <w:tr w:rsidR="00961D79" w:rsidTr="00AE0122">
        <w:tc>
          <w:tcPr>
            <w:tcW w:w="1530" w:type="dxa"/>
          </w:tcPr>
          <w:p w:rsidR="00961D79" w:rsidRPr="00A84005" w:rsidRDefault="00961D79" w:rsidP="00AE0122">
            <w:pPr>
              <w:spacing w:line="288" w:lineRule="auto"/>
              <w:jc w:val="center"/>
              <w:rPr>
                <w:rStyle w:val="fontstyle01"/>
                <w:rFonts w:asciiTheme="majorBidi" w:hAnsiTheme="majorBidi" w:cstheme="majorBidi"/>
              </w:rPr>
            </w:pPr>
            <w:r w:rsidRPr="00A84005">
              <w:rPr>
                <w:rStyle w:val="fontstyle31"/>
                <w:rFonts w:asciiTheme="majorBidi" w:hAnsiTheme="majorBidi" w:cstheme="majorBidi"/>
              </w:rPr>
              <w:t>V</w:t>
            </w:r>
          </w:p>
        </w:tc>
        <w:tc>
          <w:tcPr>
            <w:tcW w:w="7473" w:type="dxa"/>
          </w:tcPr>
          <w:p w:rsidR="00961D79" w:rsidRDefault="00961D79" w:rsidP="00AE0122">
            <w:pPr>
              <w:spacing w:line="288" w:lineRule="auto"/>
              <w:rPr>
                <w:rFonts w:ascii="Times New Roman" w:eastAsia="Times New Roman" w:hAnsi="Times New Roman" w:cs="Times New Roman"/>
                <w:color w:val="000000"/>
                <w:sz w:val="24"/>
                <w:szCs w:val="24"/>
              </w:rPr>
            </w:pPr>
            <w:r>
              <w:rPr>
                <w:rStyle w:val="fontstyle31"/>
                <w:rFonts w:asciiTheme="majorBidi" w:hAnsiTheme="majorBidi" w:cstheme="majorBidi"/>
              </w:rPr>
              <w:t xml:space="preserve">La </w:t>
            </w:r>
            <w:r w:rsidRPr="001F0B9A">
              <w:rPr>
                <w:rStyle w:val="fontstyle31"/>
                <w:rFonts w:asciiTheme="majorBidi" w:hAnsiTheme="majorBidi" w:cstheme="majorBidi"/>
              </w:rPr>
              <w:t>vitesse du vent</w:t>
            </w:r>
            <w:r>
              <w:rPr>
                <w:rStyle w:val="fontstyle31"/>
                <w:rFonts w:asciiTheme="majorBidi" w:hAnsiTheme="majorBidi" w:cstheme="majorBidi"/>
              </w:rPr>
              <w:t xml:space="preserve"> (m/s).</w:t>
            </w:r>
          </w:p>
        </w:tc>
      </w:tr>
      <w:tr w:rsidR="00961D79" w:rsidTr="00AE0122">
        <w:tc>
          <w:tcPr>
            <w:tcW w:w="1530" w:type="dxa"/>
          </w:tcPr>
          <w:p w:rsidR="00961D79" w:rsidRPr="00A84005" w:rsidRDefault="00961D79" w:rsidP="00AE0122">
            <w:pPr>
              <w:spacing w:line="288" w:lineRule="auto"/>
              <w:jc w:val="center"/>
              <w:rPr>
                <w:rStyle w:val="fontstyle01"/>
                <w:rFonts w:asciiTheme="majorBidi" w:hAnsiTheme="majorBidi" w:cstheme="majorBidi"/>
              </w:rPr>
            </w:pPr>
            <w:r w:rsidRPr="00A84005">
              <w:rPr>
                <w:rStyle w:val="fontstyle31"/>
                <w:rFonts w:asciiTheme="majorBidi" w:hAnsiTheme="majorBidi" w:cstheme="majorBidi"/>
              </w:rPr>
              <w:t>C</w:t>
            </w:r>
            <w:r w:rsidRPr="00A84005">
              <w:rPr>
                <w:rStyle w:val="fontstyle31"/>
                <w:rFonts w:asciiTheme="majorBidi" w:hAnsiTheme="majorBidi" w:cstheme="majorBidi"/>
                <w:vertAlign w:val="subscript"/>
              </w:rPr>
              <w:t>p</w:t>
            </w:r>
          </w:p>
        </w:tc>
        <w:tc>
          <w:tcPr>
            <w:tcW w:w="7473" w:type="dxa"/>
          </w:tcPr>
          <w:p w:rsidR="00961D79" w:rsidRDefault="00961D79" w:rsidP="00AE0122">
            <w:pPr>
              <w:spacing w:line="288" w:lineRule="auto"/>
              <w:rPr>
                <w:rFonts w:ascii="Times New Roman" w:eastAsia="Times New Roman" w:hAnsi="Times New Roman" w:cs="Times New Roman"/>
                <w:color w:val="000000"/>
                <w:sz w:val="24"/>
                <w:szCs w:val="24"/>
              </w:rPr>
            </w:pPr>
            <w:r w:rsidRPr="001F0B9A">
              <w:rPr>
                <w:rStyle w:val="fontstyle31"/>
                <w:rFonts w:asciiTheme="majorBidi" w:hAnsiTheme="majorBidi" w:cstheme="majorBidi"/>
              </w:rPr>
              <w:t>Le coefficient aérodynamique de puissance de la turbine</w:t>
            </w:r>
            <w:r>
              <w:rPr>
                <w:rStyle w:val="fontstyle31"/>
                <w:rFonts w:asciiTheme="majorBidi" w:hAnsiTheme="majorBidi" w:cstheme="majorBidi"/>
              </w:rPr>
              <w:t>.</w:t>
            </w:r>
          </w:p>
        </w:tc>
      </w:tr>
      <w:tr w:rsidR="00961D79" w:rsidTr="00AE0122">
        <w:tc>
          <w:tcPr>
            <w:tcW w:w="1530" w:type="dxa"/>
          </w:tcPr>
          <w:p w:rsidR="00961D79" w:rsidRPr="00A84005" w:rsidRDefault="00961D79" w:rsidP="00AE0122">
            <w:pPr>
              <w:spacing w:line="288" w:lineRule="auto"/>
              <w:jc w:val="center"/>
              <w:rPr>
                <w:rStyle w:val="fontstyle01"/>
                <w:rFonts w:asciiTheme="majorBidi" w:hAnsiTheme="majorBidi" w:cstheme="majorBidi"/>
              </w:rPr>
            </w:pPr>
            <w:r w:rsidRPr="00A84005">
              <w:rPr>
                <w:rStyle w:val="fontstyle31"/>
                <w:rFonts w:asciiTheme="majorBidi" w:hAnsiTheme="majorBidi" w:cstheme="majorBidi"/>
              </w:rPr>
              <w:t>R</w:t>
            </w:r>
          </w:p>
        </w:tc>
        <w:tc>
          <w:tcPr>
            <w:tcW w:w="7473" w:type="dxa"/>
          </w:tcPr>
          <w:p w:rsidR="00961D79" w:rsidRDefault="00961D79" w:rsidP="00AE0122">
            <w:pPr>
              <w:spacing w:line="288" w:lineRule="auto"/>
              <w:rPr>
                <w:rFonts w:ascii="Times New Roman" w:eastAsia="Times New Roman" w:hAnsi="Times New Roman" w:cs="Times New Roman"/>
                <w:color w:val="000000"/>
                <w:sz w:val="24"/>
                <w:szCs w:val="24"/>
              </w:rPr>
            </w:pPr>
            <w:r w:rsidRPr="001F0B9A">
              <w:rPr>
                <w:rStyle w:val="fontstyle31"/>
                <w:rFonts w:asciiTheme="majorBidi" w:hAnsiTheme="majorBidi" w:cstheme="majorBidi"/>
              </w:rPr>
              <w:t>Rayon de la pale</w:t>
            </w:r>
            <w:r>
              <w:rPr>
                <w:rStyle w:val="fontstyle31"/>
                <w:rFonts w:asciiTheme="majorBidi" w:hAnsiTheme="majorBidi" w:cstheme="majorBidi"/>
              </w:rPr>
              <w:t xml:space="preserve"> (m).</w:t>
            </w:r>
          </w:p>
        </w:tc>
      </w:tr>
      <w:tr w:rsidR="00961D79" w:rsidTr="00AE0122">
        <w:tc>
          <w:tcPr>
            <w:tcW w:w="1530" w:type="dxa"/>
          </w:tcPr>
          <w:p w:rsidR="00961D79" w:rsidRPr="00A84005" w:rsidRDefault="00961D79" w:rsidP="00AE0122">
            <w:pPr>
              <w:spacing w:line="288" w:lineRule="auto"/>
              <w:jc w:val="center"/>
              <w:rPr>
                <w:rStyle w:val="fontstyle01"/>
                <w:rFonts w:asciiTheme="majorBidi" w:hAnsiTheme="majorBidi" w:cstheme="majorBidi"/>
              </w:rPr>
            </w:pPr>
            <w:r w:rsidRPr="00A84005">
              <w:rPr>
                <w:rStyle w:val="fontstyle51"/>
                <w:rFonts w:asciiTheme="majorBidi" w:hAnsiTheme="majorBidi" w:cstheme="majorBidi"/>
              </w:rPr>
              <w:t>Ω</w:t>
            </w:r>
            <w:r w:rsidRPr="00A84005">
              <w:rPr>
                <w:rStyle w:val="fontstyle31"/>
                <w:rFonts w:asciiTheme="majorBidi" w:hAnsiTheme="majorBidi" w:cstheme="majorBidi"/>
                <w:vertAlign w:val="subscript"/>
              </w:rPr>
              <w:t>méc</w:t>
            </w:r>
          </w:p>
        </w:tc>
        <w:tc>
          <w:tcPr>
            <w:tcW w:w="7473" w:type="dxa"/>
          </w:tcPr>
          <w:p w:rsidR="00961D79" w:rsidRDefault="00961D79" w:rsidP="00AE0122">
            <w:pPr>
              <w:spacing w:line="288" w:lineRule="auto"/>
              <w:rPr>
                <w:rFonts w:ascii="Times New Roman" w:eastAsia="Times New Roman" w:hAnsi="Times New Roman" w:cs="Times New Roman"/>
                <w:color w:val="000000"/>
                <w:sz w:val="24"/>
                <w:szCs w:val="24"/>
              </w:rPr>
            </w:pPr>
            <w:r w:rsidRPr="001F0B9A">
              <w:rPr>
                <w:rStyle w:val="fontstyle31"/>
                <w:rFonts w:asciiTheme="majorBidi" w:hAnsiTheme="majorBidi" w:cstheme="majorBidi"/>
              </w:rPr>
              <w:t>La vitesse mécanique</w:t>
            </w:r>
            <w:r>
              <w:rPr>
                <w:rStyle w:val="fontstyle31"/>
                <w:rFonts w:asciiTheme="majorBidi" w:hAnsiTheme="majorBidi" w:cstheme="majorBidi"/>
              </w:rPr>
              <w:t xml:space="preserve"> (rad/s).</w:t>
            </w:r>
          </w:p>
        </w:tc>
      </w:tr>
      <w:tr w:rsidR="00961D79" w:rsidTr="00AE0122">
        <w:tc>
          <w:tcPr>
            <w:tcW w:w="1530" w:type="dxa"/>
          </w:tcPr>
          <w:p w:rsidR="00961D79" w:rsidRPr="00A84005" w:rsidRDefault="00961D79" w:rsidP="00AE0122">
            <w:pPr>
              <w:spacing w:line="288" w:lineRule="auto"/>
              <w:jc w:val="center"/>
              <w:rPr>
                <w:rStyle w:val="fontstyle01"/>
                <w:rFonts w:asciiTheme="majorBidi" w:hAnsiTheme="majorBidi" w:cstheme="majorBidi"/>
              </w:rPr>
            </w:pPr>
            <w:r w:rsidRPr="00A84005">
              <w:rPr>
                <w:rStyle w:val="fontstyle51"/>
                <w:rFonts w:asciiTheme="majorBidi" w:hAnsiTheme="majorBidi" w:cstheme="majorBidi"/>
              </w:rPr>
              <w:t>Ω</w:t>
            </w:r>
            <w:r w:rsidRPr="00A84005">
              <w:rPr>
                <w:rStyle w:val="fontstyle31"/>
                <w:rFonts w:asciiTheme="majorBidi" w:hAnsiTheme="majorBidi" w:cstheme="majorBidi"/>
                <w:vertAlign w:val="subscript"/>
              </w:rPr>
              <w:t>turbine</w:t>
            </w:r>
          </w:p>
        </w:tc>
        <w:tc>
          <w:tcPr>
            <w:tcW w:w="7473" w:type="dxa"/>
          </w:tcPr>
          <w:p w:rsidR="00961D79" w:rsidRDefault="00961D79" w:rsidP="00AE0122">
            <w:pPr>
              <w:spacing w:line="288" w:lineRule="auto"/>
              <w:rPr>
                <w:rFonts w:ascii="Times New Roman" w:eastAsia="Times New Roman" w:hAnsi="Times New Roman" w:cs="Times New Roman"/>
                <w:color w:val="000000"/>
                <w:sz w:val="24"/>
                <w:szCs w:val="24"/>
              </w:rPr>
            </w:pPr>
            <w:r w:rsidRPr="001F0B9A">
              <w:rPr>
                <w:rStyle w:val="fontstyle31"/>
                <w:rFonts w:asciiTheme="majorBidi" w:hAnsiTheme="majorBidi" w:cstheme="majorBidi"/>
              </w:rPr>
              <w:t>Vitesse angulaire de la turbine</w:t>
            </w:r>
            <w:r>
              <w:rPr>
                <w:rStyle w:val="fontstyle31"/>
                <w:rFonts w:asciiTheme="majorBidi" w:hAnsiTheme="majorBidi" w:cstheme="majorBidi"/>
              </w:rPr>
              <w:t xml:space="preserve"> (rad/s)</w:t>
            </w:r>
            <w:r w:rsidRPr="001F0B9A">
              <w:rPr>
                <w:rStyle w:val="fontstyle31"/>
                <w:rFonts w:asciiTheme="majorBidi" w:hAnsiTheme="majorBidi" w:cstheme="majorBidi"/>
              </w:rPr>
              <w:t>.</w:t>
            </w:r>
          </w:p>
        </w:tc>
      </w:tr>
      <w:tr w:rsidR="00961D79" w:rsidTr="00AE0122">
        <w:tc>
          <w:tcPr>
            <w:tcW w:w="1530" w:type="dxa"/>
          </w:tcPr>
          <w:p w:rsidR="00961D79" w:rsidRPr="00A84005" w:rsidRDefault="00961D79" w:rsidP="00AE0122">
            <w:pPr>
              <w:spacing w:line="288" w:lineRule="auto"/>
              <w:jc w:val="center"/>
              <w:rPr>
                <w:rStyle w:val="fontstyle01"/>
                <w:rFonts w:asciiTheme="majorBidi" w:hAnsiTheme="majorBidi" w:cstheme="majorBidi"/>
              </w:rPr>
            </w:pPr>
            <w:r w:rsidRPr="00A84005">
              <w:rPr>
                <w:rStyle w:val="fontstyle51"/>
                <w:rFonts w:asciiTheme="majorBidi" w:hAnsiTheme="majorBidi" w:cstheme="majorBidi"/>
              </w:rPr>
              <w:t>λ</w:t>
            </w:r>
          </w:p>
        </w:tc>
        <w:tc>
          <w:tcPr>
            <w:tcW w:w="7473" w:type="dxa"/>
          </w:tcPr>
          <w:p w:rsidR="00961D79" w:rsidRDefault="00961D79" w:rsidP="00AE0122">
            <w:pPr>
              <w:spacing w:line="288" w:lineRule="auto"/>
              <w:rPr>
                <w:rFonts w:ascii="Times New Roman" w:eastAsia="Times New Roman" w:hAnsi="Times New Roman" w:cs="Times New Roman"/>
                <w:color w:val="000000"/>
                <w:sz w:val="24"/>
                <w:szCs w:val="24"/>
              </w:rPr>
            </w:pPr>
            <w:r w:rsidRPr="001F0B9A">
              <w:rPr>
                <w:rStyle w:val="fontstyle31"/>
                <w:rFonts w:asciiTheme="majorBidi" w:hAnsiTheme="majorBidi" w:cstheme="majorBidi"/>
              </w:rPr>
              <w:t>Ratio de vitesse.</w:t>
            </w:r>
          </w:p>
        </w:tc>
      </w:tr>
      <w:tr w:rsidR="00961D79" w:rsidTr="00AE0122">
        <w:tc>
          <w:tcPr>
            <w:tcW w:w="1530" w:type="dxa"/>
          </w:tcPr>
          <w:p w:rsidR="00961D79" w:rsidRPr="00A84005" w:rsidRDefault="00961D79" w:rsidP="00AE0122">
            <w:pPr>
              <w:spacing w:line="288" w:lineRule="auto"/>
              <w:jc w:val="center"/>
              <w:rPr>
                <w:rStyle w:val="fontstyle01"/>
                <w:rFonts w:asciiTheme="majorBidi" w:hAnsiTheme="majorBidi" w:cstheme="majorBidi"/>
              </w:rPr>
            </w:pPr>
            <w:r w:rsidRPr="00A84005">
              <w:rPr>
                <w:rStyle w:val="fontstyle51"/>
                <w:rFonts w:asciiTheme="majorBidi" w:hAnsiTheme="majorBidi" w:cstheme="majorBidi"/>
              </w:rPr>
              <w:t>β</w:t>
            </w:r>
          </w:p>
        </w:tc>
        <w:tc>
          <w:tcPr>
            <w:tcW w:w="7473" w:type="dxa"/>
          </w:tcPr>
          <w:p w:rsidR="00961D79" w:rsidRDefault="00961D79" w:rsidP="00AE0122">
            <w:pPr>
              <w:spacing w:line="288" w:lineRule="auto"/>
              <w:rPr>
                <w:rFonts w:ascii="Times New Roman" w:eastAsia="Times New Roman" w:hAnsi="Times New Roman" w:cs="Times New Roman"/>
                <w:color w:val="000000"/>
                <w:sz w:val="24"/>
                <w:szCs w:val="24"/>
              </w:rPr>
            </w:pPr>
            <w:r w:rsidRPr="001F0B9A">
              <w:rPr>
                <w:rStyle w:val="fontstyle31"/>
                <w:rFonts w:asciiTheme="majorBidi" w:hAnsiTheme="majorBidi" w:cstheme="majorBidi"/>
              </w:rPr>
              <w:t>Angle d’orientation des pales</w:t>
            </w:r>
            <w:r>
              <w:rPr>
                <w:rStyle w:val="fontstyle31"/>
                <w:rFonts w:asciiTheme="majorBidi" w:hAnsiTheme="majorBidi" w:cstheme="majorBidi"/>
              </w:rPr>
              <w:t xml:space="preserve"> (degré)</w:t>
            </w:r>
            <w:r w:rsidRPr="001F0B9A">
              <w:rPr>
                <w:rStyle w:val="fontstyle31"/>
                <w:rFonts w:asciiTheme="majorBidi" w:hAnsiTheme="majorBidi" w:cstheme="majorBidi"/>
              </w:rPr>
              <w:t>.</w:t>
            </w:r>
          </w:p>
        </w:tc>
      </w:tr>
      <w:tr w:rsidR="00961D79" w:rsidTr="00AE0122">
        <w:tc>
          <w:tcPr>
            <w:tcW w:w="1530" w:type="dxa"/>
          </w:tcPr>
          <w:p w:rsidR="00961D79" w:rsidRPr="00A84005" w:rsidRDefault="00ED7675" w:rsidP="00AE0122">
            <w:pPr>
              <w:spacing w:line="288" w:lineRule="auto"/>
              <w:jc w:val="center"/>
              <w:rPr>
                <w:rStyle w:val="fontstyle01"/>
                <w:rFonts w:asciiTheme="majorBidi" w:hAnsiTheme="majorBidi" w:cstheme="majorBidi"/>
              </w:rPr>
            </w:pPr>
            <m:oMathPara>
              <m:oMath>
                <m:sSub>
                  <m:sSubPr>
                    <m:ctrlPr>
                      <w:rPr>
                        <w:rStyle w:val="fontstyle31"/>
                        <w:rFonts w:ascii="Cambria Math" w:hAnsiTheme="majorBidi" w:cstheme="majorBidi"/>
                      </w:rPr>
                    </m:ctrlPr>
                  </m:sSubPr>
                  <m:e>
                    <m:r>
                      <m:rPr>
                        <m:sty m:val="p"/>
                      </m:rPr>
                      <w:rPr>
                        <w:rStyle w:val="fontstyle31"/>
                        <w:rFonts w:ascii="Cambria Math" w:hAnsiTheme="majorBidi" w:cstheme="majorBidi"/>
                      </w:rPr>
                      <m:t>C</m:t>
                    </m:r>
                  </m:e>
                  <m:sub>
                    <m:r>
                      <m:rPr>
                        <m:sty m:val="p"/>
                      </m:rPr>
                      <w:rPr>
                        <w:rStyle w:val="fontstyle31"/>
                        <w:rFonts w:ascii="Cambria Math" w:hAnsiTheme="majorBidi" w:cstheme="majorBidi"/>
                      </w:rPr>
                      <m:t>aer</m:t>
                    </m:r>
                  </m:sub>
                </m:sSub>
              </m:oMath>
            </m:oMathPara>
          </w:p>
        </w:tc>
        <w:tc>
          <w:tcPr>
            <w:tcW w:w="7473" w:type="dxa"/>
          </w:tcPr>
          <w:p w:rsidR="00961D79" w:rsidRDefault="00961D79" w:rsidP="00AE0122">
            <w:pPr>
              <w:spacing w:line="288" w:lineRule="auto"/>
              <w:rPr>
                <w:rFonts w:ascii="Times New Roman" w:eastAsia="Times New Roman" w:hAnsi="Times New Roman" w:cs="Times New Roman"/>
                <w:color w:val="000000"/>
                <w:sz w:val="24"/>
                <w:szCs w:val="24"/>
              </w:rPr>
            </w:pPr>
            <w:r w:rsidRPr="001F0B9A">
              <w:rPr>
                <w:rStyle w:val="fontstyle31"/>
                <w:rFonts w:asciiTheme="majorBidi" w:hAnsiTheme="majorBidi" w:cstheme="majorBidi"/>
              </w:rPr>
              <w:t>Le couple aérodynamique</w:t>
            </w:r>
            <w:r>
              <w:rPr>
                <w:rStyle w:val="fontstyle31"/>
                <w:rFonts w:asciiTheme="majorBidi" w:hAnsiTheme="majorBidi" w:cstheme="majorBidi"/>
              </w:rPr>
              <w:t xml:space="preserve"> (Nm).</w:t>
            </w:r>
          </w:p>
        </w:tc>
      </w:tr>
      <w:tr w:rsidR="00961D79" w:rsidTr="00AE0122">
        <w:tc>
          <w:tcPr>
            <w:tcW w:w="1530" w:type="dxa"/>
          </w:tcPr>
          <w:p w:rsidR="00961D79" w:rsidRPr="00A84005" w:rsidRDefault="00961D79" w:rsidP="00AE0122">
            <w:pPr>
              <w:spacing w:line="288" w:lineRule="auto"/>
              <w:jc w:val="center"/>
              <w:rPr>
                <w:rStyle w:val="fontstyle01"/>
                <w:rFonts w:asciiTheme="majorBidi" w:hAnsiTheme="majorBidi" w:cstheme="majorBidi"/>
              </w:rPr>
            </w:pPr>
            <m:oMathPara>
              <m:oMath>
                <m:r>
                  <m:rPr>
                    <m:sty m:val="p"/>
                  </m:rPr>
                  <w:rPr>
                    <w:rStyle w:val="fontstyle31"/>
                    <w:rFonts w:ascii="Cambria Math" w:hAnsiTheme="majorBidi" w:cstheme="majorBidi"/>
                  </w:rPr>
                  <m:t>[P(</m:t>
                </m:r>
                <m:r>
                  <m:rPr>
                    <m:sty m:val="p"/>
                  </m:rPr>
                  <w:rPr>
                    <w:rStyle w:val="fontstyle51"/>
                    <w:rFonts w:ascii="Cambria Math" w:hAnsi="Cambria Math" w:cstheme="majorBidi"/>
                  </w:rPr>
                  <m:t>Ө</m:t>
                </m:r>
                <m:r>
                  <m:rPr>
                    <m:sty m:val="p"/>
                  </m:rPr>
                  <w:rPr>
                    <w:rStyle w:val="fontstyle31"/>
                    <w:rFonts w:ascii="Cambria Math" w:hAnsiTheme="majorBidi" w:cstheme="majorBidi"/>
                  </w:rPr>
                  <m:t>)]</m:t>
                </m:r>
              </m:oMath>
            </m:oMathPara>
          </w:p>
        </w:tc>
        <w:tc>
          <w:tcPr>
            <w:tcW w:w="7473" w:type="dxa"/>
          </w:tcPr>
          <w:p w:rsidR="00961D79" w:rsidRDefault="00961D79" w:rsidP="00AE0122">
            <w:pPr>
              <w:spacing w:line="288" w:lineRule="auto"/>
              <w:rPr>
                <w:rFonts w:ascii="Times New Roman" w:eastAsia="Times New Roman" w:hAnsi="Times New Roman" w:cs="Times New Roman"/>
                <w:color w:val="000000"/>
                <w:sz w:val="24"/>
                <w:szCs w:val="24"/>
              </w:rPr>
            </w:pPr>
            <w:r w:rsidRPr="001F0B9A">
              <w:rPr>
                <w:rStyle w:val="fontstyle31"/>
                <w:rFonts w:asciiTheme="majorBidi" w:hAnsiTheme="majorBidi" w:cstheme="majorBidi"/>
              </w:rPr>
              <w:t xml:space="preserve">La </w:t>
            </w:r>
            <w:r>
              <w:rPr>
                <w:rStyle w:val="fontstyle31"/>
                <w:rFonts w:asciiTheme="majorBidi" w:hAnsiTheme="majorBidi" w:cstheme="majorBidi"/>
              </w:rPr>
              <w:t xml:space="preserve">matrice </w:t>
            </w:r>
            <w:r w:rsidRPr="001F0B9A">
              <w:rPr>
                <w:rStyle w:val="fontstyle31"/>
                <w:rFonts w:asciiTheme="majorBidi" w:hAnsiTheme="majorBidi" w:cstheme="majorBidi"/>
              </w:rPr>
              <w:t>de Park.</w:t>
            </w:r>
          </w:p>
        </w:tc>
      </w:tr>
      <w:tr w:rsidR="00961D79" w:rsidTr="00AE0122">
        <w:tc>
          <w:tcPr>
            <w:tcW w:w="1530" w:type="dxa"/>
          </w:tcPr>
          <w:p w:rsidR="00961D79" w:rsidRPr="00A84005" w:rsidRDefault="00961D79" w:rsidP="00AE0122">
            <w:pPr>
              <w:spacing w:line="288" w:lineRule="auto"/>
              <w:jc w:val="center"/>
              <w:rPr>
                <w:rStyle w:val="fontstyle01"/>
                <w:rFonts w:asciiTheme="majorBidi" w:hAnsiTheme="majorBidi" w:cstheme="majorBidi"/>
              </w:rPr>
            </w:pPr>
            <w:r w:rsidRPr="00A84005">
              <w:rPr>
                <w:rStyle w:val="fontstyle51"/>
                <w:rFonts w:asciiTheme="majorBidi" w:hAnsiTheme="majorBidi" w:cstheme="majorBidi"/>
              </w:rPr>
              <w:t>Ө</w:t>
            </w:r>
          </w:p>
        </w:tc>
        <w:tc>
          <w:tcPr>
            <w:tcW w:w="7473" w:type="dxa"/>
          </w:tcPr>
          <w:p w:rsidR="00961D79" w:rsidRDefault="00961D79" w:rsidP="00AE0122">
            <w:pPr>
              <w:spacing w:line="288" w:lineRule="auto"/>
              <w:rPr>
                <w:rFonts w:ascii="Times New Roman" w:eastAsia="Times New Roman" w:hAnsi="Times New Roman" w:cs="Times New Roman"/>
                <w:color w:val="000000"/>
                <w:sz w:val="24"/>
                <w:szCs w:val="24"/>
              </w:rPr>
            </w:pPr>
            <w:r w:rsidRPr="001F0B9A">
              <w:rPr>
                <w:rStyle w:val="fontstyle31"/>
                <w:rFonts w:asciiTheme="majorBidi" w:hAnsiTheme="majorBidi" w:cstheme="majorBidi"/>
              </w:rPr>
              <w:t>L’angle entre l’axe d et l’axe de référence dans le système triphasé</w:t>
            </w:r>
            <w:r>
              <w:rPr>
                <w:rStyle w:val="fontstyle31"/>
                <w:rFonts w:asciiTheme="majorBidi" w:hAnsiTheme="majorBidi" w:cstheme="majorBidi"/>
              </w:rPr>
              <w:t xml:space="preserve"> (rad)</w:t>
            </w:r>
            <w:r w:rsidRPr="001F0B9A">
              <w:rPr>
                <w:rStyle w:val="fontstyle31"/>
                <w:rFonts w:asciiTheme="majorBidi" w:hAnsiTheme="majorBidi" w:cstheme="majorBidi"/>
              </w:rPr>
              <w:t>.</w:t>
            </w:r>
          </w:p>
        </w:tc>
      </w:tr>
      <w:tr w:rsidR="00961D79" w:rsidTr="00AE0122">
        <w:tc>
          <w:tcPr>
            <w:tcW w:w="1530" w:type="dxa"/>
          </w:tcPr>
          <w:p w:rsidR="00961D79" w:rsidRPr="00A84005" w:rsidRDefault="00ED7675" w:rsidP="00AE0122">
            <w:pPr>
              <w:spacing w:line="288" w:lineRule="auto"/>
              <w:jc w:val="center"/>
              <w:rPr>
                <w:rStyle w:val="fontstyle01"/>
                <w:rFonts w:asciiTheme="majorBidi" w:hAnsiTheme="majorBidi" w:cstheme="majorBidi"/>
              </w:rPr>
            </w:pPr>
            <m:oMathPara>
              <m:oMath>
                <m:sSub>
                  <m:sSubPr>
                    <m:ctrlPr>
                      <w:rPr>
                        <w:rStyle w:val="fontstyle31"/>
                        <w:rFonts w:ascii="Cambria Math" w:hAnsiTheme="majorBidi" w:cstheme="majorBidi"/>
                      </w:rPr>
                    </m:ctrlPr>
                  </m:sSubPr>
                  <m:e>
                    <m:r>
                      <m:rPr>
                        <m:sty m:val="p"/>
                      </m:rPr>
                      <w:rPr>
                        <w:rStyle w:val="fontstyle31"/>
                        <w:rFonts w:ascii="Cambria Math" w:hAnsi="Cambria Math" w:cstheme="majorBidi"/>
                      </w:rPr>
                      <m:t>P</m:t>
                    </m:r>
                  </m:e>
                  <m:sub>
                    <m:r>
                      <m:rPr>
                        <m:sty m:val="p"/>
                      </m:rPr>
                      <w:rPr>
                        <w:rStyle w:val="fontstyle31"/>
                        <w:rFonts w:ascii="Cambria Math" w:hAnsiTheme="majorBidi" w:cstheme="majorBidi"/>
                      </w:rPr>
                      <m:t>aer</m:t>
                    </m:r>
                  </m:sub>
                </m:sSub>
              </m:oMath>
            </m:oMathPara>
          </w:p>
        </w:tc>
        <w:tc>
          <w:tcPr>
            <w:tcW w:w="7473" w:type="dxa"/>
          </w:tcPr>
          <w:p w:rsidR="00961D79" w:rsidRDefault="00961D79" w:rsidP="00AE0122">
            <w:pPr>
              <w:spacing w:line="288" w:lineRule="auto"/>
              <w:rPr>
                <w:rFonts w:ascii="Times New Roman" w:eastAsia="Times New Roman" w:hAnsi="Times New Roman" w:cs="Times New Roman"/>
                <w:color w:val="000000"/>
                <w:sz w:val="24"/>
                <w:szCs w:val="24"/>
              </w:rPr>
            </w:pPr>
            <w:r w:rsidRPr="001F0B9A">
              <w:rPr>
                <w:rStyle w:val="fontstyle31"/>
                <w:rFonts w:asciiTheme="majorBidi" w:hAnsiTheme="majorBidi" w:cstheme="majorBidi"/>
              </w:rPr>
              <w:t>La puissance aérodynamique de la turbine</w:t>
            </w:r>
            <w:r>
              <w:rPr>
                <w:rStyle w:val="fontstyle31"/>
                <w:rFonts w:asciiTheme="majorBidi" w:hAnsiTheme="majorBidi" w:cstheme="majorBidi"/>
              </w:rPr>
              <w:t xml:space="preserve"> (w)</w:t>
            </w:r>
            <w:r w:rsidRPr="001F0B9A">
              <w:rPr>
                <w:rStyle w:val="fontstyle31"/>
                <w:rFonts w:asciiTheme="majorBidi" w:hAnsiTheme="majorBidi" w:cstheme="majorBidi"/>
              </w:rPr>
              <w:t>.</w:t>
            </w:r>
          </w:p>
        </w:tc>
      </w:tr>
      <w:tr w:rsidR="00961D79" w:rsidTr="00AE0122">
        <w:tc>
          <w:tcPr>
            <w:tcW w:w="1530" w:type="dxa"/>
          </w:tcPr>
          <w:p w:rsidR="00961D79" w:rsidRPr="00A84005" w:rsidRDefault="00ED7675" w:rsidP="00AE0122">
            <w:pPr>
              <w:spacing w:line="288" w:lineRule="auto"/>
              <w:jc w:val="center"/>
              <w:rPr>
                <w:rStyle w:val="fontstyle01"/>
                <w:rFonts w:asciiTheme="majorBidi" w:hAnsiTheme="majorBidi" w:cstheme="majorBidi"/>
              </w:rPr>
            </w:pPr>
            <m:oMathPara>
              <m:oMath>
                <m:sSub>
                  <m:sSubPr>
                    <m:ctrlPr>
                      <w:rPr>
                        <w:rStyle w:val="fontstyle31"/>
                        <w:rFonts w:ascii="Cambria Math" w:hAnsiTheme="majorBidi" w:cstheme="majorBidi"/>
                      </w:rPr>
                    </m:ctrlPr>
                  </m:sSubPr>
                  <m:e>
                    <m:r>
                      <m:rPr>
                        <m:sty m:val="p"/>
                      </m:rPr>
                      <w:rPr>
                        <w:rStyle w:val="fontstyle31"/>
                        <w:rFonts w:ascii="Cambria Math" w:hAnsi="Cambria Math" w:cstheme="majorBidi"/>
                      </w:rPr>
                      <m:t>V</m:t>
                    </m:r>
                  </m:e>
                  <m:sub>
                    <m:r>
                      <m:rPr>
                        <m:sty m:val="p"/>
                      </m:rPr>
                      <w:rPr>
                        <w:rStyle w:val="fontstyle31"/>
                        <w:rFonts w:ascii="Cambria Math" w:hAnsi="Cambria Math" w:cstheme="majorBidi"/>
                      </w:rPr>
                      <m:t>a</m:t>
                    </m:r>
                    <m:r>
                      <m:rPr>
                        <m:sty m:val="p"/>
                      </m:rPr>
                      <w:rPr>
                        <w:rStyle w:val="fontstyle31"/>
                        <w:rFonts w:ascii="Cambria Math" w:hAnsiTheme="majorBidi" w:cstheme="majorBidi"/>
                      </w:rPr>
                      <m:t xml:space="preserve"> ,</m:t>
                    </m:r>
                  </m:sub>
                </m:sSub>
                <m:sSub>
                  <m:sSubPr>
                    <m:ctrlPr>
                      <w:rPr>
                        <w:rStyle w:val="fontstyle31"/>
                        <w:rFonts w:ascii="Cambria Math" w:hAnsiTheme="majorBidi" w:cstheme="majorBidi"/>
                      </w:rPr>
                    </m:ctrlPr>
                  </m:sSubPr>
                  <m:e>
                    <m:r>
                      <m:rPr>
                        <m:sty m:val="p"/>
                      </m:rPr>
                      <w:rPr>
                        <w:rStyle w:val="fontstyle31"/>
                        <w:rFonts w:ascii="Cambria Math" w:hAnsi="Cambria Math" w:cstheme="majorBidi"/>
                      </w:rPr>
                      <m:t>V</m:t>
                    </m:r>
                  </m:e>
                  <m:sub>
                    <m:r>
                      <m:rPr>
                        <m:sty m:val="p"/>
                      </m:rPr>
                      <w:rPr>
                        <w:rStyle w:val="fontstyle31"/>
                        <w:rFonts w:ascii="Cambria Math" w:hAnsi="Cambria Math" w:cstheme="majorBidi"/>
                      </w:rPr>
                      <m:t>b</m:t>
                    </m:r>
                    <m:r>
                      <m:rPr>
                        <m:sty m:val="p"/>
                      </m:rPr>
                      <w:rPr>
                        <w:rStyle w:val="fontstyle31"/>
                        <w:rFonts w:ascii="Cambria Math" w:hAnsiTheme="majorBidi" w:cstheme="majorBidi"/>
                      </w:rPr>
                      <m:t xml:space="preserve"> ,</m:t>
                    </m:r>
                  </m:sub>
                </m:sSub>
                <m:r>
                  <m:rPr>
                    <m:sty m:val="p"/>
                  </m:rPr>
                  <w:rPr>
                    <w:rStyle w:val="fontstyle31"/>
                    <w:rFonts w:ascii="Cambria Math" w:hAnsiTheme="majorBidi" w:cstheme="majorBidi"/>
                  </w:rPr>
                  <m:t xml:space="preserve"> </m:t>
                </m:r>
                <m:sSub>
                  <m:sSubPr>
                    <m:ctrlPr>
                      <w:rPr>
                        <w:rStyle w:val="fontstyle31"/>
                        <w:rFonts w:ascii="Cambria Math" w:hAnsiTheme="majorBidi" w:cstheme="majorBidi"/>
                      </w:rPr>
                    </m:ctrlPr>
                  </m:sSubPr>
                  <m:e>
                    <m:r>
                      <m:rPr>
                        <m:sty m:val="p"/>
                      </m:rPr>
                      <w:rPr>
                        <w:rStyle w:val="fontstyle31"/>
                        <w:rFonts w:ascii="Cambria Math" w:hAnsi="Cambria Math" w:cstheme="majorBidi"/>
                      </w:rPr>
                      <m:t>V</m:t>
                    </m:r>
                  </m:e>
                  <m:sub>
                    <m:r>
                      <m:rPr>
                        <m:sty m:val="p"/>
                      </m:rPr>
                      <w:rPr>
                        <w:rStyle w:val="fontstyle31"/>
                        <w:rFonts w:ascii="Cambria Math" w:hAnsi="Cambria Math" w:cstheme="majorBidi"/>
                      </w:rPr>
                      <m:t>c</m:t>
                    </m:r>
                    <m:r>
                      <m:rPr>
                        <m:sty m:val="p"/>
                      </m:rPr>
                      <w:rPr>
                        <w:rStyle w:val="fontstyle31"/>
                        <w:rFonts w:ascii="Cambria Math" w:hAnsiTheme="majorBidi" w:cstheme="majorBidi"/>
                      </w:rPr>
                      <m:t xml:space="preserve"> ,</m:t>
                    </m:r>
                  </m:sub>
                </m:sSub>
              </m:oMath>
            </m:oMathPara>
          </w:p>
        </w:tc>
        <w:tc>
          <w:tcPr>
            <w:tcW w:w="7473" w:type="dxa"/>
          </w:tcPr>
          <w:p w:rsidR="00961D79" w:rsidRDefault="00961D79" w:rsidP="00AE0122">
            <w:pPr>
              <w:spacing w:line="288" w:lineRule="auto"/>
              <w:rPr>
                <w:rFonts w:ascii="Times New Roman" w:eastAsia="Times New Roman" w:hAnsi="Times New Roman" w:cs="Times New Roman"/>
                <w:color w:val="000000"/>
                <w:sz w:val="24"/>
                <w:szCs w:val="24"/>
              </w:rPr>
            </w:pPr>
            <w:r w:rsidRPr="001F0B9A">
              <w:rPr>
                <w:rStyle w:val="fontstyle31"/>
                <w:rFonts w:asciiTheme="majorBidi" w:hAnsiTheme="majorBidi" w:cstheme="majorBidi"/>
              </w:rPr>
              <w:t>Tension de la génératrice</w:t>
            </w:r>
            <w:r>
              <w:rPr>
                <w:rStyle w:val="fontstyle31"/>
                <w:rFonts w:asciiTheme="majorBidi" w:hAnsiTheme="majorBidi" w:cstheme="majorBidi"/>
              </w:rPr>
              <w:t xml:space="preserve"> (v)</w:t>
            </w:r>
            <w:r w:rsidRPr="001F0B9A">
              <w:rPr>
                <w:rStyle w:val="fontstyle31"/>
                <w:rFonts w:asciiTheme="majorBidi" w:hAnsiTheme="majorBidi" w:cstheme="majorBidi"/>
              </w:rPr>
              <w:t>.</w:t>
            </w:r>
          </w:p>
        </w:tc>
      </w:tr>
      <w:tr w:rsidR="00961D79" w:rsidTr="00AE0122">
        <w:tc>
          <w:tcPr>
            <w:tcW w:w="1530" w:type="dxa"/>
          </w:tcPr>
          <w:p w:rsidR="00961D79" w:rsidRPr="00A84005" w:rsidRDefault="00ED7675" w:rsidP="00AE0122">
            <w:pPr>
              <w:spacing w:line="288" w:lineRule="auto"/>
              <w:jc w:val="center"/>
              <w:rPr>
                <w:rStyle w:val="fontstyle01"/>
                <w:rFonts w:asciiTheme="majorBidi" w:hAnsiTheme="majorBidi" w:cstheme="majorBidi"/>
              </w:rPr>
            </w:pPr>
            <m:oMathPara>
              <m:oMath>
                <m:sSub>
                  <m:sSubPr>
                    <m:ctrlPr>
                      <w:rPr>
                        <w:rStyle w:val="fontstyle31"/>
                        <w:rFonts w:ascii="Cambria Math" w:hAnsiTheme="majorBidi" w:cstheme="majorBidi"/>
                      </w:rPr>
                    </m:ctrlPr>
                  </m:sSubPr>
                  <m:e>
                    <m:r>
                      <m:rPr>
                        <m:sty m:val="p"/>
                      </m:rPr>
                      <w:rPr>
                        <w:rStyle w:val="fontstyle31"/>
                        <w:rFonts w:ascii="Cambria Math" w:hAnsi="Cambria Math" w:cstheme="majorBidi"/>
                      </w:rPr>
                      <m:t>I</m:t>
                    </m:r>
                  </m:e>
                  <m:sub>
                    <m:r>
                      <m:rPr>
                        <m:sty m:val="p"/>
                      </m:rPr>
                      <w:rPr>
                        <w:rStyle w:val="fontstyle31"/>
                        <w:rFonts w:ascii="Cambria Math" w:hAnsi="Cambria Math" w:cstheme="majorBidi"/>
                      </w:rPr>
                      <m:t>a</m:t>
                    </m:r>
                    <m:r>
                      <m:rPr>
                        <m:sty m:val="p"/>
                      </m:rPr>
                      <w:rPr>
                        <w:rStyle w:val="fontstyle31"/>
                        <w:rFonts w:ascii="Cambria Math" w:hAnsiTheme="majorBidi" w:cstheme="majorBidi"/>
                      </w:rPr>
                      <m:t xml:space="preserve"> ,</m:t>
                    </m:r>
                  </m:sub>
                </m:sSub>
                <m:sSub>
                  <m:sSubPr>
                    <m:ctrlPr>
                      <w:rPr>
                        <w:rStyle w:val="fontstyle31"/>
                        <w:rFonts w:ascii="Cambria Math" w:hAnsiTheme="majorBidi" w:cstheme="majorBidi"/>
                      </w:rPr>
                    </m:ctrlPr>
                  </m:sSubPr>
                  <m:e>
                    <m:r>
                      <m:rPr>
                        <m:sty m:val="p"/>
                      </m:rPr>
                      <w:rPr>
                        <w:rStyle w:val="fontstyle31"/>
                        <w:rFonts w:ascii="Cambria Math" w:hAnsi="Cambria Math" w:cstheme="majorBidi"/>
                      </w:rPr>
                      <m:t>I</m:t>
                    </m:r>
                  </m:e>
                  <m:sub>
                    <m:r>
                      <m:rPr>
                        <m:sty m:val="p"/>
                      </m:rPr>
                      <w:rPr>
                        <w:rStyle w:val="fontstyle31"/>
                        <w:rFonts w:ascii="Cambria Math" w:hAnsi="Cambria Math" w:cstheme="majorBidi"/>
                      </w:rPr>
                      <m:t>b</m:t>
                    </m:r>
                    <m:r>
                      <m:rPr>
                        <m:sty m:val="p"/>
                      </m:rPr>
                      <w:rPr>
                        <w:rStyle w:val="fontstyle31"/>
                        <w:rFonts w:ascii="Cambria Math" w:hAnsiTheme="majorBidi" w:cstheme="majorBidi"/>
                      </w:rPr>
                      <m:t xml:space="preserve"> ,</m:t>
                    </m:r>
                  </m:sub>
                </m:sSub>
                <m:r>
                  <m:rPr>
                    <m:sty m:val="p"/>
                  </m:rPr>
                  <w:rPr>
                    <w:rStyle w:val="fontstyle31"/>
                    <w:rFonts w:ascii="Cambria Math" w:hAnsiTheme="majorBidi" w:cstheme="majorBidi"/>
                  </w:rPr>
                  <m:t xml:space="preserve"> </m:t>
                </m:r>
                <m:sSub>
                  <m:sSubPr>
                    <m:ctrlPr>
                      <w:rPr>
                        <w:rStyle w:val="fontstyle31"/>
                        <w:rFonts w:ascii="Cambria Math" w:hAnsiTheme="majorBidi" w:cstheme="majorBidi"/>
                      </w:rPr>
                    </m:ctrlPr>
                  </m:sSubPr>
                  <m:e>
                    <m:r>
                      <m:rPr>
                        <m:sty m:val="p"/>
                      </m:rPr>
                      <w:rPr>
                        <w:rStyle w:val="fontstyle31"/>
                        <w:rFonts w:ascii="Cambria Math" w:hAnsi="Cambria Math" w:cstheme="majorBidi"/>
                      </w:rPr>
                      <m:t>I</m:t>
                    </m:r>
                  </m:e>
                  <m:sub>
                    <m:r>
                      <m:rPr>
                        <m:sty m:val="p"/>
                      </m:rPr>
                      <w:rPr>
                        <w:rStyle w:val="fontstyle31"/>
                        <w:rFonts w:ascii="Cambria Math" w:hAnsi="Cambria Math" w:cstheme="majorBidi"/>
                      </w:rPr>
                      <m:t>c</m:t>
                    </m:r>
                    <m:r>
                      <m:rPr>
                        <m:sty m:val="p"/>
                      </m:rPr>
                      <w:rPr>
                        <w:rStyle w:val="fontstyle31"/>
                        <w:rFonts w:ascii="Cambria Math" w:hAnsiTheme="majorBidi" w:cstheme="majorBidi"/>
                      </w:rPr>
                      <m:t xml:space="preserve"> </m:t>
                    </m:r>
                  </m:sub>
                </m:sSub>
              </m:oMath>
            </m:oMathPara>
          </w:p>
        </w:tc>
        <w:tc>
          <w:tcPr>
            <w:tcW w:w="7473" w:type="dxa"/>
          </w:tcPr>
          <w:p w:rsidR="00961D79" w:rsidRDefault="00961D79" w:rsidP="00AE0122">
            <w:pPr>
              <w:spacing w:line="288" w:lineRule="auto"/>
              <w:rPr>
                <w:rFonts w:ascii="Times New Roman" w:eastAsia="Times New Roman" w:hAnsi="Times New Roman" w:cs="Times New Roman"/>
                <w:color w:val="000000"/>
                <w:sz w:val="24"/>
                <w:szCs w:val="24"/>
              </w:rPr>
            </w:pPr>
            <w:r w:rsidRPr="001F0B9A">
              <w:rPr>
                <w:rStyle w:val="fontstyle31"/>
                <w:rFonts w:asciiTheme="majorBidi" w:hAnsiTheme="majorBidi" w:cstheme="majorBidi"/>
              </w:rPr>
              <w:t>Courant de la génératrice</w:t>
            </w:r>
            <w:r>
              <w:rPr>
                <w:rStyle w:val="fontstyle31"/>
                <w:rFonts w:asciiTheme="majorBidi" w:hAnsiTheme="majorBidi" w:cstheme="majorBidi"/>
              </w:rPr>
              <w:t xml:space="preserve"> (A)</w:t>
            </w:r>
            <w:r w:rsidRPr="001F0B9A">
              <w:rPr>
                <w:rStyle w:val="fontstyle31"/>
                <w:rFonts w:asciiTheme="majorBidi" w:hAnsiTheme="majorBidi" w:cstheme="majorBidi"/>
              </w:rPr>
              <w:t>.</w:t>
            </w:r>
          </w:p>
        </w:tc>
      </w:tr>
      <w:tr w:rsidR="00961D79" w:rsidTr="00AE0122">
        <w:tc>
          <w:tcPr>
            <w:tcW w:w="1530" w:type="dxa"/>
          </w:tcPr>
          <w:p w:rsidR="00961D79" w:rsidRPr="00A84005" w:rsidRDefault="00ED7675" w:rsidP="00AE0122">
            <w:pPr>
              <w:spacing w:line="288" w:lineRule="auto"/>
              <w:jc w:val="center"/>
              <w:rPr>
                <w:rStyle w:val="fontstyle01"/>
                <w:rFonts w:asciiTheme="majorBidi" w:hAnsiTheme="majorBidi" w:cstheme="majorBidi"/>
              </w:rPr>
            </w:pPr>
            <m:oMathPara>
              <m:oMath>
                <m:sSub>
                  <m:sSubPr>
                    <m:ctrlPr>
                      <w:rPr>
                        <w:rStyle w:val="fontstyle51"/>
                        <w:rFonts w:ascii="Cambria Math" w:hAnsiTheme="majorBidi" w:cstheme="majorBidi"/>
                      </w:rPr>
                    </m:ctrlPr>
                  </m:sSubPr>
                  <m:e>
                    <m:r>
                      <m:rPr>
                        <m:sty m:val="p"/>
                      </m:rPr>
                      <w:rPr>
                        <w:rStyle w:val="fontstyle51"/>
                        <w:rFonts w:ascii="Cambria Math" w:hAnsi="Cambria Math" w:cstheme="majorBidi"/>
                      </w:rPr>
                      <m:t>φ</m:t>
                    </m:r>
                  </m:e>
                  <m:sub>
                    <m:r>
                      <m:rPr>
                        <m:sty m:val="p"/>
                      </m:rPr>
                      <w:rPr>
                        <w:rStyle w:val="fontstyle51"/>
                        <w:rFonts w:ascii="Cambria Math" w:hAnsi="Cambria Math" w:cstheme="majorBidi"/>
                      </w:rPr>
                      <m:t>a ,</m:t>
                    </m:r>
                    <m:r>
                      <m:rPr>
                        <m:sty m:val="p"/>
                      </m:rPr>
                      <w:rPr>
                        <w:rStyle w:val="fontstyle51"/>
                        <w:rFonts w:ascii="Cambria Math" w:hAnsiTheme="majorBidi" w:cstheme="majorBidi"/>
                      </w:rPr>
                      <m:t xml:space="preserve"> </m:t>
                    </m:r>
                  </m:sub>
                </m:sSub>
                <m:sSub>
                  <m:sSubPr>
                    <m:ctrlPr>
                      <w:rPr>
                        <w:rStyle w:val="fontstyle51"/>
                        <w:rFonts w:ascii="Cambria Math" w:hAnsiTheme="majorBidi" w:cstheme="majorBidi"/>
                      </w:rPr>
                    </m:ctrlPr>
                  </m:sSubPr>
                  <m:e>
                    <m:r>
                      <m:rPr>
                        <m:sty m:val="p"/>
                      </m:rPr>
                      <w:rPr>
                        <w:rStyle w:val="fontstyle51"/>
                        <w:rFonts w:ascii="Cambria Math" w:hAnsi="Cambria Math" w:cstheme="majorBidi"/>
                      </w:rPr>
                      <m:t>φ</m:t>
                    </m:r>
                  </m:e>
                  <m:sub>
                    <m:r>
                      <m:rPr>
                        <m:sty m:val="p"/>
                      </m:rPr>
                      <w:rPr>
                        <w:rStyle w:val="fontstyle51"/>
                        <w:rFonts w:ascii="Cambria Math" w:hAnsi="Cambria Math" w:cstheme="majorBidi"/>
                      </w:rPr>
                      <m:t>b</m:t>
                    </m:r>
                    <m:r>
                      <m:rPr>
                        <m:sty m:val="p"/>
                      </m:rPr>
                      <w:rPr>
                        <w:rStyle w:val="fontstyle51"/>
                        <w:rFonts w:ascii="Cambria Math" w:hAnsiTheme="majorBidi" w:cstheme="majorBidi"/>
                      </w:rPr>
                      <m:t xml:space="preserve"> ,  </m:t>
                    </m:r>
                  </m:sub>
                </m:sSub>
                <m:r>
                  <m:rPr>
                    <m:sty m:val="p"/>
                  </m:rPr>
                  <w:rPr>
                    <w:rStyle w:val="fontstyle51"/>
                    <w:rFonts w:ascii="Cambria Math" w:hAnsiTheme="majorBidi" w:cstheme="majorBidi"/>
                  </w:rPr>
                  <m:t xml:space="preserve"> </m:t>
                </m:r>
                <m:sSub>
                  <m:sSubPr>
                    <m:ctrlPr>
                      <w:rPr>
                        <w:rStyle w:val="fontstyle51"/>
                        <w:rFonts w:ascii="Cambria Math" w:hAnsiTheme="majorBidi" w:cstheme="majorBidi"/>
                      </w:rPr>
                    </m:ctrlPr>
                  </m:sSubPr>
                  <m:e>
                    <m:r>
                      <m:rPr>
                        <m:sty m:val="p"/>
                      </m:rPr>
                      <w:rPr>
                        <w:rStyle w:val="fontstyle51"/>
                        <w:rFonts w:ascii="Cambria Math" w:hAnsi="Cambria Math" w:cstheme="majorBidi"/>
                      </w:rPr>
                      <m:t>φ</m:t>
                    </m:r>
                  </m:e>
                  <m:sub>
                    <m:r>
                      <m:rPr>
                        <m:sty m:val="p"/>
                      </m:rPr>
                      <w:rPr>
                        <w:rStyle w:val="fontstyle51"/>
                        <w:rFonts w:ascii="Cambria Math" w:hAnsiTheme="majorBidi" w:cstheme="majorBidi"/>
                      </w:rPr>
                      <m:t xml:space="preserve"> </m:t>
                    </m:r>
                    <m:r>
                      <m:rPr>
                        <m:sty m:val="p"/>
                      </m:rPr>
                      <w:rPr>
                        <w:rStyle w:val="fontstyle51"/>
                        <w:rFonts w:ascii="Cambria Math" w:hAnsi="Cambria Math" w:cstheme="majorBidi"/>
                      </w:rPr>
                      <m:t>c</m:t>
                    </m:r>
                    <m:r>
                      <m:rPr>
                        <m:sty m:val="p"/>
                      </m:rPr>
                      <w:rPr>
                        <w:rStyle w:val="fontstyle51"/>
                        <w:rFonts w:ascii="Cambria Math" w:hAnsiTheme="majorBidi" w:cstheme="majorBidi"/>
                      </w:rPr>
                      <m:t xml:space="preserve">  </m:t>
                    </m:r>
                  </m:sub>
                </m:sSub>
              </m:oMath>
            </m:oMathPara>
          </w:p>
        </w:tc>
        <w:tc>
          <w:tcPr>
            <w:tcW w:w="7473" w:type="dxa"/>
          </w:tcPr>
          <w:p w:rsidR="00961D79" w:rsidRPr="004D0466" w:rsidRDefault="00961D79" w:rsidP="00AE0122">
            <w:pPr>
              <w:spacing w:line="288" w:lineRule="auto"/>
              <w:rPr>
                <w:rStyle w:val="fontstyle31"/>
                <w:rFonts w:ascii="Times New Roman" w:eastAsia="Times New Roman" w:hAnsi="Times New Roman" w:cs="Times New Roman"/>
              </w:rPr>
            </w:pPr>
            <w:r>
              <w:rPr>
                <w:rStyle w:val="fontstyle31"/>
                <w:rFonts w:asciiTheme="majorBidi" w:hAnsiTheme="majorBidi" w:cstheme="majorBidi"/>
              </w:rPr>
              <w:t>F</w:t>
            </w:r>
            <w:r w:rsidRPr="001F0B9A">
              <w:rPr>
                <w:rStyle w:val="fontstyle31"/>
                <w:rFonts w:asciiTheme="majorBidi" w:hAnsiTheme="majorBidi" w:cstheme="majorBidi"/>
              </w:rPr>
              <w:t xml:space="preserve">lux aux phases </w:t>
            </w:r>
            <w:r>
              <w:rPr>
                <w:rStyle w:val="fontstyle31"/>
                <w:rFonts w:asciiTheme="majorBidi" w:hAnsiTheme="majorBidi" w:cstheme="majorBidi"/>
              </w:rPr>
              <w:t>a</w:t>
            </w:r>
            <w:r w:rsidRPr="001F0B9A">
              <w:rPr>
                <w:rStyle w:val="fontstyle31"/>
                <w:rFonts w:asciiTheme="majorBidi" w:hAnsiTheme="majorBidi" w:cstheme="majorBidi"/>
              </w:rPr>
              <w:t xml:space="preserve">, </w:t>
            </w:r>
            <w:r>
              <w:rPr>
                <w:rStyle w:val="fontstyle31"/>
                <w:rFonts w:asciiTheme="majorBidi" w:hAnsiTheme="majorBidi" w:cstheme="majorBidi"/>
              </w:rPr>
              <w:t>b</w:t>
            </w:r>
            <w:r w:rsidRPr="001F0B9A">
              <w:rPr>
                <w:rStyle w:val="fontstyle31"/>
                <w:rFonts w:asciiTheme="majorBidi" w:hAnsiTheme="majorBidi" w:cstheme="majorBidi"/>
              </w:rPr>
              <w:t xml:space="preserve"> et </w:t>
            </w:r>
            <w:r>
              <w:rPr>
                <w:rStyle w:val="fontstyle31"/>
                <w:rFonts w:asciiTheme="majorBidi" w:hAnsiTheme="majorBidi" w:cstheme="majorBidi"/>
              </w:rPr>
              <w:t>c (Web).</w:t>
            </w:r>
          </w:p>
        </w:tc>
      </w:tr>
      <w:tr w:rsidR="00961D79" w:rsidTr="00AE0122">
        <w:tc>
          <w:tcPr>
            <w:tcW w:w="1530" w:type="dxa"/>
          </w:tcPr>
          <w:p w:rsidR="00961D79" w:rsidRPr="00A84005" w:rsidRDefault="00961D79" w:rsidP="00AE0122">
            <w:pPr>
              <w:spacing w:line="288" w:lineRule="auto"/>
              <w:jc w:val="center"/>
              <w:rPr>
                <w:rStyle w:val="fontstyle51"/>
                <w:rFonts w:ascii="Times New Roman" w:eastAsia="Times New Roman" w:hAnsi="Times New Roman" w:cs="Times New Roman"/>
              </w:rPr>
            </w:pPr>
            <w:r w:rsidRPr="00A84005">
              <w:rPr>
                <w:rStyle w:val="fontstyle31"/>
                <w:rFonts w:asciiTheme="majorBidi" w:hAnsiTheme="majorBidi" w:cstheme="majorBidi"/>
              </w:rPr>
              <w:t>Rs</w:t>
            </w:r>
          </w:p>
        </w:tc>
        <w:tc>
          <w:tcPr>
            <w:tcW w:w="7473" w:type="dxa"/>
          </w:tcPr>
          <w:p w:rsidR="00961D79" w:rsidRDefault="00961D79" w:rsidP="00AE0122">
            <w:pPr>
              <w:spacing w:line="288" w:lineRule="auto"/>
              <w:rPr>
                <w:rStyle w:val="fontstyle31"/>
                <w:rFonts w:asciiTheme="majorBidi" w:hAnsiTheme="majorBidi" w:cstheme="majorBidi"/>
              </w:rPr>
            </w:pPr>
            <w:r w:rsidRPr="001F0B9A">
              <w:rPr>
                <w:rStyle w:val="fontstyle31"/>
                <w:rFonts w:asciiTheme="majorBidi" w:hAnsiTheme="majorBidi" w:cstheme="majorBidi"/>
              </w:rPr>
              <w:t>Résistance de chaque enroulement du stator</w:t>
            </w:r>
            <w:r>
              <w:rPr>
                <w:rStyle w:val="fontstyle31"/>
                <w:rFonts w:asciiTheme="majorBidi" w:hAnsiTheme="majorBidi" w:cstheme="majorBidi"/>
              </w:rPr>
              <w:t xml:space="preserve"> (</w:t>
            </w:r>
            <w:r w:rsidRPr="00A84005">
              <w:rPr>
                <w:rStyle w:val="fontstyle51"/>
                <w:rFonts w:asciiTheme="majorBidi" w:hAnsiTheme="majorBidi" w:cstheme="majorBidi"/>
              </w:rPr>
              <w:t>Ω</w:t>
            </w:r>
            <w:r>
              <w:rPr>
                <w:rStyle w:val="fontstyle51"/>
                <w:rFonts w:asciiTheme="majorBidi" w:hAnsiTheme="majorBidi" w:cstheme="majorBidi"/>
              </w:rPr>
              <w:t>)</w:t>
            </w:r>
            <w:r>
              <w:rPr>
                <w:rStyle w:val="fontstyle31"/>
                <w:rFonts w:asciiTheme="majorBidi" w:hAnsiTheme="majorBidi" w:cstheme="majorBidi"/>
              </w:rPr>
              <w:t>.</w:t>
            </w:r>
          </w:p>
        </w:tc>
      </w:tr>
      <w:tr w:rsidR="00961D79" w:rsidTr="00AE0122">
        <w:tc>
          <w:tcPr>
            <w:tcW w:w="1530" w:type="dxa"/>
          </w:tcPr>
          <w:p w:rsidR="00961D79" w:rsidRPr="00A84005" w:rsidRDefault="00ED7675" w:rsidP="00AE0122">
            <w:pPr>
              <w:spacing w:line="288" w:lineRule="auto"/>
              <w:jc w:val="center"/>
              <w:rPr>
                <w:rStyle w:val="fontstyle51"/>
                <w:rFonts w:ascii="Times New Roman" w:eastAsia="Times New Roman" w:hAnsi="Times New Roman" w:cs="Times New Roman"/>
              </w:rPr>
            </w:pPr>
            <m:oMathPara>
              <m:oMath>
                <m:sSub>
                  <m:sSubPr>
                    <m:ctrlPr>
                      <w:rPr>
                        <w:rStyle w:val="fontstyle51"/>
                        <w:rFonts w:ascii="Cambria Math" w:hAnsiTheme="majorBidi" w:cstheme="majorBidi"/>
                      </w:rPr>
                    </m:ctrlPr>
                  </m:sSubPr>
                  <m:e>
                    <m:r>
                      <m:rPr>
                        <m:sty m:val="p"/>
                      </m:rPr>
                      <w:rPr>
                        <w:rStyle w:val="fontstyle51"/>
                        <w:rFonts w:ascii="Cambria Math" w:hAnsi="Cambria Math" w:cstheme="majorBidi"/>
                      </w:rPr>
                      <m:t>φ</m:t>
                    </m:r>
                  </m:e>
                  <m:sub>
                    <m:r>
                      <m:rPr>
                        <m:sty m:val="p"/>
                      </m:rPr>
                      <w:rPr>
                        <w:rStyle w:val="fontstyle51"/>
                        <w:rFonts w:ascii="Cambria Math" w:hAnsi="Cambria Math" w:cstheme="majorBidi"/>
                      </w:rPr>
                      <m:t>f</m:t>
                    </m:r>
                    <m:r>
                      <m:rPr>
                        <m:sty m:val="p"/>
                      </m:rPr>
                      <w:rPr>
                        <w:rStyle w:val="fontstyle51"/>
                        <w:rFonts w:ascii="Cambria Math" w:hAnsiTheme="majorBidi" w:cstheme="majorBidi"/>
                      </w:rPr>
                      <m:t xml:space="preserve"> </m:t>
                    </m:r>
                  </m:sub>
                </m:sSub>
              </m:oMath>
            </m:oMathPara>
          </w:p>
        </w:tc>
        <w:tc>
          <w:tcPr>
            <w:tcW w:w="7473" w:type="dxa"/>
          </w:tcPr>
          <w:p w:rsidR="00961D79" w:rsidRDefault="00961D79" w:rsidP="00AE0122">
            <w:pPr>
              <w:spacing w:line="288" w:lineRule="auto"/>
              <w:rPr>
                <w:rStyle w:val="fontstyle31"/>
                <w:rFonts w:asciiTheme="majorBidi" w:hAnsiTheme="majorBidi" w:cstheme="majorBidi"/>
              </w:rPr>
            </w:pPr>
            <w:r w:rsidRPr="001F0B9A">
              <w:rPr>
                <w:rStyle w:val="fontstyle31"/>
                <w:rFonts w:asciiTheme="majorBidi" w:hAnsiTheme="majorBidi" w:cstheme="majorBidi"/>
              </w:rPr>
              <w:t>Flux des aimants permanents</w:t>
            </w:r>
            <w:r>
              <w:rPr>
                <w:rStyle w:val="fontstyle31"/>
                <w:rFonts w:asciiTheme="majorBidi" w:hAnsiTheme="majorBidi" w:cstheme="majorBidi"/>
              </w:rPr>
              <w:t xml:space="preserve"> (Web).</w:t>
            </w:r>
          </w:p>
        </w:tc>
      </w:tr>
      <w:tr w:rsidR="00961D79" w:rsidTr="00AE0122">
        <w:tc>
          <w:tcPr>
            <w:tcW w:w="1530" w:type="dxa"/>
          </w:tcPr>
          <w:p w:rsidR="00961D79" w:rsidRPr="00A84005" w:rsidRDefault="00961D79" w:rsidP="00AE0122">
            <w:pPr>
              <w:spacing w:line="288" w:lineRule="auto"/>
              <w:jc w:val="center"/>
              <w:rPr>
                <w:rStyle w:val="fontstyle51"/>
                <w:rFonts w:ascii="Times New Roman" w:eastAsia="Times New Roman" w:hAnsi="Times New Roman" w:cs="Times New Roman"/>
              </w:rPr>
            </w:pPr>
            <w:r w:rsidRPr="00A84005">
              <w:rPr>
                <w:rStyle w:val="fontstyle31"/>
                <w:rFonts w:asciiTheme="majorBidi" w:hAnsiTheme="majorBidi" w:cstheme="majorBidi"/>
              </w:rPr>
              <w:t>V</w:t>
            </w:r>
            <w:r w:rsidRPr="00A84005">
              <w:rPr>
                <w:rStyle w:val="fontstyle31"/>
                <w:rFonts w:asciiTheme="majorBidi" w:hAnsiTheme="majorBidi" w:cstheme="majorBidi"/>
                <w:vertAlign w:val="subscript"/>
              </w:rPr>
              <w:t>d</w:t>
            </w:r>
          </w:p>
        </w:tc>
        <w:tc>
          <w:tcPr>
            <w:tcW w:w="7473" w:type="dxa"/>
          </w:tcPr>
          <w:p w:rsidR="00961D79" w:rsidRDefault="00961D79" w:rsidP="00AE0122">
            <w:pPr>
              <w:spacing w:line="288" w:lineRule="auto"/>
              <w:rPr>
                <w:rStyle w:val="fontstyle31"/>
                <w:rFonts w:asciiTheme="majorBidi" w:hAnsiTheme="majorBidi" w:cstheme="majorBidi"/>
              </w:rPr>
            </w:pPr>
            <w:r w:rsidRPr="001F0B9A">
              <w:rPr>
                <w:rStyle w:val="fontstyle31"/>
                <w:rFonts w:asciiTheme="majorBidi" w:hAnsiTheme="majorBidi" w:cstheme="majorBidi"/>
              </w:rPr>
              <w:t>Tension selon l’axe d</w:t>
            </w:r>
            <w:r>
              <w:rPr>
                <w:rStyle w:val="fontstyle31"/>
                <w:rFonts w:asciiTheme="majorBidi" w:hAnsiTheme="majorBidi" w:cstheme="majorBidi"/>
              </w:rPr>
              <w:t xml:space="preserve"> (V).</w:t>
            </w:r>
          </w:p>
        </w:tc>
      </w:tr>
      <w:tr w:rsidR="00961D79" w:rsidTr="00AE0122">
        <w:tc>
          <w:tcPr>
            <w:tcW w:w="1530" w:type="dxa"/>
          </w:tcPr>
          <w:p w:rsidR="00961D79" w:rsidRPr="00A84005" w:rsidRDefault="00961D79" w:rsidP="00AE0122">
            <w:pPr>
              <w:spacing w:line="288" w:lineRule="auto"/>
              <w:jc w:val="center"/>
              <w:rPr>
                <w:rStyle w:val="fontstyle51"/>
                <w:rFonts w:ascii="Times New Roman" w:eastAsia="Times New Roman" w:hAnsi="Times New Roman" w:cs="Times New Roman"/>
              </w:rPr>
            </w:pPr>
            <w:r w:rsidRPr="00A84005">
              <w:rPr>
                <w:rStyle w:val="fontstyle31"/>
                <w:rFonts w:asciiTheme="majorBidi" w:hAnsiTheme="majorBidi" w:cstheme="majorBidi"/>
              </w:rPr>
              <w:t>V</w:t>
            </w:r>
            <w:r w:rsidRPr="00A84005">
              <w:rPr>
                <w:rStyle w:val="fontstyle31"/>
                <w:rFonts w:asciiTheme="majorBidi" w:hAnsiTheme="majorBidi" w:cstheme="majorBidi"/>
                <w:vertAlign w:val="subscript"/>
              </w:rPr>
              <w:t>q</w:t>
            </w:r>
          </w:p>
        </w:tc>
        <w:tc>
          <w:tcPr>
            <w:tcW w:w="7473" w:type="dxa"/>
          </w:tcPr>
          <w:p w:rsidR="00961D79" w:rsidRDefault="00961D79" w:rsidP="00AE0122">
            <w:pPr>
              <w:spacing w:line="288" w:lineRule="auto"/>
              <w:rPr>
                <w:rStyle w:val="fontstyle31"/>
                <w:rFonts w:asciiTheme="majorBidi" w:hAnsiTheme="majorBidi" w:cstheme="majorBidi"/>
              </w:rPr>
            </w:pPr>
            <w:r w:rsidRPr="001F0B9A">
              <w:rPr>
                <w:rStyle w:val="fontstyle31"/>
                <w:rFonts w:asciiTheme="majorBidi" w:hAnsiTheme="majorBidi" w:cstheme="majorBidi"/>
              </w:rPr>
              <w:t>Tension selon l’axe q</w:t>
            </w:r>
            <w:r>
              <w:rPr>
                <w:rStyle w:val="fontstyle31"/>
                <w:rFonts w:asciiTheme="majorBidi" w:hAnsiTheme="majorBidi" w:cstheme="majorBidi"/>
              </w:rPr>
              <w:t xml:space="preserve"> (V).</w:t>
            </w:r>
          </w:p>
        </w:tc>
      </w:tr>
      <w:tr w:rsidR="00961D79" w:rsidTr="00AE0122">
        <w:tc>
          <w:tcPr>
            <w:tcW w:w="1530" w:type="dxa"/>
          </w:tcPr>
          <w:p w:rsidR="00961D79" w:rsidRPr="00A84005" w:rsidRDefault="00961D79" w:rsidP="00AE0122">
            <w:pPr>
              <w:spacing w:line="288" w:lineRule="auto"/>
              <w:jc w:val="center"/>
              <w:rPr>
                <w:rStyle w:val="fontstyle51"/>
                <w:rFonts w:ascii="Times New Roman" w:eastAsia="Times New Roman" w:hAnsi="Times New Roman" w:cs="Times New Roman"/>
              </w:rPr>
            </w:pPr>
            <w:r w:rsidRPr="00A84005">
              <w:rPr>
                <w:rStyle w:val="fontstyle31"/>
                <w:rFonts w:asciiTheme="majorBidi" w:hAnsiTheme="majorBidi" w:cstheme="majorBidi"/>
              </w:rPr>
              <w:t>I</w:t>
            </w:r>
            <w:r w:rsidRPr="00A84005">
              <w:rPr>
                <w:rStyle w:val="fontstyle31"/>
                <w:rFonts w:asciiTheme="majorBidi" w:hAnsiTheme="majorBidi" w:cstheme="majorBidi"/>
                <w:vertAlign w:val="subscript"/>
              </w:rPr>
              <w:t>d</w:t>
            </w:r>
          </w:p>
        </w:tc>
        <w:tc>
          <w:tcPr>
            <w:tcW w:w="7473" w:type="dxa"/>
          </w:tcPr>
          <w:p w:rsidR="00961D79" w:rsidRDefault="00961D79" w:rsidP="00AE0122">
            <w:pPr>
              <w:spacing w:line="288" w:lineRule="auto"/>
              <w:rPr>
                <w:rStyle w:val="fontstyle31"/>
                <w:rFonts w:asciiTheme="majorBidi" w:hAnsiTheme="majorBidi" w:cstheme="majorBidi"/>
              </w:rPr>
            </w:pPr>
            <w:r w:rsidRPr="001F0B9A">
              <w:rPr>
                <w:rStyle w:val="fontstyle31"/>
                <w:rFonts w:asciiTheme="majorBidi" w:hAnsiTheme="majorBidi" w:cstheme="majorBidi"/>
              </w:rPr>
              <w:t>Courant selon l’axe d</w:t>
            </w:r>
            <w:r>
              <w:rPr>
                <w:rStyle w:val="fontstyle31"/>
                <w:rFonts w:asciiTheme="majorBidi" w:hAnsiTheme="majorBidi" w:cstheme="majorBidi"/>
              </w:rPr>
              <w:t xml:space="preserve"> (A).</w:t>
            </w:r>
          </w:p>
        </w:tc>
      </w:tr>
      <w:tr w:rsidR="00961D79" w:rsidTr="00AE0122">
        <w:tc>
          <w:tcPr>
            <w:tcW w:w="1530" w:type="dxa"/>
          </w:tcPr>
          <w:p w:rsidR="00961D79" w:rsidRPr="00A84005" w:rsidRDefault="00961D79" w:rsidP="00AE0122">
            <w:pPr>
              <w:spacing w:line="288" w:lineRule="auto"/>
              <w:jc w:val="center"/>
              <w:rPr>
                <w:rStyle w:val="fontstyle51"/>
                <w:rFonts w:ascii="Times New Roman" w:eastAsia="Times New Roman" w:hAnsi="Times New Roman" w:cs="Times New Roman"/>
              </w:rPr>
            </w:pPr>
            <w:r w:rsidRPr="00A84005">
              <w:rPr>
                <w:rStyle w:val="fontstyle31"/>
                <w:rFonts w:asciiTheme="majorBidi" w:hAnsiTheme="majorBidi" w:cstheme="majorBidi"/>
              </w:rPr>
              <w:t>I</w:t>
            </w:r>
            <w:r w:rsidRPr="00A84005">
              <w:rPr>
                <w:rStyle w:val="fontstyle31"/>
                <w:rFonts w:asciiTheme="majorBidi" w:hAnsiTheme="majorBidi" w:cstheme="majorBidi"/>
                <w:vertAlign w:val="subscript"/>
              </w:rPr>
              <w:t>q</w:t>
            </w:r>
          </w:p>
        </w:tc>
        <w:tc>
          <w:tcPr>
            <w:tcW w:w="7473" w:type="dxa"/>
          </w:tcPr>
          <w:p w:rsidR="00961D79" w:rsidRDefault="00961D79" w:rsidP="00AE0122">
            <w:pPr>
              <w:spacing w:line="288" w:lineRule="auto"/>
              <w:rPr>
                <w:rStyle w:val="fontstyle31"/>
                <w:rFonts w:asciiTheme="majorBidi" w:hAnsiTheme="majorBidi" w:cstheme="majorBidi"/>
              </w:rPr>
            </w:pPr>
            <w:r w:rsidRPr="001F0B9A">
              <w:rPr>
                <w:rStyle w:val="fontstyle31"/>
                <w:rFonts w:asciiTheme="majorBidi" w:hAnsiTheme="majorBidi" w:cstheme="majorBidi"/>
              </w:rPr>
              <w:t>Courant selon l’axe q</w:t>
            </w:r>
            <w:r>
              <w:rPr>
                <w:rStyle w:val="fontstyle31"/>
                <w:rFonts w:asciiTheme="majorBidi" w:hAnsiTheme="majorBidi" w:cstheme="majorBidi"/>
              </w:rPr>
              <w:t xml:space="preserve"> (A).</w:t>
            </w:r>
          </w:p>
        </w:tc>
      </w:tr>
      <w:tr w:rsidR="00961D79" w:rsidTr="00AE0122">
        <w:tc>
          <w:tcPr>
            <w:tcW w:w="1530" w:type="dxa"/>
          </w:tcPr>
          <w:p w:rsidR="00961D79" w:rsidRPr="00A84005" w:rsidRDefault="00ED7675" w:rsidP="00AE0122">
            <w:pPr>
              <w:spacing w:line="288" w:lineRule="auto"/>
              <w:jc w:val="center"/>
              <w:rPr>
                <w:rStyle w:val="fontstyle51"/>
                <w:rFonts w:ascii="Times New Roman" w:eastAsia="Times New Roman" w:hAnsi="Times New Roman" w:cs="Times New Roman"/>
              </w:rPr>
            </w:pPr>
            <m:oMathPara>
              <m:oMath>
                <m:sSub>
                  <m:sSubPr>
                    <m:ctrlPr>
                      <w:rPr>
                        <w:rStyle w:val="fontstyle51"/>
                        <w:rFonts w:ascii="Cambria Math" w:hAnsiTheme="majorBidi" w:cstheme="majorBidi"/>
                      </w:rPr>
                    </m:ctrlPr>
                  </m:sSubPr>
                  <m:e>
                    <m:r>
                      <m:rPr>
                        <m:sty m:val="p"/>
                      </m:rPr>
                      <w:rPr>
                        <w:rStyle w:val="fontstyle51"/>
                        <w:rFonts w:ascii="Cambria Math" w:hAnsi="Cambria Math" w:cstheme="majorBidi"/>
                      </w:rPr>
                      <m:t>φ</m:t>
                    </m:r>
                  </m:e>
                  <m:sub>
                    <m:r>
                      <m:rPr>
                        <m:sty m:val="p"/>
                      </m:rPr>
                      <w:rPr>
                        <w:rStyle w:val="fontstyle51"/>
                        <w:rFonts w:ascii="Cambria Math" w:hAnsi="Cambria Math" w:cstheme="majorBidi"/>
                      </w:rPr>
                      <m:t>d</m:t>
                    </m:r>
                    <m:r>
                      <m:rPr>
                        <m:sty m:val="p"/>
                      </m:rPr>
                      <w:rPr>
                        <w:rStyle w:val="fontstyle51"/>
                        <w:rFonts w:ascii="Cambria Math" w:hAnsiTheme="majorBidi" w:cstheme="majorBidi"/>
                      </w:rPr>
                      <m:t xml:space="preserve"> ,  </m:t>
                    </m:r>
                  </m:sub>
                </m:sSub>
              </m:oMath>
            </m:oMathPara>
          </w:p>
        </w:tc>
        <w:tc>
          <w:tcPr>
            <w:tcW w:w="7473" w:type="dxa"/>
          </w:tcPr>
          <w:p w:rsidR="00961D79" w:rsidRDefault="00961D79" w:rsidP="00AE0122">
            <w:pPr>
              <w:spacing w:line="288" w:lineRule="auto"/>
              <w:rPr>
                <w:rStyle w:val="fontstyle31"/>
                <w:rFonts w:asciiTheme="majorBidi" w:hAnsiTheme="majorBidi" w:cstheme="majorBidi"/>
              </w:rPr>
            </w:pPr>
            <w:r w:rsidRPr="001F0B9A">
              <w:rPr>
                <w:rStyle w:val="fontstyle31"/>
                <w:rFonts w:asciiTheme="majorBidi" w:hAnsiTheme="majorBidi" w:cstheme="majorBidi"/>
              </w:rPr>
              <w:t>Flux selon l’axe d</w:t>
            </w:r>
            <w:r>
              <w:rPr>
                <w:rStyle w:val="fontstyle31"/>
                <w:rFonts w:asciiTheme="majorBidi" w:hAnsiTheme="majorBidi" w:cstheme="majorBidi"/>
              </w:rPr>
              <w:t xml:space="preserve"> (Web).</w:t>
            </w:r>
          </w:p>
        </w:tc>
      </w:tr>
      <w:tr w:rsidR="00961D79" w:rsidTr="00AE0122">
        <w:tc>
          <w:tcPr>
            <w:tcW w:w="1530" w:type="dxa"/>
          </w:tcPr>
          <w:p w:rsidR="00961D79" w:rsidRPr="00A84005" w:rsidRDefault="00ED7675" w:rsidP="00AE0122">
            <w:pPr>
              <w:spacing w:line="288" w:lineRule="auto"/>
              <w:jc w:val="center"/>
              <w:rPr>
                <w:rStyle w:val="fontstyle51"/>
                <w:rFonts w:ascii="Times New Roman" w:eastAsia="Times New Roman" w:hAnsi="Times New Roman" w:cs="Times New Roman"/>
              </w:rPr>
            </w:pPr>
            <m:oMathPara>
              <m:oMath>
                <m:sSub>
                  <m:sSubPr>
                    <m:ctrlPr>
                      <w:rPr>
                        <w:rStyle w:val="fontstyle51"/>
                        <w:rFonts w:ascii="Cambria Math" w:hAnsiTheme="majorBidi" w:cstheme="majorBidi"/>
                      </w:rPr>
                    </m:ctrlPr>
                  </m:sSubPr>
                  <m:e>
                    <m:r>
                      <m:rPr>
                        <m:sty m:val="p"/>
                      </m:rPr>
                      <w:rPr>
                        <w:rStyle w:val="fontstyle51"/>
                        <w:rFonts w:ascii="Cambria Math" w:hAnsi="Cambria Math" w:cstheme="majorBidi"/>
                      </w:rPr>
                      <m:t>φ</m:t>
                    </m:r>
                  </m:e>
                  <m:sub>
                    <m:r>
                      <m:rPr>
                        <m:sty m:val="p"/>
                      </m:rPr>
                      <w:rPr>
                        <w:rStyle w:val="fontstyle51"/>
                        <w:rFonts w:ascii="Cambria Math" w:hAnsi="Cambria Math" w:cstheme="majorBidi"/>
                      </w:rPr>
                      <m:t>q</m:t>
                    </m:r>
                    <m:r>
                      <m:rPr>
                        <m:sty m:val="p"/>
                      </m:rPr>
                      <w:rPr>
                        <w:rStyle w:val="fontstyle51"/>
                        <w:rFonts w:ascii="Cambria Math" w:hAnsiTheme="majorBidi" w:cstheme="majorBidi"/>
                      </w:rPr>
                      <m:t xml:space="preserve">  </m:t>
                    </m:r>
                  </m:sub>
                </m:sSub>
              </m:oMath>
            </m:oMathPara>
          </w:p>
        </w:tc>
        <w:tc>
          <w:tcPr>
            <w:tcW w:w="7473" w:type="dxa"/>
          </w:tcPr>
          <w:p w:rsidR="00961D79" w:rsidRDefault="00961D79" w:rsidP="00AE0122">
            <w:pPr>
              <w:spacing w:line="288" w:lineRule="auto"/>
              <w:rPr>
                <w:rStyle w:val="fontstyle31"/>
                <w:rFonts w:asciiTheme="majorBidi" w:hAnsiTheme="majorBidi" w:cstheme="majorBidi"/>
              </w:rPr>
            </w:pPr>
            <w:r w:rsidRPr="001F0B9A">
              <w:rPr>
                <w:rStyle w:val="fontstyle31"/>
                <w:rFonts w:asciiTheme="majorBidi" w:hAnsiTheme="majorBidi" w:cstheme="majorBidi"/>
              </w:rPr>
              <w:t>Flux selon l’axe q</w:t>
            </w:r>
            <w:r>
              <w:rPr>
                <w:rStyle w:val="fontstyle31"/>
                <w:rFonts w:asciiTheme="majorBidi" w:hAnsiTheme="majorBidi" w:cstheme="majorBidi"/>
              </w:rPr>
              <w:t xml:space="preserve"> (Web).</w:t>
            </w:r>
          </w:p>
        </w:tc>
      </w:tr>
      <w:tr w:rsidR="00961D79" w:rsidTr="00AE0122">
        <w:tc>
          <w:tcPr>
            <w:tcW w:w="1530" w:type="dxa"/>
          </w:tcPr>
          <w:p w:rsidR="00961D79" w:rsidRPr="00A84005" w:rsidRDefault="00961D79" w:rsidP="00AE0122">
            <w:pPr>
              <w:spacing w:line="288" w:lineRule="auto"/>
              <w:jc w:val="center"/>
              <w:rPr>
                <w:rStyle w:val="fontstyle51"/>
                <w:rFonts w:ascii="Times New Roman" w:eastAsia="Times New Roman" w:hAnsi="Times New Roman" w:cs="Times New Roman"/>
              </w:rPr>
            </w:pPr>
            <m:oMathPara>
              <m:oMath>
                <m:r>
                  <m:rPr>
                    <m:sty m:val="p"/>
                  </m:rPr>
                  <w:rPr>
                    <w:rStyle w:val="fontstyle31"/>
                    <w:rFonts w:ascii="Cambria Math" w:hAnsi="Cambria Math" w:cstheme="majorBidi"/>
                  </w:rPr>
                  <m:t>ω</m:t>
                </m:r>
              </m:oMath>
            </m:oMathPara>
          </w:p>
        </w:tc>
        <w:tc>
          <w:tcPr>
            <w:tcW w:w="7473" w:type="dxa"/>
          </w:tcPr>
          <w:p w:rsidR="00961D79" w:rsidRDefault="00961D79" w:rsidP="00AE0122">
            <w:pPr>
              <w:spacing w:line="288" w:lineRule="auto"/>
              <w:rPr>
                <w:rStyle w:val="fontstyle31"/>
                <w:rFonts w:asciiTheme="majorBidi" w:hAnsiTheme="majorBidi" w:cstheme="majorBidi"/>
              </w:rPr>
            </w:pPr>
            <w:r w:rsidRPr="001F0B9A">
              <w:rPr>
                <w:rStyle w:val="fontstyle31"/>
                <w:rFonts w:asciiTheme="majorBidi" w:hAnsiTheme="majorBidi" w:cstheme="majorBidi"/>
              </w:rPr>
              <w:t>Vitesse de rotation électrique (</w:t>
            </w:r>
            <w:r>
              <w:rPr>
                <w:rStyle w:val="fontstyle31"/>
                <w:rFonts w:asciiTheme="majorBidi" w:hAnsiTheme="majorBidi" w:cstheme="majorBidi"/>
              </w:rPr>
              <w:t>rad/s</w:t>
            </w:r>
            <w:r w:rsidRPr="001F0B9A">
              <w:rPr>
                <w:rStyle w:val="fontstyle31"/>
                <w:rFonts w:asciiTheme="majorBidi" w:hAnsiTheme="majorBidi" w:cstheme="majorBidi"/>
              </w:rPr>
              <w:t>)</w:t>
            </w:r>
            <w:r>
              <w:rPr>
                <w:rStyle w:val="fontstyle31"/>
                <w:rFonts w:asciiTheme="majorBidi" w:hAnsiTheme="majorBidi" w:cstheme="majorBidi"/>
              </w:rPr>
              <w:t>.</w:t>
            </w:r>
          </w:p>
        </w:tc>
      </w:tr>
      <w:tr w:rsidR="00961D79" w:rsidTr="00AE0122">
        <w:tc>
          <w:tcPr>
            <w:tcW w:w="1530" w:type="dxa"/>
          </w:tcPr>
          <w:p w:rsidR="00961D79" w:rsidRPr="00A84005" w:rsidRDefault="00961D79" w:rsidP="00AE0122">
            <w:pPr>
              <w:spacing w:line="288" w:lineRule="auto"/>
              <w:jc w:val="center"/>
              <w:rPr>
                <w:rStyle w:val="fontstyle51"/>
                <w:rFonts w:ascii="Times New Roman" w:eastAsia="Times New Roman" w:hAnsi="Times New Roman" w:cs="Times New Roman"/>
              </w:rPr>
            </w:pPr>
            <m:oMath>
              <m:r>
                <m:rPr>
                  <m:sty m:val="p"/>
                </m:rPr>
                <w:rPr>
                  <w:rStyle w:val="fontstyle31"/>
                  <w:rFonts w:ascii="Cambria Math" w:hAnsi="Cambria Math" w:cstheme="majorBidi"/>
                </w:rPr>
                <m:t>L</m:t>
              </m:r>
            </m:oMath>
            <w:r w:rsidRPr="00A84005">
              <w:rPr>
                <w:rStyle w:val="fontstyle31"/>
                <w:rFonts w:asciiTheme="majorBidi" w:hAnsiTheme="majorBidi" w:cstheme="majorBidi"/>
                <w:vertAlign w:val="subscript"/>
              </w:rPr>
              <w:t>d</w:t>
            </w:r>
          </w:p>
        </w:tc>
        <w:tc>
          <w:tcPr>
            <w:tcW w:w="7473" w:type="dxa"/>
          </w:tcPr>
          <w:p w:rsidR="00961D79" w:rsidRDefault="00961D79" w:rsidP="00AE0122">
            <w:pPr>
              <w:spacing w:line="288" w:lineRule="auto"/>
              <w:rPr>
                <w:rStyle w:val="fontstyle31"/>
                <w:rFonts w:asciiTheme="majorBidi" w:hAnsiTheme="majorBidi" w:cstheme="majorBidi"/>
              </w:rPr>
            </w:pPr>
            <w:r w:rsidRPr="001F0B9A">
              <w:rPr>
                <w:rStyle w:val="fontstyle31"/>
                <w:rFonts w:asciiTheme="majorBidi" w:hAnsiTheme="majorBidi" w:cstheme="majorBidi"/>
              </w:rPr>
              <w:t>Inductance statorique selon l’axe d</w:t>
            </w:r>
            <w:r>
              <w:rPr>
                <w:rStyle w:val="fontstyle31"/>
                <w:rFonts w:asciiTheme="majorBidi" w:hAnsiTheme="majorBidi" w:cstheme="majorBidi"/>
              </w:rPr>
              <w:t xml:space="preserve"> (H).</w:t>
            </w:r>
          </w:p>
        </w:tc>
      </w:tr>
      <w:tr w:rsidR="00961D79" w:rsidTr="00AE0122">
        <w:tc>
          <w:tcPr>
            <w:tcW w:w="1530" w:type="dxa"/>
          </w:tcPr>
          <w:p w:rsidR="00961D79" w:rsidRPr="00A84005" w:rsidRDefault="00961D79" w:rsidP="00AE0122">
            <w:pPr>
              <w:spacing w:line="288" w:lineRule="auto"/>
              <w:jc w:val="center"/>
              <w:rPr>
                <w:rStyle w:val="fontstyle51"/>
                <w:rFonts w:ascii="Times New Roman" w:eastAsia="Times New Roman" w:hAnsi="Times New Roman" w:cs="Times New Roman"/>
              </w:rPr>
            </w:pPr>
            <w:r w:rsidRPr="00A84005">
              <w:rPr>
                <w:rStyle w:val="fontstyle31"/>
                <w:rFonts w:asciiTheme="majorBidi" w:hAnsiTheme="majorBidi" w:cstheme="majorBidi"/>
              </w:rPr>
              <w:t>L</w:t>
            </w:r>
            <w:r w:rsidRPr="00A84005">
              <w:rPr>
                <w:rStyle w:val="fontstyle31"/>
                <w:rFonts w:asciiTheme="majorBidi" w:hAnsiTheme="majorBidi" w:cstheme="majorBidi"/>
                <w:vertAlign w:val="subscript"/>
              </w:rPr>
              <w:t>q</w:t>
            </w:r>
          </w:p>
        </w:tc>
        <w:tc>
          <w:tcPr>
            <w:tcW w:w="7473" w:type="dxa"/>
          </w:tcPr>
          <w:p w:rsidR="00961D79" w:rsidRDefault="00961D79" w:rsidP="00AE0122">
            <w:pPr>
              <w:spacing w:line="288" w:lineRule="auto"/>
              <w:rPr>
                <w:rStyle w:val="fontstyle31"/>
                <w:rFonts w:asciiTheme="majorBidi" w:hAnsiTheme="majorBidi" w:cstheme="majorBidi"/>
              </w:rPr>
            </w:pPr>
            <w:r w:rsidRPr="001F0B9A">
              <w:rPr>
                <w:rStyle w:val="fontstyle31"/>
                <w:rFonts w:asciiTheme="majorBidi" w:hAnsiTheme="majorBidi" w:cstheme="majorBidi"/>
              </w:rPr>
              <w:t>Inductance statorique selon l’axe q</w:t>
            </w:r>
            <w:r>
              <w:rPr>
                <w:rStyle w:val="fontstyle31"/>
                <w:rFonts w:asciiTheme="majorBidi" w:hAnsiTheme="majorBidi" w:cstheme="majorBidi"/>
              </w:rPr>
              <w:t xml:space="preserve"> (H).</w:t>
            </w:r>
          </w:p>
        </w:tc>
      </w:tr>
      <w:tr w:rsidR="00961D79" w:rsidTr="00AE0122">
        <w:tc>
          <w:tcPr>
            <w:tcW w:w="1530" w:type="dxa"/>
          </w:tcPr>
          <w:p w:rsidR="00961D79" w:rsidRPr="00A84005" w:rsidRDefault="00961D79" w:rsidP="00AE0122">
            <w:pPr>
              <w:spacing w:line="288" w:lineRule="auto"/>
              <w:jc w:val="center"/>
              <w:rPr>
                <w:rStyle w:val="fontstyle51"/>
                <w:rFonts w:ascii="Times New Roman" w:eastAsia="Times New Roman" w:hAnsi="Times New Roman" w:cs="Times New Roman"/>
              </w:rPr>
            </w:pPr>
            <w:r w:rsidRPr="00A84005">
              <w:rPr>
                <w:rStyle w:val="fontstyle31"/>
                <w:rFonts w:asciiTheme="majorBidi" w:hAnsiTheme="majorBidi" w:cstheme="majorBidi"/>
              </w:rPr>
              <w:lastRenderedPageBreak/>
              <w:t>We</w:t>
            </w:r>
          </w:p>
        </w:tc>
        <w:tc>
          <w:tcPr>
            <w:tcW w:w="7473" w:type="dxa"/>
          </w:tcPr>
          <w:p w:rsidR="00961D79" w:rsidRPr="004D0466" w:rsidRDefault="00961D79" w:rsidP="00AE0122">
            <w:pPr>
              <w:spacing w:line="288" w:lineRule="auto"/>
              <w:rPr>
                <w:rStyle w:val="fontstyle31"/>
                <w:rFonts w:ascii="Times New Roman" w:eastAsia="Times New Roman" w:hAnsi="Times New Roman" w:cs="Times New Roman"/>
              </w:rPr>
            </w:pPr>
            <w:r w:rsidRPr="001F0B9A">
              <w:rPr>
                <w:rStyle w:val="fontstyle31"/>
                <w:rFonts w:asciiTheme="majorBidi" w:hAnsiTheme="majorBidi" w:cstheme="majorBidi"/>
              </w:rPr>
              <w:t>Energie emmagasinée dans le circuit magnétique</w:t>
            </w:r>
            <w:r>
              <w:rPr>
                <w:rStyle w:val="fontstyle31"/>
                <w:rFonts w:asciiTheme="majorBidi" w:hAnsiTheme="majorBidi" w:cstheme="majorBidi"/>
              </w:rPr>
              <w:t xml:space="preserve"> (J)</w:t>
            </w:r>
            <w:r w:rsidRPr="001F0B9A">
              <w:rPr>
                <w:rStyle w:val="fontstyle31"/>
                <w:rFonts w:asciiTheme="majorBidi" w:hAnsiTheme="majorBidi" w:cstheme="majorBidi"/>
              </w:rPr>
              <w:t>.</w:t>
            </w:r>
          </w:p>
        </w:tc>
      </w:tr>
      <w:tr w:rsidR="00961D79" w:rsidTr="00AE0122">
        <w:tc>
          <w:tcPr>
            <w:tcW w:w="1530" w:type="dxa"/>
          </w:tcPr>
          <w:p w:rsidR="00961D79" w:rsidRPr="00A84005" w:rsidRDefault="00961D79" w:rsidP="00AE0122">
            <w:pPr>
              <w:spacing w:line="288" w:lineRule="auto"/>
              <w:jc w:val="center"/>
              <w:rPr>
                <w:rStyle w:val="fontstyle51"/>
                <w:rFonts w:ascii="Times New Roman" w:eastAsia="Times New Roman" w:hAnsi="Times New Roman" w:cs="Times New Roman"/>
              </w:rPr>
            </w:pPr>
            <w:r w:rsidRPr="00A84005">
              <w:rPr>
                <w:rStyle w:val="fontstyle51"/>
                <w:rFonts w:asciiTheme="majorBidi" w:hAnsiTheme="majorBidi" w:cstheme="majorBidi"/>
              </w:rPr>
              <w:t>θ</w:t>
            </w:r>
            <w:r w:rsidRPr="00A84005">
              <w:rPr>
                <w:rStyle w:val="fontstyle31"/>
                <w:rFonts w:asciiTheme="majorBidi" w:hAnsiTheme="majorBidi" w:cstheme="majorBidi"/>
              </w:rPr>
              <w:t>geo</w:t>
            </w:r>
          </w:p>
        </w:tc>
        <w:tc>
          <w:tcPr>
            <w:tcW w:w="7473" w:type="dxa"/>
          </w:tcPr>
          <w:p w:rsidR="00961D79" w:rsidRPr="004D0466" w:rsidRDefault="00961D79" w:rsidP="00AE0122">
            <w:pPr>
              <w:spacing w:line="288" w:lineRule="auto"/>
              <w:rPr>
                <w:rStyle w:val="fontstyle31"/>
                <w:rFonts w:ascii="Times New Roman" w:eastAsia="Times New Roman" w:hAnsi="Times New Roman" w:cs="Times New Roman"/>
              </w:rPr>
            </w:pPr>
            <w:r w:rsidRPr="001F0B9A">
              <w:rPr>
                <w:rStyle w:val="fontstyle31"/>
                <w:rFonts w:asciiTheme="majorBidi" w:hAnsiTheme="majorBidi" w:cstheme="majorBidi"/>
              </w:rPr>
              <w:t>Ecart angulaire de la partie mobile (rotor par rapport au stator).</w:t>
            </w:r>
          </w:p>
        </w:tc>
      </w:tr>
      <w:tr w:rsidR="00961D79" w:rsidTr="00AE0122">
        <w:tc>
          <w:tcPr>
            <w:tcW w:w="1530" w:type="dxa"/>
          </w:tcPr>
          <w:p w:rsidR="00961D79" w:rsidRPr="00A84005" w:rsidRDefault="00961D79" w:rsidP="00AE0122">
            <w:pPr>
              <w:spacing w:line="288" w:lineRule="auto"/>
              <w:jc w:val="center"/>
              <w:rPr>
                <w:rStyle w:val="fontstyle51"/>
                <w:rFonts w:ascii="Times New Roman" w:eastAsia="Times New Roman" w:hAnsi="Times New Roman" w:cs="Times New Roman"/>
              </w:rPr>
            </w:pPr>
            <w:r w:rsidRPr="00A84005">
              <w:rPr>
                <w:rStyle w:val="fontstyle31"/>
                <w:rFonts w:asciiTheme="majorBidi" w:hAnsiTheme="majorBidi" w:cstheme="majorBidi"/>
              </w:rPr>
              <w:t>Cm</w:t>
            </w:r>
          </w:p>
        </w:tc>
        <w:tc>
          <w:tcPr>
            <w:tcW w:w="7473" w:type="dxa"/>
          </w:tcPr>
          <w:p w:rsidR="00961D79" w:rsidRDefault="00961D79" w:rsidP="00AE0122">
            <w:pPr>
              <w:spacing w:line="288" w:lineRule="auto"/>
              <w:rPr>
                <w:rStyle w:val="fontstyle31"/>
                <w:rFonts w:asciiTheme="majorBidi" w:hAnsiTheme="majorBidi" w:cstheme="majorBidi"/>
              </w:rPr>
            </w:pPr>
            <w:r w:rsidRPr="001F0B9A">
              <w:rPr>
                <w:rStyle w:val="fontstyle31"/>
                <w:rFonts w:asciiTheme="majorBidi" w:hAnsiTheme="majorBidi" w:cstheme="majorBidi"/>
              </w:rPr>
              <w:t>Le couple moteur appliqué sur la génératrice</w:t>
            </w:r>
            <w:r>
              <w:rPr>
                <w:rStyle w:val="fontstyle31"/>
                <w:rFonts w:asciiTheme="majorBidi" w:hAnsiTheme="majorBidi" w:cstheme="majorBidi"/>
              </w:rPr>
              <w:t xml:space="preserve"> (Nm).</w:t>
            </w:r>
          </w:p>
        </w:tc>
      </w:tr>
      <w:tr w:rsidR="00961D79" w:rsidTr="00AE0122">
        <w:tc>
          <w:tcPr>
            <w:tcW w:w="1530" w:type="dxa"/>
          </w:tcPr>
          <w:p w:rsidR="00961D79" w:rsidRPr="00A84005" w:rsidRDefault="00961D79" w:rsidP="00AE0122">
            <w:pPr>
              <w:spacing w:line="288" w:lineRule="auto"/>
              <w:jc w:val="center"/>
              <w:rPr>
                <w:rStyle w:val="fontstyle01"/>
                <w:rFonts w:asciiTheme="majorBidi" w:hAnsiTheme="majorBidi" w:cstheme="majorBidi"/>
              </w:rPr>
            </w:pPr>
            <w:r w:rsidRPr="00A84005">
              <w:rPr>
                <w:rStyle w:val="fontstyle31"/>
                <w:rFonts w:asciiTheme="majorBidi" w:hAnsiTheme="majorBidi" w:cstheme="majorBidi"/>
              </w:rPr>
              <w:t>J</w:t>
            </w:r>
          </w:p>
        </w:tc>
        <w:tc>
          <w:tcPr>
            <w:tcW w:w="7473" w:type="dxa"/>
          </w:tcPr>
          <w:p w:rsidR="00961D79" w:rsidRPr="004D0466" w:rsidRDefault="00961D79" w:rsidP="00AE0122">
            <w:pPr>
              <w:spacing w:line="288" w:lineRule="auto"/>
              <w:rPr>
                <w:rStyle w:val="fontstyle31"/>
                <w:rFonts w:ascii="Times New Roman" w:eastAsia="Times New Roman" w:hAnsi="Times New Roman" w:cs="Times New Roman"/>
              </w:rPr>
            </w:pPr>
            <w:r w:rsidRPr="001F0B9A">
              <w:rPr>
                <w:rStyle w:val="fontstyle31"/>
                <w:rFonts w:asciiTheme="majorBidi" w:hAnsiTheme="majorBidi" w:cstheme="majorBidi"/>
              </w:rPr>
              <w:t>Moment d’inertie total de la machine</w:t>
            </w:r>
            <w:r>
              <w:rPr>
                <w:rStyle w:val="fontstyle31"/>
                <w:rFonts w:asciiTheme="majorBidi" w:hAnsiTheme="majorBidi" w:cstheme="majorBidi"/>
              </w:rPr>
              <w:t xml:space="preserve"> (Kg.m</w:t>
            </w:r>
            <w:r>
              <w:rPr>
                <w:rStyle w:val="fontstyle31"/>
                <w:rFonts w:asciiTheme="majorBidi" w:hAnsiTheme="majorBidi" w:cstheme="majorBidi"/>
                <w:vertAlign w:val="superscript"/>
              </w:rPr>
              <w:t>2</w:t>
            </w:r>
            <w:r>
              <w:rPr>
                <w:rStyle w:val="fontstyle31"/>
                <w:rFonts w:asciiTheme="majorBidi" w:hAnsiTheme="majorBidi" w:cstheme="majorBidi"/>
              </w:rPr>
              <w:t>).</w:t>
            </w:r>
          </w:p>
        </w:tc>
      </w:tr>
      <w:tr w:rsidR="00961D79" w:rsidTr="00AE0122">
        <w:tc>
          <w:tcPr>
            <w:tcW w:w="1530" w:type="dxa"/>
          </w:tcPr>
          <w:p w:rsidR="00961D79" w:rsidRPr="00A84005" w:rsidRDefault="00961D79" w:rsidP="00AE0122">
            <w:pPr>
              <w:spacing w:line="288" w:lineRule="auto"/>
              <w:jc w:val="center"/>
              <w:rPr>
                <w:rStyle w:val="fontstyle01"/>
                <w:rFonts w:asciiTheme="majorBidi" w:hAnsiTheme="majorBidi" w:cstheme="majorBidi"/>
                <w:i/>
                <w:iCs/>
              </w:rPr>
            </w:pPr>
            <w:r w:rsidRPr="00A84005">
              <w:rPr>
                <w:rStyle w:val="fontstyle21"/>
                <w:rFonts w:asciiTheme="majorBidi" w:hAnsiTheme="majorBidi" w:cstheme="majorBidi"/>
                <w:i w:val="0"/>
                <w:iCs w:val="0"/>
                <w:sz w:val="24"/>
              </w:rPr>
              <w:t>f</w:t>
            </w:r>
          </w:p>
        </w:tc>
        <w:tc>
          <w:tcPr>
            <w:tcW w:w="7473" w:type="dxa"/>
          </w:tcPr>
          <w:p w:rsidR="00961D79" w:rsidRPr="004D0466" w:rsidRDefault="00961D79" w:rsidP="00AE0122">
            <w:pPr>
              <w:spacing w:line="288" w:lineRule="auto"/>
              <w:rPr>
                <w:rStyle w:val="fontstyle31"/>
                <w:rFonts w:ascii="Times New Roman" w:eastAsia="Times New Roman" w:hAnsi="Times New Roman" w:cs="Times New Roman"/>
              </w:rPr>
            </w:pPr>
            <w:r w:rsidRPr="001F0B9A">
              <w:rPr>
                <w:rStyle w:val="fontstyle31"/>
                <w:rFonts w:asciiTheme="majorBidi" w:hAnsiTheme="majorBidi" w:cstheme="majorBidi"/>
              </w:rPr>
              <w:t>Coefficient de frottement visqueux</w:t>
            </w:r>
            <w:r>
              <w:rPr>
                <w:rStyle w:val="fontstyle31"/>
                <w:rFonts w:asciiTheme="majorBidi" w:hAnsiTheme="majorBidi" w:cstheme="majorBidi"/>
              </w:rPr>
              <w:t xml:space="preserve"> (Nm/rad.s).</w:t>
            </w:r>
          </w:p>
        </w:tc>
      </w:tr>
      <w:tr w:rsidR="00961D79" w:rsidTr="00AE0122">
        <w:tc>
          <w:tcPr>
            <w:tcW w:w="1530" w:type="dxa"/>
          </w:tcPr>
          <w:p w:rsidR="00961D79" w:rsidRPr="00A84005" w:rsidRDefault="00961D79" w:rsidP="00AE0122">
            <w:pPr>
              <w:spacing w:line="288" w:lineRule="auto"/>
              <w:jc w:val="center"/>
              <w:rPr>
                <w:rStyle w:val="fontstyle01"/>
                <w:rFonts w:asciiTheme="majorBidi" w:hAnsiTheme="majorBidi" w:cstheme="majorBidi"/>
              </w:rPr>
            </w:pPr>
            <w:r w:rsidRPr="00A84005">
              <w:rPr>
                <w:rStyle w:val="fontstyle31"/>
                <w:rFonts w:asciiTheme="majorBidi" w:hAnsiTheme="majorBidi" w:cstheme="majorBidi"/>
              </w:rPr>
              <w:t>Rch</w:t>
            </w:r>
          </w:p>
        </w:tc>
        <w:tc>
          <w:tcPr>
            <w:tcW w:w="7473" w:type="dxa"/>
          </w:tcPr>
          <w:p w:rsidR="00961D79" w:rsidRPr="004D0466" w:rsidRDefault="00961D79" w:rsidP="00AE0122">
            <w:pPr>
              <w:spacing w:line="288" w:lineRule="auto"/>
              <w:rPr>
                <w:rStyle w:val="fontstyle31"/>
                <w:rFonts w:ascii="Times New Roman" w:eastAsia="Times New Roman" w:hAnsi="Times New Roman" w:cs="Times New Roman"/>
              </w:rPr>
            </w:pPr>
            <w:r w:rsidRPr="001F0B9A">
              <w:rPr>
                <w:rStyle w:val="fontstyle31"/>
                <w:rFonts w:asciiTheme="majorBidi" w:hAnsiTheme="majorBidi" w:cstheme="majorBidi"/>
              </w:rPr>
              <w:t>Résistance de charge</w:t>
            </w:r>
            <w:r>
              <w:rPr>
                <w:rStyle w:val="fontstyle31"/>
                <w:rFonts w:asciiTheme="majorBidi" w:hAnsiTheme="majorBidi" w:cstheme="majorBidi"/>
              </w:rPr>
              <w:t xml:space="preserve"> (</w:t>
            </w:r>
            <w:r w:rsidRPr="00A84005">
              <w:rPr>
                <w:rStyle w:val="fontstyle51"/>
                <w:rFonts w:asciiTheme="majorBidi" w:hAnsiTheme="majorBidi" w:cstheme="majorBidi"/>
              </w:rPr>
              <w:t>Ω</w:t>
            </w:r>
            <w:r>
              <w:rPr>
                <w:rStyle w:val="fontstyle51"/>
                <w:rFonts w:asciiTheme="majorBidi" w:hAnsiTheme="majorBidi" w:cstheme="majorBidi"/>
              </w:rPr>
              <w:t>)</w:t>
            </w:r>
            <w:r>
              <w:rPr>
                <w:rStyle w:val="fontstyle31"/>
                <w:rFonts w:asciiTheme="majorBidi" w:hAnsiTheme="majorBidi" w:cstheme="majorBidi"/>
              </w:rPr>
              <w:t>.</w:t>
            </w:r>
          </w:p>
        </w:tc>
      </w:tr>
      <w:tr w:rsidR="00961D79" w:rsidTr="00AE0122">
        <w:tc>
          <w:tcPr>
            <w:tcW w:w="1530" w:type="dxa"/>
          </w:tcPr>
          <w:p w:rsidR="00961D79" w:rsidRPr="00A84005" w:rsidRDefault="00961D79" w:rsidP="00AE0122">
            <w:pPr>
              <w:spacing w:line="288" w:lineRule="auto"/>
              <w:jc w:val="center"/>
              <w:rPr>
                <w:rStyle w:val="fontstyle31"/>
                <w:rFonts w:asciiTheme="majorBidi" w:hAnsiTheme="majorBidi" w:cstheme="majorBidi"/>
              </w:rPr>
            </w:pPr>
            <w:r w:rsidRPr="00A84005">
              <w:rPr>
                <w:rStyle w:val="fontstyle31"/>
                <w:rFonts w:asciiTheme="majorBidi" w:hAnsiTheme="majorBidi" w:cstheme="majorBidi"/>
              </w:rPr>
              <w:t>S</w:t>
            </w:r>
          </w:p>
        </w:tc>
        <w:tc>
          <w:tcPr>
            <w:tcW w:w="7473" w:type="dxa"/>
          </w:tcPr>
          <w:p w:rsidR="00961D79" w:rsidRPr="001F0B9A" w:rsidRDefault="00961D79" w:rsidP="00AE0122">
            <w:pPr>
              <w:spacing w:line="288" w:lineRule="auto"/>
              <w:rPr>
                <w:rStyle w:val="fontstyle31"/>
                <w:rFonts w:asciiTheme="majorBidi" w:hAnsiTheme="majorBidi" w:cstheme="majorBidi"/>
              </w:rPr>
            </w:pPr>
            <w:r w:rsidRPr="001F0B9A">
              <w:rPr>
                <w:rStyle w:val="fontstyle31"/>
                <w:rFonts w:asciiTheme="majorBidi" w:hAnsiTheme="majorBidi" w:cstheme="majorBidi"/>
              </w:rPr>
              <w:t>Opérateur dérive de Laplace</w:t>
            </w:r>
            <w:r>
              <w:rPr>
                <w:rStyle w:val="fontstyle31"/>
                <w:rFonts w:asciiTheme="majorBidi" w:hAnsiTheme="majorBidi" w:cstheme="majorBidi"/>
              </w:rPr>
              <w:t>.</w:t>
            </w:r>
          </w:p>
        </w:tc>
      </w:tr>
      <w:tr w:rsidR="00961D79" w:rsidTr="00AE0122">
        <w:tc>
          <w:tcPr>
            <w:tcW w:w="1530" w:type="dxa"/>
          </w:tcPr>
          <w:p w:rsidR="00961D79" w:rsidRPr="00A84005" w:rsidRDefault="00ED7675" w:rsidP="00AE0122">
            <w:pPr>
              <w:spacing w:line="288" w:lineRule="auto"/>
              <w:jc w:val="center"/>
              <w:rPr>
                <w:rStyle w:val="fontstyle31"/>
                <w:rFonts w:asciiTheme="majorBidi" w:hAnsiTheme="majorBidi" w:cstheme="majorBidi"/>
              </w:rPr>
            </w:pPr>
            <m:oMathPara>
              <m:oMath>
                <m:sSub>
                  <m:sSubPr>
                    <m:ctrlPr>
                      <w:rPr>
                        <w:rStyle w:val="fontstyle31"/>
                        <w:rFonts w:ascii="Cambria Math" w:hAnsiTheme="majorBidi" w:cstheme="majorBidi"/>
                      </w:rPr>
                    </m:ctrlPr>
                  </m:sSubPr>
                  <m:e>
                    <m:r>
                      <m:rPr>
                        <m:sty m:val="p"/>
                      </m:rPr>
                      <w:rPr>
                        <w:rStyle w:val="fontstyle31"/>
                        <w:rFonts w:ascii="Cambria Math" w:hAnsi="Cambria Math" w:cstheme="majorBidi"/>
                      </w:rPr>
                      <m:t>I</m:t>
                    </m:r>
                  </m:e>
                  <m:sub>
                    <m:r>
                      <m:rPr>
                        <m:sty m:val="p"/>
                      </m:rPr>
                      <w:rPr>
                        <w:rStyle w:val="fontstyle31"/>
                        <w:rFonts w:ascii="Cambria Math" w:hAnsi="Cambria Math" w:cstheme="majorBidi"/>
                      </w:rPr>
                      <m:t>sd</m:t>
                    </m:r>
                  </m:sub>
                </m:sSub>
                <m:sSub>
                  <m:sSubPr>
                    <m:ctrlPr>
                      <w:rPr>
                        <w:rStyle w:val="fontstyle31"/>
                        <w:rFonts w:ascii="Cambria Math" w:hAnsiTheme="majorBidi" w:cstheme="majorBidi"/>
                      </w:rPr>
                    </m:ctrlPr>
                  </m:sSubPr>
                  <m:e>
                    <m:r>
                      <m:rPr>
                        <m:sty m:val="p"/>
                      </m:rPr>
                      <w:rPr>
                        <w:rStyle w:val="fontstyle31"/>
                        <w:rFonts w:ascii="Cambria Math" w:hAnsiTheme="majorBidi" w:cstheme="majorBidi"/>
                      </w:rPr>
                      <m:t xml:space="preserve"> ,</m:t>
                    </m:r>
                    <m:r>
                      <m:rPr>
                        <m:sty m:val="p"/>
                      </m:rPr>
                      <w:rPr>
                        <w:rStyle w:val="fontstyle31"/>
                        <w:rFonts w:ascii="Cambria Math" w:hAnsi="Cambria Math" w:cstheme="majorBidi"/>
                      </w:rPr>
                      <m:t>I</m:t>
                    </m:r>
                  </m:e>
                  <m:sub>
                    <m:r>
                      <m:rPr>
                        <m:sty m:val="p"/>
                      </m:rPr>
                      <w:rPr>
                        <w:rStyle w:val="fontstyle31"/>
                        <w:rFonts w:ascii="Cambria Math" w:hAnsi="Cambria Math" w:cstheme="majorBidi"/>
                      </w:rPr>
                      <m:t>sq</m:t>
                    </m:r>
                  </m:sub>
                </m:sSub>
              </m:oMath>
            </m:oMathPara>
          </w:p>
        </w:tc>
        <w:tc>
          <w:tcPr>
            <w:tcW w:w="7473" w:type="dxa"/>
          </w:tcPr>
          <w:p w:rsidR="00961D79" w:rsidRPr="001F0B9A" w:rsidRDefault="00961D79" w:rsidP="00AE0122">
            <w:pPr>
              <w:spacing w:line="288" w:lineRule="auto"/>
              <w:rPr>
                <w:rStyle w:val="fontstyle31"/>
                <w:rFonts w:asciiTheme="majorBidi" w:hAnsiTheme="majorBidi" w:cstheme="majorBidi"/>
              </w:rPr>
            </w:pPr>
            <w:r w:rsidRPr="001F0B9A">
              <w:rPr>
                <w:rStyle w:val="fontstyle31"/>
                <w:rFonts w:asciiTheme="majorBidi" w:hAnsiTheme="majorBidi" w:cstheme="majorBidi"/>
              </w:rPr>
              <w:t>Composant direct du stator dans le repère Park</w:t>
            </w:r>
            <w:r>
              <w:rPr>
                <w:rStyle w:val="fontstyle31"/>
                <w:rFonts w:asciiTheme="majorBidi" w:hAnsiTheme="majorBidi" w:cstheme="majorBidi"/>
              </w:rPr>
              <w:t>.</w:t>
            </w:r>
          </w:p>
        </w:tc>
      </w:tr>
      <w:tr w:rsidR="00961D79" w:rsidTr="00AE0122">
        <w:tc>
          <w:tcPr>
            <w:tcW w:w="1530" w:type="dxa"/>
          </w:tcPr>
          <w:p w:rsidR="00961D79" w:rsidRPr="00A84005" w:rsidRDefault="00ED7675" w:rsidP="00AE0122">
            <w:pPr>
              <w:spacing w:line="288" w:lineRule="auto"/>
              <w:jc w:val="center"/>
              <w:rPr>
                <w:rStyle w:val="fontstyle31"/>
                <w:rFonts w:asciiTheme="majorBidi" w:hAnsiTheme="majorBidi" w:cstheme="majorBidi"/>
              </w:rPr>
            </w:pPr>
            <m:oMathPara>
              <m:oMath>
                <m:sSub>
                  <m:sSubPr>
                    <m:ctrlPr>
                      <w:rPr>
                        <w:rFonts w:ascii="Cambria Math" w:hAnsiTheme="majorBidi" w:cstheme="majorBidi"/>
                        <w:sz w:val="24"/>
                        <w:szCs w:val="24"/>
                      </w:rPr>
                    </m:ctrlPr>
                  </m:sSubPr>
                  <m:e>
                    <m:r>
                      <m:rPr>
                        <m:sty m:val="p"/>
                      </m:rPr>
                      <w:rPr>
                        <w:rFonts w:ascii="Cambria Math" w:hAnsiTheme="majorBidi" w:cstheme="majorBidi"/>
                        <w:sz w:val="24"/>
                        <w:szCs w:val="24"/>
                      </w:rPr>
                      <m:t>V</m:t>
                    </m:r>
                  </m:e>
                  <m:sub>
                    <m:r>
                      <m:rPr>
                        <m:sty m:val="p"/>
                      </m:rPr>
                      <w:rPr>
                        <w:rFonts w:ascii="Cambria Math" w:hAnsiTheme="majorBidi" w:cstheme="majorBidi"/>
                        <w:sz w:val="24"/>
                        <w:szCs w:val="24"/>
                      </w:rPr>
                      <m:t>an</m:t>
                    </m:r>
                  </m:sub>
                </m:sSub>
                <m:r>
                  <m:rPr>
                    <m:sty m:val="p"/>
                  </m:rPr>
                  <w:rPr>
                    <w:rFonts w:ascii="Cambria Math" w:hAnsiTheme="majorBidi" w:cstheme="majorBidi"/>
                    <w:sz w:val="24"/>
                    <w:szCs w:val="24"/>
                  </w:rPr>
                  <m:t xml:space="preserve"> ,</m:t>
                </m:r>
                <m:sSub>
                  <m:sSubPr>
                    <m:ctrlPr>
                      <w:rPr>
                        <w:rFonts w:ascii="Cambria Math" w:hAnsiTheme="majorBidi" w:cstheme="majorBidi"/>
                        <w:sz w:val="24"/>
                        <w:szCs w:val="24"/>
                      </w:rPr>
                    </m:ctrlPr>
                  </m:sSubPr>
                  <m:e>
                    <m:r>
                      <m:rPr>
                        <m:sty m:val="p"/>
                      </m:rPr>
                      <w:rPr>
                        <w:rFonts w:ascii="Cambria Math" w:hAnsiTheme="majorBidi" w:cstheme="majorBidi"/>
                        <w:sz w:val="24"/>
                        <w:szCs w:val="24"/>
                      </w:rPr>
                      <m:t>V</m:t>
                    </m:r>
                  </m:e>
                  <m:sub>
                    <m:r>
                      <m:rPr>
                        <m:sty m:val="p"/>
                      </m:rPr>
                      <w:rPr>
                        <w:rFonts w:ascii="Cambria Math" w:hAnsiTheme="majorBidi" w:cstheme="majorBidi"/>
                        <w:sz w:val="24"/>
                        <w:szCs w:val="24"/>
                      </w:rPr>
                      <m:t>bn</m:t>
                    </m:r>
                  </m:sub>
                </m:sSub>
                <m:r>
                  <m:rPr>
                    <m:sty m:val="p"/>
                  </m:rPr>
                  <w:rPr>
                    <w:rFonts w:ascii="Cambria Math" w:hAnsiTheme="majorBidi" w:cstheme="majorBidi"/>
                    <w:sz w:val="24"/>
                    <w:szCs w:val="24"/>
                  </w:rPr>
                  <m:t xml:space="preserve"> ,</m:t>
                </m:r>
                <m:sSub>
                  <m:sSubPr>
                    <m:ctrlPr>
                      <w:rPr>
                        <w:rFonts w:ascii="Cambria Math" w:hAnsiTheme="majorBidi" w:cstheme="majorBidi"/>
                        <w:sz w:val="24"/>
                        <w:szCs w:val="24"/>
                      </w:rPr>
                    </m:ctrlPr>
                  </m:sSubPr>
                  <m:e>
                    <m:r>
                      <m:rPr>
                        <m:sty m:val="p"/>
                      </m:rPr>
                      <w:rPr>
                        <w:rFonts w:ascii="Cambria Math" w:hAnsiTheme="majorBidi" w:cstheme="majorBidi"/>
                        <w:sz w:val="24"/>
                        <w:szCs w:val="24"/>
                      </w:rPr>
                      <m:t>V</m:t>
                    </m:r>
                  </m:e>
                  <m:sub>
                    <m:r>
                      <m:rPr>
                        <m:sty m:val="p"/>
                      </m:rPr>
                      <w:rPr>
                        <w:rFonts w:ascii="Cambria Math" w:hAnsiTheme="majorBidi" w:cstheme="majorBidi"/>
                        <w:sz w:val="24"/>
                        <w:szCs w:val="24"/>
                      </w:rPr>
                      <m:t>cn</m:t>
                    </m:r>
                  </m:sub>
                </m:sSub>
              </m:oMath>
            </m:oMathPara>
          </w:p>
        </w:tc>
        <w:tc>
          <w:tcPr>
            <w:tcW w:w="7473" w:type="dxa"/>
          </w:tcPr>
          <w:p w:rsidR="00961D79" w:rsidRPr="001F0B9A" w:rsidRDefault="00961D79" w:rsidP="00AE0122">
            <w:pPr>
              <w:spacing w:line="288" w:lineRule="auto"/>
              <w:rPr>
                <w:rStyle w:val="fontstyle31"/>
                <w:rFonts w:asciiTheme="majorBidi" w:hAnsiTheme="majorBidi" w:cstheme="majorBidi"/>
              </w:rPr>
            </w:pPr>
            <w:r w:rsidRPr="001F0B9A">
              <w:rPr>
                <w:rFonts w:asciiTheme="majorBidi" w:hAnsiTheme="majorBidi" w:cstheme="majorBidi"/>
                <w:color w:val="000000"/>
                <w:sz w:val="24"/>
                <w:szCs w:val="24"/>
              </w:rPr>
              <w:t>Les tensions à l’entrée du convertisseur</w:t>
            </w:r>
            <w:r>
              <w:rPr>
                <w:rFonts w:asciiTheme="majorBidi" w:hAnsiTheme="majorBidi" w:cstheme="majorBidi"/>
                <w:color w:val="000000"/>
                <w:sz w:val="24"/>
                <w:szCs w:val="24"/>
              </w:rPr>
              <w:t xml:space="preserve"> (V).</w:t>
            </w:r>
          </w:p>
        </w:tc>
      </w:tr>
      <w:tr w:rsidR="00961D79" w:rsidTr="00AE0122">
        <w:tc>
          <w:tcPr>
            <w:tcW w:w="1530" w:type="dxa"/>
          </w:tcPr>
          <w:p w:rsidR="00961D79" w:rsidRPr="00A84005" w:rsidRDefault="00ED7675" w:rsidP="00AE0122">
            <w:pPr>
              <w:spacing w:line="288" w:lineRule="auto"/>
              <w:jc w:val="center"/>
              <w:rPr>
                <w:rStyle w:val="fontstyle31"/>
                <w:rFonts w:asciiTheme="majorBidi" w:hAnsiTheme="majorBidi" w:cstheme="majorBidi"/>
              </w:rPr>
            </w:pPr>
            <m:oMathPara>
              <m:oMath>
                <m:sSub>
                  <m:sSubPr>
                    <m:ctrlPr>
                      <w:rPr>
                        <w:rFonts w:ascii="Cambria Math" w:eastAsia="Times New Roman" w:hAnsiTheme="majorBidi" w:cstheme="majorBidi"/>
                        <w:sz w:val="24"/>
                        <w:szCs w:val="24"/>
                      </w:rPr>
                    </m:ctrlPr>
                  </m:sSubPr>
                  <m:e>
                    <m:r>
                      <m:rPr>
                        <m:sty m:val="p"/>
                      </m:rPr>
                      <w:rPr>
                        <w:rFonts w:ascii="Cambria Math" w:eastAsia="Times New Roman" w:hAnsiTheme="majorBidi" w:cstheme="majorBidi"/>
                        <w:sz w:val="24"/>
                        <w:szCs w:val="24"/>
                      </w:rPr>
                      <m:t>I</m:t>
                    </m:r>
                  </m:e>
                  <m:sub>
                    <m:r>
                      <m:rPr>
                        <m:sty m:val="p"/>
                      </m:rPr>
                      <w:rPr>
                        <w:rFonts w:ascii="Cambria Math" w:eastAsia="Times New Roman" w:hAnsiTheme="majorBidi" w:cstheme="majorBidi"/>
                        <w:sz w:val="24"/>
                        <w:szCs w:val="24"/>
                      </w:rPr>
                      <m:t>α</m:t>
                    </m:r>
                  </m:sub>
                </m:sSub>
                <m:r>
                  <m:rPr>
                    <m:sty m:val="p"/>
                  </m:rPr>
                  <w:rPr>
                    <w:rFonts w:ascii="Cambria Math" w:eastAsia="Times New Roman" w:hAnsiTheme="majorBidi" w:cstheme="majorBidi"/>
                    <w:sz w:val="24"/>
                    <w:szCs w:val="24"/>
                  </w:rPr>
                  <m:t xml:space="preserve"> , </m:t>
                </m:r>
                <m:sSub>
                  <m:sSubPr>
                    <m:ctrlPr>
                      <w:rPr>
                        <w:rFonts w:ascii="Cambria Math" w:eastAsia="Times New Roman" w:hAnsiTheme="majorBidi" w:cstheme="majorBidi"/>
                        <w:sz w:val="24"/>
                        <w:szCs w:val="24"/>
                      </w:rPr>
                    </m:ctrlPr>
                  </m:sSubPr>
                  <m:e>
                    <m:r>
                      <m:rPr>
                        <m:sty m:val="p"/>
                      </m:rPr>
                      <w:rPr>
                        <w:rFonts w:ascii="Cambria Math" w:eastAsia="Times New Roman" w:hAnsiTheme="majorBidi" w:cstheme="majorBidi"/>
                        <w:sz w:val="24"/>
                        <w:szCs w:val="24"/>
                      </w:rPr>
                      <m:t>I</m:t>
                    </m:r>
                  </m:e>
                  <m:sub>
                    <m:r>
                      <m:rPr>
                        <m:sty m:val="p"/>
                      </m:rPr>
                      <w:rPr>
                        <w:rFonts w:ascii="Cambria Math" w:eastAsia="Times New Roman" w:hAnsiTheme="majorBidi" w:cstheme="majorBidi"/>
                        <w:sz w:val="24"/>
                        <w:szCs w:val="24"/>
                      </w:rPr>
                      <m:t>β</m:t>
                    </m:r>
                  </m:sub>
                </m:sSub>
              </m:oMath>
            </m:oMathPara>
          </w:p>
        </w:tc>
        <w:tc>
          <w:tcPr>
            <w:tcW w:w="7473" w:type="dxa"/>
          </w:tcPr>
          <w:p w:rsidR="00961D79" w:rsidRPr="001F0B9A" w:rsidRDefault="00961D79" w:rsidP="00AE0122">
            <w:pPr>
              <w:spacing w:line="288" w:lineRule="auto"/>
              <w:rPr>
                <w:rStyle w:val="fontstyle31"/>
                <w:rFonts w:asciiTheme="majorBidi" w:hAnsiTheme="majorBidi" w:cstheme="majorBidi"/>
              </w:rPr>
            </w:pPr>
            <w:r w:rsidRPr="001F0B9A">
              <w:rPr>
                <w:rFonts w:asciiTheme="majorBidi" w:hAnsiTheme="majorBidi" w:cstheme="majorBidi"/>
                <w:color w:val="000000"/>
                <w:sz w:val="24"/>
                <w:szCs w:val="24"/>
              </w:rPr>
              <w:t>Les composantes du vecteur courant de lign</w:t>
            </w:r>
            <w:r>
              <w:rPr>
                <w:rFonts w:asciiTheme="majorBidi" w:hAnsiTheme="majorBidi" w:cstheme="majorBidi"/>
                <w:color w:val="000000"/>
                <w:sz w:val="24"/>
                <w:szCs w:val="24"/>
              </w:rPr>
              <w:t>e dans le repère</w:t>
            </w:r>
            <w:r>
              <w:rPr>
                <w:rFonts w:asciiTheme="majorBidi" w:hAnsiTheme="majorBidi" w:cstheme="majorBidi"/>
                <w:color w:val="000000"/>
                <w:sz w:val="24"/>
                <w:szCs w:val="24"/>
              </w:rPr>
              <w:br/>
              <w:t>stationnaire (</w:t>
            </w:r>
            <w:r w:rsidRPr="001F0B9A">
              <w:rPr>
                <w:rFonts w:asciiTheme="majorBidi" w:hAnsiTheme="majorBidi" w:cstheme="majorBidi"/>
                <w:color w:val="000000"/>
                <w:sz w:val="24"/>
                <w:szCs w:val="24"/>
              </w:rPr>
              <w:t>α, β)</w:t>
            </w:r>
            <w:r>
              <w:rPr>
                <w:rFonts w:asciiTheme="majorBidi" w:hAnsiTheme="majorBidi" w:cstheme="majorBidi"/>
                <w:color w:val="000000"/>
                <w:sz w:val="24"/>
                <w:szCs w:val="24"/>
              </w:rPr>
              <w:t>.</w:t>
            </w:r>
            <w:r w:rsidRPr="001F0B9A">
              <w:rPr>
                <w:rStyle w:val="fontstyle31"/>
                <w:rFonts w:asciiTheme="majorBidi" w:hAnsiTheme="majorBidi" w:cstheme="majorBidi"/>
              </w:rPr>
              <w:t xml:space="preserve"> </w:t>
            </w:r>
          </w:p>
        </w:tc>
      </w:tr>
      <w:tr w:rsidR="00961D79" w:rsidTr="00AE0122">
        <w:tc>
          <w:tcPr>
            <w:tcW w:w="1530" w:type="dxa"/>
          </w:tcPr>
          <w:p w:rsidR="00961D79" w:rsidRPr="00A84005" w:rsidRDefault="00ED7675" w:rsidP="00AE0122">
            <w:pPr>
              <w:spacing w:line="288" w:lineRule="auto"/>
              <w:jc w:val="center"/>
              <w:rPr>
                <w:rStyle w:val="fontstyle31"/>
                <w:rFonts w:asciiTheme="majorBidi" w:hAnsiTheme="majorBidi" w:cstheme="majorBidi"/>
              </w:rPr>
            </w:pPr>
            <m:oMathPara>
              <m:oMath>
                <m:sSub>
                  <m:sSubPr>
                    <m:ctrlPr>
                      <w:rPr>
                        <w:rFonts w:ascii="Cambria Math" w:eastAsia="Times New Roman" w:hAnsiTheme="majorBidi" w:cstheme="majorBidi"/>
                        <w:sz w:val="24"/>
                        <w:szCs w:val="24"/>
                      </w:rPr>
                    </m:ctrlPr>
                  </m:sSubPr>
                  <m:e>
                    <m:r>
                      <m:rPr>
                        <m:sty m:val="p"/>
                      </m:rPr>
                      <w:rPr>
                        <w:rFonts w:ascii="Cambria Math" w:eastAsia="Times New Roman" w:hAnsiTheme="majorBidi" w:cstheme="majorBidi"/>
                        <w:sz w:val="24"/>
                        <w:szCs w:val="24"/>
                      </w:rPr>
                      <m:t>V</m:t>
                    </m:r>
                  </m:e>
                  <m:sub>
                    <m:r>
                      <m:rPr>
                        <m:sty m:val="p"/>
                      </m:rPr>
                      <w:rPr>
                        <w:rFonts w:ascii="Cambria Math" w:eastAsia="Times New Roman" w:hAnsiTheme="majorBidi" w:cstheme="majorBidi"/>
                        <w:sz w:val="24"/>
                        <w:szCs w:val="24"/>
                      </w:rPr>
                      <m:t>α</m:t>
                    </m:r>
                  </m:sub>
                </m:sSub>
                <m:r>
                  <m:rPr>
                    <m:sty m:val="p"/>
                  </m:rPr>
                  <w:rPr>
                    <w:rFonts w:ascii="Cambria Math" w:eastAsia="Times New Roman" w:hAnsiTheme="majorBidi" w:cstheme="majorBidi"/>
                    <w:sz w:val="24"/>
                    <w:szCs w:val="24"/>
                  </w:rPr>
                  <m:t xml:space="preserve"> , </m:t>
                </m:r>
                <m:sSub>
                  <m:sSubPr>
                    <m:ctrlPr>
                      <w:rPr>
                        <w:rFonts w:ascii="Cambria Math" w:eastAsia="Times New Roman" w:hAnsiTheme="majorBidi" w:cstheme="majorBidi"/>
                        <w:sz w:val="24"/>
                        <w:szCs w:val="24"/>
                      </w:rPr>
                    </m:ctrlPr>
                  </m:sSubPr>
                  <m:e>
                    <m:r>
                      <m:rPr>
                        <m:sty m:val="p"/>
                      </m:rPr>
                      <w:rPr>
                        <w:rFonts w:ascii="Cambria Math" w:eastAsia="Times New Roman" w:hAnsiTheme="majorBidi" w:cstheme="majorBidi"/>
                        <w:sz w:val="24"/>
                        <w:szCs w:val="24"/>
                      </w:rPr>
                      <m:t>V</m:t>
                    </m:r>
                  </m:e>
                  <m:sub>
                    <m:r>
                      <m:rPr>
                        <m:sty m:val="p"/>
                      </m:rPr>
                      <w:rPr>
                        <w:rFonts w:ascii="Cambria Math" w:eastAsia="Times New Roman" w:hAnsiTheme="majorBidi" w:cstheme="majorBidi"/>
                        <w:sz w:val="24"/>
                        <w:szCs w:val="24"/>
                      </w:rPr>
                      <m:t>β</m:t>
                    </m:r>
                  </m:sub>
                </m:sSub>
              </m:oMath>
            </m:oMathPara>
          </w:p>
        </w:tc>
        <w:tc>
          <w:tcPr>
            <w:tcW w:w="7473" w:type="dxa"/>
          </w:tcPr>
          <w:p w:rsidR="00961D79" w:rsidRPr="001F0B9A" w:rsidRDefault="00961D79" w:rsidP="00AE0122">
            <w:pPr>
              <w:spacing w:line="288" w:lineRule="auto"/>
              <w:rPr>
                <w:rStyle w:val="fontstyle31"/>
                <w:rFonts w:asciiTheme="majorBidi" w:hAnsiTheme="majorBidi" w:cstheme="majorBidi"/>
              </w:rPr>
            </w:pPr>
            <w:r w:rsidRPr="001F0B9A">
              <w:rPr>
                <w:rFonts w:asciiTheme="majorBidi" w:hAnsiTheme="majorBidi" w:cstheme="majorBidi"/>
                <w:color w:val="000000"/>
                <w:sz w:val="24"/>
                <w:szCs w:val="24"/>
              </w:rPr>
              <w:t>Les composantes du vecteur courant de lign</w:t>
            </w:r>
            <w:r>
              <w:rPr>
                <w:rFonts w:asciiTheme="majorBidi" w:hAnsiTheme="majorBidi" w:cstheme="majorBidi"/>
                <w:color w:val="000000"/>
                <w:sz w:val="24"/>
                <w:szCs w:val="24"/>
              </w:rPr>
              <w:t>e dans le repère</w:t>
            </w:r>
            <w:r>
              <w:rPr>
                <w:rFonts w:asciiTheme="majorBidi" w:hAnsiTheme="majorBidi" w:cstheme="majorBidi"/>
                <w:color w:val="000000"/>
                <w:sz w:val="24"/>
                <w:szCs w:val="24"/>
              </w:rPr>
              <w:br/>
              <w:t>stationnaire (</w:t>
            </w:r>
            <w:r w:rsidRPr="001F0B9A">
              <w:rPr>
                <w:rFonts w:asciiTheme="majorBidi" w:hAnsiTheme="majorBidi" w:cstheme="majorBidi"/>
                <w:color w:val="000000"/>
                <w:sz w:val="24"/>
                <w:szCs w:val="24"/>
              </w:rPr>
              <w:t>α, β)</w:t>
            </w:r>
            <w:r>
              <w:rPr>
                <w:rFonts w:asciiTheme="majorBidi" w:hAnsiTheme="majorBidi" w:cstheme="majorBidi"/>
                <w:color w:val="000000"/>
                <w:sz w:val="24"/>
                <w:szCs w:val="24"/>
              </w:rPr>
              <w:t>.</w:t>
            </w:r>
            <w:r w:rsidRPr="001F0B9A">
              <w:rPr>
                <w:rStyle w:val="fontstyle31"/>
                <w:rFonts w:asciiTheme="majorBidi" w:hAnsiTheme="majorBidi" w:cstheme="majorBidi"/>
              </w:rPr>
              <w:t xml:space="preserve"> </w:t>
            </w:r>
          </w:p>
        </w:tc>
      </w:tr>
      <w:tr w:rsidR="00961D79" w:rsidTr="00AE0122">
        <w:tc>
          <w:tcPr>
            <w:tcW w:w="1530" w:type="dxa"/>
          </w:tcPr>
          <w:p w:rsidR="00961D79" w:rsidRPr="00A84005" w:rsidRDefault="00961D79" w:rsidP="00AE0122">
            <w:pPr>
              <w:spacing w:line="288" w:lineRule="auto"/>
              <w:jc w:val="center"/>
              <w:rPr>
                <w:rStyle w:val="fontstyle31"/>
                <w:rFonts w:asciiTheme="majorBidi" w:hAnsiTheme="majorBidi" w:cstheme="majorBidi"/>
              </w:rPr>
            </w:pPr>
            <w:r w:rsidRPr="00A84005">
              <w:rPr>
                <w:rFonts w:asciiTheme="majorBidi" w:hAnsiTheme="majorBidi" w:cstheme="majorBidi"/>
                <w:color w:val="000000"/>
                <w:sz w:val="24"/>
                <w:szCs w:val="24"/>
              </w:rPr>
              <w:t>C</w:t>
            </w:r>
          </w:p>
        </w:tc>
        <w:tc>
          <w:tcPr>
            <w:tcW w:w="7473" w:type="dxa"/>
          </w:tcPr>
          <w:p w:rsidR="00961D79" w:rsidRPr="001F0B9A" w:rsidRDefault="00961D79" w:rsidP="00AE0122">
            <w:pPr>
              <w:spacing w:line="288" w:lineRule="auto"/>
              <w:rPr>
                <w:rStyle w:val="fontstyle31"/>
                <w:rFonts w:asciiTheme="majorBidi" w:hAnsiTheme="majorBidi" w:cstheme="majorBidi"/>
              </w:rPr>
            </w:pPr>
            <w:r w:rsidRPr="001F0B9A">
              <w:rPr>
                <w:rFonts w:asciiTheme="majorBidi" w:hAnsiTheme="majorBidi" w:cstheme="majorBidi"/>
                <w:color w:val="000000"/>
                <w:sz w:val="24"/>
                <w:szCs w:val="24"/>
              </w:rPr>
              <w:t>Capacité côté continue</w:t>
            </w:r>
            <w:r>
              <w:rPr>
                <w:rFonts w:asciiTheme="majorBidi" w:hAnsiTheme="majorBidi" w:cstheme="majorBidi"/>
                <w:color w:val="000000"/>
                <w:sz w:val="24"/>
                <w:szCs w:val="24"/>
              </w:rPr>
              <w:t xml:space="preserve"> (F).</w:t>
            </w:r>
          </w:p>
        </w:tc>
      </w:tr>
      <w:tr w:rsidR="00961D79" w:rsidTr="00AE0122">
        <w:tc>
          <w:tcPr>
            <w:tcW w:w="1530" w:type="dxa"/>
          </w:tcPr>
          <w:p w:rsidR="00961D79" w:rsidRPr="00A84005" w:rsidRDefault="00961D79" w:rsidP="00AE0122">
            <w:pPr>
              <w:spacing w:line="288" w:lineRule="auto"/>
              <w:jc w:val="center"/>
              <w:rPr>
                <w:rStyle w:val="fontstyle31"/>
                <w:rFonts w:asciiTheme="majorBidi" w:hAnsiTheme="majorBidi" w:cstheme="majorBidi"/>
              </w:rPr>
            </w:pPr>
            <w:r w:rsidRPr="00A84005">
              <w:rPr>
                <w:rFonts w:asciiTheme="majorBidi" w:hAnsiTheme="majorBidi" w:cstheme="majorBidi"/>
                <w:color w:val="000000"/>
                <w:sz w:val="24"/>
                <w:szCs w:val="24"/>
              </w:rPr>
              <w:t>R</w:t>
            </w:r>
            <w:r w:rsidRPr="00A84005">
              <w:rPr>
                <w:rFonts w:asciiTheme="majorBidi" w:hAnsiTheme="majorBidi" w:cstheme="majorBidi"/>
                <w:color w:val="000000"/>
                <w:sz w:val="24"/>
                <w:szCs w:val="24"/>
                <w:vertAlign w:val="subscript"/>
              </w:rPr>
              <w:t>ch</w:t>
            </w:r>
          </w:p>
        </w:tc>
        <w:tc>
          <w:tcPr>
            <w:tcW w:w="7473" w:type="dxa"/>
          </w:tcPr>
          <w:p w:rsidR="00961D79" w:rsidRPr="001F0B9A" w:rsidRDefault="00961D79" w:rsidP="00AE0122">
            <w:pPr>
              <w:spacing w:line="288" w:lineRule="auto"/>
              <w:rPr>
                <w:rStyle w:val="fontstyle31"/>
                <w:rFonts w:asciiTheme="majorBidi" w:hAnsiTheme="majorBidi" w:cstheme="majorBidi"/>
              </w:rPr>
            </w:pPr>
            <w:r w:rsidRPr="001F0B9A">
              <w:rPr>
                <w:rFonts w:asciiTheme="majorBidi" w:hAnsiTheme="majorBidi" w:cstheme="majorBidi"/>
                <w:color w:val="000000"/>
                <w:sz w:val="24"/>
                <w:szCs w:val="24"/>
              </w:rPr>
              <w:t>Résistance de la charge</w:t>
            </w:r>
            <w:r>
              <w:rPr>
                <w:rFonts w:asciiTheme="majorBidi" w:hAnsiTheme="majorBidi" w:cstheme="majorBidi"/>
                <w:color w:val="000000"/>
                <w:sz w:val="24"/>
                <w:szCs w:val="24"/>
              </w:rPr>
              <w:t xml:space="preserve"> </w:t>
            </w:r>
            <w:r>
              <w:rPr>
                <w:rStyle w:val="fontstyle31"/>
                <w:rFonts w:asciiTheme="majorBidi" w:hAnsiTheme="majorBidi" w:cstheme="majorBidi"/>
              </w:rPr>
              <w:t>(</w:t>
            </w:r>
            <w:r w:rsidRPr="00A84005">
              <w:rPr>
                <w:rStyle w:val="fontstyle51"/>
                <w:rFonts w:asciiTheme="majorBidi" w:hAnsiTheme="majorBidi" w:cstheme="majorBidi"/>
              </w:rPr>
              <w:t>Ω</w:t>
            </w:r>
            <w:r>
              <w:rPr>
                <w:rStyle w:val="fontstyle51"/>
                <w:rFonts w:asciiTheme="majorBidi" w:hAnsiTheme="majorBidi" w:cstheme="majorBidi"/>
              </w:rPr>
              <w:t>)</w:t>
            </w:r>
            <w:r>
              <w:rPr>
                <w:rStyle w:val="fontstyle31"/>
                <w:rFonts w:asciiTheme="majorBidi" w:hAnsiTheme="majorBidi" w:cstheme="majorBidi"/>
              </w:rPr>
              <w:t>.</w:t>
            </w:r>
            <w:r w:rsidRPr="001F0B9A">
              <w:rPr>
                <w:rStyle w:val="fontstyle31"/>
                <w:rFonts w:asciiTheme="majorBidi" w:hAnsiTheme="majorBidi" w:cstheme="majorBidi"/>
              </w:rPr>
              <w:t xml:space="preserve"> </w:t>
            </w:r>
          </w:p>
        </w:tc>
      </w:tr>
      <w:tr w:rsidR="00961D79" w:rsidTr="00AE0122">
        <w:tc>
          <w:tcPr>
            <w:tcW w:w="1530" w:type="dxa"/>
          </w:tcPr>
          <w:p w:rsidR="00961D79" w:rsidRPr="00A84005" w:rsidRDefault="00ED7675" w:rsidP="00AE0122">
            <w:pPr>
              <w:spacing w:line="288" w:lineRule="auto"/>
              <w:jc w:val="center"/>
              <w:rPr>
                <w:rStyle w:val="fontstyle31"/>
                <w:rFonts w:asciiTheme="majorBidi" w:hAnsiTheme="majorBidi" w:cstheme="majorBidi"/>
              </w:rPr>
            </w:pPr>
            <m:oMathPara>
              <m:oMath>
                <m:sSub>
                  <m:sSubPr>
                    <m:ctrlPr>
                      <w:rPr>
                        <w:rFonts w:ascii="Cambria Math" w:eastAsia="Times New Roman" w:hAnsiTheme="majorBidi" w:cstheme="majorBidi"/>
                        <w:sz w:val="24"/>
                        <w:szCs w:val="24"/>
                      </w:rPr>
                    </m:ctrlPr>
                  </m:sSubPr>
                  <m:e>
                    <m:r>
                      <m:rPr>
                        <m:sty m:val="p"/>
                      </m:rPr>
                      <w:rPr>
                        <w:rFonts w:ascii="Cambria Math" w:eastAsia="Times New Roman" w:hAnsiTheme="majorBidi" w:cstheme="majorBidi"/>
                        <w:sz w:val="24"/>
                        <w:szCs w:val="24"/>
                      </w:rPr>
                      <m:t>S</m:t>
                    </m:r>
                  </m:e>
                  <m:sub>
                    <m:r>
                      <m:rPr>
                        <m:sty m:val="p"/>
                      </m:rPr>
                      <w:rPr>
                        <w:rFonts w:ascii="Cambria Math" w:eastAsia="Times New Roman" w:hAnsiTheme="majorBidi" w:cstheme="majorBidi"/>
                        <w:sz w:val="24"/>
                        <w:szCs w:val="24"/>
                      </w:rPr>
                      <m:t>a ,</m:t>
                    </m:r>
                  </m:sub>
                </m:sSub>
                <m:r>
                  <m:rPr>
                    <m:sty m:val="p"/>
                  </m:rPr>
                  <w:rPr>
                    <w:rFonts w:ascii="Cambria Math" w:eastAsia="Times New Roman" w:hAnsiTheme="majorBidi" w:cstheme="majorBidi"/>
                    <w:sz w:val="24"/>
                    <w:szCs w:val="24"/>
                  </w:rPr>
                  <m:t xml:space="preserve"> </m:t>
                </m:r>
                <m:sSub>
                  <m:sSubPr>
                    <m:ctrlPr>
                      <w:rPr>
                        <w:rFonts w:ascii="Cambria Math" w:eastAsia="Times New Roman" w:hAnsiTheme="majorBidi" w:cstheme="majorBidi"/>
                        <w:sz w:val="24"/>
                        <w:szCs w:val="24"/>
                      </w:rPr>
                    </m:ctrlPr>
                  </m:sSubPr>
                  <m:e>
                    <m:r>
                      <m:rPr>
                        <m:sty m:val="p"/>
                      </m:rPr>
                      <w:rPr>
                        <w:rFonts w:ascii="Cambria Math" w:eastAsia="Times New Roman" w:hAnsiTheme="majorBidi" w:cstheme="majorBidi"/>
                        <w:sz w:val="24"/>
                        <w:szCs w:val="24"/>
                      </w:rPr>
                      <m:t>S</m:t>
                    </m:r>
                  </m:e>
                  <m:sub>
                    <m:r>
                      <m:rPr>
                        <m:sty m:val="p"/>
                      </m:rPr>
                      <w:rPr>
                        <w:rFonts w:ascii="Cambria Math" w:eastAsia="Times New Roman" w:hAnsiTheme="majorBidi" w:cstheme="majorBidi"/>
                        <w:sz w:val="24"/>
                        <w:szCs w:val="24"/>
                      </w:rPr>
                      <m:t>b ,</m:t>
                    </m:r>
                  </m:sub>
                </m:sSub>
                <m:r>
                  <m:rPr>
                    <m:sty m:val="p"/>
                  </m:rPr>
                  <w:rPr>
                    <w:rFonts w:ascii="Cambria Math" w:eastAsia="Times New Roman" w:hAnsiTheme="majorBidi" w:cstheme="majorBidi"/>
                    <w:sz w:val="24"/>
                    <w:szCs w:val="24"/>
                  </w:rPr>
                  <m:t xml:space="preserve"> </m:t>
                </m:r>
                <m:sSub>
                  <m:sSubPr>
                    <m:ctrlPr>
                      <w:rPr>
                        <w:rFonts w:ascii="Cambria Math" w:eastAsia="Times New Roman" w:hAnsiTheme="majorBidi" w:cstheme="majorBidi"/>
                        <w:sz w:val="24"/>
                        <w:szCs w:val="24"/>
                      </w:rPr>
                    </m:ctrlPr>
                  </m:sSubPr>
                  <m:e>
                    <m:r>
                      <m:rPr>
                        <m:sty m:val="p"/>
                      </m:rPr>
                      <w:rPr>
                        <w:rFonts w:ascii="Cambria Math" w:eastAsia="Times New Roman" w:hAnsiTheme="majorBidi" w:cstheme="majorBidi"/>
                        <w:sz w:val="24"/>
                        <w:szCs w:val="24"/>
                      </w:rPr>
                      <m:t>S</m:t>
                    </m:r>
                  </m:e>
                  <m:sub>
                    <m:r>
                      <m:rPr>
                        <m:sty m:val="p"/>
                      </m:rPr>
                      <w:rPr>
                        <w:rFonts w:ascii="Cambria Math" w:eastAsia="Times New Roman" w:hAnsiTheme="majorBidi" w:cstheme="majorBidi"/>
                        <w:sz w:val="24"/>
                        <w:szCs w:val="24"/>
                      </w:rPr>
                      <m:t>c,</m:t>
                    </m:r>
                  </m:sub>
                </m:sSub>
              </m:oMath>
            </m:oMathPara>
          </w:p>
        </w:tc>
        <w:tc>
          <w:tcPr>
            <w:tcW w:w="7473" w:type="dxa"/>
          </w:tcPr>
          <w:p w:rsidR="00961D79" w:rsidRPr="001F0B9A" w:rsidRDefault="00961D79" w:rsidP="00AE0122">
            <w:pPr>
              <w:spacing w:line="288" w:lineRule="auto"/>
              <w:rPr>
                <w:rStyle w:val="fontstyle31"/>
                <w:rFonts w:asciiTheme="majorBidi" w:hAnsiTheme="majorBidi" w:cstheme="majorBidi"/>
              </w:rPr>
            </w:pPr>
            <w:r w:rsidRPr="001F0B9A">
              <w:rPr>
                <w:rFonts w:asciiTheme="majorBidi" w:hAnsiTheme="majorBidi" w:cstheme="majorBidi"/>
                <w:color w:val="000000"/>
                <w:sz w:val="24"/>
                <w:szCs w:val="24"/>
              </w:rPr>
              <w:t>Etats de commutation du redresseur</w:t>
            </w:r>
            <w:r>
              <w:rPr>
                <w:rFonts w:asciiTheme="majorBidi" w:hAnsiTheme="majorBidi" w:cstheme="majorBidi"/>
                <w:color w:val="000000"/>
                <w:sz w:val="24"/>
                <w:szCs w:val="24"/>
              </w:rPr>
              <w:t>.</w:t>
            </w:r>
          </w:p>
        </w:tc>
      </w:tr>
      <w:tr w:rsidR="00961D79" w:rsidTr="00AE0122">
        <w:tc>
          <w:tcPr>
            <w:tcW w:w="1530" w:type="dxa"/>
          </w:tcPr>
          <w:p w:rsidR="00961D79" w:rsidRPr="00A84005" w:rsidRDefault="00ED7675" w:rsidP="00AE0122">
            <w:pPr>
              <w:spacing w:line="288" w:lineRule="auto"/>
              <w:jc w:val="center"/>
              <w:rPr>
                <w:rStyle w:val="fontstyle31"/>
                <w:rFonts w:asciiTheme="majorBidi" w:hAnsiTheme="majorBidi" w:cstheme="majorBidi"/>
              </w:rPr>
            </w:pPr>
            <m:oMathPara>
              <m:oMath>
                <m:sSub>
                  <m:sSubPr>
                    <m:ctrlPr>
                      <w:rPr>
                        <w:rFonts w:ascii="Cambria Math" w:eastAsia="Times New Roman" w:hAnsiTheme="majorBidi" w:cstheme="majorBidi"/>
                        <w:sz w:val="24"/>
                        <w:szCs w:val="24"/>
                      </w:rPr>
                    </m:ctrlPr>
                  </m:sSubPr>
                  <m:e>
                    <m:r>
                      <m:rPr>
                        <m:sty m:val="p"/>
                      </m:rPr>
                      <w:rPr>
                        <w:rFonts w:ascii="Cambria Math" w:eastAsia="Times New Roman" w:hAnsiTheme="majorBidi" w:cstheme="majorBidi"/>
                        <w:sz w:val="24"/>
                        <w:szCs w:val="24"/>
                      </w:rPr>
                      <m:t>V</m:t>
                    </m:r>
                  </m:e>
                  <m:sub>
                    <m:r>
                      <m:rPr>
                        <m:sty m:val="p"/>
                      </m:rPr>
                      <w:rPr>
                        <w:rFonts w:ascii="Cambria Math" w:eastAsia="Times New Roman" w:hAnsiTheme="majorBidi" w:cstheme="majorBidi"/>
                        <w:sz w:val="24"/>
                        <w:szCs w:val="24"/>
                      </w:rPr>
                      <m:t>dc</m:t>
                    </m:r>
                  </m:sub>
                </m:sSub>
              </m:oMath>
            </m:oMathPara>
          </w:p>
        </w:tc>
        <w:tc>
          <w:tcPr>
            <w:tcW w:w="7473" w:type="dxa"/>
          </w:tcPr>
          <w:p w:rsidR="00961D79" w:rsidRPr="001F0B9A" w:rsidRDefault="00961D79" w:rsidP="00AE0122">
            <w:pPr>
              <w:spacing w:line="288" w:lineRule="auto"/>
              <w:rPr>
                <w:rStyle w:val="fontstyle31"/>
                <w:rFonts w:asciiTheme="majorBidi" w:hAnsiTheme="majorBidi" w:cstheme="majorBidi"/>
              </w:rPr>
            </w:pPr>
            <w:r>
              <w:rPr>
                <w:rStyle w:val="fontstyle31"/>
                <w:rFonts w:asciiTheme="majorBidi" w:hAnsiTheme="majorBidi" w:cstheme="majorBidi"/>
              </w:rPr>
              <w:t>Tension redresse (V)</w:t>
            </w:r>
            <w:r w:rsidRPr="001F0B9A">
              <w:rPr>
                <w:rStyle w:val="fontstyle31"/>
                <w:rFonts w:asciiTheme="majorBidi" w:hAnsiTheme="majorBidi" w:cstheme="majorBidi"/>
              </w:rPr>
              <w:t xml:space="preserve">. </w:t>
            </w:r>
          </w:p>
        </w:tc>
      </w:tr>
      <w:tr w:rsidR="00961D79" w:rsidTr="00AE0122">
        <w:tc>
          <w:tcPr>
            <w:tcW w:w="1530" w:type="dxa"/>
          </w:tcPr>
          <w:p w:rsidR="00961D79" w:rsidRPr="00A84005" w:rsidRDefault="00ED7675" w:rsidP="00AE0122">
            <w:pPr>
              <w:spacing w:line="288" w:lineRule="auto"/>
              <w:jc w:val="center"/>
              <w:rPr>
                <w:rStyle w:val="fontstyle31"/>
                <w:rFonts w:asciiTheme="majorBidi" w:hAnsiTheme="majorBidi" w:cstheme="majorBidi"/>
              </w:rPr>
            </w:pPr>
            <m:oMathPara>
              <m:oMath>
                <m:sSub>
                  <m:sSubPr>
                    <m:ctrlPr>
                      <w:rPr>
                        <w:rStyle w:val="fontstyle31"/>
                        <w:rFonts w:ascii="Cambria Math" w:hAnsiTheme="majorBidi" w:cstheme="majorBidi"/>
                      </w:rPr>
                    </m:ctrlPr>
                  </m:sSubPr>
                  <m:e>
                    <m:r>
                      <m:rPr>
                        <m:sty m:val="p"/>
                      </m:rPr>
                      <w:rPr>
                        <w:rStyle w:val="fontstyle31"/>
                        <w:rFonts w:ascii="Cambria Math" w:hAnsiTheme="majorBidi" w:cstheme="majorBidi"/>
                      </w:rPr>
                      <m:t>I</m:t>
                    </m:r>
                  </m:e>
                  <m:sub>
                    <m:r>
                      <m:rPr>
                        <m:sty m:val="p"/>
                      </m:rPr>
                      <w:rPr>
                        <w:rStyle w:val="fontstyle31"/>
                        <w:rFonts w:ascii="Cambria Math" w:hAnsiTheme="majorBidi" w:cstheme="majorBidi"/>
                      </w:rPr>
                      <m:t>dc</m:t>
                    </m:r>
                  </m:sub>
                </m:sSub>
              </m:oMath>
            </m:oMathPara>
          </w:p>
        </w:tc>
        <w:tc>
          <w:tcPr>
            <w:tcW w:w="7473" w:type="dxa"/>
          </w:tcPr>
          <w:p w:rsidR="00961D79" w:rsidRPr="001F0B9A" w:rsidRDefault="00961D79" w:rsidP="00AE0122">
            <w:pPr>
              <w:spacing w:line="288" w:lineRule="auto"/>
              <w:rPr>
                <w:rStyle w:val="fontstyle31"/>
                <w:rFonts w:asciiTheme="majorBidi" w:hAnsiTheme="majorBidi" w:cstheme="majorBidi"/>
              </w:rPr>
            </w:pPr>
            <w:r w:rsidRPr="001F0B9A">
              <w:rPr>
                <w:rStyle w:val="fontstyle31"/>
                <w:rFonts w:asciiTheme="majorBidi" w:hAnsiTheme="majorBidi" w:cstheme="majorBidi"/>
              </w:rPr>
              <w:t>Courant du bus continu</w:t>
            </w:r>
            <w:r>
              <w:rPr>
                <w:rStyle w:val="fontstyle31"/>
                <w:rFonts w:asciiTheme="majorBidi" w:hAnsiTheme="majorBidi" w:cstheme="majorBidi"/>
              </w:rPr>
              <w:t xml:space="preserve"> (A).</w:t>
            </w:r>
            <w:r w:rsidRPr="001F0B9A">
              <w:rPr>
                <w:rStyle w:val="fontstyle31"/>
                <w:rFonts w:asciiTheme="majorBidi" w:hAnsiTheme="majorBidi" w:cstheme="majorBidi"/>
              </w:rPr>
              <w:t xml:space="preserve"> </w:t>
            </w:r>
          </w:p>
        </w:tc>
      </w:tr>
      <w:tr w:rsidR="00961D79" w:rsidTr="00AE0122">
        <w:tc>
          <w:tcPr>
            <w:tcW w:w="1530" w:type="dxa"/>
          </w:tcPr>
          <w:p w:rsidR="00961D79" w:rsidRPr="00A84005" w:rsidRDefault="00961D79" w:rsidP="00AE0122">
            <w:pPr>
              <w:spacing w:line="288" w:lineRule="auto"/>
              <w:jc w:val="center"/>
              <w:rPr>
                <w:rStyle w:val="fontstyle31"/>
                <w:rFonts w:asciiTheme="majorBidi" w:hAnsiTheme="majorBidi" w:cstheme="majorBidi"/>
              </w:rPr>
            </w:pPr>
            <w:r w:rsidRPr="00A84005">
              <w:rPr>
                <w:rFonts w:asciiTheme="majorBidi" w:hAnsiTheme="majorBidi" w:cstheme="majorBidi"/>
                <w:color w:val="000000"/>
                <w:sz w:val="24"/>
                <w:szCs w:val="24"/>
              </w:rPr>
              <w:t>P</w:t>
            </w:r>
            <w:r w:rsidRPr="00A84005">
              <w:rPr>
                <w:rFonts w:asciiTheme="majorBidi" w:hAnsiTheme="majorBidi" w:cstheme="majorBidi"/>
                <w:color w:val="000000"/>
                <w:sz w:val="24"/>
                <w:szCs w:val="24"/>
                <w:vertAlign w:val="subscript"/>
              </w:rPr>
              <w:t>ref</w:t>
            </w:r>
          </w:p>
        </w:tc>
        <w:tc>
          <w:tcPr>
            <w:tcW w:w="7473" w:type="dxa"/>
          </w:tcPr>
          <w:p w:rsidR="00961D79" w:rsidRPr="001F0B9A" w:rsidRDefault="00961D79" w:rsidP="00AE0122">
            <w:pPr>
              <w:spacing w:line="288" w:lineRule="auto"/>
              <w:rPr>
                <w:rStyle w:val="fontstyle31"/>
                <w:rFonts w:asciiTheme="majorBidi" w:hAnsiTheme="majorBidi" w:cstheme="majorBidi"/>
              </w:rPr>
            </w:pPr>
            <w:r w:rsidRPr="001F0B9A">
              <w:rPr>
                <w:rFonts w:asciiTheme="majorBidi" w:hAnsiTheme="majorBidi" w:cstheme="majorBidi"/>
                <w:i/>
                <w:iCs/>
                <w:color w:val="000000"/>
                <w:sz w:val="24"/>
                <w:szCs w:val="24"/>
              </w:rPr>
              <w:t> </w:t>
            </w:r>
            <w:r w:rsidRPr="001F0B9A">
              <w:rPr>
                <w:rFonts w:asciiTheme="majorBidi" w:hAnsiTheme="majorBidi" w:cstheme="majorBidi"/>
                <w:color w:val="000000"/>
                <w:sz w:val="24"/>
                <w:szCs w:val="24"/>
              </w:rPr>
              <w:t>La puissance active de référence</w:t>
            </w:r>
            <w:r>
              <w:rPr>
                <w:rFonts w:asciiTheme="majorBidi" w:hAnsiTheme="majorBidi" w:cstheme="majorBidi"/>
                <w:color w:val="000000"/>
                <w:sz w:val="24"/>
                <w:szCs w:val="24"/>
              </w:rPr>
              <w:t xml:space="preserve"> (w).</w:t>
            </w:r>
          </w:p>
        </w:tc>
      </w:tr>
      <w:tr w:rsidR="00961D79" w:rsidTr="00AE0122">
        <w:tc>
          <w:tcPr>
            <w:tcW w:w="1530" w:type="dxa"/>
          </w:tcPr>
          <w:p w:rsidR="00961D79" w:rsidRPr="00A84005" w:rsidRDefault="00961D79" w:rsidP="00AE0122">
            <w:pPr>
              <w:spacing w:line="288" w:lineRule="auto"/>
              <w:jc w:val="center"/>
              <w:rPr>
                <w:rStyle w:val="fontstyle31"/>
                <w:rFonts w:asciiTheme="majorBidi" w:hAnsiTheme="majorBidi" w:cstheme="majorBidi"/>
              </w:rPr>
            </w:pPr>
            <w:r w:rsidRPr="00A84005">
              <w:rPr>
                <w:rFonts w:asciiTheme="majorBidi" w:hAnsiTheme="majorBidi" w:cstheme="majorBidi"/>
                <w:color w:val="000000"/>
                <w:sz w:val="24"/>
                <w:szCs w:val="24"/>
              </w:rPr>
              <w:t>q</w:t>
            </w:r>
            <w:r w:rsidRPr="00A84005">
              <w:rPr>
                <w:rFonts w:asciiTheme="majorBidi" w:hAnsiTheme="majorBidi" w:cstheme="majorBidi"/>
                <w:color w:val="000000"/>
                <w:sz w:val="24"/>
                <w:szCs w:val="24"/>
                <w:vertAlign w:val="subscript"/>
              </w:rPr>
              <w:t>ref</w:t>
            </w:r>
          </w:p>
        </w:tc>
        <w:tc>
          <w:tcPr>
            <w:tcW w:w="7473" w:type="dxa"/>
          </w:tcPr>
          <w:p w:rsidR="00961D79" w:rsidRPr="001F0B9A" w:rsidRDefault="00961D79" w:rsidP="00AE0122">
            <w:pPr>
              <w:spacing w:line="288" w:lineRule="auto"/>
              <w:rPr>
                <w:rStyle w:val="fontstyle31"/>
                <w:rFonts w:asciiTheme="majorBidi" w:hAnsiTheme="majorBidi" w:cstheme="majorBidi"/>
              </w:rPr>
            </w:pPr>
            <w:r w:rsidRPr="001F0B9A">
              <w:rPr>
                <w:rFonts w:asciiTheme="majorBidi" w:hAnsiTheme="majorBidi" w:cstheme="majorBidi"/>
                <w:color w:val="000000"/>
                <w:sz w:val="24"/>
                <w:szCs w:val="24"/>
              </w:rPr>
              <w:t xml:space="preserve"> La puissance réactive de référence</w:t>
            </w:r>
            <w:r>
              <w:rPr>
                <w:rFonts w:asciiTheme="majorBidi" w:hAnsiTheme="majorBidi" w:cstheme="majorBidi"/>
                <w:color w:val="000000"/>
                <w:sz w:val="24"/>
                <w:szCs w:val="24"/>
              </w:rPr>
              <w:t xml:space="preserve"> (VAR).</w:t>
            </w:r>
            <w:r w:rsidRPr="001F0B9A">
              <w:rPr>
                <w:rStyle w:val="fontstyle31"/>
                <w:rFonts w:asciiTheme="majorBidi" w:hAnsiTheme="majorBidi" w:cstheme="majorBidi"/>
              </w:rPr>
              <w:t xml:space="preserve"> </w:t>
            </w:r>
          </w:p>
        </w:tc>
      </w:tr>
      <w:tr w:rsidR="00961D79" w:rsidTr="00AE0122">
        <w:tc>
          <w:tcPr>
            <w:tcW w:w="1530" w:type="dxa"/>
          </w:tcPr>
          <w:p w:rsidR="00961D79" w:rsidRPr="00A84005" w:rsidRDefault="00ED7675" w:rsidP="00AE0122">
            <w:pPr>
              <w:spacing w:line="288" w:lineRule="auto"/>
              <w:jc w:val="center"/>
              <w:rPr>
                <w:rStyle w:val="fontstyle31"/>
                <w:rFonts w:asciiTheme="majorBidi" w:hAnsiTheme="majorBidi" w:cstheme="majorBidi"/>
              </w:rPr>
            </w:pPr>
            <m:oMathPara>
              <m:oMath>
                <m:acc>
                  <m:accPr>
                    <m:ctrlPr>
                      <w:rPr>
                        <w:rFonts w:ascii="Cambria Math" w:hAnsiTheme="majorBidi" w:cstheme="majorBidi"/>
                        <w:sz w:val="24"/>
                        <w:szCs w:val="24"/>
                      </w:rPr>
                    </m:ctrlPr>
                  </m:accPr>
                  <m:e>
                    <m:r>
                      <m:rPr>
                        <m:sty m:val="p"/>
                      </m:rPr>
                      <w:rPr>
                        <w:rFonts w:ascii="Cambria Math" w:hAnsiTheme="majorBidi" w:cstheme="majorBidi"/>
                        <w:sz w:val="24"/>
                        <w:szCs w:val="24"/>
                      </w:rPr>
                      <m:t>p</m:t>
                    </m:r>
                  </m:e>
                </m:acc>
              </m:oMath>
            </m:oMathPara>
          </w:p>
        </w:tc>
        <w:tc>
          <w:tcPr>
            <w:tcW w:w="7473" w:type="dxa"/>
          </w:tcPr>
          <w:p w:rsidR="00961D79" w:rsidRPr="001F0B9A" w:rsidRDefault="00961D79" w:rsidP="00AE0122">
            <w:pPr>
              <w:spacing w:line="288" w:lineRule="auto"/>
              <w:rPr>
                <w:rStyle w:val="fontstyle31"/>
                <w:rFonts w:asciiTheme="majorBidi" w:hAnsiTheme="majorBidi" w:cstheme="majorBidi"/>
              </w:rPr>
            </w:pPr>
            <w:r w:rsidRPr="001F0B9A">
              <w:rPr>
                <w:rFonts w:asciiTheme="majorBidi" w:hAnsiTheme="majorBidi" w:cstheme="majorBidi"/>
                <w:color w:val="000000"/>
                <w:sz w:val="24"/>
                <w:szCs w:val="24"/>
              </w:rPr>
              <w:t>Puissance active instantanée</w:t>
            </w:r>
            <w:r>
              <w:rPr>
                <w:rFonts w:asciiTheme="majorBidi" w:hAnsiTheme="majorBidi" w:cstheme="majorBidi"/>
                <w:color w:val="000000"/>
                <w:sz w:val="24"/>
                <w:szCs w:val="24"/>
              </w:rPr>
              <w:t xml:space="preserve"> (W).</w:t>
            </w:r>
            <w:r w:rsidRPr="001F0B9A">
              <w:rPr>
                <w:rStyle w:val="fontstyle31"/>
                <w:rFonts w:asciiTheme="majorBidi" w:hAnsiTheme="majorBidi" w:cstheme="majorBidi"/>
              </w:rPr>
              <w:t xml:space="preserve"> </w:t>
            </w:r>
          </w:p>
        </w:tc>
      </w:tr>
      <w:tr w:rsidR="00961D79" w:rsidTr="00AE0122">
        <w:tc>
          <w:tcPr>
            <w:tcW w:w="1530" w:type="dxa"/>
          </w:tcPr>
          <w:p w:rsidR="00961D79" w:rsidRPr="00A84005" w:rsidRDefault="00ED7675" w:rsidP="00AE0122">
            <w:pPr>
              <w:spacing w:line="288" w:lineRule="auto"/>
              <w:jc w:val="center"/>
              <w:rPr>
                <w:rStyle w:val="fontstyle31"/>
                <w:rFonts w:asciiTheme="majorBidi" w:hAnsiTheme="majorBidi" w:cstheme="majorBidi"/>
              </w:rPr>
            </w:pPr>
            <m:oMathPara>
              <m:oMath>
                <m:acc>
                  <m:accPr>
                    <m:ctrlPr>
                      <w:rPr>
                        <w:rFonts w:ascii="Cambria Math" w:eastAsia="Times New Roman" w:hAnsiTheme="majorBidi" w:cstheme="majorBidi"/>
                        <w:sz w:val="24"/>
                        <w:szCs w:val="24"/>
                      </w:rPr>
                    </m:ctrlPr>
                  </m:accPr>
                  <m:e>
                    <m:r>
                      <m:rPr>
                        <m:sty m:val="p"/>
                      </m:rPr>
                      <w:rPr>
                        <w:rFonts w:ascii="Cambria Math" w:eastAsia="Times New Roman" w:hAnsiTheme="majorBidi" w:cstheme="majorBidi"/>
                        <w:sz w:val="24"/>
                        <w:szCs w:val="24"/>
                      </w:rPr>
                      <m:t>q</m:t>
                    </m:r>
                  </m:e>
                </m:acc>
              </m:oMath>
            </m:oMathPara>
          </w:p>
        </w:tc>
        <w:tc>
          <w:tcPr>
            <w:tcW w:w="7473" w:type="dxa"/>
          </w:tcPr>
          <w:p w:rsidR="00961D79" w:rsidRPr="001F0B9A" w:rsidRDefault="00961D79" w:rsidP="00AE0122">
            <w:pPr>
              <w:spacing w:line="288" w:lineRule="auto"/>
              <w:rPr>
                <w:rStyle w:val="fontstyle31"/>
                <w:rFonts w:asciiTheme="majorBidi" w:hAnsiTheme="majorBidi" w:cstheme="majorBidi"/>
              </w:rPr>
            </w:pPr>
            <w:r w:rsidRPr="001F0B9A">
              <w:rPr>
                <w:rFonts w:asciiTheme="majorBidi" w:hAnsiTheme="majorBidi" w:cstheme="majorBidi"/>
                <w:color w:val="000000"/>
                <w:sz w:val="24"/>
                <w:szCs w:val="24"/>
              </w:rPr>
              <w:t>Puissance réactive instantanée</w:t>
            </w:r>
            <w:r>
              <w:rPr>
                <w:rFonts w:asciiTheme="majorBidi" w:hAnsiTheme="majorBidi" w:cstheme="majorBidi"/>
                <w:color w:val="000000"/>
                <w:sz w:val="24"/>
                <w:szCs w:val="24"/>
              </w:rPr>
              <w:t xml:space="preserve"> (VAR).</w:t>
            </w:r>
            <w:r w:rsidRPr="001F0B9A">
              <w:rPr>
                <w:rStyle w:val="fontstyle31"/>
                <w:rFonts w:asciiTheme="majorBidi" w:hAnsiTheme="majorBidi" w:cstheme="majorBidi"/>
              </w:rPr>
              <w:t xml:space="preserve"> </w:t>
            </w:r>
          </w:p>
        </w:tc>
      </w:tr>
      <w:tr w:rsidR="00961D79" w:rsidTr="00AE0122">
        <w:tc>
          <w:tcPr>
            <w:tcW w:w="1530" w:type="dxa"/>
          </w:tcPr>
          <w:p w:rsidR="00961D79" w:rsidRPr="00A84005" w:rsidRDefault="00961D79" w:rsidP="00AE0122">
            <w:pPr>
              <w:spacing w:line="288" w:lineRule="auto"/>
              <w:jc w:val="center"/>
              <w:rPr>
                <w:rStyle w:val="fontstyle31"/>
                <w:rFonts w:asciiTheme="majorBidi" w:hAnsiTheme="majorBidi" w:cstheme="majorBidi"/>
              </w:rPr>
            </w:pPr>
            <w:r w:rsidRPr="00A84005">
              <w:rPr>
                <w:rFonts w:asciiTheme="majorBidi" w:hAnsiTheme="majorBidi" w:cstheme="majorBidi"/>
                <w:color w:val="000000"/>
                <w:sz w:val="24"/>
                <w:szCs w:val="24"/>
              </w:rPr>
              <w:sym w:font="Symbol" w:char="F044"/>
            </w:r>
            <w:r w:rsidRPr="00A84005">
              <w:rPr>
                <w:rFonts w:asciiTheme="majorBidi" w:hAnsiTheme="majorBidi" w:cstheme="majorBidi"/>
                <w:color w:val="000000"/>
                <w:sz w:val="24"/>
                <w:szCs w:val="24"/>
                <w:vertAlign w:val="subscript"/>
              </w:rPr>
              <w:t>p</w:t>
            </w:r>
          </w:p>
        </w:tc>
        <w:tc>
          <w:tcPr>
            <w:tcW w:w="7473" w:type="dxa"/>
          </w:tcPr>
          <w:p w:rsidR="00961D79" w:rsidRPr="001F0B9A" w:rsidRDefault="00961D79" w:rsidP="00AE0122">
            <w:pPr>
              <w:spacing w:line="288" w:lineRule="auto"/>
              <w:rPr>
                <w:rStyle w:val="fontstyle31"/>
                <w:rFonts w:asciiTheme="majorBidi" w:hAnsiTheme="majorBidi" w:cstheme="majorBidi"/>
              </w:rPr>
            </w:pPr>
            <w:r w:rsidRPr="001F0B9A">
              <w:rPr>
                <w:rFonts w:asciiTheme="majorBidi" w:hAnsiTheme="majorBidi" w:cstheme="majorBidi"/>
                <w:color w:val="000000"/>
                <w:sz w:val="24"/>
                <w:szCs w:val="24"/>
              </w:rPr>
              <w:t>Différences da la puissance active</w:t>
            </w:r>
            <w:r>
              <w:rPr>
                <w:rFonts w:asciiTheme="majorBidi" w:hAnsiTheme="majorBidi" w:cstheme="majorBidi"/>
                <w:color w:val="000000"/>
                <w:sz w:val="24"/>
                <w:szCs w:val="24"/>
              </w:rPr>
              <w:t xml:space="preserve"> (w).</w:t>
            </w:r>
          </w:p>
        </w:tc>
      </w:tr>
      <w:tr w:rsidR="00961D79" w:rsidTr="00AE0122">
        <w:tc>
          <w:tcPr>
            <w:tcW w:w="1530" w:type="dxa"/>
          </w:tcPr>
          <w:p w:rsidR="00961D79" w:rsidRPr="00A84005" w:rsidRDefault="00961D79" w:rsidP="00AE0122">
            <w:pPr>
              <w:spacing w:line="288" w:lineRule="auto"/>
              <w:jc w:val="center"/>
              <w:rPr>
                <w:rStyle w:val="fontstyle31"/>
                <w:rFonts w:asciiTheme="majorBidi" w:hAnsiTheme="majorBidi" w:cstheme="majorBidi"/>
              </w:rPr>
            </w:pPr>
            <w:r w:rsidRPr="00A84005">
              <w:rPr>
                <w:rFonts w:asciiTheme="majorBidi" w:hAnsiTheme="majorBidi" w:cstheme="majorBidi"/>
                <w:color w:val="000000"/>
                <w:sz w:val="24"/>
                <w:szCs w:val="24"/>
              </w:rPr>
              <w:sym w:font="Symbol" w:char="F044"/>
            </w:r>
            <w:r w:rsidRPr="00A84005">
              <w:rPr>
                <w:rFonts w:asciiTheme="majorBidi" w:hAnsiTheme="majorBidi" w:cstheme="majorBidi"/>
                <w:color w:val="000000"/>
                <w:sz w:val="24"/>
                <w:szCs w:val="24"/>
                <w:vertAlign w:val="subscript"/>
              </w:rPr>
              <w:t>q</w:t>
            </w:r>
          </w:p>
        </w:tc>
        <w:tc>
          <w:tcPr>
            <w:tcW w:w="7473" w:type="dxa"/>
          </w:tcPr>
          <w:p w:rsidR="00961D79" w:rsidRPr="001F0B9A" w:rsidRDefault="00961D79" w:rsidP="00AE0122">
            <w:pPr>
              <w:spacing w:line="288" w:lineRule="auto"/>
              <w:rPr>
                <w:rStyle w:val="fontstyle31"/>
                <w:rFonts w:asciiTheme="majorBidi" w:hAnsiTheme="majorBidi" w:cstheme="majorBidi"/>
              </w:rPr>
            </w:pPr>
            <w:r w:rsidRPr="001F0B9A">
              <w:rPr>
                <w:rFonts w:asciiTheme="majorBidi" w:hAnsiTheme="majorBidi" w:cstheme="majorBidi"/>
                <w:color w:val="000000"/>
                <w:sz w:val="24"/>
                <w:szCs w:val="24"/>
                <w:vertAlign w:val="subscript"/>
              </w:rPr>
              <w:t> </w:t>
            </w:r>
            <w:r w:rsidRPr="001F0B9A">
              <w:rPr>
                <w:rFonts w:asciiTheme="majorBidi" w:hAnsiTheme="majorBidi" w:cstheme="majorBidi"/>
                <w:color w:val="000000"/>
                <w:sz w:val="24"/>
                <w:szCs w:val="24"/>
              </w:rPr>
              <w:t>Différences da la puissance réactive</w:t>
            </w:r>
            <w:r>
              <w:rPr>
                <w:rFonts w:asciiTheme="majorBidi" w:hAnsiTheme="majorBidi" w:cstheme="majorBidi"/>
                <w:color w:val="000000"/>
                <w:sz w:val="24"/>
                <w:szCs w:val="24"/>
              </w:rPr>
              <w:t xml:space="preserve"> (VAR).</w:t>
            </w:r>
          </w:p>
        </w:tc>
      </w:tr>
      <w:tr w:rsidR="00961D79" w:rsidTr="00AE0122">
        <w:tc>
          <w:tcPr>
            <w:tcW w:w="1530" w:type="dxa"/>
          </w:tcPr>
          <w:p w:rsidR="00961D79" w:rsidRPr="00A84005" w:rsidRDefault="00961D79" w:rsidP="00AE0122">
            <w:pPr>
              <w:spacing w:line="288" w:lineRule="auto"/>
              <w:jc w:val="center"/>
              <w:rPr>
                <w:rStyle w:val="fontstyle31"/>
                <w:rFonts w:asciiTheme="majorBidi" w:hAnsiTheme="majorBidi" w:cstheme="majorBidi"/>
              </w:rPr>
            </w:pPr>
            <w:r w:rsidRPr="00A84005">
              <w:rPr>
                <w:rFonts w:asciiTheme="majorBidi" w:hAnsiTheme="majorBidi" w:cstheme="majorBidi"/>
                <w:color w:val="000000"/>
                <w:sz w:val="24"/>
                <w:szCs w:val="24"/>
              </w:rPr>
              <w:t>H</w:t>
            </w:r>
            <w:r w:rsidRPr="00A84005">
              <w:rPr>
                <w:rFonts w:asciiTheme="majorBidi" w:hAnsiTheme="majorBidi" w:cstheme="majorBidi"/>
                <w:color w:val="000000"/>
                <w:sz w:val="24"/>
                <w:szCs w:val="24"/>
                <w:vertAlign w:val="subscript"/>
              </w:rPr>
              <w:t>P</w:t>
            </w:r>
          </w:p>
        </w:tc>
        <w:tc>
          <w:tcPr>
            <w:tcW w:w="7473" w:type="dxa"/>
          </w:tcPr>
          <w:p w:rsidR="00961D79" w:rsidRPr="001F0B9A" w:rsidRDefault="00961D79" w:rsidP="00AE0122">
            <w:pPr>
              <w:spacing w:line="288" w:lineRule="auto"/>
              <w:rPr>
                <w:rStyle w:val="fontstyle31"/>
                <w:rFonts w:asciiTheme="majorBidi" w:hAnsiTheme="majorBidi" w:cstheme="majorBidi"/>
              </w:rPr>
            </w:pPr>
            <w:r w:rsidRPr="001F0B9A">
              <w:rPr>
                <w:rFonts w:asciiTheme="majorBidi" w:hAnsiTheme="majorBidi" w:cstheme="majorBidi"/>
                <w:color w:val="000000"/>
                <w:sz w:val="24"/>
                <w:szCs w:val="24"/>
              </w:rPr>
              <w:t>Bande d’hystérésis pour la puissance active</w:t>
            </w:r>
            <w:r>
              <w:rPr>
                <w:rFonts w:asciiTheme="majorBidi" w:hAnsiTheme="majorBidi" w:cstheme="majorBidi"/>
                <w:color w:val="000000"/>
                <w:sz w:val="24"/>
                <w:szCs w:val="24"/>
              </w:rPr>
              <w:t>.</w:t>
            </w:r>
            <w:r w:rsidRPr="001F0B9A">
              <w:rPr>
                <w:rStyle w:val="fontstyle31"/>
                <w:rFonts w:asciiTheme="majorBidi" w:hAnsiTheme="majorBidi" w:cstheme="majorBidi"/>
              </w:rPr>
              <w:t xml:space="preserve"> </w:t>
            </w:r>
          </w:p>
        </w:tc>
      </w:tr>
      <w:tr w:rsidR="00961D79" w:rsidTr="00AE0122">
        <w:tc>
          <w:tcPr>
            <w:tcW w:w="1530" w:type="dxa"/>
          </w:tcPr>
          <w:p w:rsidR="00961D79" w:rsidRPr="00A84005" w:rsidRDefault="00961D79" w:rsidP="00AE0122">
            <w:pPr>
              <w:spacing w:line="288" w:lineRule="auto"/>
              <w:jc w:val="center"/>
              <w:rPr>
                <w:rStyle w:val="fontstyle31"/>
                <w:rFonts w:asciiTheme="majorBidi" w:hAnsiTheme="majorBidi" w:cstheme="majorBidi"/>
              </w:rPr>
            </w:pPr>
            <w:r w:rsidRPr="00A84005">
              <w:rPr>
                <w:rFonts w:asciiTheme="majorBidi" w:hAnsiTheme="majorBidi" w:cstheme="majorBidi"/>
                <w:color w:val="000000"/>
                <w:sz w:val="24"/>
                <w:szCs w:val="24"/>
              </w:rPr>
              <w:t>H</w:t>
            </w:r>
            <w:r w:rsidRPr="00A84005">
              <w:rPr>
                <w:rFonts w:asciiTheme="majorBidi" w:hAnsiTheme="majorBidi" w:cstheme="majorBidi"/>
                <w:color w:val="000000"/>
                <w:sz w:val="24"/>
                <w:szCs w:val="24"/>
                <w:vertAlign w:val="subscript"/>
              </w:rPr>
              <w:t>q</w:t>
            </w:r>
          </w:p>
        </w:tc>
        <w:tc>
          <w:tcPr>
            <w:tcW w:w="7473" w:type="dxa"/>
          </w:tcPr>
          <w:p w:rsidR="00961D79" w:rsidRPr="001F0B9A" w:rsidRDefault="00961D79" w:rsidP="00AE0122">
            <w:pPr>
              <w:spacing w:line="288" w:lineRule="auto"/>
              <w:rPr>
                <w:rStyle w:val="fontstyle31"/>
                <w:rFonts w:asciiTheme="majorBidi" w:hAnsiTheme="majorBidi" w:cstheme="majorBidi"/>
              </w:rPr>
            </w:pPr>
            <w:r w:rsidRPr="001F0B9A">
              <w:rPr>
                <w:rFonts w:asciiTheme="majorBidi" w:hAnsiTheme="majorBidi" w:cstheme="majorBidi"/>
                <w:color w:val="000000"/>
                <w:sz w:val="24"/>
                <w:szCs w:val="24"/>
              </w:rPr>
              <w:t>Bande d’hystérésis pour la puissance réactive</w:t>
            </w:r>
            <w:r>
              <w:rPr>
                <w:rFonts w:asciiTheme="majorBidi" w:hAnsiTheme="majorBidi" w:cstheme="majorBidi"/>
                <w:color w:val="000000"/>
                <w:sz w:val="24"/>
                <w:szCs w:val="24"/>
              </w:rPr>
              <w:t>.</w:t>
            </w:r>
          </w:p>
        </w:tc>
      </w:tr>
    </w:tbl>
    <w:p w:rsidR="00961D79" w:rsidRDefault="00961D79" w:rsidP="00AE0122">
      <w:pPr>
        <w:spacing w:line="288" w:lineRule="auto"/>
        <w:rPr>
          <w:rFonts w:asciiTheme="majorBidi" w:hAnsiTheme="majorBidi" w:cstheme="majorBidi"/>
          <w:color w:val="000000"/>
          <w:sz w:val="24"/>
          <w:szCs w:val="24"/>
        </w:rPr>
      </w:pPr>
    </w:p>
    <w:p w:rsidR="00961D79" w:rsidRDefault="00961D79" w:rsidP="00AE0122">
      <w:pPr>
        <w:spacing w:line="288" w:lineRule="auto"/>
        <w:rPr>
          <w:rFonts w:asciiTheme="majorBidi" w:hAnsiTheme="majorBidi" w:cstheme="majorBidi"/>
          <w:color w:val="000000"/>
          <w:sz w:val="24"/>
          <w:szCs w:val="24"/>
        </w:rPr>
      </w:pPr>
    </w:p>
    <w:p w:rsidR="00961D79" w:rsidRDefault="00961D79" w:rsidP="00AE0122">
      <w:pPr>
        <w:spacing w:line="288" w:lineRule="auto"/>
        <w:rPr>
          <w:rFonts w:asciiTheme="majorBidi" w:hAnsiTheme="majorBidi" w:cstheme="majorBidi"/>
          <w:color w:val="000000"/>
          <w:sz w:val="24"/>
          <w:szCs w:val="24"/>
        </w:rPr>
      </w:pPr>
    </w:p>
    <w:p w:rsidR="00961D79" w:rsidRDefault="00961D79" w:rsidP="00AE0122">
      <w:pPr>
        <w:spacing w:line="288" w:lineRule="auto"/>
        <w:rPr>
          <w:rFonts w:asciiTheme="majorBidi" w:hAnsiTheme="majorBidi" w:cstheme="majorBidi"/>
          <w:color w:val="000000"/>
          <w:sz w:val="24"/>
          <w:szCs w:val="24"/>
        </w:rPr>
      </w:pPr>
    </w:p>
    <w:p w:rsidR="00961D79" w:rsidRDefault="00961D79" w:rsidP="00AE0122">
      <w:pPr>
        <w:spacing w:line="288" w:lineRule="auto"/>
        <w:rPr>
          <w:rFonts w:asciiTheme="majorBidi" w:hAnsiTheme="majorBidi" w:cstheme="majorBidi"/>
          <w:color w:val="000000"/>
          <w:sz w:val="24"/>
          <w:szCs w:val="24"/>
        </w:rPr>
      </w:pPr>
    </w:p>
    <w:p w:rsidR="00961D79" w:rsidRDefault="00961D79" w:rsidP="00AE0122">
      <w:pPr>
        <w:spacing w:line="288" w:lineRule="auto"/>
        <w:rPr>
          <w:rFonts w:asciiTheme="majorBidi" w:hAnsiTheme="majorBidi" w:cstheme="majorBidi"/>
          <w:color w:val="000000"/>
          <w:sz w:val="24"/>
          <w:szCs w:val="24"/>
        </w:rPr>
      </w:pPr>
    </w:p>
    <w:p w:rsidR="00961D79" w:rsidRDefault="00961D79" w:rsidP="00AE0122">
      <w:pPr>
        <w:spacing w:line="288" w:lineRule="auto"/>
        <w:rPr>
          <w:rFonts w:asciiTheme="majorBidi" w:hAnsiTheme="majorBidi" w:cstheme="majorBidi"/>
          <w:color w:val="000000"/>
          <w:sz w:val="24"/>
          <w:szCs w:val="24"/>
        </w:rPr>
      </w:pPr>
    </w:p>
    <w:p w:rsidR="00961D79" w:rsidRDefault="00961D79" w:rsidP="00AE0122">
      <w:pPr>
        <w:spacing w:line="288" w:lineRule="auto"/>
        <w:rPr>
          <w:rFonts w:asciiTheme="majorBidi" w:hAnsiTheme="majorBidi" w:cstheme="majorBidi"/>
          <w:color w:val="000000"/>
          <w:sz w:val="24"/>
          <w:szCs w:val="24"/>
        </w:rPr>
      </w:pPr>
    </w:p>
    <w:p w:rsidR="00961D79" w:rsidRDefault="00961D79">
      <w:pPr>
        <w:sectPr w:rsidR="00961D79" w:rsidSect="00961D79">
          <w:headerReference w:type="default" r:id="rId13"/>
          <w:footerReference w:type="default" r:id="rId14"/>
          <w:pgSz w:w="11906" w:h="16838"/>
          <w:pgMar w:top="1418" w:right="1418" w:bottom="1418" w:left="1701" w:header="709" w:footer="709" w:gutter="0"/>
          <w:pgNumType w:fmt="upperRoman" w:start="5"/>
          <w:cols w:space="708"/>
          <w:docGrid w:linePitch="360"/>
        </w:sectPr>
      </w:pPr>
    </w:p>
    <w:p w:rsidR="00961D79" w:rsidRPr="00320BAC" w:rsidRDefault="00961D79" w:rsidP="00AE0122">
      <w:pPr>
        <w:spacing w:after="100" w:line="360" w:lineRule="auto"/>
        <w:jc w:val="both"/>
        <w:rPr>
          <w:rFonts w:asciiTheme="majorBidi" w:hAnsiTheme="majorBidi" w:cstheme="majorBidi"/>
          <w:b/>
          <w:bCs/>
          <w:color w:val="000000" w:themeColor="text1"/>
          <w:sz w:val="28"/>
          <w:szCs w:val="28"/>
        </w:rPr>
      </w:pPr>
      <w:r w:rsidRPr="00320BAC">
        <w:rPr>
          <w:rFonts w:asciiTheme="majorBidi" w:hAnsiTheme="majorBidi" w:cstheme="majorBidi"/>
          <w:b/>
          <w:bCs/>
          <w:color w:val="000000" w:themeColor="text1"/>
          <w:sz w:val="28"/>
          <w:szCs w:val="28"/>
        </w:rPr>
        <w:lastRenderedPageBreak/>
        <w:t>Introduction générale</w:t>
      </w:r>
    </w:p>
    <w:p w:rsidR="00961D79" w:rsidRPr="00320BAC" w:rsidRDefault="00961D79" w:rsidP="00AE0122">
      <w:pPr>
        <w:spacing w:after="100" w:line="360" w:lineRule="auto"/>
        <w:ind w:firstLine="284"/>
        <w:jc w:val="both"/>
        <w:rPr>
          <w:rFonts w:asciiTheme="majorBidi" w:hAnsiTheme="majorBidi" w:cstheme="majorBidi"/>
          <w:color w:val="000000" w:themeColor="text1"/>
          <w:sz w:val="24"/>
          <w:szCs w:val="24"/>
        </w:rPr>
      </w:pPr>
      <w:r w:rsidRPr="00861785">
        <w:rPr>
          <w:rFonts w:asciiTheme="majorBidi" w:hAnsiTheme="majorBidi" w:cstheme="majorBidi"/>
          <w:color w:val="000000" w:themeColor="text1"/>
          <w:sz w:val="24"/>
          <w:szCs w:val="24"/>
        </w:rPr>
        <w:t xml:space="preserve">L’énergie est </w:t>
      </w:r>
      <w:r>
        <w:rPr>
          <w:rFonts w:asciiTheme="majorBidi" w:hAnsiTheme="majorBidi" w:cstheme="majorBidi"/>
          <w:color w:val="000000" w:themeColor="text1"/>
          <w:sz w:val="24"/>
          <w:szCs w:val="24"/>
        </w:rPr>
        <w:t>un élément important pour</w:t>
      </w:r>
      <w:r w:rsidRPr="00861785">
        <w:rPr>
          <w:rFonts w:asciiTheme="majorBidi" w:hAnsiTheme="majorBidi" w:cstheme="majorBidi"/>
          <w:color w:val="000000" w:themeColor="text1"/>
          <w:sz w:val="24"/>
          <w:szCs w:val="24"/>
        </w:rPr>
        <w:t xml:space="preserve"> développement</w:t>
      </w:r>
      <w:r w:rsidRPr="00320BAC">
        <w:rPr>
          <w:rFonts w:asciiTheme="majorBidi" w:hAnsiTheme="majorBidi" w:cstheme="majorBidi"/>
          <w:color w:val="000000" w:themeColor="text1"/>
          <w:sz w:val="24"/>
          <w:szCs w:val="24"/>
        </w:rPr>
        <w:t xml:space="preserve"> des sociétés. La civilisation industrielle s’est bâtie autour de l’exploitation du charbon à la fin du </w:t>
      </w:r>
      <m:oMath>
        <m:sSup>
          <m:sSupPr>
            <m:ctrlPr>
              <w:rPr>
                <w:rFonts w:ascii="Cambria Math" w:hAnsiTheme="majorBidi" w:cstheme="majorBidi"/>
                <w:iCs/>
                <w:color w:val="000000" w:themeColor="text1"/>
                <w:sz w:val="24"/>
                <w:szCs w:val="24"/>
              </w:rPr>
            </m:ctrlPr>
          </m:sSupPr>
          <m:e>
            <m:r>
              <m:rPr>
                <m:sty m:val="p"/>
              </m:rPr>
              <w:rPr>
                <w:rFonts w:ascii="Cambria Math" w:hAnsiTheme="majorBidi" w:cstheme="majorBidi"/>
                <w:color w:val="000000" w:themeColor="text1"/>
                <w:sz w:val="24"/>
                <w:szCs w:val="24"/>
              </w:rPr>
              <m:t>18</m:t>
            </m:r>
          </m:e>
          <m:sup>
            <m:r>
              <m:rPr>
                <m:sty m:val="p"/>
              </m:rPr>
              <w:rPr>
                <w:rFonts w:ascii="Cambria Math" w:hAnsiTheme="majorBidi" w:cstheme="majorBidi"/>
                <w:color w:val="000000" w:themeColor="text1"/>
                <w:sz w:val="24"/>
                <w:szCs w:val="24"/>
              </w:rPr>
              <m:t>e</m:t>
            </m:r>
          </m:sup>
        </m:sSup>
      </m:oMath>
      <w:r w:rsidRPr="00320BAC">
        <w:rPr>
          <w:rFonts w:asciiTheme="majorBidi" w:hAnsiTheme="majorBidi" w:cstheme="majorBidi"/>
          <w:color w:val="000000" w:themeColor="text1"/>
          <w:sz w:val="24"/>
          <w:szCs w:val="24"/>
        </w:rPr>
        <w:t xml:space="preserve"> siècle, puis dupétrole au milieu du </w:t>
      </w:r>
      <m:oMath>
        <m:sSup>
          <m:sSupPr>
            <m:ctrlPr>
              <w:rPr>
                <w:rFonts w:ascii="Cambria Math" w:hAnsiTheme="majorBidi" w:cstheme="majorBidi"/>
                <w:iCs/>
                <w:color w:val="000000" w:themeColor="text1"/>
                <w:sz w:val="24"/>
                <w:szCs w:val="24"/>
              </w:rPr>
            </m:ctrlPr>
          </m:sSupPr>
          <m:e>
            <m:r>
              <m:rPr>
                <m:sty m:val="p"/>
              </m:rPr>
              <w:rPr>
                <w:rFonts w:ascii="Cambria Math" w:hAnsiTheme="majorBidi" w:cstheme="majorBidi"/>
                <w:color w:val="000000" w:themeColor="text1"/>
                <w:sz w:val="24"/>
                <w:szCs w:val="24"/>
              </w:rPr>
              <m:t>20</m:t>
            </m:r>
          </m:e>
          <m:sup>
            <m:r>
              <m:rPr>
                <m:sty m:val="p"/>
              </m:rPr>
              <w:rPr>
                <w:rFonts w:ascii="Cambria Math" w:hAnsiTheme="majorBidi" w:cstheme="majorBidi"/>
                <w:color w:val="000000" w:themeColor="text1"/>
                <w:sz w:val="24"/>
                <w:szCs w:val="24"/>
              </w:rPr>
              <m:t>e</m:t>
            </m:r>
          </m:sup>
        </m:sSup>
      </m:oMath>
      <w:r w:rsidRPr="00320BAC">
        <w:rPr>
          <w:rFonts w:asciiTheme="majorBidi" w:hAnsiTheme="majorBidi" w:cstheme="majorBidi"/>
          <w:color w:val="000000" w:themeColor="text1"/>
          <w:sz w:val="24"/>
          <w:szCs w:val="24"/>
        </w:rPr>
        <w:t xml:space="preserve"> siècle. Les chocs pétroliers successifs observés de puis les années 70 ont démontré les risques de la production d’énergie reposant sur l’exploitation des ressources fossiles, dont les réserves sont mal réparties et épuisables.</w:t>
      </w:r>
    </w:p>
    <w:p w:rsidR="00961D79" w:rsidRPr="00320BAC" w:rsidRDefault="00961D79" w:rsidP="00AE0122">
      <w:pPr>
        <w:spacing w:after="100" w:line="360" w:lineRule="auto"/>
        <w:ind w:firstLine="284"/>
        <w:jc w:val="both"/>
        <w:rPr>
          <w:rStyle w:val="fontstyle01"/>
          <w:rFonts w:asciiTheme="majorBidi" w:hAnsiTheme="majorBidi" w:cstheme="majorBidi"/>
          <w:color w:val="000000" w:themeColor="text1"/>
        </w:rPr>
      </w:pPr>
      <w:r w:rsidRPr="00320BAC">
        <w:rPr>
          <w:rFonts w:asciiTheme="majorBidi" w:hAnsiTheme="majorBidi" w:cstheme="majorBidi"/>
          <w:color w:val="000000" w:themeColor="text1"/>
          <w:sz w:val="24"/>
          <w:szCs w:val="24"/>
        </w:rPr>
        <w:t>La pollution atmosphérique, le réchauffement climatique, les limites des ressources ont fait prendre conscience qu’un développement économique respecte de l’environnement,</w:t>
      </w:r>
      <w:r>
        <w:rPr>
          <w:rFonts w:asciiTheme="majorBidi" w:hAnsiTheme="majorBidi" w:cstheme="majorBidi"/>
          <w:color w:val="000000" w:themeColor="text1"/>
          <w:sz w:val="24"/>
          <w:szCs w:val="24"/>
        </w:rPr>
        <w:t xml:space="preserve"> </w:t>
      </w:r>
      <w:r w:rsidRPr="00320BAC">
        <w:rPr>
          <w:rFonts w:asciiTheme="majorBidi" w:hAnsiTheme="majorBidi" w:cstheme="majorBidi"/>
          <w:color w:val="000000" w:themeColor="text1"/>
          <w:sz w:val="24"/>
          <w:szCs w:val="24"/>
        </w:rPr>
        <w:t>dans</w:t>
      </w:r>
      <w:r>
        <w:rPr>
          <w:rFonts w:asciiTheme="majorBidi" w:hAnsiTheme="majorBidi" w:cstheme="majorBidi"/>
          <w:color w:val="000000" w:themeColor="text1"/>
          <w:sz w:val="24"/>
          <w:szCs w:val="24"/>
        </w:rPr>
        <w:t xml:space="preserve"> </w:t>
      </w:r>
      <w:r w:rsidRPr="00320BAC">
        <w:rPr>
          <w:rFonts w:asciiTheme="majorBidi" w:hAnsiTheme="majorBidi" w:cstheme="majorBidi"/>
          <w:color w:val="000000" w:themeColor="text1"/>
          <w:sz w:val="24"/>
          <w:szCs w:val="24"/>
        </w:rPr>
        <w:t>le</w:t>
      </w:r>
      <w:r>
        <w:rPr>
          <w:rFonts w:asciiTheme="majorBidi" w:hAnsiTheme="majorBidi" w:cstheme="majorBidi"/>
          <w:color w:val="000000" w:themeColor="text1"/>
          <w:sz w:val="24"/>
          <w:szCs w:val="24"/>
        </w:rPr>
        <w:t xml:space="preserve"> </w:t>
      </w:r>
      <w:r w:rsidRPr="00320BAC">
        <w:rPr>
          <w:rFonts w:asciiTheme="majorBidi" w:hAnsiTheme="majorBidi" w:cstheme="majorBidi"/>
          <w:color w:val="000000" w:themeColor="text1"/>
          <w:sz w:val="24"/>
          <w:szCs w:val="24"/>
        </w:rPr>
        <w:t>quel</w:t>
      </w:r>
      <w:r>
        <w:rPr>
          <w:rFonts w:asciiTheme="majorBidi" w:hAnsiTheme="majorBidi" w:cstheme="majorBidi"/>
          <w:color w:val="000000" w:themeColor="text1"/>
          <w:sz w:val="24"/>
          <w:szCs w:val="24"/>
        </w:rPr>
        <w:t xml:space="preserve"> </w:t>
      </w:r>
      <w:r w:rsidRPr="00320BAC">
        <w:rPr>
          <w:rFonts w:asciiTheme="majorBidi" w:hAnsiTheme="majorBidi" w:cstheme="majorBidi"/>
          <w:color w:val="000000" w:themeColor="text1"/>
          <w:sz w:val="24"/>
          <w:szCs w:val="24"/>
        </w:rPr>
        <w:t>nous</w:t>
      </w:r>
      <w:r>
        <w:rPr>
          <w:rFonts w:asciiTheme="majorBidi" w:hAnsiTheme="majorBidi" w:cstheme="majorBidi"/>
          <w:color w:val="000000" w:themeColor="text1"/>
          <w:sz w:val="24"/>
          <w:szCs w:val="24"/>
        </w:rPr>
        <w:t xml:space="preserve"> </w:t>
      </w:r>
      <w:r w:rsidRPr="00320BAC">
        <w:rPr>
          <w:rFonts w:asciiTheme="majorBidi" w:hAnsiTheme="majorBidi" w:cstheme="majorBidi"/>
          <w:color w:val="000000" w:themeColor="text1"/>
          <w:sz w:val="24"/>
          <w:szCs w:val="24"/>
        </w:rPr>
        <w:t>vivons,</w:t>
      </w:r>
      <w:r>
        <w:rPr>
          <w:rFonts w:asciiTheme="majorBidi" w:hAnsiTheme="majorBidi" w:cstheme="majorBidi"/>
          <w:color w:val="000000" w:themeColor="text1"/>
          <w:sz w:val="24"/>
          <w:szCs w:val="24"/>
        </w:rPr>
        <w:t xml:space="preserve"> </w:t>
      </w:r>
      <w:r w:rsidRPr="00320BAC">
        <w:rPr>
          <w:rFonts w:asciiTheme="majorBidi" w:hAnsiTheme="majorBidi" w:cstheme="majorBidi"/>
          <w:color w:val="000000" w:themeColor="text1"/>
          <w:sz w:val="24"/>
          <w:szCs w:val="24"/>
        </w:rPr>
        <w:t>est</w:t>
      </w:r>
      <w:r>
        <w:rPr>
          <w:rFonts w:asciiTheme="majorBidi" w:hAnsiTheme="majorBidi" w:cstheme="majorBidi"/>
          <w:color w:val="000000" w:themeColor="text1"/>
          <w:sz w:val="24"/>
          <w:szCs w:val="24"/>
        </w:rPr>
        <w:t xml:space="preserve"> </w:t>
      </w:r>
      <w:r w:rsidRPr="00320BAC">
        <w:rPr>
          <w:rFonts w:asciiTheme="majorBidi" w:hAnsiTheme="majorBidi" w:cstheme="majorBidi"/>
          <w:color w:val="000000" w:themeColor="text1"/>
          <w:sz w:val="24"/>
          <w:szCs w:val="24"/>
        </w:rPr>
        <w:t>nécessaire.</w:t>
      </w:r>
      <w:r>
        <w:rPr>
          <w:rFonts w:asciiTheme="majorBidi" w:hAnsiTheme="majorBidi" w:cstheme="majorBidi"/>
          <w:color w:val="000000" w:themeColor="text1"/>
          <w:sz w:val="24"/>
          <w:szCs w:val="24"/>
        </w:rPr>
        <w:t xml:space="preserve"> </w:t>
      </w:r>
      <w:r w:rsidRPr="00320BAC">
        <w:rPr>
          <w:rFonts w:asciiTheme="majorBidi" w:hAnsiTheme="majorBidi" w:cstheme="majorBidi"/>
          <w:color w:val="000000" w:themeColor="text1"/>
          <w:sz w:val="24"/>
          <w:szCs w:val="24"/>
        </w:rPr>
        <w:t>Les</w:t>
      </w:r>
      <w:r>
        <w:rPr>
          <w:rFonts w:asciiTheme="majorBidi" w:hAnsiTheme="majorBidi" w:cstheme="majorBidi"/>
          <w:color w:val="000000" w:themeColor="text1"/>
          <w:sz w:val="24"/>
          <w:szCs w:val="24"/>
        </w:rPr>
        <w:t xml:space="preserve"> </w:t>
      </w:r>
      <w:r w:rsidRPr="00320BAC">
        <w:rPr>
          <w:rFonts w:asciiTheme="majorBidi" w:hAnsiTheme="majorBidi" w:cstheme="majorBidi"/>
          <w:color w:val="000000" w:themeColor="text1"/>
          <w:sz w:val="24"/>
          <w:szCs w:val="24"/>
        </w:rPr>
        <w:t>centrales</w:t>
      </w:r>
      <w:r>
        <w:rPr>
          <w:rFonts w:asciiTheme="majorBidi" w:hAnsiTheme="majorBidi" w:cstheme="majorBidi"/>
          <w:color w:val="000000" w:themeColor="text1"/>
          <w:sz w:val="24"/>
          <w:szCs w:val="24"/>
        </w:rPr>
        <w:t xml:space="preserve"> </w:t>
      </w:r>
      <w:r w:rsidRPr="00320BAC">
        <w:rPr>
          <w:rFonts w:asciiTheme="majorBidi" w:hAnsiTheme="majorBidi" w:cstheme="majorBidi"/>
          <w:color w:val="000000" w:themeColor="text1"/>
          <w:sz w:val="24"/>
          <w:szCs w:val="24"/>
        </w:rPr>
        <w:t>nucléaires</w:t>
      </w:r>
      <w:r>
        <w:rPr>
          <w:rFonts w:asciiTheme="majorBidi" w:hAnsiTheme="majorBidi" w:cstheme="majorBidi"/>
          <w:color w:val="000000" w:themeColor="text1"/>
          <w:sz w:val="24"/>
          <w:szCs w:val="24"/>
        </w:rPr>
        <w:t xml:space="preserve"> </w:t>
      </w:r>
      <w:r w:rsidRPr="00320BAC">
        <w:rPr>
          <w:rFonts w:asciiTheme="majorBidi" w:hAnsiTheme="majorBidi" w:cstheme="majorBidi"/>
          <w:color w:val="000000" w:themeColor="text1"/>
          <w:sz w:val="24"/>
          <w:szCs w:val="24"/>
        </w:rPr>
        <w:t>procurent l’avantage de ne pas engendrer de pollution atmosphérique contrairement aux centrales thermiques</w:t>
      </w:r>
      <w:r>
        <w:rPr>
          <w:rFonts w:asciiTheme="majorBidi" w:hAnsiTheme="majorBidi" w:cstheme="majorBidi"/>
          <w:color w:val="000000" w:themeColor="text1"/>
          <w:sz w:val="24"/>
          <w:szCs w:val="24"/>
        </w:rPr>
        <w:t xml:space="preserve"> </w:t>
      </w:r>
      <w:r w:rsidRPr="00320BAC">
        <w:rPr>
          <w:rFonts w:asciiTheme="majorBidi" w:hAnsiTheme="majorBidi" w:cstheme="majorBidi"/>
          <w:color w:val="000000" w:themeColor="text1"/>
          <w:sz w:val="24"/>
          <w:szCs w:val="24"/>
        </w:rPr>
        <w:t>(à vapeur ou à gaz), mais le risque d’accident nucléaire, le traitement et l’enfouissement des déchets ont rendu cette énergie peu attractive pour les générations futures.</w:t>
      </w:r>
      <w:r>
        <w:rPr>
          <w:rFonts w:asciiTheme="majorBidi" w:hAnsiTheme="majorBidi" w:cstheme="majorBidi"/>
          <w:color w:val="000000" w:themeColor="text1"/>
          <w:sz w:val="24"/>
          <w:szCs w:val="24"/>
        </w:rPr>
        <w:t xml:space="preserve"> </w:t>
      </w:r>
      <w:r w:rsidRPr="00320BAC">
        <w:rPr>
          <w:rFonts w:asciiTheme="majorBidi" w:hAnsiTheme="majorBidi" w:cstheme="majorBidi"/>
          <w:color w:val="000000" w:themeColor="text1"/>
          <w:sz w:val="24"/>
          <w:szCs w:val="24"/>
        </w:rPr>
        <w:t>[1]</w:t>
      </w:r>
    </w:p>
    <w:p w:rsidR="00961D79" w:rsidRPr="00961D79" w:rsidRDefault="00961D79" w:rsidP="00AE0122">
      <w:pPr>
        <w:spacing w:after="100" w:line="360" w:lineRule="auto"/>
        <w:ind w:firstLine="284"/>
        <w:jc w:val="both"/>
        <w:rPr>
          <w:rFonts w:asciiTheme="majorBidi" w:hAnsiTheme="majorBidi" w:cstheme="majorBidi"/>
          <w:b/>
          <w:bCs/>
          <w:color w:val="000000" w:themeColor="text1"/>
        </w:rPr>
      </w:pPr>
      <w:r w:rsidRPr="00961D79">
        <w:rPr>
          <w:rStyle w:val="fontstyle01"/>
          <w:rFonts w:asciiTheme="majorBidi" w:hAnsiTheme="majorBidi" w:cstheme="majorBidi"/>
          <w:b w:val="0"/>
          <w:bCs w:val="0"/>
          <w:color w:val="000000" w:themeColor="text1"/>
          <w:sz w:val="24"/>
          <w:szCs w:val="24"/>
        </w:rPr>
        <w:t>Parmi les sources d’énergies renouvelables, l’énergie éolienne est considérée comme le moyen le plus efficace et économique pour la production d’électricité. Elle coûte entre 4-6cents par kilowatt heure. De plus, le vent est un carburant propre, gratuit et suffisamment disponible à travers le monde pour faire face à la demande d’électricité qui augmente constamment.</w:t>
      </w:r>
    </w:p>
    <w:p w:rsidR="00961D79" w:rsidRPr="00961D79" w:rsidRDefault="00961D79" w:rsidP="00AE0122">
      <w:pPr>
        <w:spacing w:after="100" w:line="360" w:lineRule="auto"/>
        <w:ind w:firstLine="284"/>
        <w:jc w:val="both"/>
        <w:rPr>
          <w:rStyle w:val="fontstyle01"/>
          <w:rFonts w:asciiTheme="majorBidi" w:hAnsiTheme="majorBidi" w:cstheme="majorBidi"/>
          <w:b w:val="0"/>
          <w:bCs w:val="0"/>
          <w:color w:val="000000" w:themeColor="text1"/>
          <w:sz w:val="24"/>
          <w:szCs w:val="24"/>
        </w:rPr>
      </w:pPr>
      <w:r w:rsidRPr="00961D79">
        <w:rPr>
          <w:rStyle w:val="fontstyle01"/>
          <w:rFonts w:asciiTheme="majorBidi" w:hAnsiTheme="majorBidi" w:cstheme="majorBidi"/>
          <w:b w:val="0"/>
          <w:bCs w:val="0"/>
          <w:color w:val="000000" w:themeColor="text1"/>
          <w:sz w:val="24"/>
          <w:szCs w:val="24"/>
        </w:rPr>
        <w:t>Les systèmes éoliens modernes ont diverses topologies commerciales disponibles dans le marché utilisant des génératrices asynchrones (à vitesse fixe) et des Génératrices Asynchrones à Double Alimentation (GADA) ou encore des Génératrices Synchrones à Aiment Permanent (GSAP) (à vitesse variable). [2]</w:t>
      </w:r>
    </w:p>
    <w:p w:rsidR="00961D79" w:rsidRPr="00320BAC" w:rsidRDefault="00961D79" w:rsidP="00AE0122">
      <w:pPr>
        <w:spacing w:after="100" w:line="360" w:lineRule="auto"/>
        <w:ind w:firstLine="284"/>
        <w:jc w:val="both"/>
        <w:rPr>
          <w:rFonts w:asciiTheme="majorBidi" w:hAnsiTheme="majorBidi" w:cstheme="majorBidi"/>
          <w:color w:val="000000" w:themeColor="text1"/>
          <w:sz w:val="24"/>
          <w:szCs w:val="24"/>
        </w:rPr>
      </w:pPr>
      <w:r w:rsidRPr="00320BAC">
        <w:rPr>
          <w:rFonts w:asciiTheme="majorBidi" w:hAnsiTheme="majorBidi" w:cstheme="majorBidi"/>
          <w:color w:val="000000" w:themeColor="text1"/>
          <w:sz w:val="24"/>
          <w:szCs w:val="24"/>
        </w:rPr>
        <w:t>Dans ce cadre, le présent mémoire décrit une étude sur l'utilisation des machines de type synchrone a aimant permanent dans un système éolien</w:t>
      </w:r>
      <w:r>
        <w:rPr>
          <w:rFonts w:asciiTheme="majorBidi" w:hAnsiTheme="majorBidi" w:cstheme="majorBidi"/>
          <w:color w:val="000000" w:themeColor="text1"/>
          <w:sz w:val="24"/>
          <w:szCs w:val="24"/>
        </w:rPr>
        <w:t xml:space="preserve"> </w:t>
      </w:r>
      <w:r w:rsidRPr="00861785">
        <w:rPr>
          <w:rFonts w:asciiTheme="majorBidi" w:hAnsiTheme="majorBidi" w:cstheme="majorBidi"/>
          <w:color w:val="000000" w:themeColor="text1"/>
          <w:sz w:val="24"/>
          <w:szCs w:val="24"/>
        </w:rPr>
        <w:t>raccordé avec une charge par l'intermédiaire d'un redresseur</w:t>
      </w:r>
      <w:r w:rsidRPr="00320BAC">
        <w:rPr>
          <w:rFonts w:asciiTheme="majorBidi" w:hAnsiTheme="majorBidi" w:cstheme="majorBidi"/>
          <w:color w:val="000000" w:themeColor="text1"/>
          <w:sz w:val="24"/>
          <w:szCs w:val="24"/>
        </w:rPr>
        <w:t>. Le premier chapitre nous allons étudier</w:t>
      </w:r>
      <w:r>
        <w:rPr>
          <w:rFonts w:asciiTheme="majorBidi" w:hAnsiTheme="majorBidi" w:cstheme="majorBidi"/>
          <w:color w:val="000000" w:themeColor="text1"/>
          <w:sz w:val="24"/>
          <w:szCs w:val="24"/>
        </w:rPr>
        <w:t xml:space="preserve"> </w:t>
      </w:r>
      <w:r w:rsidRPr="00320BAC">
        <w:rPr>
          <w:rFonts w:asciiTheme="majorBidi" w:hAnsiTheme="majorBidi" w:cstheme="majorBidi"/>
          <w:color w:val="000000" w:themeColor="text1"/>
          <w:sz w:val="24"/>
          <w:szCs w:val="24"/>
        </w:rPr>
        <w:t>les</w:t>
      </w:r>
      <w:r>
        <w:rPr>
          <w:rFonts w:asciiTheme="majorBidi" w:hAnsiTheme="majorBidi" w:cstheme="majorBidi"/>
          <w:color w:val="000000" w:themeColor="text1"/>
          <w:sz w:val="24"/>
          <w:szCs w:val="24"/>
        </w:rPr>
        <w:t xml:space="preserve"> </w:t>
      </w:r>
      <w:r w:rsidRPr="00320BAC">
        <w:rPr>
          <w:rFonts w:asciiTheme="majorBidi" w:hAnsiTheme="majorBidi" w:cstheme="majorBidi"/>
          <w:color w:val="000000" w:themeColor="text1"/>
          <w:sz w:val="24"/>
          <w:szCs w:val="24"/>
        </w:rPr>
        <w:t>systèmes éoliens à travers les concepts physiques régissant leur fonctionnement. Ces rappels sont suivis par une définition de l’énergie éolienne de manière générale et les défirent types d’aérogénérateurs et la comparaison entre les éoliennes à vitesse fixe et variable.</w:t>
      </w:r>
    </w:p>
    <w:p w:rsidR="00961D79" w:rsidRPr="00320BAC" w:rsidRDefault="00961D79" w:rsidP="00AE0122">
      <w:pPr>
        <w:spacing w:after="100" w:line="360" w:lineRule="auto"/>
        <w:ind w:firstLine="284"/>
        <w:jc w:val="both"/>
        <w:rPr>
          <w:rFonts w:asciiTheme="majorBidi" w:hAnsiTheme="majorBidi" w:cstheme="majorBidi"/>
          <w:color w:val="000000" w:themeColor="text1"/>
          <w:sz w:val="24"/>
          <w:szCs w:val="24"/>
        </w:rPr>
      </w:pPr>
      <w:r w:rsidRPr="00320BAC">
        <w:rPr>
          <w:rFonts w:asciiTheme="majorBidi" w:hAnsiTheme="majorBidi" w:cstheme="majorBidi"/>
          <w:color w:val="000000" w:themeColor="text1"/>
          <w:sz w:val="24"/>
          <w:szCs w:val="24"/>
        </w:rPr>
        <w:t>Dans le deuxième chapitre, nous proposerons généralités sur les machines électriques à aimants permanents, La modélisation de l’éolienne exige la modélisation du vent, du comportement aérodynamique des pales, et la modélisation de la génératrice synchrone à aimant permanent, et on terminera cette partie par une simulation (GSAP et turbine).</w:t>
      </w:r>
    </w:p>
    <w:p w:rsidR="00961D79" w:rsidRPr="00320BAC" w:rsidRDefault="00961D79" w:rsidP="00AE0122">
      <w:pPr>
        <w:spacing w:after="100" w:line="360" w:lineRule="auto"/>
        <w:ind w:firstLine="284"/>
        <w:jc w:val="both"/>
        <w:rPr>
          <w:rFonts w:asciiTheme="majorBidi" w:hAnsiTheme="majorBidi" w:cstheme="majorBidi"/>
          <w:color w:val="000000" w:themeColor="text1"/>
          <w:sz w:val="24"/>
          <w:szCs w:val="24"/>
        </w:rPr>
      </w:pPr>
      <w:r w:rsidRPr="00320BAC">
        <w:rPr>
          <w:rFonts w:asciiTheme="majorBidi" w:hAnsiTheme="majorBidi" w:cstheme="majorBidi"/>
          <w:color w:val="000000" w:themeColor="text1"/>
          <w:sz w:val="24"/>
        </w:rPr>
        <w:lastRenderedPageBreak/>
        <w:t xml:space="preserve">Dans le troisième chapitre, </w:t>
      </w:r>
      <w:r w:rsidRPr="00320BAC">
        <w:rPr>
          <w:rFonts w:asciiTheme="majorBidi" w:hAnsiTheme="majorBidi" w:cstheme="majorBidi"/>
          <w:color w:val="000000" w:themeColor="text1"/>
          <w:sz w:val="24"/>
          <w:szCs w:val="24"/>
        </w:rPr>
        <w:t>nous analyserons à la technique de contrôle DPC (Direct Power Control). Elle est basée sur le concept du contrôle direct du couple DTC. Le but est de contrôler directement la puissance active et réactive de la GSAP à travers le convertisseur CCM. Les états de commutation de ce convertisseur sont sélectionnés à partir d’une table de commutation. Cette dernière est alimentée par deux comparateurs à hystérésis dont les entrées sont les erreurs instantanées obtenues de la différence entre la valeur de référence et estimée de la puissance active et réactive ce qui représente la DPC classique (DPC-C).</w:t>
      </w:r>
    </w:p>
    <w:p w:rsidR="00961D79" w:rsidRPr="00320BAC" w:rsidRDefault="00961D79" w:rsidP="00AE0122">
      <w:pPr>
        <w:spacing w:after="100" w:line="360" w:lineRule="auto"/>
        <w:ind w:firstLine="284"/>
        <w:jc w:val="both"/>
        <w:rPr>
          <w:rFonts w:asciiTheme="majorBidi" w:hAnsiTheme="majorBidi" w:cstheme="majorBidi"/>
          <w:color w:val="000000" w:themeColor="text1"/>
          <w:sz w:val="24"/>
        </w:rPr>
      </w:pPr>
      <w:r w:rsidRPr="00320BAC">
        <w:rPr>
          <w:rFonts w:asciiTheme="majorBidi" w:hAnsiTheme="majorBidi" w:cstheme="majorBidi"/>
          <w:color w:val="000000" w:themeColor="text1"/>
          <w:sz w:val="24"/>
        </w:rPr>
        <w:t>Finalement, nous terminerons</w:t>
      </w:r>
      <w:bookmarkStart w:id="0" w:name="_GoBack"/>
      <w:bookmarkEnd w:id="0"/>
      <w:r w:rsidRPr="00320BAC">
        <w:rPr>
          <w:rFonts w:asciiTheme="majorBidi" w:hAnsiTheme="majorBidi" w:cstheme="majorBidi"/>
          <w:color w:val="000000" w:themeColor="text1"/>
          <w:sz w:val="24"/>
        </w:rPr>
        <w:t xml:space="preserve"> ce mémoire par une conclusion générale qui résume les résultats obtenus.</w:t>
      </w:r>
    </w:p>
    <w:p w:rsidR="00961D79" w:rsidRDefault="00961D79">
      <w:pPr>
        <w:sectPr w:rsidR="00961D79" w:rsidSect="00961D79">
          <w:headerReference w:type="default" r:id="rId15"/>
          <w:footerReference w:type="default" r:id="rId16"/>
          <w:pgSz w:w="11906" w:h="16838"/>
          <w:pgMar w:top="1418" w:right="1418" w:bottom="1418" w:left="1701" w:header="709" w:footer="709" w:gutter="0"/>
          <w:pgNumType w:start="1"/>
          <w:cols w:space="708"/>
          <w:docGrid w:linePitch="360"/>
        </w:sectPr>
      </w:pPr>
    </w:p>
    <w:p w:rsidR="00961D79" w:rsidRDefault="00961D79" w:rsidP="00AE0122">
      <w:pPr>
        <w:jc w:val="center"/>
        <w:rPr>
          <w:rFonts w:asciiTheme="majorBidi" w:hAnsiTheme="majorBidi" w:cstheme="majorBidi"/>
          <w:sz w:val="24"/>
          <w:szCs w:val="24"/>
        </w:rPr>
      </w:pPr>
    </w:p>
    <w:p w:rsidR="00961D79" w:rsidRDefault="00961D79" w:rsidP="00AE0122">
      <w:pPr>
        <w:jc w:val="center"/>
        <w:rPr>
          <w:rFonts w:asciiTheme="majorBidi" w:hAnsiTheme="majorBidi" w:cstheme="majorBidi"/>
          <w:sz w:val="24"/>
          <w:szCs w:val="24"/>
        </w:rPr>
      </w:pPr>
    </w:p>
    <w:p w:rsidR="00961D79" w:rsidRDefault="00961D79" w:rsidP="00AE0122">
      <w:pPr>
        <w:jc w:val="center"/>
        <w:rPr>
          <w:rFonts w:asciiTheme="majorBidi" w:hAnsiTheme="majorBidi" w:cstheme="majorBidi"/>
          <w:sz w:val="24"/>
          <w:szCs w:val="24"/>
        </w:rPr>
      </w:pPr>
    </w:p>
    <w:p w:rsidR="00961D79" w:rsidRDefault="00961D79" w:rsidP="00AE0122">
      <w:pPr>
        <w:jc w:val="center"/>
        <w:rPr>
          <w:rFonts w:asciiTheme="majorBidi" w:hAnsiTheme="majorBidi" w:cstheme="majorBidi"/>
          <w:sz w:val="24"/>
          <w:szCs w:val="24"/>
        </w:rPr>
      </w:pPr>
    </w:p>
    <w:p w:rsidR="00961D79" w:rsidRDefault="00961D79" w:rsidP="00AE0122">
      <w:pPr>
        <w:jc w:val="center"/>
        <w:rPr>
          <w:rFonts w:asciiTheme="majorBidi" w:hAnsiTheme="majorBidi" w:cstheme="majorBidi"/>
          <w:sz w:val="24"/>
          <w:szCs w:val="24"/>
        </w:rPr>
      </w:pPr>
    </w:p>
    <w:p w:rsidR="00961D79" w:rsidRPr="00E14C30" w:rsidRDefault="00961D79" w:rsidP="00AE0122">
      <w:pPr>
        <w:jc w:val="center"/>
        <w:rPr>
          <w:rFonts w:asciiTheme="majorBidi" w:hAnsiTheme="majorBidi" w:cstheme="majorBidi"/>
          <w:sz w:val="24"/>
          <w:szCs w:val="24"/>
        </w:rPr>
      </w:pPr>
    </w:p>
    <w:p w:rsidR="00961D79" w:rsidRDefault="00ED7675" w:rsidP="00AE0122">
      <w:pPr>
        <w:jc w:val="center"/>
      </w:pPr>
      <w:r w:rsidRPr="00ED7675">
        <w:rPr>
          <w:rFonts w:asciiTheme="majorBidi" w:hAnsiTheme="majorBidi" w:cstheme="majorBidi"/>
          <w:sz w:val="24"/>
          <w:szCs w:val="24"/>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27" type="#_x0000_t170" style="width:453.75pt;height:229.5pt" adj="2158" fillcolor="#520402" strokecolor="#b2b2b2" strokeweight="1pt">
            <v:fill color2="#fc0" focus="100%" type="gradient"/>
            <v:shadow on="t" type="perspective" color="#875b0d" opacity="45875f" origin=",.5" matrix=",,,.5,,-4768371582e-16"/>
            <v:textpath style="font-family:&quot;Arial Black&quot;;v-text-kern:t" trim="t" fitpath="t" string="CHAPITRE I&#10;Le système de conversion&#10;d'énergie éolienne "/>
          </v:shape>
        </w:pict>
      </w:r>
    </w:p>
    <w:p w:rsidR="00961D79" w:rsidRDefault="00961D79" w:rsidP="00AE0122">
      <w:pPr>
        <w:jc w:val="center"/>
      </w:pPr>
    </w:p>
    <w:p w:rsidR="00AE0122" w:rsidRDefault="00AE0122">
      <w:pPr>
        <w:sectPr w:rsidR="00AE0122" w:rsidSect="00AE0122">
          <w:headerReference w:type="default" r:id="rId17"/>
          <w:footerReference w:type="default" r:id="rId18"/>
          <w:pgSz w:w="11906" w:h="16838"/>
          <w:pgMar w:top="1418" w:right="1418" w:bottom="1418" w:left="1701" w:header="709" w:footer="709" w:gutter="0"/>
          <w:pgNumType w:start="1"/>
          <w:cols w:space="708"/>
          <w:docGrid w:linePitch="360"/>
        </w:sectPr>
      </w:pPr>
    </w:p>
    <w:p w:rsidR="00AE0122" w:rsidRPr="00BA7988" w:rsidRDefault="00AE0122" w:rsidP="00AE0122">
      <w:pPr>
        <w:spacing w:after="100" w:line="360" w:lineRule="auto"/>
        <w:jc w:val="both"/>
        <w:rPr>
          <w:rFonts w:asciiTheme="majorBidi" w:hAnsiTheme="majorBidi" w:cstheme="majorBidi"/>
          <w:b/>
          <w:bCs/>
          <w:color w:val="000000" w:themeColor="text1"/>
          <w:sz w:val="24"/>
          <w:szCs w:val="24"/>
        </w:rPr>
      </w:pPr>
      <w:r w:rsidRPr="00BA7988">
        <w:rPr>
          <w:rFonts w:asciiTheme="majorBidi" w:hAnsiTheme="majorBidi" w:cstheme="majorBidi"/>
          <w:b/>
          <w:bCs/>
          <w:color w:val="000000" w:themeColor="text1"/>
          <w:sz w:val="28"/>
          <w:szCs w:val="28"/>
        </w:rPr>
        <w:lastRenderedPageBreak/>
        <w:t>I.1.Introduction </w:t>
      </w:r>
      <w:r w:rsidRPr="00BA7988">
        <w:rPr>
          <w:rFonts w:asciiTheme="majorBidi" w:hAnsiTheme="majorBidi" w:cstheme="majorBidi"/>
          <w:b/>
          <w:bCs/>
          <w:color w:val="000000" w:themeColor="text1"/>
          <w:sz w:val="24"/>
          <w:szCs w:val="24"/>
        </w:rPr>
        <w:t xml:space="preserve">:  </w:t>
      </w:r>
    </w:p>
    <w:p w:rsidR="00AE0122" w:rsidRPr="00AE0122" w:rsidRDefault="00AE0122" w:rsidP="00AE0122">
      <w:pPr>
        <w:spacing w:after="100" w:line="360" w:lineRule="auto"/>
        <w:ind w:firstLine="284"/>
        <w:jc w:val="both"/>
        <w:rPr>
          <w:rStyle w:val="fontstyle01"/>
          <w:b w:val="0"/>
          <w:bCs w:val="0"/>
          <w:color w:val="000000" w:themeColor="text1"/>
          <w:sz w:val="24"/>
          <w:szCs w:val="24"/>
        </w:rPr>
      </w:pPr>
      <w:r w:rsidRPr="00AE0122">
        <w:rPr>
          <w:rStyle w:val="fontstyle01"/>
          <w:b w:val="0"/>
          <w:bCs w:val="0"/>
          <w:color w:val="000000" w:themeColor="text1"/>
          <w:sz w:val="24"/>
          <w:szCs w:val="24"/>
        </w:rPr>
        <w:t>L'énergie éolienne est employée pendant longtemps dans les fermes pour rectifier les grains ou</w:t>
      </w:r>
      <w:r w:rsidRPr="00AE0122">
        <w:rPr>
          <w:rFonts w:ascii="Times-Roman" w:hAnsi="Times-Roman"/>
          <w:b/>
          <w:bCs/>
          <w:color w:val="000000" w:themeColor="text1"/>
          <w:sz w:val="24"/>
          <w:szCs w:val="24"/>
        </w:rPr>
        <w:t xml:space="preserve"> </w:t>
      </w:r>
      <w:r w:rsidRPr="00AE0122">
        <w:rPr>
          <w:rStyle w:val="fontstyle01"/>
          <w:b w:val="0"/>
          <w:bCs w:val="0"/>
          <w:color w:val="000000" w:themeColor="text1"/>
          <w:sz w:val="24"/>
          <w:szCs w:val="24"/>
        </w:rPr>
        <w:t>l'eau de pompe sous forme de moulin de vent. Le principe est de convertir l'énergie cinétique du</w:t>
      </w:r>
      <w:r w:rsidRPr="00AE0122">
        <w:rPr>
          <w:rFonts w:ascii="Times-Roman" w:hAnsi="Times-Roman"/>
          <w:b/>
          <w:bCs/>
          <w:color w:val="000000" w:themeColor="text1"/>
          <w:sz w:val="24"/>
          <w:szCs w:val="24"/>
        </w:rPr>
        <w:t xml:space="preserve"> </w:t>
      </w:r>
      <w:r w:rsidRPr="00AE0122">
        <w:rPr>
          <w:rStyle w:val="fontstyle01"/>
          <w:b w:val="0"/>
          <w:bCs w:val="0"/>
          <w:color w:val="000000" w:themeColor="text1"/>
          <w:sz w:val="24"/>
          <w:szCs w:val="24"/>
        </w:rPr>
        <w:t>vent en énergie mécanique. Aujourd’hui, ce principe est appliqué à l'énergie éolienne dans le</w:t>
      </w:r>
      <w:r w:rsidRPr="00AE0122">
        <w:rPr>
          <w:rFonts w:ascii="Times-Roman" w:hAnsi="Times-Roman"/>
          <w:b/>
          <w:bCs/>
          <w:color w:val="000000" w:themeColor="text1"/>
          <w:sz w:val="24"/>
          <w:szCs w:val="24"/>
        </w:rPr>
        <w:t xml:space="preserve"> </w:t>
      </w:r>
      <w:r w:rsidRPr="00AE0122">
        <w:rPr>
          <w:rStyle w:val="fontstyle01"/>
          <w:b w:val="0"/>
          <w:bCs w:val="0"/>
          <w:color w:val="000000" w:themeColor="text1"/>
          <w:sz w:val="24"/>
          <w:szCs w:val="24"/>
        </w:rPr>
        <w:t>système d'alimentation, mais on la transforme en énergie électrique par l’emploi</w:t>
      </w:r>
      <w:r w:rsidRPr="00AE0122">
        <w:rPr>
          <w:rFonts w:ascii="Times-Roman" w:hAnsi="Times-Roman"/>
          <w:b/>
          <w:bCs/>
          <w:color w:val="000000" w:themeColor="text1"/>
          <w:sz w:val="24"/>
          <w:szCs w:val="24"/>
        </w:rPr>
        <w:t xml:space="preserve"> </w:t>
      </w:r>
      <w:r w:rsidRPr="00AE0122">
        <w:rPr>
          <w:rStyle w:val="fontstyle01"/>
          <w:b w:val="0"/>
          <w:bCs w:val="0"/>
          <w:color w:val="000000" w:themeColor="text1"/>
          <w:sz w:val="24"/>
          <w:szCs w:val="24"/>
        </w:rPr>
        <w:t>d’aérogénérateurs. Le nouvel intérêt porté à l’énergie éolienne depuis la moitie des années 70</w:t>
      </w:r>
      <w:r w:rsidRPr="00AE0122">
        <w:rPr>
          <w:rFonts w:ascii="Times-Roman" w:hAnsi="Times-Roman"/>
          <w:b/>
          <w:bCs/>
          <w:color w:val="000000" w:themeColor="text1"/>
          <w:sz w:val="24"/>
          <w:szCs w:val="24"/>
        </w:rPr>
        <w:t xml:space="preserve"> </w:t>
      </w:r>
      <w:r w:rsidRPr="00AE0122">
        <w:rPr>
          <w:rStyle w:val="fontstyle01"/>
          <w:b w:val="0"/>
          <w:bCs w:val="0"/>
          <w:color w:val="000000" w:themeColor="text1"/>
          <w:sz w:val="24"/>
          <w:szCs w:val="24"/>
        </w:rPr>
        <w:t>résulte de deux préoccupations: d’une part, la protection de l’environnement et l’économie des</w:t>
      </w:r>
      <w:r w:rsidRPr="00AE0122">
        <w:rPr>
          <w:rFonts w:ascii="Times-Roman" w:hAnsi="Times-Roman"/>
          <w:b/>
          <w:bCs/>
          <w:color w:val="000000" w:themeColor="text1"/>
          <w:sz w:val="24"/>
          <w:szCs w:val="24"/>
        </w:rPr>
        <w:t xml:space="preserve"> </w:t>
      </w:r>
      <w:r w:rsidRPr="00AE0122">
        <w:rPr>
          <w:rStyle w:val="fontstyle01"/>
          <w:b w:val="0"/>
          <w:bCs w:val="0"/>
          <w:color w:val="000000" w:themeColor="text1"/>
          <w:sz w:val="24"/>
          <w:szCs w:val="24"/>
        </w:rPr>
        <w:t>combustibles fossiles qui en résulte. D’autre part, l’évolution des technologies rend la conversion</w:t>
      </w:r>
      <w:r w:rsidRPr="00AE0122">
        <w:rPr>
          <w:rFonts w:ascii="Times-Roman" w:hAnsi="Times-Roman"/>
          <w:b/>
          <w:bCs/>
          <w:color w:val="000000" w:themeColor="text1"/>
          <w:sz w:val="24"/>
          <w:szCs w:val="24"/>
        </w:rPr>
        <w:t xml:space="preserve"> </w:t>
      </w:r>
      <w:r w:rsidRPr="00AE0122">
        <w:rPr>
          <w:rStyle w:val="fontstyle01"/>
          <w:b w:val="0"/>
          <w:bCs w:val="0"/>
          <w:color w:val="000000" w:themeColor="text1"/>
          <w:sz w:val="24"/>
          <w:szCs w:val="24"/>
        </w:rPr>
        <w:t>de cette énergie de plus en plus rentable et donc son utilisation devient économiquement</w:t>
      </w:r>
      <w:r w:rsidRPr="00AE0122">
        <w:rPr>
          <w:rFonts w:ascii="Times-Roman" w:hAnsi="Times-Roman"/>
          <w:b/>
          <w:bCs/>
          <w:color w:val="000000" w:themeColor="text1"/>
          <w:sz w:val="24"/>
          <w:szCs w:val="24"/>
        </w:rPr>
        <w:t xml:space="preserve"> </w:t>
      </w:r>
      <w:r w:rsidRPr="00AE0122">
        <w:rPr>
          <w:rStyle w:val="fontstyle01"/>
          <w:b w:val="0"/>
          <w:bCs w:val="0"/>
          <w:color w:val="000000" w:themeColor="text1"/>
          <w:sz w:val="24"/>
          <w:szCs w:val="24"/>
        </w:rPr>
        <w:t>compétitive par rapport aux sources traditionnelles de même puissance. [3]</w:t>
      </w:r>
    </w:p>
    <w:p w:rsidR="00AE0122" w:rsidRPr="00AE0122" w:rsidRDefault="00AE0122" w:rsidP="00AE0122">
      <w:pPr>
        <w:autoSpaceDE w:val="0"/>
        <w:autoSpaceDN w:val="0"/>
        <w:adjustRightInd w:val="0"/>
        <w:spacing w:after="100" w:line="360" w:lineRule="auto"/>
        <w:jc w:val="both"/>
        <w:rPr>
          <w:rFonts w:asciiTheme="majorBidi" w:hAnsiTheme="majorBidi" w:cstheme="majorBidi"/>
          <w:color w:val="000000" w:themeColor="text1"/>
          <w:sz w:val="24"/>
          <w:szCs w:val="24"/>
        </w:rPr>
      </w:pPr>
      <w:r w:rsidRPr="00AE0122">
        <w:rPr>
          <w:rStyle w:val="fontstyle01"/>
          <w:b w:val="0"/>
          <w:bCs w:val="0"/>
          <w:color w:val="000000" w:themeColor="text1"/>
          <w:sz w:val="24"/>
          <w:szCs w:val="24"/>
        </w:rPr>
        <w:t xml:space="preserve">Dans ce chapitre, </w:t>
      </w:r>
      <w:r w:rsidRPr="00AE0122">
        <w:rPr>
          <w:rFonts w:ascii="TimesNewRoman" w:hAnsi="TimesNewRoman"/>
          <w:color w:val="000000" w:themeColor="text1"/>
          <w:sz w:val="24"/>
          <w:szCs w:val="24"/>
        </w:rPr>
        <w:t>nous étudions les</w:t>
      </w:r>
      <w:r w:rsidRPr="00AE0122">
        <w:rPr>
          <w:rFonts w:ascii="TimesNewRoman" w:hAnsi="TimesNewRoman"/>
          <w:b/>
          <w:bCs/>
          <w:color w:val="000000" w:themeColor="text1"/>
          <w:sz w:val="24"/>
          <w:szCs w:val="24"/>
        </w:rPr>
        <w:t xml:space="preserve"> </w:t>
      </w:r>
      <w:r w:rsidRPr="00AE0122">
        <w:rPr>
          <w:rStyle w:val="fontstyle01"/>
          <w:b w:val="0"/>
          <w:bCs w:val="0"/>
          <w:color w:val="000000" w:themeColor="text1"/>
          <w:sz w:val="24"/>
          <w:szCs w:val="24"/>
        </w:rPr>
        <w:t>différentes éoliennes utilisées dans l'industrie moderne pour la production d'énergie</w:t>
      </w:r>
      <w:r w:rsidRPr="00AE0122">
        <w:rPr>
          <w:rFonts w:ascii="Times-Roman" w:hAnsi="Times-Roman"/>
          <w:b/>
          <w:bCs/>
          <w:color w:val="000000" w:themeColor="text1"/>
          <w:sz w:val="24"/>
          <w:szCs w:val="24"/>
        </w:rPr>
        <w:t xml:space="preserve"> </w:t>
      </w:r>
      <w:r w:rsidRPr="00AE0122">
        <w:rPr>
          <w:rStyle w:val="fontstyle01"/>
          <w:b w:val="0"/>
          <w:bCs w:val="0"/>
          <w:color w:val="000000" w:themeColor="text1"/>
          <w:sz w:val="24"/>
          <w:szCs w:val="24"/>
        </w:rPr>
        <w:t xml:space="preserve">électrique. Après  les </w:t>
      </w:r>
      <w:r w:rsidRPr="00AE0122">
        <w:rPr>
          <w:rFonts w:asciiTheme="majorBidi" w:hAnsiTheme="majorBidi" w:cstheme="majorBidi"/>
          <w:color w:val="000000" w:themeColor="text1"/>
          <w:sz w:val="24"/>
          <w:szCs w:val="24"/>
        </w:rPr>
        <w:t>avantages et les inconvénients de l’énergie éolienne.</w:t>
      </w:r>
    </w:p>
    <w:p w:rsidR="00AE0122" w:rsidRPr="007E6D11" w:rsidRDefault="00AE0122" w:rsidP="00AE0122">
      <w:pPr>
        <w:autoSpaceDE w:val="0"/>
        <w:autoSpaceDN w:val="0"/>
        <w:adjustRightInd w:val="0"/>
        <w:spacing w:after="100" w:line="360" w:lineRule="auto"/>
        <w:jc w:val="both"/>
        <w:rPr>
          <w:rFonts w:asciiTheme="majorBidi" w:hAnsiTheme="majorBidi" w:cstheme="majorBidi"/>
          <w:b/>
          <w:bCs/>
          <w:sz w:val="28"/>
          <w:szCs w:val="28"/>
        </w:rPr>
      </w:pPr>
      <w:r w:rsidRPr="007E6D11">
        <w:rPr>
          <w:rFonts w:asciiTheme="majorBidi" w:hAnsiTheme="majorBidi" w:cstheme="majorBidi"/>
          <w:b/>
          <w:bCs/>
          <w:sz w:val="28"/>
          <w:szCs w:val="28"/>
        </w:rPr>
        <w:t>I.</w:t>
      </w:r>
      <w:r>
        <w:rPr>
          <w:rFonts w:asciiTheme="majorBidi" w:hAnsiTheme="majorBidi" w:cstheme="majorBidi"/>
          <w:b/>
          <w:bCs/>
          <w:sz w:val="28"/>
          <w:szCs w:val="28"/>
        </w:rPr>
        <w:t>2.</w:t>
      </w:r>
      <w:r w:rsidRPr="007E6D11">
        <w:rPr>
          <w:rFonts w:asciiTheme="majorBidi" w:hAnsiTheme="majorBidi" w:cstheme="majorBidi"/>
          <w:b/>
          <w:bCs/>
          <w:sz w:val="28"/>
          <w:szCs w:val="28"/>
        </w:rPr>
        <w:t xml:space="preserve"> Historique et croissance de l’exploitation de l’énergie éolienne</w:t>
      </w:r>
      <w:r>
        <w:rPr>
          <w:rFonts w:asciiTheme="majorBidi" w:hAnsiTheme="majorBidi" w:cstheme="majorBidi"/>
          <w:b/>
          <w:bCs/>
          <w:sz w:val="28"/>
          <w:szCs w:val="28"/>
        </w:rPr>
        <w:t> :</w:t>
      </w:r>
    </w:p>
    <w:p w:rsidR="00AE0122" w:rsidRPr="007E6D11" w:rsidRDefault="00AE0122" w:rsidP="00AE0122">
      <w:pPr>
        <w:autoSpaceDE w:val="0"/>
        <w:autoSpaceDN w:val="0"/>
        <w:adjustRightInd w:val="0"/>
        <w:spacing w:after="100" w:line="360" w:lineRule="auto"/>
        <w:ind w:firstLine="284"/>
        <w:jc w:val="both"/>
        <w:rPr>
          <w:rFonts w:asciiTheme="majorBidi" w:hAnsiTheme="majorBidi" w:cstheme="majorBidi"/>
          <w:sz w:val="24"/>
          <w:szCs w:val="24"/>
        </w:rPr>
      </w:pPr>
      <w:r w:rsidRPr="007E6D11">
        <w:rPr>
          <w:rFonts w:asciiTheme="majorBidi" w:hAnsiTheme="majorBidi" w:cstheme="majorBidi"/>
          <w:sz w:val="24"/>
          <w:szCs w:val="24"/>
        </w:rPr>
        <w:t>Le vent, comme étant une source d’énergie traditionnelle non polluante, a été exploité depuis</w:t>
      </w:r>
      <w:r>
        <w:rPr>
          <w:rFonts w:asciiTheme="majorBidi" w:hAnsiTheme="majorBidi" w:cstheme="majorBidi"/>
          <w:sz w:val="24"/>
          <w:szCs w:val="24"/>
        </w:rPr>
        <w:t xml:space="preserve"> </w:t>
      </w:r>
      <w:r w:rsidRPr="007E6D11">
        <w:rPr>
          <w:rFonts w:asciiTheme="majorBidi" w:hAnsiTheme="majorBidi" w:cstheme="majorBidi"/>
          <w:sz w:val="24"/>
          <w:szCs w:val="24"/>
        </w:rPr>
        <w:t>plusieurs siècles pour la propulsion des navires (ava</w:t>
      </w:r>
      <w:r>
        <w:rPr>
          <w:rFonts w:asciiTheme="majorBidi" w:hAnsiTheme="majorBidi" w:cstheme="majorBidi"/>
          <w:sz w:val="24"/>
          <w:szCs w:val="24"/>
        </w:rPr>
        <w:t>nt 3000 ans environ), l</w:t>
      </w:r>
      <w:r w:rsidRPr="007E6D11">
        <w:rPr>
          <w:rFonts w:asciiTheme="majorBidi" w:hAnsiTheme="majorBidi" w:cstheme="majorBidi"/>
          <w:sz w:val="24"/>
          <w:szCs w:val="24"/>
        </w:rPr>
        <w:t>’entrainement des</w:t>
      </w:r>
      <w:r>
        <w:rPr>
          <w:rFonts w:asciiTheme="majorBidi" w:hAnsiTheme="majorBidi" w:cstheme="majorBidi"/>
          <w:sz w:val="24"/>
          <w:szCs w:val="24"/>
        </w:rPr>
        <w:t xml:space="preserve"> </w:t>
      </w:r>
      <w:r w:rsidRPr="007E6D11">
        <w:rPr>
          <w:rFonts w:asciiTheme="majorBidi" w:hAnsiTheme="majorBidi" w:cstheme="majorBidi"/>
          <w:sz w:val="24"/>
          <w:szCs w:val="24"/>
        </w:rPr>
        <w:t>moulins (environs 200000 moulins à vent en Europe vers le milieu du 19ème siècle), le pompage</w:t>
      </w:r>
      <w:r>
        <w:rPr>
          <w:rFonts w:asciiTheme="majorBidi" w:hAnsiTheme="majorBidi" w:cstheme="majorBidi"/>
          <w:sz w:val="24"/>
          <w:szCs w:val="24"/>
        </w:rPr>
        <w:t xml:space="preserve"> </w:t>
      </w:r>
      <w:r w:rsidRPr="007E6D11">
        <w:rPr>
          <w:rFonts w:asciiTheme="majorBidi" w:hAnsiTheme="majorBidi" w:cstheme="majorBidi"/>
          <w:sz w:val="24"/>
          <w:szCs w:val="24"/>
        </w:rPr>
        <w:t>d’eau et le forgeage des métaux dans l’industrie. Ces dernières utilisations sont toutes basées sur</w:t>
      </w:r>
      <w:r>
        <w:rPr>
          <w:rFonts w:asciiTheme="majorBidi" w:hAnsiTheme="majorBidi" w:cstheme="majorBidi"/>
          <w:sz w:val="24"/>
          <w:szCs w:val="24"/>
        </w:rPr>
        <w:t xml:space="preserve"> </w:t>
      </w:r>
      <w:r w:rsidRPr="007E6D11">
        <w:rPr>
          <w:rFonts w:asciiTheme="majorBidi" w:hAnsiTheme="majorBidi" w:cstheme="majorBidi"/>
          <w:sz w:val="24"/>
          <w:szCs w:val="24"/>
        </w:rPr>
        <w:t>la conversion de l’énergie du vent captée par des hélices en é</w:t>
      </w:r>
      <w:r>
        <w:rPr>
          <w:rFonts w:asciiTheme="majorBidi" w:hAnsiTheme="majorBidi" w:cstheme="majorBidi"/>
          <w:sz w:val="24"/>
          <w:szCs w:val="24"/>
        </w:rPr>
        <w:t>nergie mécanique exploitable, [</w:t>
      </w:r>
      <w:r w:rsidRPr="007E6D11">
        <w:rPr>
          <w:rFonts w:asciiTheme="majorBidi" w:hAnsiTheme="majorBidi" w:cstheme="majorBidi"/>
          <w:sz w:val="24"/>
          <w:szCs w:val="24"/>
        </w:rPr>
        <w:t>4].</w:t>
      </w:r>
    </w:p>
    <w:p w:rsidR="00AE0122" w:rsidRPr="007E6D11" w:rsidRDefault="00AE0122" w:rsidP="00AE0122">
      <w:pPr>
        <w:autoSpaceDE w:val="0"/>
        <w:autoSpaceDN w:val="0"/>
        <w:adjustRightInd w:val="0"/>
        <w:spacing w:after="100" w:line="360" w:lineRule="auto"/>
        <w:ind w:firstLine="284"/>
        <w:jc w:val="both"/>
        <w:rPr>
          <w:rFonts w:asciiTheme="majorBidi" w:hAnsiTheme="majorBidi" w:cstheme="majorBidi"/>
          <w:sz w:val="24"/>
          <w:szCs w:val="24"/>
        </w:rPr>
      </w:pPr>
      <w:r w:rsidRPr="007E6D11">
        <w:rPr>
          <w:rFonts w:asciiTheme="majorBidi" w:hAnsiTheme="majorBidi" w:cstheme="majorBidi"/>
          <w:sz w:val="24"/>
          <w:szCs w:val="24"/>
        </w:rPr>
        <w:t>Ce n’est qu’après l’évolution de l’électricité comme forme moderne de l’énergie et les</w:t>
      </w:r>
      <w:r>
        <w:rPr>
          <w:rFonts w:asciiTheme="majorBidi" w:hAnsiTheme="majorBidi" w:cstheme="majorBidi"/>
          <w:sz w:val="24"/>
          <w:szCs w:val="24"/>
        </w:rPr>
        <w:t xml:space="preserve"> </w:t>
      </w:r>
      <w:r w:rsidRPr="007E6D11">
        <w:rPr>
          <w:rFonts w:asciiTheme="majorBidi" w:hAnsiTheme="majorBidi" w:cstheme="majorBidi"/>
          <w:sz w:val="24"/>
          <w:szCs w:val="24"/>
        </w:rPr>
        <w:t>recherches successives sur les génératrices électriques,</w:t>
      </w:r>
      <w:r>
        <w:rPr>
          <w:rFonts w:asciiTheme="majorBidi" w:hAnsiTheme="majorBidi" w:cstheme="majorBidi"/>
          <w:sz w:val="24"/>
          <w:szCs w:val="24"/>
        </w:rPr>
        <w:t xml:space="preserve"> </w:t>
      </w:r>
      <w:r w:rsidRPr="007E6D11">
        <w:rPr>
          <w:rFonts w:asciiTheme="majorBidi" w:hAnsiTheme="majorBidi" w:cstheme="majorBidi"/>
          <w:sz w:val="24"/>
          <w:szCs w:val="24"/>
        </w:rPr>
        <w:t>que</w:t>
      </w:r>
      <w:r>
        <w:rPr>
          <w:rFonts w:asciiTheme="majorBidi" w:hAnsiTheme="majorBidi" w:cstheme="majorBidi"/>
          <w:sz w:val="24"/>
          <w:szCs w:val="24"/>
        </w:rPr>
        <w:t xml:space="preserve"> </w:t>
      </w:r>
      <w:r w:rsidRPr="007E6D11">
        <w:rPr>
          <w:rFonts w:asciiTheme="majorBidi" w:hAnsiTheme="majorBidi" w:cstheme="majorBidi"/>
          <w:sz w:val="24"/>
          <w:szCs w:val="24"/>
        </w:rPr>
        <w:t>le</w:t>
      </w:r>
      <w:r>
        <w:rPr>
          <w:rFonts w:asciiTheme="majorBidi" w:hAnsiTheme="majorBidi" w:cstheme="majorBidi"/>
          <w:sz w:val="24"/>
          <w:szCs w:val="24"/>
        </w:rPr>
        <w:t xml:space="preserve"> D</w:t>
      </w:r>
      <w:r w:rsidRPr="007E6D11">
        <w:rPr>
          <w:rFonts w:asciiTheme="majorBidi" w:hAnsiTheme="majorBidi" w:cstheme="majorBidi"/>
          <w:sz w:val="24"/>
          <w:szCs w:val="24"/>
        </w:rPr>
        <w:t>anois</w:t>
      </w:r>
      <w:r>
        <w:rPr>
          <w:rFonts w:asciiTheme="majorBidi" w:hAnsiTheme="majorBidi" w:cstheme="majorBidi"/>
          <w:sz w:val="24"/>
          <w:szCs w:val="24"/>
        </w:rPr>
        <w:t xml:space="preserve"> Poul </w:t>
      </w:r>
      <w:r w:rsidRPr="007E6D11">
        <w:rPr>
          <w:rFonts w:asciiTheme="majorBidi" w:hAnsiTheme="majorBidi" w:cstheme="majorBidi"/>
          <w:sz w:val="24"/>
          <w:szCs w:val="24"/>
        </w:rPr>
        <w:t>la</w:t>
      </w:r>
      <w:r>
        <w:rPr>
          <w:rFonts w:asciiTheme="majorBidi" w:hAnsiTheme="majorBidi" w:cstheme="majorBidi"/>
          <w:sz w:val="24"/>
          <w:szCs w:val="24"/>
        </w:rPr>
        <w:t xml:space="preserve"> </w:t>
      </w:r>
      <w:r w:rsidRPr="007E6D11">
        <w:rPr>
          <w:rFonts w:asciiTheme="majorBidi" w:hAnsiTheme="majorBidi" w:cstheme="majorBidi"/>
          <w:sz w:val="24"/>
          <w:szCs w:val="24"/>
        </w:rPr>
        <w:t>cour</w:t>
      </w:r>
      <w:r>
        <w:rPr>
          <w:rFonts w:asciiTheme="majorBidi" w:hAnsiTheme="majorBidi" w:cstheme="majorBidi"/>
          <w:sz w:val="24"/>
          <w:szCs w:val="24"/>
        </w:rPr>
        <w:t xml:space="preserve"> </w:t>
      </w:r>
      <w:r w:rsidRPr="007E6D11">
        <w:rPr>
          <w:rFonts w:asciiTheme="majorBidi" w:hAnsiTheme="majorBidi" w:cstheme="majorBidi"/>
          <w:sz w:val="24"/>
          <w:szCs w:val="24"/>
        </w:rPr>
        <w:t>a construit</w:t>
      </w:r>
      <w:r>
        <w:rPr>
          <w:rFonts w:asciiTheme="majorBidi" w:hAnsiTheme="majorBidi" w:cstheme="majorBidi"/>
          <w:sz w:val="24"/>
          <w:szCs w:val="24"/>
        </w:rPr>
        <w:t xml:space="preserve"> </w:t>
      </w:r>
      <w:r w:rsidRPr="007E6D11">
        <w:rPr>
          <w:rFonts w:asciiTheme="majorBidi" w:hAnsiTheme="majorBidi" w:cstheme="majorBidi"/>
          <w:sz w:val="24"/>
          <w:szCs w:val="24"/>
        </w:rPr>
        <w:t>pour la première fois en 1891 une turbine à v</w:t>
      </w:r>
      <w:r>
        <w:rPr>
          <w:rFonts w:asciiTheme="majorBidi" w:hAnsiTheme="majorBidi" w:cstheme="majorBidi"/>
          <w:sz w:val="24"/>
          <w:szCs w:val="24"/>
        </w:rPr>
        <w:t>ent générant de l’électricité [</w:t>
      </w:r>
      <w:r w:rsidRPr="007E6D11">
        <w:rPr>
          <w:rFonts w:asciiTheme="majorBidi" w:hAnsiTheme="majorBidi" w:cstheme="majorBidi"/>
          <w:sz w:val="24"/>
          <w:szCs w:val="24"/>
        </w:rPr>
        <w:t>5].</w:t>
      </w:r>
    </w:p>
    <w:p w:rsidR="00AE0122" w:rsidRPr="007E6D11" w:rsidRDefault="00AE0122" w:rsidP="00AE0122">
      <w:pPr>
        <w:autoSpaceDE w:val="0"/>
        <w:autoSpaceDN w:val="0"/>
        <w:adjustRightInd w:val="0"/>
        <w:spacing w:after="100" w:line="360" w:lineRule="auto"/>
        <w:ind w:firstLine="284"/>
        <w:jc w:val="both"/>
        <w:rPr>
          <w:rFonts w:asciiTheme="majorBidi" w:hAnsiTheme="majorBidi" w:cstheme="majorBidi"/>
          <w:sz w:val="24"/>
          <w:szCs w:val="24"/>
        </w:rPr>
      </w:pPr>
      <w:r w:rsidRPr="007E6D11">
        <w:rPr>
          <w:rFonts w:asciiTheme="majorBidi" w:hAnsiTheme="majorBidi" w:cstheme="majorBidi"/>
          <w:sz w:val="24"/>
          <w:szCs w:val="24"/>
        </w:rPr>
        <w:t>Après la fabrication du premier aérogénérateur, les ingénieurs danois ont amélioré cette</w:t>
      </w:r>
      <w:r>
        <w:rPr>
          <w:rFonts w:asciiTheme="majorBidi" w:hAnsiTheme="majorBidi" w:cstheme="majorBidi"/>
          <w:sz w:val="24"/>
          <w:szCs w:val="24"/>
        </w:rPr>
        <w:t xml:space="preserve"> </w:t>
      </w:r>
      <w:r w:rsidRPr="007E6D11">
        <w:rPr>
          <w:rFonts w:asciiTheme="majorBidi" w:hAnsiTheme="majorBidi" w:cstheme="majorBidi"/>
          <w:sz w:val="24"/>
          <w:szCs w:val="24"/>
        </w:rPr>
        <w:t>technologie durant la 1ère et la 2ème guerre mondiale avec une grande échelle</w:t>
      </w:r>
      <w:r>
        <w:rPr>
          <w:rFonts w:asciiTheme="majorBidi" w:hAnsiTheme="majorBidi" w:cstheme="majorBidi"/>
          <w:sz w:val="24"/>
          <w:szCs w:val="24"/>
        </w:rPr>
        <w:t>.</w:t>
      </w:r>
    </w:p>
    <w:p w:rsidR="00AE0122" w:rsidRPr="007E6D11" w:rsidRDefault="00AE0122" w:rsidP="00AE0122">
      <w:pPr>
        <w:autoSpaceDE w:val="0"/>
        <w:autoSpaceDN w:val="0"/>
        <w:adjustRightInd w:val="0"/>
        <w:spacing w:after="100" w:line="360" w:lineRule="auto"/>
        <w:ind w:firstLine="284"/>
        <w:jc w:val="both"/>
        <w:rPr>
          <w:rFonts w:asciiTheme="majorBidi" w:hAnsiTheme="majorBidi" w:cstheme="majorBidi"/>
          <w:sz w:val="24"/>
          <w:szCs w:val="24"/>
        </w:rPr>
      </w:pPr>
      <w:r w:rsidRPr="007E6D11">
        <w:rPr>
          <w:rFonts w:asciiTheme="majorBidi" w:hAnsiTheme="majorBidi" w:cstheme="majorBidi"/>
          <w:sz w:val="24"/>
          <w:szCs w:val="24"/>
        </w:rPr>
        <w:t>C’est principalement la crise pétrolière de 1974 qui relança les études et les expériences avec</w:t>
      </w:r>
      <w:r>
        <w:rPr>
          <w:rFonts w:asciiTheme="majorBidi" w:hAnsiTheme="majorBidi" w:cstheme="majorBidi"/>
          <w:sz w:val="24"/>
          <w:szCs w:val="24"/>
        </w:rPr>
        <w:t xml:space="preserve"> </w:t>
      </w:r>
      <w:r w:rsidRPr="007E6D11">
        <w:rPr>
          <w:rFonts w:asciiTheme="majorBidi" w:hAnsiTheme="majorBidi" w:cstheme="majorBidi"/>
          <w:sz w:val="24"/>
          <w:szCs w:val="24"/>
        </w:rPr>
        <w:t>une échelle plus élevée, ce qui oblige plusieurs pays de commencer l’investissement</w:t>
      </w:r>
      <w:r>
        <w:rPr>
          <w:rFonts w:asciiTheme="majorBidi" w:hAnsiTheme="majorBidi" w:cstheme="majorBidi"/>
          <w:sz w:val="24"/>
          <w:szCs w:val="24"/>
        </w:rPr>
        <w:t xml:space="preserve"> </w:t>
      </w:r>
      <w:r w:rsidRPr="007E6D11">
        <w:rPr>
          <w:rFonts w:asciiTheme="majorBidi" w:hAnsiTheme="majorBidi" w:cstheme="majorBidi"/>
          <w:sz w:val="24"/>
          <w:szCs w:val="24"/>
        </w:rPr>
        <w:t>pour</w:t>
      </w:r>
      <w:r>
        <w:rPr>
          <w:rFonts w:asciiTheme="majorBidi" w:hAnsiTheme="majorBidi" w:cstheme="majorBidi"/>
          <w:sz w:val="24"/>
          <w:szCs w:val="24"/>
        </w:rPr>
        <w:t xml:space="preserve"> </w:t>
      </w:r>
      <w:r w:rsidRPr="007E6D11">
        <w:rPr>
          <w:rFonts w:asciiTheme="majorBidi" w:hAnsiTheme="majorBidi" w:cstheme="majorBidi"/>
          <w:sz w:val="24"/>
          <w:szCs w:val="24"/>
        </w:rPr>
        <w:t>améliorer</w:t>
      </w:r>
      <w:r>
        <w:rPr>
          <w:rFonts w:asciiTheme="majorBidi" w:hAnsiTheme="majorBidi" w:cstheme="majorBidi"/>
          <w:sz w:val="24"/>
          <w:szCs w:val="24"/>
        </w:rPr>
        <w:t xml:space="preserve"> </w:t>
      </w:r>
      <w:r w:rsidRPr="007E6D11">
        <w:rPr>
          <w:rFonts w:asciiTheme="majorBidi" w:hAnsiTheme="majorBidi" w:cstheme="majorBidi"/>
          <w:sz w:val="24"/>
          <w:szCs w:val="24"/>
        </w:rPr>
        <w:t>et moderniser la technologie</w:t>
      </w:r>
      <w:r>
        <w:rPr>
          <w:rFonts w:asciiTheme="majorBidi" w:hAnsiTheme="majorBidi" w:cstheme="majorBidi"/>
          <w:sz w:val="24"/>
          <w:szCs w:val="24"/>
        </w:rPr>
        <w:t xml:space="preserve"> </w:t>
      </w:r>
      <w:r w:rsidRPr="007E6D11">
        <w:rPr>
          <w:rFonts w:asciiTheme="majorBidi" w:hAnsiTheme="majorBidi" w:cstheme="majorBidi"/>
          <w:sz w:val="24"/>
          <w:szCs w:val="24"/>
        </w:rPr>
        <w:t>des</w:t>
      </w:r>
      <w:r>
        <w:rPr>
          <w:rFonts w:asciiTheme="majorBidi" w:hAnsiTheme="majorBidi" w:cstheme="majorBidi"/>
          <w:sz w:val="24"/>
          <w:szCs w:val="24"/>
        </w:rPr>
        <w:t xml:space="preserve"> </w:t>
      </w:r>
      <w:r w:rsidRPr="007E6D11">
        <w:rPr>
          <w:rFonts w:asciiTheme="majorBidi" w:hAnsiTheme="majorBidi" w:cstheme="majorBidi"/>
          <w:sz w:val="24"/>
          <w:szCs w:val="24"/>
        </w:rPr>
        <w:t>aérogénérateurs.</w:t>
      </w:r>
      <w:r>
        <w:rPr>
          <w:rFonts w:asciiTheme="majorBidi" w:hAnsiTheme="majorBidi" w:cstheme="majorBidi"/>
          <w:sz w:val="24"/>
          <w:szCs w:val="24"/>
        </w:rPr>
        <w:t xml:space="preserve"> </w:t>
      </w:r>
      <w:r w:rsidRPr="007E6D11">
        <w:rPr>
          <w:rFonts w:asciiTheme="majorBidi" w:hAnsiTheme="majorBidi" w:cstheme="majorBidi"/>
          <w:sz w:val="24"/>
          <w:szCs w:val="24"/>
        </w:rPr>
        <w:t>Parmi ces</w:t>
      </w:r>
      <w:r>
        <w:rPr>
          <w:rFonts w:asciiTheme="majorBidi" w:hAnsiTheme="majorBidi" w:cstheme="majorBidi"/>
          <w:sz w:val="24"/>
          <w:szCs w:val="24"/>
        </w:rPr>
        <w:t xml:space="preserve"> </w:t>
      </w:r>
      <w:r w:rsidRPr="007E6D11">
        <w:rPr>
          <w:rFonts w:asciiTheme="majorBidi" w:hAnsiTheme="majorBidi" w:cstheme="majorBidi"/>
          <w:sz w:val="24"/>
          <w:szCs w:val="24"/>
        </w:rPr>
        <w:t>investissements, on cite le premier marché important de la Californie entre 1980 et 1986,</w:t>
      </w:r>
      <w:r>
        <w:rPr>
          <w:rFonts w:asciiTheme="majorBidi" w:hAnsiTheme="majorBidi" w:cstheme="majorBidi"/>
          <w:sz w:val="24"/>
          <w:szCs w:val="24"/>
        </w:rPr>
        <w:t xml:space="preserve"> </w:t>
      </w:r>
      <w:r w:rsidRPr="007E6D11">
        <w:rPr>
          <w:rFonts w:asciiTheme="majorBidi" w:hAnsiTheme="majorBidi" w:cstheme="majorBidi"/>
          <w:sz w:val="24"/>
          <w:szCs w:val="24"/>
        </w:rPr>
        <w:t>notamment au début avec des</w:t>
      </w:r>
      <w:r>
        <w:rPr>
          <w:rFonts w:asciiTheme="majorBidi" w:hAnsiTheme="majorBidi" w:cstheme="majorBidi"/>
          <w:sz w:val="24"/>
          <w:szCs w:val="24"/>
        </w:rPr>
        <w:t xml:space="preserve"> </w:t>
      </w:r>
      <w:r w:rsidRPr="007E6D11">
        <w:rPr>
          <w:rFonts w:asciiTheme="majorBidi" w:hAnsiTheme="majorBidi" w:cstheme="majorBidi"/>
          <w:sz w:val="24"/>
          <w:szCs w:val="24"/>
        </w:rPr>
        <w:t xml:space="preserve">turbines de moyenne puissance (55 kW), puis 144 machines </w:t>
      </w:r>
      <w:r w:rsidRPr="007E6D11">
        <w:rPr>
          <w:rFonts w:asciiTheme="majorBidi" w:hAnsiTheme="majorBidi" w:cstheme="majorBidi"/>
          <w:sz w:val="24"/>
          <w:szCs w:val="24"/>
        </w:rPr>
        <w:lastRenderedPageBreak/>
        <w:t>(avec un total de 7 MW) en 1981 et</w:t>
      </w:r>
      <w:r>
        <w:rPr>
          <w:rFonts w:asciiTheme="majorBidi" w:hAnsiTheme="majorBidi" w:cstheme="majorBidi"/>
          <w:sz w:val="24"/>
          <w:szCs w:val="24"/>
        </w:rPr>
        <w:t xml:space="preserve"> </w:t>
      </w:r>
      <w:r w:rsidRPr="007E6D11">
        <w:rPr>
          <w:rFonts w:asciiTheme="majorBidi" w:hAnsiTheme="majorBidi" w:cstheme="majorBidi"/>
          <w:sz w:val="24"/>
          <w:szCs w:val="24"/>
        </w:rPr>
        <w:t>4687 machines d’une puissance totale de (386 MW) en 1985.</w:t>
      </w:r>
    </w:p>
    <w:p w:rsidR="00AE0122" w:rsidRPr="007E6D11" w:rsidRDefault="00AE0122" w:rsidP="00AE0122">
      <w:pPr>
        <w:autoSpaceDE w:val="0"/>
        <w:autoSpaceDN w:val="0"/>
        <w:adjustRightInd w:val="0"/>
        <w:spacing w:after="100" w:line="360" w:lineRule="auto"/>
        <w:ind w:firstLine="284"/>
        <w:jc w:val="both"/>
        <w:rPr>
          <w:rFonts w:asciiTheme="majorBidi" w:hAnsiTheme="majorBidi" w:cstheme="majorBidi"/>
          <w:sz w:val="24"/>
          <w:szCs w:val="24"/>
        </w:rPr>
      </w:pPr>
      <w:r w:rsidRPr="007E6D11">
        <w:rPr>
          <w:rFonts w:asciiTheme="majorBidi" w:hAnsiTheme="majorBidi" w:cstheme="majorBidi"/>
          <w:sz w:val="24"/>
          <w:szCs w:val="24"/>
        </w:rPr>
        <w:t>Après ces années, le marché européen a réellement décollé, ce qui permet un développement</w:t>
      </w:r>
      <w:r>
        <w:rPr>
          <w:rFonts w:asciiTheme="majorBidi" w:hAnsiTheme="majorBidi" w:cstheme="majorBidi"/>
          <w:sz w:val="24"/>
          <w:szCs w:val="24"/>
        </w:rPr>
        <w:t xml:space="preserve"> </w:t>
      </w:r>
      <w:r w:rsidRPr="007E6D11">
        <w:rPr>
          <w:rFonts w:asciiTheme="majorBidi" w:hAnsiTheme="majorBidi" w:cstheme="majorBidi"/>
          <w:sz w:val="24"/>
          <w:szCs w:val="24"/>
        </w:rPr>
        <w:t>important de cette industrie de l’éolienne et surtout dans des pays comme l’Allemagne,</w:t>
      </w:r>
      <w:r>
        <w:rPr>
          <w:rFonts w:asciiTheme="majorBidi" w:hAnsiTheme="majorBidi" w:cstheme="majorBidi"/>
          <w:sz w:val="24"/>
          <w:szCs w:val="24"/>
        </w:rPr>
        <w:t xml:space="preserve"> </w:t>
      </w:r>
      <w:r w:rsidRPr="007E6D11">
        <w:rPr>
          <w:rFonts w:asciiTheme="majorBidi" w:hAnsiTheme="majorBidi" w:cstheme="majorBidi"/>
          <w:sz w:val="24"/>
          <w:szCs w:val="24"/>
        </w:rPr>
        <w:t>l’Espagne et le Danemark. Ces pays ont une contribution importante au marché mondial qui</w:t>
      </w:r>
      <w:r>
        <w:rPr>
          <w:rFonts w:asciiTheme="majorBidi" w:hAnsiTheme="majorBidi" w:cstheme="majorBidi"/>
          <w:sz w:val="24"/>
          <w:szCs w:val="24"/>
        </w:rPr>
        <w:t xml:space="preserve"> </w:t>
      </w:r>
      <w:r w:rsidRPr="007E6D11">
        <w:rPr>
          <w:rFonts w:asciiTheme="majorBidi" w:hAnsiTheme="majorBidi" w:cstheme="majorBidi"/>
          <w:sz w:val="24"/>
          <w:szCs w:val="24"/>
        </w:rPr>
        <w:t>atteint 10000 MW en 1998 et environ 47000 MW en 2004 avec une croissance moyenne</w:t>
      </w:r>
      <w:r>
        <w:rPr>
          <w:rFonts w:asciiTheme="majorBidi" w:hAnsiTheme="majorBidi" w:cstheme="majorBidi"/>
          <w:sz w:val="24"/>
          <w:szCs w:val="24"/>
        </w:rPr>
        <w:t xml:space="preserve"> </w:t>
      </w:r>
      <w:r w:rsidRPr="007E6D11">
        <w:rPr>
          <w:rFonts w:asciiTheme="majorBidi" w:hAnsiTheme="majorBidi" w:cstheme="majorBidi"/>
          <w:sz w:val="24"/>
          <w:szCs w:val="24"/>
        </w:rPr>
        <w:t>annuelle de 7500 MW [</w:t>
      </w:r>
      <w:r>
        <w:rPr>
          <w:rFonts w:asciiTheme="majorBidi" w:hAnsiTheme="majorBidi" w:cstheme="majorBidi"/>
          <w:sz w:val="24"/>
          <w:szCs w:val="24"/>
        </w:rPr>
        <w:t>4</w:t>
      </w:r>
      <w:r w:rsidRPr="007E6D11">
        <w:rPr>
          <w:rFonts w:asciiTheme="majorBidi" w:hAnsiTheme="majorBidi" w:cstheme="majorBidi"/>
          <w:sz w:val="24"/>
          <w:szCs w:val="24"/>
        </w:rPr>
        <w:t>].</w:t>
      </w:r>
    </w:p>
    <w:p w:rsidR="00AE0122" w:rsidRPr="007E6D11" w:rsidRDefault="00AE0122" w:rsidP="00AE0122">
      <w:pPr>
        <w:autoSpaceDE w:val="0"/>
        <w:autoSpaceDN w:val="0"/>
        <w:adjustRightInd w:val="0"/>
        <w:spacing w:after="100" w:line="360" w:lineRule="auto"/>
        <w:ind w:firstLine="284"/>
        <w:jc w:val="both"/>
        <w:rPr>
          <w:rFonts w:asciiTheme="majorBidi" w:hAnsiTheme="majorBidi" w:cstheme="majorBidi"/>
          <w:sz w:val="24"/>
          <w:szCs w:val="24"/>
        </w:rPr>
      </w:pPr>
      <w:r w:rsidRPr="007E6D11">
        <w:rPr>
          <w:rFonts w:asciiTheme="majorBidi" w:hAnsiTheme="majorBidi" w:cstheme="majorBidi"/>
          <w:sz w:val="24"/>
          <w:szCs w:val="24"/>
        </w:rPr>
        <w:t>Le coût global de l’énergie nécessaire à la production d’électricité à partir du vent est</w:t>
      </w:r>
      <w:r>
        <w:rPr>
          <w:rFonts w:asciiTheme="majorBidi" w:hAnsiTheme="majorBidi" w:cstheme="majorBidi"/>
          <w:sz w:val="24"/>
          <w:szCs w:val="24"/>
        </w:rPr>
        <w:t xml:space="preserve"> </w:t>
      </w:r>
      <w:r w:rsidRPr="007E6D11">
        <w:rPr>
          <w:rFonts w:asciiTheme="majorBidi" w:hAnsiTheme="majorBidi" w:cstheme="majorBidi"/>
          <w:sz w:val="24"/>
          <w:szCs w:val="24"/>
        </w:rPr>
        <w:t>maintenant concurrentiel avec les sources d’énergie traditionnelles comme les combustibles</w:t>
      </w:r>
      <w:r>
        <w:rPr>
          <w:rFonts w:asciiTheme="majorBidi" w:hAnsiTheme="majorBidi" w:cstheme="majorBidi"/>
          <w:sz w:val="24"/>
          <w:szCs w:val="24"/>
        </w:rPr>
        <w:t xml:space="preserve"> </w:t>
      </w:r>
      <w:r w:rsidRPr="007E6D11">
        <w:rPr>
          <w:rFonts w:asciiTheme="majorBidi" w:hAnsiTheme="majorBidi" w:cstheme="majorBidi"/>
          <w:sz w:val="24"/>
          <w:szCs w:val="24"/>
        </w:rPr>
        <w:t>fossiles. Cette réduction du coût de l’électricité est le résultat de progrès importants de la</w:t>
      </w:r>
      <w:r>
        <w:rPr>
          <w:rFonts w:asciiTheme="majorBidi" w:hAnsiTheme="majorBidi" w:cstheme="majorBidi"/>
          <w:sz w:val="24"/>
          <w:szCs w:val="24"/>
        </w:rPr>
        <w:t xml:space="preserve"> </w:t>
      </w:r>
      <w:r w:rsidRPr="007E6D11">
        <w:rPr>
          <w:rFonts w:asciiTheme="majorBidi" w:hAnsiTheme="majorBidi" w:cstheme="majorBidi"/>
          <w:sz w:val="24"/>
          <w:szCs w:val="24"/>
        </w:rPr>
        <w:t>technologie utilisée par cette industrie (amélioration des conceptions aérodynamiques,</w:t>
      </w:r>
      <w:r>
        <w:rPr>
          <w:rFonts w:asciiTheme="majorBidi" w:hAnsiTheme="majorBidi" w:cstheme="majorBidi"/>
          <w:sz w:val="24"/>
          <w:szCs w:val="24"/>
        </w:rPr>
        <w:t xml:space="preserve"> </w:t>
      </w:r>
      <w:r w:rsidRPr="007E6D11">
        <w:rPr>
          <w:rFonts w:asciiTheme="majorBidi" w:hAnsiTheme="majorBidi" w:cstheme="majorBidi"/>
          <w:sz w:val="24"/>
          <w:szCs w:val="24"/>
        </w:rPr>
        <w:t>amélioration d</w:t>
      </w:r>
      <w:r>
        <w:rPr>
          <w:rFonts w:asciiTheme="majorBidi" w:hAnsiTheme="majorBidi" w:cstheme="majorBidi"/>
          <w:sz w:val="24"/>
          <w:szCs w:val="24"/>
        </w:rPr>
        <w:t>es matériaux utilisés).</w:t>
      </w:r>
    </w:p>
    <w:p w:rsidR="00AE0122" w:rsidRPr="007E6D11" w:rsidRDefault="00AE0122" w:rsidP="00AE0122">
      <w:pPr>
        <w:autoSpaceDE w:val="0"/>
        <w:autoSpaceDN w:val="0"/>
        <w:adjustRightInd w:val="0"/>
        <w:spacing w:after="100" w:line="360" w:lineRule="auto"/>
        <w:ind w:firstLine="284"/>
        <w:jc w:val="both"/>
        <w:rPr>
          <w:rFonts w:asciiTheme="majorBidi" w:hAnsiTheme="majorBidi" w:cstheme="majorBidi"/>
          <w:sz w:val="24"/>
          <w:szCs w:val="24"/>
        </w:rPr>
      </w:pPr>
      <w:r w:rsidRPr="007E6D11">
        <w:rPr>
          <w:rFonts w:asciiTheme="majorBidi" w:hAnsiTheme="majorBidi" w:cstheme="majorBidi"/>
          <w:sz w:val="24"/>
          <w:szCs w:val="24"/>
        </w:rPr>
        <w:t>Actuellement, l’énergie éolienne est bien implantée parmi les autres sources d’énergie avec</w:t>
      </w:r>
      <w:r>
        <w:rPr>
          <w:rFonts w:asciiTheme="majorBidi" w:hAnsiTheme="majorBidi" w:cstheme="majorBidi"/>
          <w:sz w:val="24"/>
          <w:szCs w:val="24"/>
        </w:rPr>
        <w:t xml:space="preserve"> </w:t>
      </w:r>
      <w:r w:rsidRPr="007E6D11">
        <w:rPr>
          <w:rFonts w:asciiTheme="majorBidi" w:hAnsiTheme="majorBidi" w:cstheme="majorBidi"/>
          <w:sz w:val="24"/>
          <w:szCs w:val="24"/>
        </w:rPr>
        <w:t>une croissance très forte [</w:t>
      </w:r>
      <w:r>
        <w:rPr>
          <w:rFonts w:asciiTheme="majorBidi" w:hAnsiTheme="majorBidi" w:cstheme="majorBidi"/>
          <w:sz w:val="24"/>
          <w:szCs w:val="24"/>
        </w:rPr>
        <w:t>6</w:t>
      </w:r>
      <w:r w:rsidRPr="007E6D11">
        <w:rPr>
          <w:rFonts w:asciiTheme="majorBidi" w:hAnsiTheme="majorBidi" w:cstheme="majorBidi"/>
          <w:sz w:val="24"/>
          <w:szCs w:val="24"/>
        </w:rPr>
        <w:t>].</w:t>
      </w:r>
    </w:p>
    <w:p w:rsidR="00AE0122" w:rsidRPr="00C34049" w:rsidRDefault="00AE0122" w:rsidP="00AE0122">
      <w:pPr>
        <w:spacing w:after="100" w:line="360" w:lineRule="auto"/>
        <w:jc w:val="both"/>
        <w:rPr>
          <w:rFonts w:asciiTheme="majorBidi" w:hAnsiTheme="majorBidi" w:cstheme="majorBidi"/>
          <w:b/>
          <w:bCs/>
          <w:sz w:val="28"/>
          <w:szCs w:val="28"/>
        </w:rPr>
      </w:pPr>
      <w:r w:rsidRPr="00C34049">
        <w:rPr>
          <w:rFonts w:asciiTheme="majorBidi" w:hAnsiTheme="majorBidi" w:cstheme="majorBidi"/>
          <w:b/>
          <w:bCs/>
          <w:sz w:val="28"/>
          <w:szCs w:val="28"/>
        </w:rPr>
        <w:t xml:space="preserve">I.3. Contexte actuel en Algérie : </w:t>
      </w:r>
    </w:p>
    <w:p w:rsidR="00AE0122" w:rsidRDefault="00AE0122" w:rsidP="00AE0122">
      <w:pPr>
        <w:spacing w:after="100" w:line="360" w:lineRule="auto"/>
        <w:ind w:firstLine="284"/>
        <w:jc w:val="both"/>
        <w:rPr>
          <w:rFonts w:asciiTheme="majorBidi" w:hAnsiTheme="majorBidi" w:cstheme="majorBidi"/>
          <w:sz w:val="24"/>
          <w:szCs w:val="24"/>
        </w:rPr>
      </w:pPr>
      <w:r w:rsidRPr="00A55B55">
        <w:rPr>
          <w:rFonts w:asciiTheme="majorBidi" w:hAnsiTheme="majorBidi" w:cstheme="majorBidi"/>
          <w:sz w:val="24"/>
          <w:szCs w:val="24"/>
        </w:rPr>
        <w:t>L’Algérie à l’instar des autres pays essaye de percer dans le domaine des énergies renouvelables et l’é</w:t>
      </w:r>
      <w:r>
        <w:rPr>
          <w:rFonts w:asciiTheme="majorBidi" w:hAnsiTheme="majorBidi" w:cstheme="majorBidi"/>
          <w:sz w:val="24"/>
          <w:szCs w:val="24"/>
        </w:rPr>
        <w:t>nergie éolienne en particulier</w:t>
      </w:r>
      <w:r w:rsidRPr="00A55B55">
        <w:rPr>
          <w:rFonts w:asciiTheme="majorBidi" w:hAnsiTheme="majorBidi" w:cstheme="majorBidi"/>
          <w:sz w:val="24"/>
          <w:szCs w:val="24"/>
        </w:rPr>
        <w:t>.</w:t>
      </w:r>
    </w:p>
    <w:p w:rsidR="00AE0122" w:rsidRDefault="00AE0122" w:rsidP="00AE0122">
      <w:pPr>
        <w:spacing w:after="100" w:line="360" w:lineRule="auto"/>
        <w:ind w:firstLine="284"/>
        <w:jc w:val="both"/>
        <w:rPr>
          <w:rFonts w:asciiTheme="majorBidi" w:hAnsiTheme="majorBidi" w:cstheme="majorBidi"/>
          <w:sz w:val="24"/>
          <w:szCs w:val="24"/>
        </w:rPr>
      </w:pPr>
      <w:r w:rsidRPr="00A55B55">
        <w:rPr>
          <w:rFonts w:asciiTheme="majorBidi" w:hAnsiTheme="majorBidi" w:cstheme="majorBidi"/>
          <w:sz w:val="24"/>
          <w:szCs w:val="24"/>
        </w:rPr>
        <w:t xml:space="preserve">  Une  étude  préliminaire  de  l'évolution  saisonnière et annuelle de la vitesse moyenne du vent a permis de faire une première identification des régions ventées de l'Algérie.  Cette représentation de la vitesse sous forme de carte, a deux objectifs : </w:t>
      </w:r>
    </w:p>
    <w:p w:rsidR="00AE0122" w:rsidRPr="00B21BD2" w:rsidRDefault="00AE0122" w:rsidP="00581C71">
      <w:pPr>
        <w:pStyle w:val="Paragraphedeliste"/>
        <w:numPr>
          <w:ilvl w:val="0"/>
          <w:numId w:val="12"/>
        </w:numPr>
        <w:spacing w:after="100" w:line="360" w:lineRule="auto"/>
        <w:jc w:val="both"/>
        <w:rPr>
          <w:rFonts w:asciiTheme="majorBidi" w:hAnsiTheme="majorBidi" w:cstheme="majorBidi"/>
          <w:sz w:val="24"/>
          <w:szCs w:val="24"/>
        </w:rPr>
      </w:pPr>
      <w:r w:rsidRPr="00B21BD2">
        <w:rPr>
          <w:rFonts w:asciiTheme="majorBidi" w:hAnsiTheme="majorBidi" w:cstheme="majorBidi"/>
          <w:sz w:val="24"/>
          <w:szCs w:val="24"/>
        </w:rPr>
        <w:t>Le</w:t>
      </w:r>
      <w:r w:rsidR="00581C71">
        <w:rPr>
          <w:rFonts w:asciiTheme="majorBidi" w:hAnsiTheme="majorBidi" w:cstheme="majorBidi"/>
          <w:sz w:val="24"/>
          <w:szCs w:val="24"/>
        </w:rPr>
        <w:t xml:space="preserve"> </w:t>
      </w:r>
      <w:r w:rsidRPr="00B21BD2">
        <w:rPr>
          <w:rFonts w:asciiTheme="majorBidi" w:hAnsiTheme="majorBidi" w:cstheme="majorBidi"/>
          <w:sz w:val="24"/>
          <w:szCs w:val="24"/>
        </w:rPr>
        <w:t>premier</w:t>
      </w:r>
      <w:r w:rsidR="00581C71">
        <w:rPr>
          <w:rFonts w:asciiTheme="majorBidi" w:hAnsiTheme="majorBidi" w:cstheme="majorBidi"/>
          <w:sz w:val="24"/>
          <w:szCs w:val="24"/>
        </w:rPr>
        <w:t xml:space="preserve"> </w:t>
      </w:r>
      <w:r w:rsidRPr="00B21BD2">
        <w:rPr>
          <w:rFonts w:asciiTheme="majorBidi" w:hAnsiTheme="majorBidi" w:cstheme="majorBidi"/>
          <w:sz w:val="24"/>
          <w:szCs w:val="24"/>
        </w:rPr>
        <w:t>est</w:t>
      </w:r>
      <w:r w:rsidR="00581C71">
        <w:rPr>
          <w:rFonts w:asciiTheme="majorBidi" w:hAnsiTheme="majorBidi" w:cstheme="majorBidi"/>
          <w:sz w:val="24"/>
          <w:szCs w:val="24"/>
        </w:rPr>
        <w:t xml:space="preserve"> </w:t>
      </w:r>
      <w:r w:rsidRPr="00B21BD2">
        <w:rPr>
          <w:rFonts w:asciiTheme="majorBidi" w:hAnsiTheme="majorBidi" w:cstheme="majorBidi"/>
          <w:sz w:val="24"/>
          <w:szCs w:val="24"/>
        </w:rPr>
        <w:t>d'identifier</w:t>
      </w:r>
      <w:r w:rsidR="00581C71">
        <w:rPr>
          <w:rFonts w:asciiTheme="majorBidi" w:hAnsiTheme="majorBidi" w:cstheme="majorBidi"/>
          <w:sz w:val="24"/>
          <w:szCs w:val="24"/>
        </w:rPr>
        <w:t xml:space="preserve"> </w:t>
      </w:r>
      <w:r w:rsidRPr="00B21BD2">
        <w:rPr>
          <w:rFonts w:asciiTheme="majorBidi" w:hAnsiTheme="majorBidi" w:cstheme="majorBidi"/>
          <w:sz w:val="24"/>
          <w:szCs w:val="24"/>
        </w:rPr>
        <w:t>les</w:t>
      </w:r>
      <w:r w:rsidR="00581C71">
        <w:rPr>
          <w:rFonts w:asciiTheme="majorBidi" w:hAnsiTheme="majorBidi" w:cstheme="majorBidi"/>
          <w:sz w:val="24"/>
          <w:szCs w:val="24"/>
        </w:rPr>
        <w:t xml:space="preserve"> </w:t>
      </w:r>
      <w:r w:rsidRPr="00B21BD2">
        <w:rPr>
          <w:rFonts w:asciiTheme="majorBidi" w:hAnsiTheme="majorBidi" w:cstheme="majorBidi"/>
          <w:sz w:val="24"/>
          <w:szCs w:val="24"/>
        </w:rPr>
        <w:t>vastes</w:t>
      </w:r>
      <w:r w:rsidR="00581C71">
        <w:rPr>
          <w:rFonts w:asciiTheme="majorBidi" w:hAnsiTheme="majorBidi" w:cstheme="majorBidi"/>
          <w:sz w:val="24"/>
          <w:szCs w:val="24"/>
        </w:rPr>
        <w:t xml:space="preserve"> </w:t>
      </w:r>
      <w:r w:rsidRPr="00B21BD2">
        <w:rPr>
          <w:rFonts w:asciiTheme="majorBidi" w:hAnsiTheme="majorBidi" w:cstheme="majorBidi"/>
          <w:sz w:val="24"/>
          <w:szCs w:val="24"/>
        </w:rPr>
        <w:t>régions</w:t>
      </w:r>
      <w:r w:rsidR="00581C71">
        <w:rPr>
          <w:rFonts w:asciiTheme="majorBidi" w:hAnsiTheme="majorBidi" w:cstheme="majorBidi"/>
          <w:sz w:val="24"/>
          <w:szCs w:val="24"/>
        </w:rPr>
        <w:t xml:space="preserve"> </w:t>
      </w:r>
      <w:r w:rsidRPr="00B21BD2">
        <w:rPr>
          <w:rFonts w:asciiTheme="majorBidi" w:hAnsiTheme="majorBidi" w:cstheme="majorBidi"/>
          <w:sz w:val="24"/>
          <w:szCs w:val="24"/>
        </w:rPr>
        <w:t>avec</w:t>
      </w:r>
      <w:r w:rsidR="00581C71">
        <w:rPr>
          <w:rFonts w:asciiTheme="majorBidi" w:hAnsiTheme="majorBidi" w:cstheme="majorBidi"/>
          <w:sz w:val="24"/>
          <w:szCs w:val="24"/>
        </w:rPr>
        <w:t xml:space="preserve"> </w:t>
      </w:r>
      <w:r w:rsidRPr="00B21BD2">
        <w:rPr>
          <w:rFonts w:asciiTheme="majorBidi" w:hAnsiTheme="majorBidi" w:cstheme="majorBidi"/>
          <w:sz w:val="24"/>
          <w:szCs w:val="24"/>
        </w:rPr>
        <w:t>de</w:t>
      </w:r>
      <w:r w:rsidR="00581C71">
        <w:rPr>
          <w:rFonts w:asciiTheme="majorBidi" w:hAnsiTheme="majorBidi" w:cstheme="majorBidi"/>
          <w:sz w:val="24"/>
          <w:szCs w:val="24"/>
        </w:rPr>
        <w:t xml:space="preserve"> </w:t>
      </w:r>
      <w:r w:rsidRPr="00B21BD2">
        <w:rPr>
          <w:rFonts w:asciiTheme="majorBidi" w:hAnsiTheme="majorBidi" w:cstheme="majorBidi"/>
          <w:sz w:val="24"/>
          <w:szCs w:val="24"/>
        </w:rPr>
        <w:t>bonnes</w:t>
      </w:r>
      <w:r w:rsidR="00581C71">
        <w:rPr>
          <w:rFonts w:asciiTheme="majorBidi" w:hAnsiTheme="majorBidi" w:cstheme="majorBidi"/>
          <w:sz w:val="24"/>
          <w:szCs w:val="24"/>
        </w:rPr>
        <w:t xml:space="preserve"> </w:t>
      </w:r>
      <w:r w:rsidRPr="00B21BD2">
        <w:rPr>
          <w:rFonts w:asciiTheme="majorBidi" w:hAnsiTheme="majorBidi" w:cstheme="majorBidi"/>
          <w:sz w:val="24"/>
          <w:szCs w:val="24"/>
        </w:rPr>
        <w:t>promesses d'exploitation  de l'énergie éolienne.</w:t>
      </w:r>
    </w:p>
    <w:p w:rsidR="00AE0122" w:rsidRPr="00B21BD2" w:rsidRDefault="00AE0122" w:rsidP="00AE0122">
      <w:pPr>
        <w:pStyle w:val="Paragraphedeliste"/>
        <w:numPr>
          <w:ilvl w:val="0"/>
          <w:numId w:val="12"/>
        </w:numPr>
        <w:spacing w:after="100" w:line="360" w:lineRule="auto"/>
        <w:jc w:val="both"/>
        <w:rPr>
          <w:rFonts w:asciiTheme="majorBidi" w:hAnsiTheme="majorBidi" w:cstheme="majorBidi"/>
          <w:sz w:val="24"/>
          <w:szCs w:val="24"/>
        </w:rPr>
      </w:pPr>
      <w:r w:rsidRPr="00B21BD2">
        <w:rPr>
          <w:rFonts w:asciiTheme="majorBidi" w:hAnsiTheme="majorBidi" w:cstheme="majorBidi"/>
          <w:sz w:val="24"/>
          <w:szCs w:val="24"/>
        </w:rPr>
        <w:t xml:space="preserve">Le second est de mettre en évidence la variation relative de la ressource à travers le pays. </w:t>
      </w:r>
    </w:p>
    <w:p w:rsidR="00AE0122" w:rsidRPr="00A55B55" w:rsidRDefault="00AE0122" w:rsidP="00581C71">
      <w:pPr>
        <w:spacing w:after="100" w:line="360" w:lineRule="auto"/>
        <w:ind w:firstLine="284"/>
        <w:jc w:val="both"/>
        <w:rPr>
          <w:rFonts w:asciiTheme="majorBidi" w:hAnsiTheme="majorBidi" w:cstheme="majorBidi"/>
          <w:sz w:val="24"/>
          <w:szCs w:val="24"/>
        </w:rPr>
      </w:pPr>
      <w:r w:rsidRPr="00A55B55">
        <w:rPr>
          <w:rFonts w:asciiTheme="majorBidi" w:hAnsiTheme="majorBidi" w:cstheme="majorBidi"/>
          <w:sz w:val="24"/>
          <w:szCs w:val="24"/>
        </w:rPr>
        <w:t xml:space="preserve">La carte représentée en </w:t>
      </w:r>
      <w:r>
        <w:rPr>
          <w:rFonts w:asciiTheme="majorBidi" w:hAnsiTheme="majorBidi" w:cstheme="majorBidi"/>
          <w:sz w:val="24"/>
          <w:szCs w:val="24"/>
        </w:rPr>
        <w:t>figure (F</w:t>
      </w:r>
      <w:r w:rsidRPr="00A55B55">
        <w:rPr>
          <w:rFonts w:asciiTheme="majorBidi" w:hAnsiTheme="majorBidi" w:cstheme="majorBidi"/>
          <w:sz w:val="24"/>
          <w:szCs w:val="24"/>
        </w:rPr>
        <w:t>ig</w:t>
      </w:r>
      <w:r>
        <w:rPr>
          <w:rFonts w:asciiTheme="majorBidi" w:hAnsiTheme="majorBidi" w:cstheme="majorBidi"/>
          <w:sz w:val="24"/>
          <w:szCs w:val="24"/>
        </w:rPr>
        <w:t>.</w:t>
      </w:r>
      <w:r w:rsidRPr="00A55B55">
        <w:rPr>
          <w:rFonts w:asciiTheme="majorBidi" w:hAnsiTheme="majorBidi" w:cstheme="majorBidi"/>
          <w:sz w:val="24"/>
          <w:szCs w:val="24"/>
        </w:rPr>
        <w:t>I.1</w:t>
      </w:r>
      <w:r>
        <w:rPr>
          <w:rFonts w:asciiTheme="majorBidi" w:hAnsiTheme="majorBidi" w:cstheme="majorBidi"/>
          <w:sz w:val="24"/>
          <w:szCs w:val="24"/>
        </w:rPr>
        <w:t>)</w:t>
      </w:r>
      <w:r w:rsidRPr="00A55B55">
        <w:rPr>
          <w:rFonts w:asciiTheme="majorBidi" w:hAnsiTheme="majorBidi" w:cstheme="majorBidi"/>
          <w:sz w:val="24"/>
          <w:szCs w:val="24"/>
        </w:rPr>
        <w:t xml:space="preserve"> montre que le Sud est  caractérisé par des vitesses plus élevées que le Nord, plus particulièrement le Sud-Ouest avec des vitesses supérieures à 4 m/s et qui dépassent la valeur de 6 m/s dans la région d'Adrar. Concernant le Nord, on remarque globalement que la vitesse moyenne est peu élevée. On note cependant, l'existence de microclimats  sur  les  sites  côtiers  d’Oran,  Béjaia  et  Annaba,  sur  les  hauts  plateaux  de  Tiaret  et  El Kheiter ainsi que dans la région délimitée par Bejaia au Nord et Biskra au sud. Toutefois, la vitesse du vent subit des variations en fonction des saisons qu'on ne doit pas négliger, en particulier, lorsqu'il s'agit d'installer des </w:t>
      </w:r>
      <w:r w:rsidRPr="00A55B55">
        <w:rPr>
          <w:rFonts w:asciiTheme="majorBidi" w:hAnsiTheme="majorBidi" w:cstheme="majorBidi"/>
          <w:sz w:val="24"/>
          <w:szCs w:val="24"/>
        </w:rPr>
        <w:lastRenderedPageBreak/>
        <w:t>systèmes de conversion de l'énergie éolienne. La réalisation d’une carte saisonnière</w:t>
      </w:r>
      <w:r w:rsidR="00581C71">
        <w:rPr>
          <w:rFonts w:asciiTheme="majorBidi" w:hAnsiTheme="majorBidi" w:cstheme="majorBidi"/>
          <w:sz w:val="24"/>
          <w:szCs w:val="24"/>
        </w:rPr>
        <w:t xml:space="preserve"> </w:t>
      </w:r>
      <w:r w:rsidRPr="00A55B55">
        <w:rPr>
          <w:rFonts w:asciiTheme="majorBidi" w:hAnsiTheme="majorBidi" w:cstheme="majorBidi"/>
          <w:sz w:val="24"/>
          <w:szCs w:val="24"/>
        </w:rPr>
        <w:t>a montré clairement  que l'automne  et l'hiver  sont moins ventées que le reste des saisons et que le printemps en est la plus ventée. Néanmoins, il faut remarquer que la région de Tiaret fait l'exception avec une vitesse plus faible en été qu'en hiver. D'un autre  côté,  des  régions  telles  que  Biskra,  Adrar  et  Annaba  sont  caractérisés  par  une  vitesse relativement constante tout au long de l'année [</w:t>
      </w:r>
      <w:r>
        <w:rPr>
          <w:rFonts w:asciiTheme="majorBidi" w:hAnsiTheme="majorBidi" w:cstheme="majorBidi"/>
          <w:sz w:val="24"/>
          <w:szCs w:val="24"/>
        </w:rPr>
        <w:t>7</w:t>
      </w:r>
      <w:r w:rsidRPr="00A55B55">
        <w:rPr>
          <w:rFonts w:asciiTheme="majorBidi" w:hAnsiTheme="majorBidi" w:cstheme="majorBidi"/>
          <w:sz w:val="24"/>
          <w:szCs w:val="24"/>
        </w:rPr>
        <w:t xml:space="preserve">]   </w:t>
      </w:r>
    </w:p>
    <w:p w:rsidR="00AE0122" w:rsidRPr="00A55B55" w:rsidRDefault="00AE0122" w:rsidP="00AE0122">
      <w:pPr>
        <w:spacing w:after="100" w:line="360" w:lineRule="auto"/>
        <w:ind w:firstLine="284"/>
        <w:jc w:val="both"/>
        <w:rPr>
          <w:rFonts w:asciiTheme="majorBidi" w:hAnsiTheme="majorBidi" w:cstheme="majorBidi"/>
          <w:sz w:val="24"/>
          <w:szCs w:val="24"/>
        </w:rPr>
      </w:pPr>
      <w:r>
        <w:rPr>
          <w:rFonts w:asciiTheme="majorBidi" w:hAnsiTheme="majorBidi" w:cstheme="majorBidi"/>
          <w:noProof/>
          <w:sz w:val="24"/>
          <w:szCs w:val="24"/>
          <w:lang w:eastAsia="fr-FR"/>
        </w:rPr>
        <w:drawing>
          <wp:anchor distT="0" distB="0" distL="114300" distR="114300" simplePos="0" relativeHeight="251666432" behindDoc="1" locked="0" layoutInCell="1" allowOverlap="1">
            <wp:simplePos x="0" y="0"/>
            <wp:positionH relativeFrom="column">
              <wp:posOffset>-184785</wp:posOffset>
            </wp:positionH>
            <wp:positionV relativeFrom="paragraph">
              <wp:posOffset>-45720</wp:posOffset>
            </wp:positionV>
            <wp:extent cx="5991225" cy="3876675"/>
            <wp:effectExtent l="19050" t="0" r="9525" b="0"/>
            <wp:wrapNone/>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l="15101" t="34351" r="33746" b="21120"/>
                    <a:stretch>
                      <a:fillRect/>
                    </a:stretch>
                  </pic:blipFill>
                  <pic:spPr bwMode="auto">
                    <a:xfrm>
                      <a:off x="0" y="0"/>
                      <a:ext cx="5991225" cy="3876675"/>
                    </a:xfrm>
                    <a:prstGeom prst="rect">
                      <a:avLst/>
                    </a:prstGeom>
                    <a:noFill/>
                    <a:ln w="9525">
                      <a:noFill/>
                      <a:miter lim="800000"/>
                      <a:headEnd/>
                      <a:tailEnd/>
                    </a:ln>
                  </pic:spPr>
                </pic:pic>
              </a:graphicData>
            </a:graphic>
          </wp:anchor>
        </w:drawing>
      </w:r>
      <w:r w:rsidRPr="00A55B55">
        <w:rPr>
          <w:rFonts w:asciiTheme="majorBidi" w:hAnsiTheme="majorBidi" w:cstheme="majorBidi"/>
          <w:sz w:val="24"/>
          <w:szCs w:val="24"/>
        </w:rPr>
        <w:t xml:space="preserve">          </w:t>
      </w:r>
    </w:p>
    <w:p w:rsidR="00AE0122" w:rsidRPr="00A55B55" w:rsidRDefault="00AE0122" w:rsidP="00AE0122">
      <w:pPr>
        <w:spacing w:after="100" w:line="360" w:lineRule="auto"/>
        <w:ind w:firstLine="284"/>
        <w:jc w:val="center"/>
        <w:rPr>
          <w:rFonts w:asciiTheme="majorBidi" w:hAnsiTheme="majorBidi" w:cstheme="majorBidi"/>
          <w:sz w:val="24"/>
          <w:szCs w:val="24"/>
        </w:rPr>
      </w:pPr>
    </w:p>
    <w:p w:rsidR="00AE0122" w:rsidRDefault="00AE0122" w:rsidP="00AE0122">
      <w:pPr>
        <w:spacing w:after="100" w:line="360" w:lineRule="auto"/>
        <w:ind w:firstLine="284"/>
        <w:jc w:val="center"/>
        <w:rPr>
          <w:rFonts w:asciiTheme="majorBidi" w:hAnsiTheme="majorBidi" w:cstheme="majorBidi"/>
          <w:b/>
          <w:bCs/>
          <w:sz w:val="24"/>
          <w:szCs w:val="24"/>
        </w:rPr>
      </w:pPr>
    </w:p>
    <w:p w:rsidR="00AE0122" w:rsidRDefault="00AE0122" w:rsidP="00AE0122">
      <w:pPr>
        <w:spacing w:after="100" w:line="360" w:lineRule="auto"/>
        <w:ind w:firstLine="284"/>
        <w:jc w:val="center"/>
        <w:rPr>
          <w:rFonts w:asciiTheme="majorBidi" w:hAnsiTheme="majorBidi" w:cstheme="majorBidi"/>
          <w:b/>
          <w:bCs/>
          <w:sz w:val="24"/>
          <w:szCs w:val="24"/>
        </w:rPr>
      </w:pPr>
    </w:p>
    <w:p w:rsidR="00AE0122" w:rsidRDefault="00AE0122" w:rsidP="00AE0122">
      <w:pPr>
        <w:spacing w:after="100" w:line="360" w:lineRule="auto"/>
        <w:ind w:firstLine="284"/>
        <w:jc w:val="center"/>
        <w:rPr>
          <w:rFonts w:asciiTheme="majorBidi" w:hAnsiTheme="majorBidi" w:cstheme="majorBidi"/>
          <w:b/>
          <w:bCs/>
          <w:sz w:val="24"/>
          <w:szCs w:val="24"/>
        </w:rPr>
      </w:pPr>
    </w:p>
    <w:p w:rsidR="00AE0122" w:rsidRDefault="00AE0122" w:rsidP="00AE0122">
      <w:pPr>
        <w:spacing w:after="100" w:line="360" w:lineRule="auto"/>
        <w:ind w:firstLine="284"/>
        <w:jc w:val="center"/>
        <w:rPr>
          <w:rFonts w:asciiTheme="majorBidi" w:hAnsiTheme="majorBidi" w:cstheme="majorBidi"/>
          <w:b/>
          <w:bCs/>
          <w:sz w:val="24"/>
          <w:szCs w:val="24"/>
        </w:rPr>
      </w:pPr>
    </w:p>
    <w:p w:rsidR="00AE0122" w:rsidRDefault="00AE0122" w:rsidP="00AE0122">
      <w:pPr>
        <w:spacing w:after="100" w:line="360" w:lineRule="auto"/>
        <w:ind w:firstLine="284"/>
        <w:jc w:val="center"/>
        <w:rPr>
          <w:rFonts w:asciiTheme="majorBidi" w:hAnsiTheme="majorBidi" w:cstheme="majorBidi"/>
          <w:b/>
          <w:bCs/>
          <w:sz w:val="24"/>
          <w:szCs w:val="24"/>
        </w:rPr>
      </w:pPr>
    </w:p>
    <w:p w:rsidR="00AE0122" w:rsidRDefault="00AE0122" w:rsidP="00AE0122">
      <w:pPr>
        <w:spacing w:after="100" w:line="360" w:lineRule="auto"/>
        <w:ind w:firstLine="284"/>
        <w:jc w:val="center"/>
        <w:rPr>
          <w:rFonts w:asciiTheme="majorBidi" w:hAnsiTheme="majorBidi" w:cstheme="majorBidi"/>
          <w:b/>
          <w:bCs/>
          <w:sz w:val="24"/>
          <w:szCs w:val="24"/>
        </w:rPr>
      </w:pPr>
    </w:p>
    <w:p w:rsidR="00AE0122" w:rsidRDefault="00AE0122" w:rsidP="00AE0122">
      <w:pPr>
        <w:spacing w:after="100" w:line="360" w:lineRule="auto"/>
        <w:ind w:firstLine="284"/>
        <w:jc w:val="center"/>
        <w:rPr>
          <w:rFonts w:asciiTheme="majorBidi" w:hAnsiTheme="majorBidi" w:cstheme="majorBidi"/>
          <w:b/>
          <w:bCs/>
          <w:sz w:val="24"/>
          <w:szCs w:val="24"/>
        </w:rPr>
      </w:pPr>
    </w:p>
    <w:p w:rsidR="00AE0122" w:rsidRDefault="00AE0122" w:rsidP="00AE0122">
      <w:pPr>
        <w:spacing w:after="100" w:line="360" w:lineRule="auto"/>
        <w:ind w:firstLine="284"/>
        <w:jc w:val="center"/>
        <w:rPr>
          <w:rFonts w:asciiTheme="majorBidi" w:hAnsiTheme="majorBidi" w:cstheme="majorBidi"/>
          <w:b/>
          <w:bCs/>
          <w:sz w:val="24"/>
          <w:szCs w:val="24"/>
        </w:rPr>
      </w:pPr>
    </w:p>
    <w:p w:rsidR="00AE0122" w:rsidRDefault="00AE0122" w:rsidP="00AE0122">
      <w:pPr>
        <w:spacing w:after="100" w:line="360" w:lineRule="auto"/>
        <w:ind w:firstLine="284"/>
        <w:jc w:val="center"/>
        <w:rPr>
          <w:rFonts w:asciiTheme="majorBidi" w:hAnsiTheme="majorBidi" w:cstheme="majorBidi"/>
          <w:b/>
          <w:bCs/>
          <w:sz w:val="24"/>
          <w:szCs w:val="24"/>
        </w:rPr>
      </w:pPr>
    </w:p>
    <w:p w:rsidR="00AE0122" w:rsidRDefault="00AE0122" w:rsidP="00AE0122">
      <w:pPr>
        <w:spacing w:after="100" w:line="360" w:lineRule="auto"/>
        <w:ind w:firstLine="284"/>
        <w:jc w:val="center"/>
        <w:rPr>
          <w:rFonts w:asciiTheme="majorBidi" w:hAnsiTheme="majorBidi" w:cstheme="majorBidi"/>
          <w:b/>
          <w:bCs/>
          <w:sz w:val="24"/>
          <w:szCs w:val="24"/>
        </w:rPr>
      </w:pPr>
    </w:p>
    <w:p w:rsidR="00AE0122" w:rsidRPr="00A55B55" w:rsidRDefault="00AE0122" w:rsidP="00AE0122">
      <w:pPr>
        <w:spacing w:after="100" w:line="360" w:lineRule="auto"/>
        <w:ind w:firstLine="284"/>
        <w:jc w:val="center"/>
        <w:rPr>
          <w:rFonts w:asciiTheme="majorBidi" w:hAnsiTheme="majorBidi" w:cstheme="majorBidi"/>
          <w:sz w:val="24"/>
          <w:szCs w:val="24"/>
        </w:rPr>
      </w:pPr>
      <w:r w:rsidRPr="00A55B55">
        <w:rPr>
          <w:rFonts w:asciiTheme="majorBidi" w:hAnsiTheme="majorBidi" w:cstheme="majorBidi"/>
          <w:b/>
          <w:bCs/>
          <w:sz w:val="24"/>
          <w:szCs w:val="24"/>
        </w:rPr>
        <w:t xml:space="preserve">Fig. I.1 : </w:t>
      </w:r>
      <w:r w:rsidRPr="00A55B55">
        <w:rPr>
          <w:rFonts w:asciiTheme="majorBidi" w:hAnsiTheme="majorBidi" w:cstheme="majorBidi"/>
          <w:sz w:val="24"/>
          <w:szCs w:val="24"/>
        </w:rPr>
        <w:t xml:space="preserve">Carte du potentiel éolien en Algérie </w:t>
      </w:r>
    </w:p>
    <w:p w:rsidR="00AE0122" w:rsidRPr="00A55B55" w:rsidRDefault="00AE0122" w:rsidP="00AE0122">
      <w:pPr>
        <w:spacing w:after="100" w:line="360" w:lineRule="auto"/>
        <w:ind w:firstLine="284"/>
        <w:jc w:val="both"/>
        <w:rPr>
          <w:rFonts w:asciiTheme="majorBidi" w:hAnsiTheme="majorBidi" w:cstheme="majorBidi"/>
        </w:rPr>
      </w:pPr>
      <w:r w:rsidRPr="00A55B55">
        <w:rPr>
          <w:rFonts w:asciiTheme="majorBidi" w:hAnsiTheme="majorBidi" w:cstheme="majorBidi"/>
          <w:sz w:val="24"/>
          <w:szCs w:val="24"/>
        </w:rPr>
        <w:t>Cette carte permet de cibler les zones les mieux ventées pour installer des parcs éoliens en vue d’alimenter des régions isolées ou de permettre aux régions qui baignent dans le vent d’avoir une autonomie énergétique par rapport au réseau national déjà très chargé.</w:t>
      </w:r>
    </w:p>
    <w:p w:rsidR="00AE0122" w:rsidRPr="00C34049" w:rsidRDefault="00AE0122" w:rsidP="00AE0122">
      <w:pPr>
        <w:autoSpaceDE w:val="0"/>
        <w:autoSpaceDN w:val="0"/>
        <w:adjustRightInd w:val="0"/>
        <w:spacing w:after="100" w:line="360" w:lineRule="auto"/>
        <w:jc w:val="both"/>
        <w:rPr>
          <w:rFonts w:asciiTheme="majorBidi" w:hAnsiTheme="majorBidi" w:cstheme="majorBidi"/>
          <w:b/>
          <w:bCs/>
          <w:sz w:val="28"/>
          <w:szCs w:val="28"/>
        </w:rPr>
      </w:pPr>
      <w:r w:rsidRPr="00C34049">
        <w:rPr>
          <w:rFonts w:asciiTheme="majorBidi" w:hAnsiTheme="majorBidi" w:cstheme="majorBidi"/>
          <w:b/>
          <w:bCs/>
          <w:sz w:val="28"/>
          <w:szCs w:val="28"/>
        </w:rPr>
        <w:t>I.3.1. La rentabilité d’une éolienne </w:t>
      </w:r>
      <w:r w:rsidRPr="00183AF5">
        <w:rPr>
          <w:rFonts w:asciiTheme="majorBidi" w:hAnsiTheme="majorBidi" w:cstheme="majorBidi"/>
          <w:b/>
          <w:bCs/>
          <w:sz w:val="28"/>
          <w:szCs w:val="28"/>
        </w:rPr>
        <w:t>:</w:t>
      </w:r>
      <w:r>
        <w:rPr>
          <w:rFonts w:asciiTheme="majorBidi" w:hAnsiTheme="majorBidi" w:cstheme="majorBidi"/>
          <w:b/>
          <w:bCs/>
          <w:sz w:val="28"/>
          <w:szCs w:val="28"/>
        </w:rPr>
        <w:t xml:space="preserve"> </w:t>
      </w:r>
    </w:p>
    <w:p w:rsidR="00AE0122" w:rsidRPr="00A55B55" w:rsidRDefault="00AE0122" w:rsidP="00AE0122">
      <w:pPr>
        <w:autoSpaceDE w:val="0"/>
        <w:autoSpaceDN w:val="0"/>
        <w:adjustRightInd w:val="0"/>
        <w:spacing w:after="100" w:line="360" w:lineRule="auto"/>
        <w:ind w:firstLine="284"/>
        <w:jc w:val="both"/>
        <w:rPr>
          <w:rFonts w:asciiTheme="majorBidi" w:hAnsiTheme="majorBidi" w:cstheme="majorBidi"/>
          <w:sz w:val="24"/>
          <w:szCs w:val="24"/>
        </w:rPr>
      </w:pPr>
      <w:r w:rsidRPr="00A55B55">
        <w:rPr>
          <w:rFonts w:asciiTheme="majorBidi" w:hAnsiTheme="majorBidi" w:cstheme="majorBidi"/>
          <w:sz w:val="24"/>
          <w:szCs w:val="24"/>
        </w:rPr>
        <w:t>La rentabilité d'une éolienne dépend de son rendement énergétique, d’exposition au vent, de son prix d'achat, de son mode de financement et de son coût d’exploitation. L'énergie qu'une éolienne capte dans le vent est proportionnelle à la surface balayée par les pales et au cube de la vitesse du vent. Plus la puissance d’une éolienne est importante, plus son prix au MW est faible. Plus le mat d'une éolienne est haut, plus important est l'énergie captée dans le vent.</w:t>
      </w:r>
    </w:p>
    <w:p w:rsidR="00AE0122" w:rsidRPr="00A55B55" w:rsidRDefault="00AE0122" w:rsidP="00AE0122">
      <w:pPr>
        <w:autoSpaceDE w:val="0"/>
        <w:autoSpaceDN w:val="0"/>
        <w:adjustRightInd w:val="0"/>
        <w:spacing w:after="100" w:line="360" w:lineRule="auto"/>
        <w:ind w:firstLine="284"/>
        <w:jc w:val="both"/>
        <w:rPr>
          <w:rFonts w:asciiTheme="majorBidi" w:hAnsiTheme="majorBidi" w:cstheme="majorBidi"/>
          <w:sz w:val="24"/>
          <w:szCs w:val="24"/>
        </w:rPr>
      </w:pPr>
      <w:r w:rsidRPr="00A55B55">
        <w:rPr>
          <w:rFonts w:asciiTheme="majorBidi" w:hAnsiTheme="majorBidi" w:cstheme="majorBidi"/>
          <w:sz w:val="24"/>
          <w:szCs w:val="24"/>
        </w:rPr>
        <w:lastRenderedPageBreak/>
        <w:t>Ainsi l'éolien industriel, qui utilise des machines dont la puissance peut atteindre 6 MW, produit de l'électricité à un prix beaucoup plus avantageux que les petites éoliennes utilisées par les particuliers.</w:t>
      </w:r>
    </w:p>
    <w:p w:rsidR="00AE0122" w:rsidRPr="00A55B55" w:rsidRDefault="00AE0122" w:rsidP="00AE0122">
      <w:pPr>
        <w:autoSpaceDE w:val="0"/>
        <w:autoSpaceDN w:val="0"/>
        <w:adjustRightInd w:val="0"/>
        <w:spacing w:after="100" w:line="360" w:lineRule="auto"/>
        <w:ind w:firstLine="284"/>
        <w:jc w:val="both"/>
        <w:rPr>
          <w:rFonts w:asciiTheme="majorBidi" w:hAnsiTheme="majorBidi" w:cstheme="majorBidi"/>
          <w:sz w:val="24"/>
          <w:szCs w:val="24"/>
        </w:rPr>
      </w:pPr>
      <w:r w:rsidRPr="00A55B55">
        <w:rPr>
          <w:rFonts w:asciiTheme="majorBidi" w:hAnsiTheme="majorBidi" w:cstheme="majorBidi"/>
          <w:sz w:val="24"/>
          <w:szCs w:val="24"/>
        </w:rPr>
        <w:t>Les facteurs suivants déterminent le coût de l’énergie éolienne :</w:t>
      </w:r>
    </w:p>
    <w:p w:rsidR="00AE0122" w:rsidRPr="00D52BB0" w:rsidRDefault="00AE0122" w:rsidP="00AE0122">
      <w:pPr>
        <w:pStyle w:val="Paragraphedeliste"/>
        <w:numPr>
          <w:ilvl w:val="0"/>
          <w:numId w:val="2"/>
        </w:numPr>
        <w:autoSpaceDE w:val="0"/>
        <w:autoSpaceDN w:val="0"/>
        <w:adjustRightInd w:val="0"/>
        <w:spacing w:after="100" w:line="360" w:lineRule="auto"/>
        <w:ind w:left="0" w:firstLine="426"/>
        <w:jc w:val="both"/>
        <w:rPr>
          <w:rFonts w:asciiTheme="majorBidi" w:hAnsiTheme="majorBidi" w:cstheme="majorBidi"/>
          <w:sz w:val="24"/>
          <w:szCs w:val="24"/>
        </w:rPr>
      </w:pPr>
      <w:r w:rsidRPr="00D52BB0">
        <w:rPr>
          <w:rFonts w:asciiTheme="majorBidi" w:hAnsiTheme="majorBidi" w:cstheme="majorBidi"/>
          <w:sz w:val="24"/>
          <w:szCs w:val="24"/>
        </w:rPr>
        <w:t>Le coût initial de l’éolienne et de son installation.</w:t>
      </w:r>
    </w:p>
    <w:p w:rsidR="00AE0122" w:rsidRPr="00D52BB0" w:rsidRDefault="00AE0122" w:rsidP="00AE0122">
      <w:pPr>
        <w:pStyle w:val="Paragraphedeliste"/>
        <w:numPr>
          <w:ilvl w:val="0"/>
          <w:numId w:val="2"/>
        </w:numPr>
        <w:autoSpaceDE w:val="0"/>
        <w:autoSpaceDN w:val="0"/>
        <w:adjustRightInd w:val="0"/>
        <w:spacing w:after="100" w:line="360" w:lineRule="auto"/>
        <w:ind w:left="0" w:firstLine="426"/>
        <w:jc w:val="both"/>
        <w:rPr>
          <w:rFonts w:asciiTheme="majorBidi" w:hAnsiTheme="majorBidi" w:cstheme="majorBidi"/>
          <w:sz w:val="24"/>
          <w:szCs w:val="24"/>
        </w:rPr>
      </w:pPr>
      <w:r w:rsidRPr="00D52BB0">
        <w:rPr>
          <w:rFonts w:asciiTheme="majorBidi" w:hAnsiTheme="majorBidi" w:cstheme="majorBidi"/>
          <w:sz w:val="24"/>
          <w:szCs w:val="24"/>
        </w:rPr>
        <w:t>Le taux d’intérêt à payer sur l’investissement.</w:t>
      </w:r>
    </w:p>
    <w:p w:rsidR="00AE0122" w:rsidRPr="00D52BB0" w:rsidRDefault="00AE0122" w:rsidP="00AE0122">
      <w:pPr>
        <w:pStyle w:val="Paragraphedeliste"/>
        <w:numPr>
          <w:ilvl w:val="0"/>
          <w:numId w:val="2"/>
        </w:numPr>
        <w:spacing w:after="100" w:line="360" w:lineRule="auto"/>
        <w:ind w:left="0" w:firstLine="426"/>
        <w:jc w:val="both"/>
        <w:rPr>
          <w:rFonts w:asciiTheme="majorBidi" w:hAnsiTheme="majorBidi" w:cstheme="majorBidi"/>
          <w:sz w:val="24"/>
          <w:szCs w:val="24"/>
        </w:rPr>
      </w:pPr>
      <w:r w:rsidRPr="00D52BB0">
        <w:rPr>
          <w:rFonts w:asciiTheme="majorBidi" w:hAnsiTheme="majorBidi" w:cstheme="majorBidi"/>
          <w:sz w:val="24"/>
          <w:szCs w:val="24"/>
        </w:rPr>
        <w:t>La quantité d’énergie produite.</w:t>
      </w:r>
      <w:r w:rsidRPr="00477A08">
        <w:rPr>
          <w:rFonts w:asciiTheme="majorBidi" w:hAnsiTheme="majorBidi" w:cstheme="majorBidi"/>
          <w:sz w:val="24"/>
          <w:szCs w:val="24"/>
        </w:rPr>
        <w:t xml:space="preserve"> </w:t>
      </w:r>
      <w:r w:rsidRPr="00952106">
        <w:rPr>
          <w:rFonts w:asciiTheme="majorBidi" w:hAnsiTheme="majorBidi" w:cstheme="majorBidi"/>
          <w:sz w:val="24"/>
          <w:szCs w:val="24"/>
        </w:rPr>
        <w:t>[8]</w:t>
      </w:r>
    </w:p>
    <w:p w:rsidR="00AE0122" w:rsidRPr="00C34049" w:rsidRDefault="00AE0122" w:rsidP="00AE0122">
      <w:pPr>
        <w:autoSpaceDE w:val="0"/>
        <w:autoSpaceDN w:val="0"/>
        <w:adjustRightInd w:val="0"/>
        <w:spacing w:after="100" w:line="360" w:lineRule="auto"/>
        <w:jc w:val="both"/>
        <w:rPr>
          <w:rFonts w:asciiTheme="majorBidi" w:hAnsiTheme="majorBidi" w:cstheme="majorBidi"/>
          <w:b/>
          <w:bCs/>
          <w:sz w:val="28"/>
          <w:szCs w:val="28"/>
        </w:rPr>
      </w:pPr>
      <w:r w:rsidRPr="00C34049">
        <w:rPr>
          <w:rFonts w:asciiTheme="majorBidi" w:hAnsiTheme="majorBidi" w:cstheme="majorBidi"/>
          <w:b/>
          <w:bCs/>
          <w:sz w:val="28"/>
          <w:szCs w:val="28"/>
        </w:rPr>
        <w:t>I.4. Types d’aérogénérateurs :</w:t>
      </w:r>
    </w:p>
    <w:p w:rsidR="00AE0122" w:rsidRPr="00A55B55" w:rsidRDefault="00AE0122" w:rsidP="00AE0122">
      <w:pPr>
        <w:autoSpaceDE w:val="0"/>
        <w:autoSpaceDN w:val="0"/>
        <w:adjustRightInd w:val="0"/>
        <w:spacing w:after="100" w:line="360" w:lineRule="auto"/>
        <w:ind w:firstLine="284"/>
        <w:jc w:val="both"/>
        <w:rPr>
          <w:rFonts w:asciiTheme="majorBidi" w:hAnsiTheme="majorBidi" w:cstheme="majorBidi"/>
          <w:b/>
          <w:bCs/>
          <w:sz w:val="28"/>
          <w:szCs w:val="28"/>
          <w:u w:val="single"/>
        </w:rPr>
      </w:pPr>
      <w:r w:rsidRPr="00A55B55">
        <w:rPr>
          <w:rFonts w:asciiTheme="majorBidi" w:hAnsiTheme="majorBidi" w:cstheme="majorBidi"/>
          <w:sz w:val="24"/>
          <w:szCs w:val="24"/>
        </w:rPr>
        <w:t xml:space="preserve">Du point de vue conception, les éoliennes peuvent être divisées en deux familles selon l’orientation de leur axe de rotation par rapport à la direction du vent. On note : les éoliennes à axe vertical </w:t>
      </w:r>
      <w:r w:rsidRPr="001C74C9">
        <w:rPr>
          <w:rFonts w:asciiTheme="majorBidi" w:hAnsiTheme="majorBidi" w:cstheme="majorBidi"/>
          <w:i/>
          <w:iCs/>
          <w:sz w:val="24"/>
          <w:szCs w:val="24"/>
        </w:rPr>
        <w:t>(VAWT)</w:t>
      </w:r>
      <w:r w:rsidRPr="00A55B55">
        <w:rPr>
          <w:rFonts w:asciiTheme="majorBidi" w:hAnsiTheme="majorBidi" w:cstheme="majorBidi"/>
          <w:sz w:val="24"/>
          <w:szCs w:val="24"/>
        </w:rPr>
        <w:t xml:space="preserve"> et les éoliennes à axe horizontal</w:t>
      </w:r>
      <w:r>
        <w:rPr>
          <w:rFonts w:asciiTheme="majorBidi" w:hAnsiTheme="majorBidi" w:cstheme="majorBidi"/>
          <w:sz w:val="24"/>
          <w:szCs w:val="24"/>
        </w:rPr>
        <w:t xml:space="preserve"> </w:t>
      </w:r>
      <w:r w:rsidRPr="001C74C9">
        <w:rPr>
          <w:rFonts w:asciiTheme="majorBidi" w:hAnsiTheme="majorBidi" w:cstheme="majorBidi"/>
          <w:i/>
          <w:iCs/>
          <w:sz w:val="24"/>
          <w:szCs w:val="24"/>
        </w:rPr>
        <w:t>(HAWT)</w:t>
      </w:r>
      <w:r w:rsidRPr="00A55B55">
        <w:rPr>
          <w:rFonts w:asciiTheme="majorBidi" w:hAnsiTheme="majorBidi" w:cstheme="majorBidi"/>
          <w:sz w:val="24"/>
          <w:szCs w:val="24"/>
        </w:rPr>
        <w:t xml:space="preserve"> </w:t>
      </w:r>
      <w:r w:rsidRPr="00952106">
        <w:rPr>
          <w:rFonts w:asciiTheme="majorBidi" w:hAnsiTheme="majorBidi" w:cstheme="majorBidi"/>
          <w:sz w:val="24"/>
          <w:szCs w:val="24"/>
        </w:rPr>
        <w:t>[</w:t>
      </w:r>
      <w:r>
        <w:rPr>
          <w:rFonts w:asciiTheme="majorBidi" w:hAnsiTheme="majorBidi" w:cstheme="majorBidi"/>
          <w:sz w:val="24"/>
          <w:szCs w:val="24"/>
        </w:rPr>
        <w:t>9</w:t>
      </w:r>
      <w:r w:rsidRPr="00952106">
        <w:rPr>
          <w:rFonts w:asciiTheme="majorBidi" w:hAnsiTheme="majorBidi" w:cstheme="majorBidi"/>
          <w:sz w:val="24"/>
          <w:szCs w:val="24"/>
        </w:rPr>
        <w:t>].</w:t>
      </w:r>
    </w:p>
    <w:p w:rsidR="00AE0122" w:rsidRPr="00C34049" w:rsidRDefault="00AE0122" w:rsidP="00AE0122">
      <w:pPr>
        <w:autoSpaceDE w:val="0"/>
        <w:autoSpaceDN w:val="0"/>
        <w:adjustRightInd w:val="0"/>
        <w:spacing w:after="100" w:line="360" w:lineRule="auto"/>
        <w:jc w:val="both"/>
        <w:rPr>
          <w:rFonts w:asciiTheme="majorBidi" w:hAnsiTheme="majorBidi" w:cstheme="majorBidi"/>
          <w:b/>
          <w:bCs/>
          <w:sz w:val="24"/>
          <w:szCs w:val="24"/>
        </w:rPr>
      </w:pPr>
      <w:r w:rsidRPr="00C34049">
        <w:rPr>
          <w:rFonts w:asciiTheme="majorBidi" w:hAnsiTheme="majorBidi" w:cstheme="majorBidi"/>
          <w:b/>
          <w:bCs/>
          <w:sz w:val="28"/>
          <w:szCs w:val="28"/>
        </w:rPr>
        <w:t xml:space="preserve">I.4.1. Aérogénérateurs à axe vertical </w:t>
      </w:r>
      <w:r w:rsidRPr="001C74C9">
        <w:rPr>
          <w:rFonts w:asciiTheme="majorBidi" w:hAnsiTheme="majorBidi" w:cstheme="majorBidi"/>
          <w:b/>
          <w:bCs/>
          <w:i/>
          <w:iCs/>
          <w:sz w:val="28"/>
          <w:szCs w:val="28"/>
        </w:rPr>
        <w:t>(VAWT)</w:t>
      </w:r>
      <w:r w:rsidRPr="00C34049">
        <w:rPr>
          <w:rFonts w:asciiTheme="majorBidi" w:hAnsiTheme="majorBidi" w:cstheme="majorBidi"/>
          <w:b/>
          <w:bCs/>
          <w:sz w:val="28"/>
          <w:szCs w:val="28"/>
        </w:rPr>
        <w:t> :</w:t>
      </w:r>
    </w:p>
    <w:p w:rsidR="00AE0122" w:rsidRPr="00A55B55" w:rsidRDefault="00AE0122" w:rsidP="00AE0122">
      <w:pPr>
        <w:autoSpaceDE w:val="0"/>
        <w:autoSpaceDN w:val="0"/>
        <w:adjustRightInd w:val="0"/>
        <w:spacing w:after="100" w:line="360" w:lineRule="auto"/>
        <w:ind w:firstLine="284"/>
        <w:jc w:val="both"/>
        <w:rPr>
          <w:rFonts w:asciiTheme="majorBidi" w:hAnsiTheme="majorBidi" w:cstheme="majorBidi"/>
          <w:sz w:val="24"/>
          <w:szCs w:val="24"/>
        </w:rPr>
      </w:pPr>
      <w:r w:rsidRPr="00A55B55">
        <w:rPr>
          <w:rFonts w:asciiTheme="majorBidi" w:hAnsiTheme="majorBidi" w:cstheme="majorBidi"/>
          <w:sz w:val="24"/>
          <w:szCs w:val="24"/>
        </w:rPr>
        <w:t xml:space="preserve">Les aérogénérateurs à axe vertical ont été les premières structures adoptées pour la production de l'énergie électrique. Plusieurs prototypes ont vu le jour mais peu sont ceux qui sont parvenu au stade de l’industrialisation </w:t>
      </w:r>
      <w:r w:rsidRPr="00952106">
        <w:rPr>
          <w:rFonts w:asciiTheme="majorBidi" w:hAnsiTheme="majorBidi" w:cstheme="majorBidi"/>
          <w:sz w:val="24"/>
          <w:szCs w:val="24"/>
        </w:rPr>
        <w:t>[</w:t>
      </w:r>
      <w:r>
        <w:rPr>
          <w:rFonts w:asciiTheme="majorBidi" w:hAnsiTheme="majorBidi" w:cstheme="majorBidi"/>
          <w:sz w:val="24"/>
          <w:szCs w:val="24"/>
        </w:rPr>
        <w:t>10</w:t>
      </w:r>
      <w:r w:rsidRPr="00952106">
        <w:rPr>
          <w:rFonts w:asciiTheme="majorBidi" w:hAnsiTheme="majorBidi" w:cstheme="majorBidi"/>
          <w:sz w:val="24"/>
          <w:szCs w:val="24"/>
        </w:rPr>
        <w:t>].</w:t>
      </w:r>
    </w:p>
    <w:p w:rsidR="00AE0122" w:rsidRPr="00A55B55" w:rsidRDefault="00AE0122" w:rsidP="00AE0122">
      <w:pPr>
        <w:autoSpaceDE w:val="0"/>
        <w:autoSpaceDN w:val="0"/>
        <w:adjustRightInd w:val="0"/>
        <w:spacing w:after="100" w:line="360" w:lineRule="auto"/>
        <w:ind w:firstLine="284"/>
        <w:jc w:val="both"/>
        <w:rPr>
          <w:rFonts w:asciiTheme="majorBidi" w:hAnsiTheme="majorBidi" w:cstheme="majorBidi"/>
          <w:sz w:val="24"/>
          <w:szCs w:val="24"/>
        </w:rPr>
      </w:pPr>
      <w:r w:rsidRPr="00A55B55">
        <w:rPr>
          <w:rFonts w:asciiTheme="majorBidi" w:hAnsiTheme="majorBidi" w:cstheme="majorBidi"/>
          <w:sz w:val="24"/>
          <w:szCs w:val="24"/>
        </w:rPr>
        <w:t xml:space="preserve">L’axe de rotation d’une </w:t>
      </w:r>
      <w:r w:rsidRPr="001C74C9">
        <w:rPr>
          <w:rFonts w:asciiTheme="majorBidi" w:hAnsiTheme="majorBidi" w:cstheme="majorBidi"/>
          <w:i/>
          <w:iCs/>
          <w:sz w:val="24"/>
          <w:szCs w:val="24"/>
        </w:rPr>
        <w:t>VAWT</w:t>
      </w:r>
      <w:r w:rsidRPr="00A55B55">
        <w:rPr>
          <w:rFonts w:asciiTheme="majorBidi" w:hAnsiTheme="majorBidi" w:cstheme="majorBidi"/>
          <w:sz w:val="24"/>
          <w:szCs w:val="24"/>
        </w:rPr>
        <w:t xml:space="preserve"> est vertical par rapport au sol et perpendiculaire à la direction du vent. Ce type de turbine peut recevoir le vent de n’importe quelle direction, ce qui rend inutile tout dispositif d’orientation. Le générateur et la boite d’engrenages (multiplicateur) sont disposés au niveau du sol, ce qui est plus simple et donc économique </w:t>
      </w:r>
      <w:r w:rsidRPr="00952106">
        <w:rPr>
          <w:rFonts w:asciiTheme="majorBidi" w:hAnsiTheme="majorBidi" w:cstheme="majorBidi"/>
          <w:sz w:val="24"/>
          <w:szCs w:val="24"/>
        </w:rPr>
        <w:t>[</w:t>
      </w:r>
      <w:r>
        <w:rPr>
          <w:rFonts w:asciiTheme="majorBidi" w:hAnsiTheme="majorBidi" w:cstheme="majorBidi"/>
          <w:sz w:val="24"/>
          <w:szCs w:val="24"/>
        </w:rPr>
        <w:t>11</w:t>
      </w:r>
      <w:r w:rsidRPr="00952106">
        <w:rPr>
          <w:rFonts w:asciiTheme="majorBidi" w:hAnsiTheme="majorBidi" w:cstheme="majorBidi"/>
          <w:sz w:val="24"/>
          <w:szCs w:val="24"/>
        </w:rPr>
        <w:t>].</w:t>
      </w:r>
      <w:r w:rsidRPr="00A55B55">
        <w:rPr>
          <w:rFonts w:asciiTheme="majorBidi" w:hAnsiTheme="majorBidi" w:cstheme="majorBidi"/>
          <w:sz w:val="24"/>
          <w:szCs w:val="24"/>
        </w:rPr>
        <w:t xml:space="preserve"> La maintenance du système est également simplifiée dans la mesure où elle se fait au sol. Ces turbines ne disposent pas de commande d’angle de pale comme dans le cas de </w:t>
      </w:r>
      <w:r w:rsidRPr="001C74C9">
        <w:rPr>
          <w:rFonts w:asciiTheme="majorBidi" w:hAnsiTheme="majorBidi" w:cstheme="majorBidi"/>
          <w:i/>
          <w:iCs/>
          <w:sz w:val="24"/>
          <w:szCs w:val="24"/>
        </w:rPr>
        <w:t>HAWT</w:t>
      </w:r>
      <w:r w:rsidRPr="00A55B55">
        <w:rPr>
          <w:rFonts w:asciiTheme="majorBidi" w:hAnsiTheme="majorBidi" w:cstheme="majorBidi"/>
          <w:sz w:val="24"/>
          <w:szCs w:val="24"/>
        </w:rPr>
        <w:t xml:space="preserve"> (aérogénérateurs à axe horizontal). Ils sont classés selon leur caractéristique aérodynamique en deux familles :</w:t>
      </w:r>
    </w:p>
    <w:p w:rsidR="00AE0122" w:rsidRPr="00D52BB0" w:rsidRDefault="00AE0122" w:rsidP="00AE0122">
      <w:pPr>
        <w:pStyle w:val="Paragraphedeliste"/>
        <w:numPr>
          <w:ilvl w:val="0"/>
          <w:numId w:val="3"/>
        </w:numPr>
        <w:autoSpaceDE w:val="0"/>
        <w:autoSpaceDN w:val="0"/>
        <w:adjustRightInd w:val="0"/>
        <w:spacing w:after="100" w:line="360" w:lineRule="auto"/>
        <w:ind w:left="709" w:hanging="283"/>
        <w:jc w:val="both"/>
        <w:rPr>
          <w:rFonts w:asciiTheme="majorBidi" w:hAnsiTheme="majorBidi" w:cstheme="majorBidi"/>
          <w:sz w:val="24"/>
          <w:szCs w:val="24"/>
        </w:rPr>
      </w:pPr>
      <w:r w:rsidRPr="00D52BB0">
        <w:rPr>
          <w:rFonts w:asciiTheme="majorBidi" w:hAnsiTheme="majorBidi" w:cstheme="majorBidi"/>
          <w:sz w:val="24"/>
          <w:szCs w:val="24"/>
        </w:rPr>
        <w:t xml:space="preserve">Les aérogénérateurs conçus sur la base de la portance : Aérogénérateurs à rotor de Darrieus : conçu par l’ingénieur français George Darrieus. </w:t>
      </w:r>
    </w:p>
    <w:p w:rsidR="00AE0122" w:rsidRPr="00D52BB0" w:rsidRDefault="00AE0122" w:rsidP="00AE0122">
      <w:pPr>
        <w:pStyle w:val="Paragraphedeliste"/>
        <w:numPr>
          <w:ilvl w:val="0"/>
          <w:numId w:val="3"/>
        </w:numPr>
        <w:autoSpaceDE w:val="0"/>
        <w:autoSpaceDN w:val="0"/>
        <w:adjustRightInd w:val="0"/>
        <w:spacing w:after="100" w:line="360" w:lineRule="auto"/>
        <w:ind w:left="0" w:firstLine="426"/>
        <w:jc w:val="both"/>
        <w:rPr>
          <w:rFonts w:asciiTheme="majorBidi" w:hAnsiTheme="majorBidi" w:cstheme="majorBidi"/>
          <w:sz w:val="24"/>
          <w:szCs w:val="24"/>
        </w:rPr>
      </w:pPr>
      <w:r w:rsidRPr="00D52BB0">
        <w:rPr>
          <w:rFonts w:asciiTheme="majorBidi" w:hAnsiTheme="majorBidi" w:cstheme="majorBidi"/>
          <w:sz w:val="24"/>
          <w:szCs w:val="24"/>
        </w:rPr>
        <w:t xml:space="preserve">Les aérogénérateurs conçus sur la base de la traînée : Aérogénérateurs à rotor de </w:t>
      </w:r>
    </w:p>
    <w:p w:rsidR="00AE0122" w:rsidRPr="00A55B55" w:rsidRDefault="00AE0122" w:rsidP="00AE0122">
      <w:pPr>
        <w:autoSpaceDE w:val="0"/>
        <w:autoSpaceDN w:val="0"/>
        <w:adjustRightInd w:val="0"/>
        <w:spacing w:after="100" w:line="360" w:lineRule="auto"/>
        <w:ind w:left="709" w:hanging="283"/>
        <w:jc w:val="both"/>
        <w:rPr>
          <w:rFonts w:asciiTheme="majorBidi" w:hAnsiTheme="majorBidi" w:cstheme="majorBidi"/>
          <w:sz w:val="24"/>
          <w:szCs w:val="24"/>
        </w:rPr>
      </w:pPr>
      <w:r>
        <w:rPr>
          <w:rFonts w:asciiTheme="majorBidi" w:hAnsiTheme="majorBidi" w:cstheme="majorBidi"/>
          <w:sz w:val="24"/>
          <w:szCs w:val="24"/>
        </w:rPr>
        <w:t xml:space="preserve">     </w:t>
      </w:r>
      <w:r w:rsidRPr="00A55B55">
        <w:rPr>
          <w:rFonts w:asciiTheme="majorBidi" w:hAnsiTheme="majorBidi" w:cstheme="majorBidi"/>
          <w:sz w:val="24"/>
          <w:szCs w:val="24"/>
        </w:rPr>
        <w:t xml:space="preserve">Savonius : inventé par le finlandais Siguard Savonius en 1924 </w:t>
      </w:r>
      <w:r>
        <w:rPr>
          <w:rFonts w:asciiTheme="majorBidi" w:hAnsiTheme="majorBidi" w:cstheme="majorBidi"/>
          <w:sz w:val="24"/>
          <w:szCs w:val="24"/>
        </w:rPr>
        <w:t>[12</w:t>
      </w:r>
      <w:r w:rsidRPr="00952106">
        <w:rPr>
          <w:rFonts w:asciiTheme="majorBidi" w:hAnsiTheme="majorBidi" w:cstheme="majorBidi"/>
          <w:sz w:val="24"/>
          <w:szCs w:val="24"/>
        </w:rPr>
        <w:t>].</w:t>
      </w:r>
    </w:p>
    <w:p w:rsidR="00AE0122" w:rsidRPr="00C34049" w:rsidRDefault="00AE0122" w:rsidP="00AE0122">
      <w:pPr>
        <w:autoSpaceDE w:val="0"/>
        <w:autoSpaceDN w:val="0"/>
        <w:adjustRightInd w:val="0"/>
        <w:spacing w:after="100" w:line="360" w:lineRule="auto"/>
        <w:jc w:val="both"/>
        <w:rPr>
          <w:rFonts w:asciiTheme="majorBidi" w:hAnsiTheme="majorBidi" w:cstheme="majorBidi"/>
          <w:b/>
          <w:bCs/>
          <w:sz w:val="28"/>
          <w:szCs w:val="28"/>
        </w:rPr>
      </w:pPr>
      <w:r w:rsidRPr="00C34049">
        <w:rPr>
          <w:rFonts w:asciiTheme="majorBidi" w:hAnsiTheme="majorBidi" w:cstheme="majorBidi"/>
          <w:b/>
          <w:bCs/>
          <w:sz w:val="28"/>
          <w:szCs w:val="28"/>
        </w:rPr>
        <w:t>I.4.1.</w:t>
      </w:r>
      <w:r>
        <w:rPr>
          <w:rFonts w:asciiTheme="majorBidi" w:hAnsiTheme="majorBidi" w:cstheme="majorBidi"/>
          <w:b/>
          <w:bCs/>
          <w:sz w:val="28"/>
          <w:szCs w:val="28"/>
        </w:rPr>
        <w:t>1</w:t>
      </w:r>
      <w:r w:rsidRPr="00C34049">
        <w:rPr>
          <w:rFonts w:asciiTheme="majorBidi" w:hAnsiTheme="majorBidi" w:cstheme="majorBidi"/>
          <w:b/>
          <w:bCs/>
          <w:sz w:val="28"/>
          <w:szCs w:val="28"/>
        </w:rPr>
        <w:t>. Aérogénérateurs à rotor de Darrieus :</w:t>
      </w:r>
    </w:p>
    <w:p w:rsidR="00AE0122" w:rsidRPr="00A55B55" w:rsidRDefault="00AE0122" w:rsidP="00AE0122">
      <w:pPr>
        <w:autoSpaceDE w:val="0"/>
        <w:autoSpaceDN w:val="0"/>
        <w:adjustRightInd w:val="0"/>
        <w:spacing w:after="100" w:line="360" w:lineRule="auto"/>
        <w:ind w:firstLine="284"/>
        <w:jc w:val="both"/>
        <w:rPr>
          <w:rFonts w:asciiTheme="majorBidi" w:hAnsiTheme="majorBidi" w:cstheme="majorBidi"/>
          <w:sz w:val="24"/>
          <w:szCs w:val="24"/>
        </w:rPr>
      </w:pPr>
      <w:r w:rsidRPr="00A55B55">
        <w:rPr>
          <w:rFonts w:asciiTheme="majorBidi" w:hAnsiTheme="majorBidi" w:cstheme="majorBidi"/>
          <w:sz w:val="24"/>
          <w:szCs w:val="24"/>
        </w:rPr>
        <w:t xml:space="preserve">Ce type d’aérogénérateur est basé sur le fait qu’un profil placé dans la direction d’écoulement de l’air est soumis à des forces de direction et d’intensité variable selon </w:t>
      </w:r>
      <w:r w:rsidRPr="00A55B55">
        <w:rPr>
          <w:rFonts w:asciiTheme="majorBidi" w:hAnsiTheme="majorBidi" w:cstheme="majorBidi"/>
          <w:sz w:val="24"/>
          <w:szCs w:val="24"/>
        </w:rPr>
        <w:lastRenderedPageBreak/>
        <w:t>l’orientation de ce profil (voir Fig.I.2).La résultante de ces forces génère un couple moteur entraînant l’orientation du dispositif.</w:t>
      </w:r>
    </w:p>
    <w:p w:rsidR="00AE0122" w:rsidRPr="00A55B55" w:rsidRDefault="00AE0122" w:rsidP="00AE0122">
      <w:pPr>
        <w:autoSpaceDE w:val="0"/>
        <w:autoSpaceDN w:val="0"/>
        <w:adjustRightInd w:val="0"/>
        <w:spacing w:after="100" w:line="360" w:lineRule="auto"/>
        <w:ind w:firstLine="284"/>
        <w:jc w:val="center"/>
        <w:rPr>
          <w:rFonts w:asciiTheme="majorBidi" w:hAnsiTheme="majorBidi" w:cstheme="majorBidi"/>
          <w:sz w:val="24"/>
          <w:szCs w:val="24"/>
        </w:rPr>
      </w:pPr>
      <w:r w:rsidRPr="00A55B55">
        <w:rPr>
          <w:rFonts w:asciiTheme="majorBidi" w:hAnsiTheme="majorBidi" w:cstheme="majorBidi"/>
          <w:noProof/>
          <w:sz w:val="24"/>
          <w:szCs w:val="24"/>
          <w:lang w:eastAsia="fr-FR"/>
        </w:rPr>
        <w:drawing>
          <wp:inline distT="0" distB="0" distL="0" distR="0">
            <wp:extent cx="5090159" cy="3038475"/>
            <wp:effectExtent l="19050" t="0" r="0" b="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l="20532" t="21628" r="22169" b="25954"/>
                    <a:stretch>
                      <a:fillRect/>
                    </a:stretch>
                  </pic:blipFill>
                  <pic:spPr bwMode="auto">
                    <a:xfrm>
                      <a:off x="0" y="0"/>
                      <a:ext cx="5089966" cy="3038360"/>
                    </a:xfrm>
                    <a:prstGeom prst="rect">
                      <a:avLst/>
                    </a:prstGeom>
                    <a:noFill/>
                    <a:ln w="9525">
                      <a:noFill/>
                      <a:miter lim="800000"/>
                      <a:headEnd/>
                      <a:tailEnd/>
                    </a:ln>
                  </pic:spPr>
                </pic:pic>
              </a:graphicData>
            </a:graphic>
          </wp:inline>
        </w:drawing>
      </w:r>
    </w:p>
    <w:p w:rsidR="00AE0122" w:rsidRPr="00A55B55" w:rsidRDefault="00AE0122" w:rsidP="00AE0122">
      <w:pPr>
        <w:autoSpaceDE w:val="0"/>
        <w:autoSpaceDN w:val="0"/>
        <w:adjustRightInd w:val="0"/>
        <w:spacing w:after="100" w:line="360" w:lineRule="auto"/>
        <w:ind w:firstLine="284"/>
        <w:jc w:val="center"/>
        <w:rPr>
          <w:rFonts w:asciiTheme="majorBidi" w:hAnsiTheme="majorBidi" w:cstheme="majorBidi"/>
          <w:sz w:val="24"/>
          <w:szCs w:val="24"/>
        </w:rPr>
      </w:pPr>
      <w:r>
        <w:rPr>
          <w:rFonts w:asciiTheme="majorBidi" w:hAnsiTheme="majorBidi" w:cstheme="majorBidi"/>
          <w:b/>
          <w:bCs/>
          <w:sz w:val="24"/>
          <w:szCs w:val="24"/>
        </w:rPr>
        <w:t>Fig. I.</w:t>
      </w:r>
      <w:r w:rsidRPr="00A55B55">
        <w:rPr>
          <w:rFonts w:asciiTheme="majorBidi" w:hAnsiTheme="majorBidi" w:cstheme="majorBidi"/>
          <w:b/>
          <w:bCs/>
          <w:sz w:val="24"/>
          <w:szCs w:val="24"/>
        </w:rPr>
        <w:t xml:space="preserve">2 : </w:t>
      </w:r>
      <w:r w:rsidRPr="00A55B55">
        <w:rPr>
          <w:rFonts w:asciiTheme="majorBidi" w:hAnsiTheme="majorBidi" w:cstheme="majorBidi"/>
          <w:sz w:val="24"/>
          <w:szCs w:val="24"/>
        </w:rPr>
        <w:t xml:space="preserve">Aérogénérateur à axe vertical (structure de Darrieus) </w:t>
      </w:r>
      <w:r w:rsidRPr="00952106">
        <w:rPr>
          <w:rFonts w:asciiTheme="majorBidi" w:hAnsiTheme="majorBidi" w:cstheme="majorBidi"/>
          <w:sz w:val="24"/>
          <w:szCs w:val="24"/>
        </w:rPr>
        <w:t>[</w:t>
      </w:r>
      <w:r>
        <w:rPr>
          <w:rFonts w:asciiTheme="majorBidi" w:hAnsiTheme="majorBidi" w:cstheme="majorBidi"/>
          <w:sz w:val="24"/>
          <w:szCs w:val="24"/>
        </w:rPr>
        <w:t>13</w:t>
      </w:r>
      <w:r w:rsidRPr="00952106">
        <w:rPr>
          <w:rFonts w:asciiTheme="majorBidi" w:hAnsiTheme="majorBidi" w:cstheme="majorBidi"/>
          <w:sz w:val="24"/>
          <w:szCs w:val="24"/>
        </w:rPr>
        <w:t>].</w:t>
      </w:r>
    </w:p>
    <w:p w:rsidR="00AE0122" w:rsidRPr="00C34049" w:rsidRDefault="00AE0122" w:rsidP="00AE0122">
      <w:pPr>
        <w:autoSpaceDE w:val="0"/>
        <w:autoSpaceDN w:val="0"/>
        <w:adjustRightInd w:val="0"/>
        <w:spacing w:after="100" w:line="360" w:lineRule="auto"/>
        <w:jc w:val="both"/>
        <w:rPr>
          <w:rFonts w:asciiTheme="majorBidi" w:hAnsiTheme="majorBidi" w:cstheme="majorBidi"/>
          <w:b/>
          <w:bCs/>
          <w:sz w:val="24"/>
          <w:szCs w:val="24"/>
        </w:rPr>
      </w:pPr>
      <w:r w:rsidRPr="00C34049">
        <w:rPr>
          <w:rFonts w:asciiTheme="majorBidi" w:hAnsiTheme="majorBidi" w:cstheme="majorBidi"/>
          <w:b/>
          <w:bCs/>
          <w:sz w:val="28"/>
          <w:szCs w:val="28"/>
        </w:rPr>
        <w:t>I.4.1.</w:t>
      </w:r>
      <w:r>
        <w:rPr>
          <w:rFonts w:asciiTheme="majorBidi" w:hAnsiTheme="majorBidi" w:cstheme="majorBidi"/>
          <w:b/>
          <w:bCs/>
          <w:sz w:val="28"/>
          <w:szCs w:val="28"/>
        </w:rPr>
        <w:t>2</w:t>
      </w:r>
      <w:r w:rsidRPr="00C34049">
        <w:rPr>
          <w:rFonts w:asciiTheme="majorBidi" w:hAnsiTheme="majorBidi" w:cstheme="majorBidi"/>
          <w:b/>
          <w:bCs/>
          <w:sz w:val="28"/>
          <w:szCs w:val="28"/>
        </w:rPr>
        <w:t>. Aérogénérateurs à rotor de Savonius :</w:t>
      </w:r>
    </w:p>
    <w:p w:rsidR="00AE0122" w:rsidRPr="00A55B55" w:rsidRDefault="00AE0122" w:rsidP="00AE0122">
      <w:pPr>
        <w:autoSpaceDE w:val="0"/>
        <w:autoSpaceDN w:val="0"/>
        <w:adjustRightInd w:val="0"/>
        <w:spacing w:after="100" w:line="360" w:lineRule="auto"/>
        <w:ind w:firstLine="284"/>
        <w:jc w:val="both"/>
        <w:rPr>
          <w:rFonts w:asciiTheme="majorBidi" w:hAnsiTheme="majorBidi" w:cstheme="majorBidi"/>
          <w:sz w:val="24"/>
          <w:szCs w:val="24"/>
        </w:rPr>
      </w:pPr>
      <w:r w:rsidRPr="00A55B55">
        <w:rPr>
          <w:rFonts w:asciiTheme="majorBidi" w:hAnsiTheme="majorBidi" w:cstheme="majorBidi"/>
          <w:sz w:val="24"/>
          <w:szCs w:val="24"/>
        </w:rPr>
        <w:t>Ils sont basés sur le principe de la traînée différentielle qui stipule qu’un couple moteur peut être obtenu par une pression différente exercée par le vent sur les parties concaves et convexes de la structure (voir Fig.I.3).</w:t>
      </w:r>
    </w:p>
    <w:p w:rsidR="00AE0122" w:rsidRPr="00A55B55" w:rsidRDefault="00AE0122" w:rsidP="00AE0122">
      <w:pPr>
        <w:autoSpaceDE w:val="0"/>
        <w:autoSpaceDN w:val="0"/>
        <w:adjustRightInd w:val="0"/>
        <w:spacing w:after="100" w:line="360" w:lineRule="auto"/>
        <w:ind w:firstLine="284"/>
        <w:jc w:val="center"/>
        <w:rPr>
          <w:rFonts w:asciiTheme="majorBidi" w:hAnsiTheme="majorBidi" w:cstheme="majorBidi"/>
          <w:sz w:val="24"/>
          <w:szCs w:val="24"/>
        </w:rPr>
      </w:pPr>
      <w:r w:rsidRPr="00A55B55">
        <w:rPr>
          <w:rFonts w:asciiTheme="majorBidi" w:hAnsiTheme="majorBidi" w:cstheme="majorBidi"/>
          <w:noProof/>
          <w:sz w:val="24"/>
          <w:szCs w:val="24"/>
          <w:lang w:eastAsia="fr-FR"/>
        </w:rPr>
        <w:drawing>
          <wp:inline distT="0" distB="0" distL="0" distR="0">
            <wp:extent cx="5505450" cy="2971800"/>
            <wp:effectExtent l="19050" t="0" r="0" b="0"/>
            <wp:docPr id="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l="21389" t="23919" r="20311" b="27481"/>
                    <a:stretch>
                      <a:fillRect/>
                    </a:stretch>
                  </pic:blipFill>
                  <pic:spPr bwMode="auto">
                    <a:xfrm>
                      <a:off x="0" y="0"/>
                      <a:ext cx="5507881" cy="2973112"/>
                    </a:xfrm>
                    <a:prstGeom prst="rect">
                      <a:avLst/>
                    </a:prstGeom>
                    <a:noFill/>
                    <a:ln w="9525">
                      <a:noFill/>
                      <a:miter lim="800000"/>
                      <a:headEnd/>
                      <a:tailEnd/>
                    </a:ln>
                  </pic:spPr>
                </pic:pic>
              </a:graphicData>
            </a:graphic>
          </wp:inline>
        </w:drawing>
      </w:r>
    </w:p>
    <w:p w:rsidR="00AE0122" w:rsidRDefault="00AE0122" w:rsidP="00AE0122">
      <w:pPr>
        <w:autoSpaceDE w:val="0"/>
        <w:autoSpaceDN w:val="0"/>
        <w:adjustRightInd w:val="0"/>
        <w:spacing w:after="100" w:line="360" w:lineRule="auto"/>
        <w:ind w:firstLine="284"/>
        <w:jc w:val="center"/>
        <w:rPr>
          <w:rFonts w:asciiTheme="majorBidi" w:hAnsiTheme="majorBidi" w:cstheme="majorBidi"/>
          <w:sz w:val="24"/>
          <w:szCs w:val="24"/>
        </w:rPr>
      </w:pPr>
      <w:r w:rsidRPr="00A55B55">
        <w:rPr>
          <w:rFonts w:asciiTheme="majorBidi" w:hAnsiTheme="majorBidi" w:cstheme="majorBidi"/>
          <w:b/>
          <w:bCs/>
          <w:sz w:val="24"/>
          <w:szCs w:val="24"/>
        </w:rPr>
        <w:t xml:space="preserve">Fig. I.3 : </w:t>
      </w:r>
      <w:r w:rsidRPr="00A55B55">
        <w:rPr>
          <w:rFonts w:asciiTheme="majorBidi" w:hAnsiTheme="majorBidi" w:cstheme="majorBidi"/>
          <w:sz w:val="24"/>
          <w:szCs w:val="24"/>
        </w:rPr>
        <w:t>Aérogénérateur à axe vertical (structure de Savonius) [</w:t>
      </w:r>
      <w:r>
        <w:rPr>
          <w:rFonts w:asciiTheme="majorBidi" w:hAnsiTheme="majorBidi" w:cstheme="majorBidi"/>
          <w:sz w:val="24"/>
          <w:szCs w:val="24"/>
        </w:rPr>
        <w:t>13</w:t>
      </w:r>
      <w:r w:rsidRPr="00A55B55">
        <w:rPr>
          <w:rFonts w:asciiTheme="majorBidi" w:hAnsiTheme="majorBidi" w:cstheme="majorBidi"/>
          <w:sz w:val="24"/>
          <w:szCs w:val="24"/>
        </w:rPr>
        <w:t>].</w:t>
      </w:r>
    </w:p>
    <w:p w:rsidR="00AE0122" w:rsidRPr="00D52BB0" w:rsidRDefault="00AE0122" w:rsidP="00AE0122">
      <w:pPr>
        <w:autoSpaceDE w:val="0"/>
        <w:autoSpaceDN w:val="0"/>
        <w:adjustRightInd w:val="0"/>
        <w:spacing w:after="100" w:line="360" w:lineRule="auto"/>
        <w:jc w:val="both"/>
        <w:rPr>
          <w:rFonts w:asciiTheme="majorBidi" w:hAnsiTheme="majorBidi" w:cstheme="majorBidi"/>
          <w:b/>
          <w:bCs/>
          <w:sz w:val="28"/>
          <w:szCs w:val="28"/>
        </w:rPr>
      </w:pPr>
      <w:r w:rsidRPr="00D52BB0">
        <w:rPr>
          <w:rFonts w:asciiTheme="majorBidi" w:hAnsiTheme="majorBidi" w:cstheme="majorBidi"/>
          <w:b/>
          <w:bCs/>
          <w:sz w:val="28"/>
          <w:szCs w:val="28"/>
        </w:rPr>
        <w:lastRenderedPageBreak/>
        <w:t>I.4.1.</w:t>
      </w:r>
      <w:r>
        <w:rPr>
          <w:rFonts w:asciiTheme="majorBidi" w:hAnsiTheme="majorBidi" w:cstheme="majorBidi"/>
          <w:b/>
          <w:bCs/>
          <w:sz w:val="28"/>
          <w:szCs w:val="28"/>
        </w:rPr>
        <w:t>3</w:t>
      </w:r>
      <w:r w:rsidRPr="00D52BB0">
        <w:rPr>
          <w:rFonts w:asciiTheme="majorBidi" w:hAnsiTheme="majorBidi" w:cstheme="majorBidi"/>
          <w:b/>
          <w:bCs/>
          <w:sz w:val="28"/>
          <w:szCs w:val="28"/>
        </w:rPr>
        <w:t>. Avantages et inconvénients des aérogénérateurs à axe vertical :</w:t>
      </w:r>
    </w:p>
    <w:p w:rsidR="00AE0122" w:rsidRDefault="00AE0122" w:rsidP="00AE0122">
      <w:pPr>
        <w:autoSpaceDE w:val="0"/>
        <w:autoSpaceDN w:val="0"/>
        <w:adjustRightInd w:val="0"/>
        <w:spacing w:after="100" w:line="360" w:lineRule="auto"/>
        <w:jc w:val="both"/>
        <w:rPr>
          <w:rFonts w:asciiTheme="majorBidi" w:hAnsiTheme="majorBidi" w:cstheme="majorBidi"/>
          <w:sz w:val="24"/>
          <w:szCs w:val="24"/>
        </w:rPr>
      </w:pPr>
      <w:r w:rsidRPr="00A55B55">
        <w:rPr>
          <w:rFonts w:asciiTheme="majorBidi" w:hAnsiTheme="majorBidi" w:cstheme="majorBidi"/>
          <w:sz w:val="24"/>
          <w:szCs w:val="24"/>
        </w:rPr>
        <w:t>Les avantages théoriques d’une éolienne à axe vertical sont les suivants</w:t>
      </w:r>
      <w:r>
        <w:rPr>
          <w:rFonts w:asciiTheme="majorBidi" w:hAnsiTheme="majorBidi" w:cstheme="majorBidi"/>
          <w:sz w:val="24"/>
          <w:szCs w:val="24"/>
        </w:rPr>
        <w:t> :</w:t>
      </w:r>
    </w:p>
    <w:p w:rsidR="00AE0122" w:rsidRPr="00D52BB0" w:rsidRDefault="00AE0122" w:rsidP="00AE0122">
      <w:pPr>
        <w:pStyle w:val="Paragraphedeliste"/>
        <w:numPr>
          <w:ilvl w:val="0"/>
          <w:numId w:val="4"/>
        </w:numPr>
        <w:autoSpaceDE w:val="0"/>
        <w:autoSpaceDN w:val="0"/>
        <w:adjustRightInd w:val="0"/>
        <w:spacing w:after="100" w:line="360" w:lineRule="auto"/>
        <w:ind w:left="0" w:firstLine="426"/>
        <w:jc w:val="both"/>
        <w:rPr>
          <w:rFonts w:asciiTheme="majorBidi" w:hAnsiTheme="majorBidi" w:cstheme="majorBidi"/>
          <w:sz w:val="24"/>
          <w:szCs w:val="24"/>
        </w:rPr>
      </w:pPr>
      <w:r w:rsidRPr="00D52BB0">
        <w:rPr>
          <w:rFonts w:asciiTheme="majorBidi" w:hAnsiTheme="majorBidi" w:cstheme="majorBidi"/>
          <w:sz w:val="24"/>
          <w:szCs w:val="24"/>
        </w:rPr>
        <w:t>Permet de placer la génératrice, le multiplicateur, à terre (il n’y pas besoin de munir la machine d’une tour).</w:t>
      </w:r>
    </w:p>
    <w:p w:rsidR="00AE0122" w:rsidRPr="00D52BB0" w:rsidRDefault="00AE0122" w:rsidP="00AE0122">
      <w:pPr>
        <w:pStyle w:val="Paragraphedeliste"/>
        <w:numPr>
          <w:ilvl w:val="0"/>
          <w:numId w:val="4"/>
        </w:numPr>
        <w:autoSpaceDE w:val="0"/>
        <w:autoSpaceDN w:val="0"/>
        <w:adjustRightInd w:val="0"/>
        <w:spacing w:after="100" w:line="360" w:lineRule="auto"/>
        <w:ind w:left="0" w:firstLine="426"/>
        <w:jc w:val="both"/>
        <w:rPr>
          <w:rFonts w:asciiTheme="majorBidi" w:hAnsiTheme="majorBidi" w:cstheme="majorBidi"/>
          <w:sz w:val="24"/>
          <w:szCs w:val="24"/>
        </w:rPr>
      </w:pPr>
      <w:r w:rsidRPr="00D52BB0">
        <w:rPr>
          <w:rFonts w:asciiTheme="majorBidi" w:hAnsiTheme="majorBidi" w:cstheme="majorBidi"/>
          <w:sz w:val="24"/>
          <w:szCs w:val="24"/>
        </w:rPr>
        <w:t>Un mécanisme d’orientation n’est pas nécessaire pour orienter le rotor dans la direction du vent.</w:t>
      </w:r>
    </w:p>
    <w:p w:rsidR="00AE0122" w:rsidRPr="00A55B55" w:rsidRDefault="00AE0122" w:rsidP="00AE0122">
      <w:pPr>
        <w:autoSpaceDE w:val="0"/>
        <w:autoSpaceDN w:val="0"/>
        <w:adjustRightInd w:val="0"/>
        <w:spacing w:after="100" w:line="360" w:lineRule="auto"/>
        <w:ind w:firstLine="426"/>
        <w:jc w:val="both"/>
        <w:rPr>
          <w:rFonts w:asciiTheme="majorBidi" w:hAnsiTheme="majorBidi" w:cstheme="majorBidi"/>
          <w:sz w:val="24"/>
          <w:szCs w:val="24"/>
        </w:rPr>
      </w:pPr>
      <w:r w:rsidRPr="00A55B55">
        <w:rPr>
          <w:rFonts w:asciiTheme="majorBidi" w:hAnsiTheme="majorBidi" w:cstheme="majorBidi"/>
          <w:sz w:val="24"/>
          <w:szCs w:val="24"/>
        </w:rPr>
        <w:t>Les principaux inconvénients sont les suivants</w:t>
      </w:r>
      <w:r>
        <w:rPr>
          <w:rFonts w:asciiTheme="majorBidi" w:hAnsiTheme="majorBidi" w:cstheme="majorBidi"/>
          <w:sz w:val="24"/>
          <w:szCs w:val="24"/>
        </w:rPr>
        <w:t> </w:t>
      </w:r>
      <w:r w:rsidRPr="00952106">
        <w:rPr>
          <w:rFonts w:asciiTheme="majorBidi" w:hAnsiTheme="majorBidi" w:cstheme="majorBidi"/>
          <w:sz w:val="24"/>
          <w:szCs w:val="24"/>
        </w:rPr>
        <w:t>:</w:t>
      </w:r>
    </w:p>
    <w:p w:rsidR="00AE0122" w:rsidRPr="00D52BB0" w:rsidRDefault="00AE0122" w:rsidP="00AE0122">
      <w:pPr>
        <w:pStyle w:val="Paragraphedeliste"/>
        <w:numPr>
          <w:ilvl w:val="0"/>
          <w:numId w:val="5"/>
        </w:numPr>
        <w:autoSpaceDE w:val="0"/>
        <w:autoSpaceDN w:val="0"/>
        <w:adjustRightInd w:val="0"/>
        <w:spacing w:after="100" w:line="360" w:lineRule="auto"/>
        <w:ind w:left="0" w:firstLine="426"/>
        <w:jc w:val="both"/>
        <w:rPr>
          <w:rFonts w:asciiTheme="majorBidi" w:hAnsiTheme="majorBidi" w:cstheme="majorBidi"/>
          <w:sz w:val="24"/>
          <w:szCs w:val="24"/>
        </w:rPr>
      </w:pPr>
      <w:r w:rsidRPr="00D52BB0">
        <w:rPr>
          <w:rFonts w:asciiTheme="majorBidi" w:hAnsiTheme="majorBidi" w:cstheme="majorBidi"/>
          <w:sz w:val="24"/>
          <w:szCs w:val="24"/>
        </w:rPr>
        <w:t>Les vents sont plus faibles à proximité de la surface du sol.</w:t>
      </w:r>
    </w:p>
    <w:p w:rsidR="00AE0122" w:rsidRPr="00D52BB0" w:rsidRDefault="00AE0122" w:rsidP="00AE0122">
      <w:pPr>
        <w:pStyle w:val="Paragraphedeliste"/>
        <w:numPr>
          <w:ilvl w:val="0"/>
          <w:numId w:val="5"/>
        </w:numPr>
        <w:autoSpaceDE w:val="0"/>
        <w:autoSpaceDN w:val="0"/>
        <w:adjustRightInd w:val="0"/>
        <w:spacing w:after="100" w:line="360" w:lineRule="auto"/>
        <w:ind w:left="0" w:firstLine="426"/>
        <w:jc w:val="both"/>
        <w:rPr>
          <w:rFonts w:asciiTheme="majorBidi" w:hAnsiTheme="majorBidi" w:cstheme="majorBidi"/>
          <w:sz w:val="24"/>
          <w:szCs w:val="24"/>
        </w:rPr>
      </w:pPr>
      <w:r w:rsidRPr="00D52BB0">
        <w:rPr>
          <w:rFonts w:asciiTheme="majorBidi" w:hAnsiTheme="majorBidi" w:cstheme="majorBidi"/>
          <w:sz w:val="24"/>
          <w:szCs w:val="24"/>
        </w:rPr>
        <w:t xml:space="preserve">Un inconvénient, pour certaines </w:t>
      </w:r>
      <w:r w:rsidRPr="001C74C9">
        <w:rPr>
          <w:rFonts w:asciiTheme="majorBidi" w:hAnsiTheme="majorBidi" w:cstheme="majorBidi"/>
          <w:i/>
          <w:iCs/>
          <w:sz w:val="24"/>
          <w:szCs w:val="24"/>
        </w:rPr>
        <w:t>VAWT</w:t>
      </w:r>
      <w:r w:rsidRPr="00D52BB0">
        <w:rPr>
          <w:rFonts w:asciiTheme="majorBidi" w:hAnsiTheme="majorBidi" w:cstheme="majorBidi"/>
          <w:sz w:val="24"/>
          <w:szCs w:val="24"/>
        </w:rPr>
        <w:t>, est de nécessiter un dispositif auxiliaire de  démarrage.</w:t>
      </w:r>
    </w:p>
    <w:p w:rsidR="00AE0122" w:rsidRPr="00D52BB0" w:rsidRDefault="00AE0122" w:rsidP="00AE0122">
      <w:pPr>
        <w:pStyle w:val="Paragraphedeliste"/>
        <w:numPr>
          <w:ilvl w:val="0"/>
          <w:numId w:val="5"/>
        </w:numPr>
        <w:autoSpaceDE w:val="0"/>
        <w:autoSpaceDN w:val="0"/>
        <w:adjustRightInd w:val="0"/>
        <w:spacing w:after="100" w:line="360" w:lineRule="auto"/>
        <w:ind w:left="0" w:firstLine="426"/>
        <w:jc w:val="both"/>
        <w:rPr>
          <w:rFonts w:asciiTheme="majorBidi" w:hAnsiTheme="majorBidi" w:cstheme="majorBidi"/>
          <w:sz w:val="24"/>
          <w:szCs w:val="24"/>
        </w:rPr>
      </w:pPr>
      <w:r w:rsidRPr="00D52BB0">
        <w:rPr>
          <w:rFonts w:asciiTheme="majorBidi" w:hAnsiTheme="majorBidi" w:cstheme="majorBidi"/>
          <w:sz w:val="24"/>
          <w:szCs w:val="24"/>
        </w:rPr>
        <w:t>L’efficacité globale des éoliennes à axe vertical n’est pas satisfaisante.</w:t>
      </w:r>
    </w:p>
    <w:p w:rsidR="00AE0122" w:rsidRDefault="00AE0122" w:rsidP="00AE0122">
      <w:pPr>
        <w:pStyle w:val="Paragraphedeliste"/>
        <w:numPr>
          <w:ilvl w:val="0"/>
          <w:numId w:val="5"/>
        </w:numPr>
        <w:autoSpaceDE w:val="0"/>
        <w:autoSpaceDN w:val="0"/>
        <w:adjustRightInd w:val="0"/>
        <w:spacing w:after="100" w:line="360" w:lineRule="auto"/>
        <w:ind w:left="0" w:firstLine="426"/>
        <w:jc w:val="both"/>
        <w:rPr>
          <w:rFonts w:asciiTheme="majorBidi" w:hAnsiTheme="majorBidi" w:cstheme="majorBidi"/>
          <w:sz w:val="24"/>
          <w:szCs w:val="24"/>
        </w:rPr>
      </w:pPr>
      <w:r w:rsidRPr="00D52BB0">
        <w:rPr>
          <w:rFonts w:asciiTheme="majorBidi" w:hAnsiTheme="majorBidi" w:cstheme="majorBidi"/>
          <w:sz w:val="24"/>
          <w:szCs w:val="24"/>
        </w:rPr>
        <w:t xml:space="preserve">D’autres </w:t>
      </w:r>
      <w:r w:rsidRPr="001C74C9">
        <w:rPr>
          <w:rFonts w:asciiTheme="majorBidi" w:hAnsiTheme="majorBidi" w:cstheme="majorBidi"/>
          <w:i/>
          <w:iCs/>
          <w:sz w:val="24"/>
          <w:szCs w:val="24"/>
        </w:rPr>
        <w:t>VAWT</w:t>
      </w:r>
      <w:r w:rsidRPr="00D52BB0">
        <w:rPr>
          <w:rFonts w:asciiTheme="majorBidi" w:hAnsiTheme="majorBidi" w:cstheme="majorBidi"/>
          <w:sz w:val="24"/>
          <w:szCs w:val="24"/>
        </w:rPr>
        <w:t xml:space="preserve"> utilisent la poussée (drag) plutôt que la portance aérodynamique (lift, effet qui permet à un avion de voler), ce qui se traduit par une réduction du coefficient de puissance et un moindre rendement.</w:t>
      </w:r>
      <w:r w:rsidRPr="00477A08">
        <w:rPr>
          <w:rFonts w:asciiTheme="majorBidi" w:hAnsiTheme="majorBidi" w:cstheme="majorBidi"/>
          <w:b/>
          <w:bCs/>
          <w:sz w:val="24"/>
          <w:szCs w:val="24"/>
        </w:rPr>
        <w:t xml:space="preserve"> </w:t>
      </w:r>
      <w:r w:rsidRPr="00477A08">
        <w:rPr>
          <w:rFonts w:asciiTheme="majorBidi" w:hAnsiTheme="majorBidi" w:cstheme="majorBidi"/>
          <w:sz w:val="24"/>
          <w:szCs w:val="24"/>
        </w:rPr>
        <w:t>[8]</w:t>
      </w:r>
    </w:p>
    <w:p w:rsidR="00AE0122" w:rsidRPr="00D52BB0" w:rsidRDefault="00AE0122" w:rsidP="00AE0122">
      <w:pPr>
        <w:pStyle w:val="Paragraphedeliste"/>
        <w:autoSpaceDE w:val="0"/>
        <w:autoSpaceDN w:val="0"/>
        <w:adjustRightInd w:val="0"/>
        <w:spacing w:after="100" w:line="360" w:lineRule="auto"/>
        <w:ind w:left="426"/>
        <w:jc w:val="both"/>
        <w:rPr>
          <w:rFonts w:asciiTheme="majorBidi" w:hAnsiTheme="majorBidi" w:cstheme="majorBidi"/>
          <w:sz w:val="24"/>
          <w:szCs w:val="24"/>
        </w:rPr>
      </w:pPr>
    </w:p>
    <w:p w:rsidR="00AE0122" w:rsidRPr="00D52BB0" w:rsidRDefault="00AE0122" w:rsidP="00AE0122">
      <w:pPr>
        <w:autoSpaceDE w:val="0"/>
        <w:autoSpaceDN w:val="0"/>
        <w:adjustRightInd w:val="0"/>
        <w:spacing w:after="100" w:line="360" w:lineRule="auto"/>
        <w:jc w:val="both"/>
        <w:rPr>
          <w:rFonts w:asciiTheme="majorBidi" w:hAnsiTheme="majorBidi" w:cstheme="majorBidi"/>
          <w:b/>
          <w:bCs/>
          <w:sz w:val="28"/>
          <w:szCs w:val="28"/>
        </w:rPr>
      </w:pPr>
      <w:r w:rsidRPr="00D52BB0">
        <w:rPr>
          <w:rFonts w:asciiTheme="majorBidi" w:hAnsiTheme="majorBidi" w:cstheme="majorBidi"/>
          <w:b/>
          <w:bCs/>
          <w:sz w:val="28"/>
          <w:szCs w:val="28"/>
        </w:rPr>
        <w:t xml:space="preserve">I.4.2. Aérogénérateurs à axe horizontal </w:t>
      </w:r>
      <w:r w:rsidRPr="001C74C9">
        <w:rPr>
          <w:rFonts w:asciiTheme="majorBidi" w:hAnsiTheme="majorBidi" w:cstheme="majorBidi"/>
          <w:b/>
          <w:bCs/>
          <w:i/>
          <w:iCs/>
          <w:sz w:val="28"/>
          <w:szCs w:val="28"/>
        </w:rPr>
        <w:t>(HAWT)</w:t>
      </w:r>
      <w:r w:rsidRPr="00D52BB0">
        <w:rPr>
          <w:rFonts w:asciiTheme="majorBidi" w:hAnsiTheme="majorBidi" w:cstheme="majorBidi"/>
          <w:b/>
          <w:bCs/>
          <w:sz w:val="28"/>
          <w:szCs w:val="28"/>
        </w:rPr>
        <w:t> :</w:t>
      </w:r>
    </w:p>
    <w:p w:rsidR="00AE0122" w:rsidRDefault="00AE0122" w:rsidP="00AE0122">
      <w:pPr>
        <w:autoSpaceDE w:val="0"/>
        <w:autoSpaceDN w:val="0"/>
        <w:adjustRightInd w:val="0"/>
        <w:spacing w:after="100" w:line="360" w:lineRule="auto"/>
        <w:ind w:firstLine="284"/>
        <w:jc w:val="both"/>
        <w:rPr>
          <w:rFonts w:asciiTheme="majorBidi" w:hAnsiTheme="majorBidi" w:cstheme="majorBidi"/>
          <w:sz w:val="24"/>
          <w:szCs w:val="24"/>
        </w:rPr>
      </w:pPr>
      <w:r w:rsidRPr="00A55B55">
        <w:rPr>
          <w:rFonts w:asciiTheme="majorBidi" w:hAnsiTheme="majorBidi" w:cstheme="majorBidi"/>
          <w:sz w:val="24"/>
          <w:szCs w:val="24"/>
        </w:rPr>
        <w:t xml:space="preserve">L'éolienne à axe horizontale, également appelée </w:t>
      </w:r>
      <w:r w:rsidRPr="001C74C9">
        <w:rPr>
          <w:rFonts w:asciiTheme="majorBidi" w:hAnsiTheme="majorBidi" w:cstheme="majorBidi"/>
          <w:i/>
          <w:iCs/>
          <w:sz w:val="24"/>
          <w:szCs w:val="24"/>
        </w:rPr>
        <w:t>HAWT</w:t>
      </w:r>
      <w:r w:rsidRPr="00A55B55">
        <w:rPr>
          <w:rFonts w:asciiTheme="majorBidi" w:hAnsiTheme="majorBidi" w:cstheme="majorBidi"/>
          <w:sz w:val="24"/>
          <w:szCs w:val="24"/>
        </w:rPr>
        <w:t xml:space="preserve"> (Horizontal Axis Wind Turbine) (Fig.I.4) fonctionne globalement selon le même principe que les éoliennes à grandes capacités que l'on peut voir dans les parcs éoliens. Actuellement, ces turbines sont les plus utilisées dans la production des éoliennes comparativement à celles à axe vertical parce qu’elles sont caractérisées par un coût moins important, avec un bon rendement en plus elles sont moins exposées aux contraintes mécaniques </w:t>
      </w:r>
      <w:r w:rsidRPr="00477A08">
        <w:rPr>
          <w:rFonts w:asciiTheme="majorBidi" w:hAnsiTheme="majorBidi" w:cstheme="majorBidi"/>
          <w:sz w:val="24"/>
          <w:szCs w:val="24"/>
        </w:rPr>
        <w:t>[</w:t>
      </w:r>
      <w:r>
        <w:rPr>
          <w:rFonts w:asciiTheme="majorBidi" w:hAnsiTheme="majorBidi" w:cstheme="majorBidi"/>
          <w:sz w:val="24"/>
          <w:szCs w:val="24"/>
        </w:rPr>
        <w:t>14</w:t>
      </w:r>
      <w:r w:rsidRPr="00477A08">
        <w:rPr>
          <w:rFonts w:asciiTheme="majorBidi" w:hAnsiTheme="majorBidi" w:cstheme="majorBidi"/>
          <w:sz w:val="24"/>
          <w:szCs w:val="24"/>
        </w:rPr>
        <w:t>].</w:t>
      </w:r>
      <w:r w:rsidRPr="00A55B55">
        <w:rPr>
          <w:rFonts w:asciiTheme="majorBidi" w:hAnsiTheme="majorBidi" w:cstheme="majorBidi"/>
          <w:sz w:val="24"/>
          <w:szCs w:val="24"/>
        </w:rPr>
        <w:t xml:space="preserve"> Elles sont constituées de plusieurs pales (bipale, tripale…) pour générer un couple moteur entraînant la rotation de générateur électrique. Le nombre des pales varie entre 1 et 3, récemment le rotor tripal est le plus utilisé car il constitue un compromis entre le coefficient de puissance, la vitesse spécifique et la vitesse de rotation du capteur éolien </w:t>
      </w:r>
      <w:r>
        <w:rPr>
          <w:rFonts w:asciiTheme="majorBidi" w:hAnsiTheme="majorBidi" w:cstheme="majorBidi"/>
          <w:sz w:val="24"/>
          <w:szCs w:val="24"/>
        </w:rPr>
        <w:t>[15</w:t>
      </w:r>
      <w:r w:rsidRPr="00477A08">
        <w:rPr>
          <w:rFonts w:asciiTheme="majorBidi" w:hAnsiTheme="majorBidi" w:cstheme="majorBidi"/>
          <w:sz w:val="24"/>
          <w:szCs w:val="24"/>
        </w:rPr>
        <w:t>].</w:t>
      </w:r>
    </w:p>
    <w:p w:rsidR="00AE0122" w:rsidRPr="00A55B55" w:rsidRDefault="00AE0122" w:rsidP="00AE0122">
      <w:pPr>
        <w:autoSpaceDE w:val="0"/>
        <w:autoSpaceDN w:val="0"/>
        <w:adjustRightInd w:val="0"/>
        <w:spacing w:after="100" w:line="360" w:lineRule="auto"/>
        <w:ind w:firstLine="284"/>
        <w:jc w:val="both"/>
        <w:rPr>
          <w:rFonts w:asciiTheme="majorBidi" w:hAnsiTheme="majorBidi" w:cstheme="majorBidi"/>
          <w:sz w:val="24"/>
          <w:szCs w:val="24"/>
        </w:rPr>
      </w:pPr>
      <w:r w:rsidRPr="00A55B55">
        <w:rPr>
          <w:rFonts w:asciiTheme="majorBidi" w:hAnsiTheme="majorBidi" w:cstheme="majorBidi"/>
          <w:sz w:val="24"/>
          <w:szCs w:val="24"/>
        </w:rPr>
        <w:t xml:space="preserve">Le plus souvent, l'éolienne pour particulier à axe horizontal capte le vent (de face ou de dos selon le modèle) grâce à des pales assemblées en hélice. En effet, cette éolienne capte au maximum son énergie, car elle s'oriente d'elle-même pour s'adapter à la direction du vent. Il existe deux grandes familles d’éoliennes à axe horizontal : les éoliennes à marche lente et le les éoliennes à marche rapide. </w:t>
      </w:r>
    </w:p>
    <w:p w:rsidR="00AE0122" w:rsidRPr="00A55B55" w:rsidRDefault="00AE0122" w:rsidP="00AE0122">
      <w:pPr>
        <w:autoSpaceDE w:val="0"/>
        <w:autoSpaceDN w:val="0"/>
        <w:adjustRightInd w:val="0"/>
        <w:spacing w:after="100" w:line="360" w:lineRule="auto"/>
        <w:jc w:val="center"/>
        <w:rPr>
          <w:rFonts w:asciiTheme="majorBidi" w:hAnsiTheme="majorBidi" w:cstheme="majorBidi"/>
          <w:sz w:val="24"/>
          <w:szCs w:val="24"/>
        </w:rPr>
      </w:pPr>
      <w:r w:rsidRPr="00477A08">
        <w:rPr>
          <w:rFonts w:asciiTheme="majorBidi" w:hAnsiTheme="majorBidi" w:cstheme="majorBidi"/>
          <w:noProof/>
          <w:sz w:val="24"/>
          <w:szCs w:val="24"/>
          <w:lang w:eastAsia="fr-FR"/>
        </w:rPr>
        <w:lastRenderedPageBreak/>
        <w:drawing>
          <wp:inline distT="0" distB="0" distL="0" distR="0">
            <wp:extent cx="5724525" cy="3105150"/>
            <wp:effectExtent l="1905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5724525" cy="3105150"/>
                    </a:xfrm>
                    <a:prstGeom prst="rect">
                      <a:avLst/>
                    </a:prstGeom>
                    <a:noFill/>
                    <a:ln w="9525">
                      <a:noFill/>
                      <a:miter lim="800000"/>
                      <a:headEnd/>
                      <a:tailEnd/>
                    </a:ln>
                  </pic:spPr>
                </pic:pic>
              </a:graphicData>
            </a:graphic>
          </wp:inline>
        </w:drawing>
      </w:r>
    </w:p>
    <w:p w:rsidR="00AE0122" w:rsidRPr="00477A08" w:rsidRDefault="00AE0122" w:rsidP="00AE0122">
      <w:pPr>
        <w:autoSpaceDE w:val="0"/>
        <w:autoSpaceDN w:val="0"/>
        <w:adjustRightInd w:val="0"/>
        <w:spacing w:after="100" w:line="360" w:lineRule="auto"/>
        <w:ind w:firstLine="284"/>
        <w:jc w:val="center"/>
        <w:rPr>
          <w:rFonts w:asciiTheme="majorBidi" w:hAnsiTheme="majorBidi" w:cstheme="majorBidi"/>
          <w:sz w:val="24"/>
          <w:szCs w:val="24"/>
        </w:rPr>
      </w:pPr>
      <w:r w:rsidRPr="00A55B55">
        <w:rPr>
          <w:rFonts w:asciiTheme="majorBidi" w:hAnsiTheme="majorBidi" w:cstheme="majorBidi"/>
          <w:b/>
          <w:bCs/>
          <w:sz w:val="24"/>
          <w:szCs w:val="24"/>
        </w:rPr>
        <w:t>Fig.</w:t>
      </w:r>
      <w:r>
        <w:rPr>
          <w:rFonts w:asciiTheme="majorBidi" w:hAnsiTheme="majorBidi" w:cstheme="majorBidi"/>
          <w:b/>
          <w:bCs/>
          <w:sz w:val="24"/>
          <w:szCs w:val="24"/>
        </w:rPr>
        <w:t xml:space="preserve"> </w:t>
      </w:r>
      <w:r w:rsidRPr="00A55B55">
        <w:rPr>
          <w:rFonts w:asciiTheme="majorBidi" w:hAnsiTheme="majorBidi" w:cstheme="majorBidi"/>
          <w:b/>
          <w:bCs/>
          <w:sz w:val="24"/>
          <w:szCs w:val="24"/>
        </w:rPr>
        <w:t>I.4</w:t>
      </w:r>
      <w:r>
        <w:rPr>
          <w:rFonts w:asciiTheme="majorBidi" w:hAnsiTheme="majorBidi" w:cstheme="majorBidi"/>
          <w:b/>
          <w:bCs/>
          <w:sz w:val="24"/>
          <w:szCs w:val="24"/>
        </w:rPr>
        <w:t> :</w:t>
      </w:r>
      <w:r w:rsidRPr="00477A08">
        <w:rPr>
          <w:rFonts w:asciiTheme="majorBidi" w:hAnsiTheme="majorBidi" w:cstheme="majorBidi"/>
          <w:sz w:val="24"/>
          <w:szCs w:val="24"/>
        </w:rPr>
        <w:t xml:space="preserve"> Eolienne à axe horizontal à Adrare</w:t>
      </w:r>
      <w:r>
        <w:rPr>
          <w:rFonts w:asciiTheme="majorBidi" w:hAnsiTheme="majorBidi" w:cstheme="majorBidi"/>
          <w:sz w:val="24"/>
          <w:szCs w:val="24"/>
        </w:rPr>
        <w:t xml:space="preserve"> (kabertene)</w:t>
      </w:r>
      <w:r w:rsidRPr="00477A08">
        <w:rPr>
          <w:rFonts w:asciiTheme="majorBidi" w:hAnsiTheme="majorBidi" w:cstheme="majorBidi"/>
          <w:sz w:val="24"/>
          <w:szCs w:val="24"/>
        </w:rPr>
        <w:t>.</w:t>
      </w:r>
    </w:p>
    <w:p w:rsidR="00AE0122" w:rsidRPr="00A55B55" w:rsidRDefault="00AE0122" w:rsidP="00AE0122">
      <w:pPr>
        <w:autoSpaceDE w:val="0"/>
        <w:autoSpaceDN w:val="0"/>
        <w:adjustRightInd w:val="0"/>
        <w:spacing w:after="100" w:line="360" w:lineRule="auto"/>
        <w:ind w:firstLine="284"/>
        <w:jc w:val="both"/>
        <w:rPr>
          <w:rFonts w:asciiTheme="majorBidi" w:hAnsiTheme="majorBidi" w:cstheme="majorBidi"/>
          <w:sz w:val="24"/>
          <w:szCs w:val="24"/>
        </w:rPr>
      </w:pPr>
      <w:r w:rsidRPr="00A55B55">
        <w:rPr>
          <w:rFonts w:asciiTheme="majorBidi" w:hAnsiTheme="majorBidi" w:cstheme="majorBidi"/>
          <w:sz w:val="24"/>
          <w:szCs w:val="24"/>
        </w:rPr>
        <w:t>Le tableau (</w:t>
      </w:r>
      <w:r>
        <w:rPr>
          <w:rFonts w:asciiTheme="majorBidi" w:hAnsiTheme="majorBidi" w:cstheme="majorBidi"/>
          <w:sz w:val="24"/>
          <w:szCs w:val="24"/>
        </w:rPr>
        <w:t>I</w:t>
      </w:r>
      <w:r w:rsidRPr="00A55B55">
        <w:rPr>
          <w:rFonts w:asciiTheme="majorBidi" w:hAnsiTheme="majorBidi" w:cstheme="majorBidi"/>
          <w:sz w:val="24"/>
          <w:szCs w:val="24"/>
        </w:rPr>
        <w:t>.1) propose une classification de ces turbines selon la puissance qu’elles délivrent et le diamètre de leur hélice</w:t>
      </w:r>
      <w:r>
        <w:rPr>
          <w:rFonts w:asciiTheme="majorBidi" w:hAnsiTheme="majorBidi" w:cstheme="majorBidi"/>
          <w:sz w:val="24"/>
          <w:szCs w:val="24"/>
        </w:rPr>
        <w:t>.</w:t>
      </w:r>
    </w:p>
    <w:tbl>
      <w:tblPr>
        <w:tblStyle w:val="Grilledutableau"/>
        <w:tblpPr w:leftFromText="141" w:rightFromText="141" w:vertAnchor="text" w:horzAnchor="margin" w:tblpY="103"/>
        <w:tblW w:w="0" w:type="auto"/>
        <w:tblLook w:val="04A0"/>
      </w:tblPr>
      <w:tblGrid>
        <w:gridCol w:w="2975"/>
        <w:gridCol w:w="2976"/>
        <w:gridCol w:w="2976"/>
      </w:tblGrid>
      <w:tr w:rsidR="00AE0122" w:rsidRPr="005F0051" w:rsidTr="00AE0122">
        <w:tc>
          <w:tcPr>
            <w:tcW w:w="2975" w:type="dxa"/>
          </w:tcPr>
          <w:p w:rsidR="00AE0122" w:rsidRPr="005F0051" w:rsidRDefault="00AE0122" w:rsidP="00AE0122">
            <w:pPr>
              <w:autoSpaceDE w:val="0"/>
              <w:autoSpaceDN w:val="0"/>
              <w:adjustRightInd w:val="0"/>
              <w:spacing w:after="100" w:line="360" w:lineRule="auto"/>
              <w:jc w:val="center"/>
              <w:rPr>
                <w:rFonts w:asciiTheme="majorBidi" w:hAnsiTheme="majorBidi" w:cstheme="majorBidi"/>
                <w:b/>
                <w:bCs/>
                <w:sz w:val="28"/>
                <w:szCs w:val="28"/>
              </w:rPr>
            </w:pPr>
            <w:r w:rsidRPr="005F0051">
              <w:rPr>
                <w:rFonts w:asciiTheme="majorBidi" w:hAnsiTheme="majorBidi" w:cstheme="majorBidi"/>
                <w:b/>
                <w:bCs/>
                <w:sz w:val="28"/>
                <w:szCs w:val="28"/>
              </w:rPr>
              <w:t>Echelle</w:t>
            </w:r>
          </w:p>
        </w:tc>
        <w:tc>
          <w:tcPr>
            <w:tcW w:w="2976" w:type="dxa"/>
          </w:tcPr>
          <w:p w:rsidR="00AE0122" w:rsidRPr="005F0051" w:rsidRDefault="00AE0122" w:rsidP="00AE0122">
            <w:pPr>
              <w:autoSpaceDE w:val="0"/>
              <w:autoSpaceDN w:val="0"/>
              <w:adjustRightInd w:val="0"/>
              <w:spacing w:after="100" w:line="360" w:lineRule="auto"/>
              <w:jc w:val="center"/>
              <w:rPr>
                <w:rFonts w:asciiTheme="majorBidi" w:hAnsiTheme="majorBidi" w:cstheme="majorBidi"/>
                <w:b/>
                <w:bCs/>
                <w:sz w:val="28"/>
                <w:szCs w:val="28"/>
              </w:rPr>
            </w:pPr>
            <w:r w:rsidRPr="005F0051">
              <w:rPr>
                <w:rFonts w:asciiTheme="majorBidi" w:hAnsiTheme="majorBidi" w:cstheme="majorBidi"/>
                <w:b/>
                <w:bCs/>
                <w:sz w:val="28"/>
                <w:szCs w:val="28"/>
              </w:rPr>
              <w:t>Diamètre de l’hélice</w:t>
            </w:r>
          </w:p>
        </w:tc>
        <w:tc>
          <w:tcPr>
            <w:tcW w:w="2976" w:type="dxa"/>
          </w:tcPr>
          <w:p w:rsidR="00AE0122" w:rsidRPr="005F0051" w:rsidRDefault="00AE0122" w:rsidP="00AE0122">
            <w:pPr>
              <w:autoSpaceDE w:val="0"/>
              <w:autoSpaceDN w:val="0"/>
              <w:adjustRightInd w:val="0"/>
              <w:spacing w:after="100" w:line="360" w:lineRule="auto"/>
              <w:jc w:val="center"/>
              <w:rPr>
                <w:rFonts w:asciiTheme="majorBidi" w:hAnsiTheme="majorBidi" w:cstheme="majorBidi"/>
                <w:b/>
                <w:bCs/>
                <w:sz w:val="28"/>
                <w:szCs w:val="28"/>
              </w:rPr>
            </w:pPr>
            <w:r w:rsidRPr="005F0051">
              <w:rPr>
                <w:rFonts w:asciiTheme="majorBidi" w:hAnsiTheme="majorBidi" w:cstheme="majorBidi"/>
                <w:b/>
                <w:bCs/>
                <w:sz w:val="28"/>
                <w:szCs w:val="28"/>
              </w:rPr>
              <w:t>Puissance délivrée</w:t>
            </w:r>
          </w:p>
        </w:tc>
      </w:tr>
      <w:tr w:rsidR="00AE0122" w:rsidTr="00AE0122">
        <w:trPr>
          <w:trHeight w:val="1737"/>
        </w:trPr>
        <w:tc>
          <w:tcPr>
            <w:tcW w:w="2975" w:type="dxa"/>
          </w:tcPr>
          <w:p w:rsidR="00AE0122" w:rsidRDefault="00AE0122" w:rsidP="00AE0122">
            <w:pPr>
              <w:autoSpaceDE w:val="0"/>
              <w:autoSpaceDN w:val="0"/>
              <w:adjustRightInd w:val="0"/>
              <w:spacing w:after="100" w:line="360" w:lineRule="auto"/>
              <w:jc w:val="center"/>
              <w:rPr>
                <w:rFonts w:asciiTheme="majorBidi" w:hAnsiTheme="majorBidi" w:cstheme="majorBidi"/>
                <w:sz w:val="24"/>
                <w:szCs w:val="24"/>
              </w:rPr>
            </w:pPr>
            <w:r>
              <w:rPr>
                <w:rFonts w:asciiTheme="majorBidi" w:hAnsiTheme="majorBidi" w:cstheme="majorBidi"/>
                <w:sz w:val="24"/>
                <w:szCs w:val="24"/>
              </w:rPr>
              <w:t>Petite</w:t>
            </w:r>
          </w:p>
          <w:p w:rsidR="00AE0122" w:rsidRDefault="00AE0122" w:rsidP="00AE0122">
            <w:pPr>
              <w:autoSpaceDE w:val="0"/>
              <w:autoSpaceDN w:val="0"/>
              <w:adjustRightInd w:val="0"/>
              <w:spacing w:after="100" w:line="360" w:lineRule="auto"/>
              <w:jc w:val="center"/>
              <w:rPr>
                <w:rFonts w:asciiTheme="majorBidi" w:hAnsiTheme="majorBidi" w:cstheme="majorBidi"/>
                <w:sz w:val="24"/>
                <w:szCs w:val="24"/>
              </w:rPr>
            </w:pPr>
            <w:r>
              <w:rPr>
                <w:rFonts w:asciiTheme="majorBidi" w:hAnsiTheme="majorBidi" w:cstheme="majorBidi"/>
                <w:sz w:val="24"/>
                <w:szCs w:val="24"/>
              </w:rPr>
              <w:t>Moyenne</w:t>
            </w:r>
          </w:p>
          <w:p w:rsidR="00AE0122" w:rsidRDefault="00AE0122" w:rsidP="00AE0122">
            <w:pPr>
              <w:autoSpaceDE w:val="0"/>
              <w:autoSpaceDN w:val="0"/>
              <w:adjustRightInd w:val="0"/>
              <w:spacing w:after="100" w:line="360" w:lineRule="auto"/>
              <w:jc w:val="center"/>
              <w:rPr>
                <w:rFonts w:asciiTheme="majorBidi" w:hAnsiTheme="majorBidi" w:cstheme="majorBidi"/>
                <w:sz w:val="24"/>
                <w:szCs w:val="24"/>
              </w:rPr>
            </w:pPr>
            <w:r>
              <w:rPr>
                <w:rFonts w:asciiTheme="majorBidi" w:hAnsiTheme="majorBidi" w:cstheme="majorBidi"/>
                <w:sz w:val="24"/>
                <w:szCs w:val="24"/>
              </w:rPr>
              <w:t>Grande</w:t>
            </w:r>
          </w:p>
        </w:tc>
        <w:tc>
          <w:tcPr>
            <w:tcW w:w="2976" w:type="dxa"/>
          </w:tcPr>
          <w:p w:rsidR="00AE0122" w:rsidRDefault="00AE0122" w:rsidP="00AE0122">
            <w:pPr>
              <w:autoSpaceDE w:val="0"/>
              <w:autoSpaceDN w:val="0"/>
              <w:adjustRightInd w:val="0"/>
              <w:spacing w:after="100" w:line="360" w:lineRule="auto"/>
              <w:jc w:val="center"/>
              <w:rPr>
                <w:rFonts w:asciiTheme="majorBidi" w:hAnsiTheme="majorBidi" w:cstheme="majorBidi"/>
                <w:sz w:val="24"/>
                <w:szCs w:val="24"/>
              </w:rPr>
            </w:pPr>
            <w:r>
              <w:rPr>
                <w:rFonts w:asciiTheme="majorBidi" w:hAnsiTheme="majorBidi" w:cstheme="majorBidi"/>
                <w:sz w:val="24"/>
                <w:szCs w:val="24"/>
              </w:rPr>
              <w:t>Moins de 12m</w:t>
            </w:r>
          </w:p>
          <w:p w:rsidR="00AE0122" w:rsidRDefault="00AE0122" w:rsidP="00AE0122">
            <w:pPr>
              <w:autoSpaceDE w:val="0"/>
              <w:autoSpaceDN w:val="0"/>
              <w:adjustRightInd w:val="0"/>
              <w:spacing w:after="100" w:line="360" w:lineRule="auto"/>
              <w:jc w:val="center"/>
              <w:rPr>
                <w:rFonts w:asciiTheme="majorBidi" w:hAnsiTheme="majorBidi" w:cstheme="majorBidi"/>
                <w:sz w:val="24"/>
                <w:szCs w:val="24"/>
              </w:rPr>
            </w:pPr>
            <w:r>
              <w:rPr>
                <w:rFonts w:asciiTheme="majorBidi" w:hAnsiTheme="majorBidi" w:cstheme="majorBidi"/>
                <w:sz w:val="24"/>
                <w:szCs w:val="24"/>
              </w:rPr>
              <w:t>12m à 45m</w:t>
            </w:r>
          </w:p>
          <w:p w:rsidR="00AE0122" w:rsidRDefault="00AE0122" w:rsidP="00AE0122">
            <w:pPr>
              <w:autoSpaceDE w:val="0"/>
              <w:autoSpaceDN w:val="0"/>
              <w:adjustRightInd w:val="0"/>
              <w:spacing w:after="100" w:line="360" w:lineRule="auto"/>
              <w:jc w:val="center"/>
              <w:rPr>
                <w:rFonts w:asciiTheme="majorBidi" w:hAnsiTheme="majorBidi" w:cstheme="majorBidi"/>
                <w:sz w:val="24"/>
                <w:szCs w:val="24"/>
              </w:rPr>
            </w:pPr>
            <w:r>
              <w:rPr>
                <w:rFonts w:asciiTheme="majorBidi" w:hAnsiTheme="majorBidi" w:cstheme="majorBidi"/>
                <w:sz w:val="24"/>
                <w:szCs w:val="24"/>
              </w:rPr>
              <w:t>46m et plus</w:t>
            </w:r>
          </w:p>
        </w:tc>
        <w:tc>
          <w:tcPr>
            <w:tcW w:w="2976" w:type="dxa"/>
          </w:tcPr>
          <w:p w:rsidR="00AE0122" w:rsidRDefault="00AE0122" w:rsidP="00AE0122">
            <w:pPr>
              <w:autoSpaceDE w:val="0"/>
              <w:autoSpaceDN w:val="0"/>
              <w:adjustRightInd w:val="0"/>
              <w:spacing w:after="100" w:line="360" w:lineRule="auto"/>
              <w:jc w:val="center"/>
              <w:rPr>
                <w:rFonts w:asciiTheme="majorBidi" w:hAnsiTheme="majorBidi" w:cstheme="majorBidi"/>
                <w:sz w:val="24"/>
                <w:szCs w:val="24"/>
              </w:rPr>
            </w:pPr>
            <w:r>
              <w:rPr>
                <w:rFonts w:asciiTheme="majorBidi" w:hAnsiTheme="majorBidi" w:cstheme="majorBidi"/>
                <w:sz w:val="24"/>
                <w:szCs w:val="24"/>
              </w:rPr>
              <w:t>Moins de 40 kw</w:t>
            </w:r>
          </w:p>
          <w:p w:rsidR="00AE0122" w:rsidRDefault="00AE0122" w:rsidP="00AE0122">
            <w:pPr>
              <w:autoSpaceDE w:val="0"/>
              <w:autoSpaceDN w:val="0"/>
              <w:adjustRightInd w:val="0"/>
              <w:spacing w:after="100" w:line="360" w:lineRule="auto"/>
              <w:jc w:val="center"/>
              <w:rPr>
                <w:rFonts w:asciiTheme="majorBidi" w:hAnsiTheme="majorBidi" w:cstheme="majorBidi"/>
                <w:sz w:val="24"/>
                <w:szCs w:val="24"/>
              </w:rPr>
            </w:pPr>
            <w:r>
              <w:rPr>
                <w:rFonts w:asciiTheme="majorBidi" w:hAnsiTheme="majorBidi" w:cstheme="majorBidi"/>
                <w:sz w:val="24"/>
                <w:szCs w:val="24"/>
              </w:rPr>
              <w:t>De 40 Kw à 1 Mw</w:t>
            </w:r>
          </w:p>
          <w:p w:rsidR="00AE0122" w:rsidRDefault="00AE0122" w:rsidP="00AE0122">
            <w:pPr>
              <w:autoSpaceDE w:val="0"/>
              <w:autoSpaceDN w:val="0"/>
              <w:adjustRightInd w:val="0"/>
              <w:spacing w:after="100" w:line="360" w:lineRule="auto"/>
              <w:jc w:val="center"/>
              <w:rPr>
                <w:rFonts w:asciiTheme="majorBidi" w:hAnsiTheme="majorBidi" w:cstheme="majorBidi"/>
                <w:sz w:val="24"/>
                <w:szCs w:val="24"/>
              </w:rPr>
            </w:pPr>
            <w:r>
              <w:rPr>
                <w:rFonts w:asciiTheme="majorBidi" w:hAnsiTheme="majorBidi" w:cstheme="majorBidi"/>
                <w:sz w:val="24"/>
                <w:szCs w:val="24"/>
              </w:rPr>
              <w:t>1 Mw et plus</w:t>
            </w:r>
          </w:p>
        </w:tc>
      </w:tr>
    </w:tbl>
    <w:p w:rsidR="00AE0122" w:rsidRDefault="00AE0122" w:rsidP="00AE0122">
      <w:pPr>
        <w:autoSpaceDE w:val="0"/>
        <w:autoSpaceDN w:val="0"/>
        <w:adjustRightInd w:val="0"/>
        <w:spacing w:after="100" w:line="360" w:lineRule="auto"/>
        <w:ind w:firstLine="284"/>
        <w:jc w:val="center"/>
        <w:rPr>
          <w:rFonts w:asciiTheme="majorBidi" w:hAnsiTheme="majorBidi" w:cstheme="majorBidi"/>
          <w:sz w:val="24"/>
          <w:szCs w:val="24"/>
        </w:rPr>
      </w:pPr>
      <w:r w:rsidRPr="00F11D2F">
        <w:rPr>
          <w:rFonts w:asciiTheme="majorBidi" w:hAnsiTheme="majorBidi" w:cstheme="majorBidi"/>
          <w:b/>
          <w:bCs/>
          <w:sz w:val="24"/>
          <w:szCs w:val="24"/>
        </w:rPr>
        <w:t>Tableau I.1 :</w:t>
      </w:r>
      <w:r>
        <w:rPr>
          <w:rFonts w:asciiTheme="majorBidi" w:hAnsiTheme="majorBidi" w:cstheme="majorBidi"/>
          <w:sz w:val="24"/>
          <w:szCs w:val="24"/>
        </w:rPr>
        <w:t xml:space="preserve"> Classification des turbines éoliennes.</w:t>
      </w:r>
      <w:r w:rsidRPr="0048308D">
        <w:rPr>
          <w:rFonts w:asciiTheme="majorBidi" w:hAnsiTheme="majorBidi" w:cstheme="majorBidi"/>
          <w:sz w:val="24"/>
          <w:szCs w:val="24"/>
        </w:rPr>
        <w:t xml:space="preserve"> </w:t>
      </w:r>
      <w:r w:rsidRPr="00A55B55">
        <w:rPr>
          <w:rFonts w:asciiTheme="majorBidi" w:hAnsiTheme="majorBidi" w:cstheme="majorBidi"/>
          <w:sz w:val="24"/>
          <w:szCs w:val="24"/>
        </w:rPr>
        <w:t>[</w:t>
      </w:r>
      <w:r>
        <w:rPr>
          <w:rFonts w:asciiTheme="majorBidi" w:hAnsiTheme="majorBidi" w:cstheme="majorBidi"/>
          <w:sz w:val="24"/>
          <w:szCs w:val="24"/>
        </w:rPr>
        <w:t>16].</w:t>
      </w:r>
    </w:p>
    <w:p w:rsidR="00AE0122" w:rsidRPr="00A55B55" w:rsidRDefault="00AE0122" w:rsidP="00AE0122">
      <w:pPr>
        <w:autoSpaceDE w:val="0"/>
        <w:autoSpaceDN w:val="0"/>
        <w:adjustRightInd w:val="0"/>
        <w:spacing w:after="100" w:line="360" w:lineRule="auto"/>
        <w:jc w:val="both"/>
        <w:rPr>
          <w:rFonts w:asciiTheme="majorBidi" w:hAnsiTheme="majorBidi" w:cstheme="majorBidi"/>
          <w:b/>
          <w:bCs/>
          <w:sz w:val="28"/>
          <w:szCs w:val="28"/>
        </w:rPr>
      </w:pPr>
      <w:r w:rsidRPr="00A55B55">
        <w:rPr>
          <w:rFonts w:asciiTheme="majorBidi" w:hAnsiTheme="majorBidi" w:cstheme="majorBidi"/>
          <w:b/>
          <w:bCs/>
          <w:sz w:val="28"/>
          <w:szCs w:val="28"/>
        </w:rPr>
        <w:t>I.</w:t>
      </w:r>
      <w:r>
        <w:rPr>
          <w:rFonts w:asciiTheme="majorBidi" w:hAnsiTheme="majorBidi" w:cstheme="majorBidi"/>
          <w:b/>
          <w:bCs/>
          <w:sz w:val="28"/>
          <w:szCs w:val="28"/>
        </w:rPr>
        <w:t>4</w:t>
      </w:r>
      <w:r w:rsidRPr="00A55B55">
        <w:rPr>
          <w:rFonts w:asciiTheme="majorBidi" w:hAnsiTheme="majorBidi" w:cstheme="majorBidi"/>
          <w:b/>
          <w:bCs/>
          <w:sz w:val="28"/>
          <w:szCs w:val="28"/>
        </w:rPr>
        <w:t>.2.</w:t>
      </w:r>
      <w:r>
        <w:rPr>
          <w:rFonts w:asciiTheme="majorBidi" w:hAnsiTheme="majorBidi" w:cstheme="majorBidi"/>
          <w:b/>
          <w:bCs/>
          <w:sz w:val="28"/>
          <w:szCs w:val="28"/>
        </w:rPr>
        <w:t>1</w:t>
      </w:r>
      <w:r w:rsidRPr="00A55B55">
        <w:rPr>
          <w:rFonts w:asciiTheme="majorBidi" w:hAnsiTheme="majorBidi" w:cstheme="majorBidi"/>
          <w:b/>
          <w:bCs/>
          <w:sz w:val="28"/>
          <w:szCs w:val="28"/>
        </w:rPr>
        <w:t>. Les éoliennes à marche lente :</w:t>
      </w:r>
    </w:p>
    <w:p w:rsidR="00AE0122" w:rsidRDefault="00AE0122" w:rsidP="00AE0122">
      <w:pPr>
        <w:autoSpaceDE w:val="0"/>
        <w:autoSpaceDN w:val="0"/>
        <w:adjustRightInd w:val="0"/>
        <w:spacing w:after="100" w:line="360" w:lineRule="auto"/>
        <w:ind w:firstLine="284"/>
        <w:jc w:val="both"/>
        <w:rPr>
          <w:rFonts w:asciiTheme="majorBidi" w:hAnsiTheme="majorBidi" w:cstheme="majorBidi"/>
          <w:sz w:val="24"/>
          <w:szCs w:val="24"/>
        </w:rPr>
      </w:pPr>
      <w:r w:rsidRPr="00A55B55">
        <w:rPr>
          <w:rFonts w:asciiTheme="majorBidi" w:hAnsiTheme="majorBidi" w:cstheme="majorBidi"/>
          <w:sz w:val="24"/>
          <w:szCs w:val="24"/>
        </w:rPr>
        <w:t xml:space="preserve">Les éoliennes à marche lente sont constituées d’un grand nombre de pales (entre 10 et 40) (voir Fig.I.5). Ce type d’éolienne sont défini par leur inertie importante et ont un couple de démarrage proportionnel au nombre de pales et au diamètre (maximum de 10 m) ; leur rendement par rapport à la limite de Betz est faible car leur vitesse en bout de pale est limitée. Dans cette structure le coefficient de puissance </w:t>
      </w:r>
      <m:oMath>
        <m:sSub>
          <m:sSubPr>
            <m:ctrlPr>
              <w:rPr>
                <w:rFonts w:ascii="Cambria Math" w:hAnsi="Cambria Math"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p</m:t>
            </m:r>
          </m:sub>
        </m:sSub>
      </m:oMath>
      <w:r w:rsidRPr="00A55B55">
        <w:rPr>
          <w:rFonts w:asciiTheme="majorBidi" w:hAnsiTheme="majorBidi" w:cstheme="majorBidi"/>
          <w:sz w:val="17"/>
          <w:szCs w:val="17"/>
        </w:rPr>
        <w:t xml:space="preserve"> </w:t>
      </w:r>
      <w:r w:rsidRPr="00A55B55">
        <w:rPr>
          <w:rFonts w:asciiTheme="majorBidi" w:hAnsiTheme="majorBidi" w:cstheme="majorBidi"/>
          <w:sz w:val="24"/>
          <w:szCs w:val="24"/>
        </w:rPr>
        <w:t>atteint rapidement sa valeur optimale lors de la montée en vitesse mais décroît également rapidement par la suite.</w:t>
      </w:r>
    </w:p>
    <w:p w:rsidR="00AE0122" w:rsidRDefault="00AE0122" w:rsidP="00AE0122">
      <w:pPr>
        <w:autoSpaceDE w:val="0"/>
        <w:autoSpaceDN w:val="0"/>
        <w:adjustRightInd w:val="0"/>
        <w:spacing w:after="100" w:line="360" w:lineRule="auto"/>
        <w:ind w:firstLine="284"/>
        <w:jc w:val="both"/>
        <w:rPr>
          <w:rFonts w:asciiTheme="majorBidi" w:hAnsiTheme="majorBidi" w:cstheme="majorBidi"/>
          <w:sz w:val="24"/>
          <w:szCs w:val="24"/>
        </w:rPr>
      </w:pPr>
    </w:p>
    <w:p w:rsidR="00AE0122" w:rsidRDefault="00AE0122" w:rsidP="00AE0122">
      <w:pPr>
        <w:autoSpaceDE w:val="0"/>
        <w:autoSpaceDN w:val="0"/>
        <w:adjustRightInd w:val="0"/>
        <w:spacing w:after="100" w:line="360" w:lineRule="auto"/>
        <w:ind w:firstLine="284"/>
        <w:jc w:val="both"/>
        <w:rPr>
          <w:rFonts w:asciiTheme="majorBidi" w:hAnsiTheme="majorBidi" w:cstheme="majorBidi"/>
          <w:sz w:val="24"/>
          <w:szCs w:val="24"/>
        </w:rPr>
      </w:pPr>
    </w:p>
    <w:p w:rsidR="00AE0122" w:rsidRPr="00A55B55" w:rsidRDefault="00AE0122" w:rsidP="00AE0122">
      <w:pPr>
        <w:autoSpaceDE w:val="0"/>
        <w:autoSpaceDN w:val="0"/>
        <w:adjustRightInd w:val="0"/>
        <w:spacing w:after="100" w:line="360" w:lineRule="auto"/>
        <w:jc w:val="center"/>
        <w:rPr>
          <w:rFonts w:asciiTheme="majorBidi" w:hAnsiTheme="majorBidi" w:cstheme="majorBidi"/>
          <w:sz w:val="24"/>
          <w:szCs w:val="24"/>
        </w:rPr>
      </w:pPr>
      <w:r w:rsidRPr="00A55B55">
        <w:rPr>
          <w:rFonts w:asciiTheme="majorBidi" w:hAnsiTheme="majorBidi" w:cstheme="majorBidi"/>
          <w:noProof/>
          <w:sz w:val="24"/>
          <w:szCs w:val="24"/>
          <w:lang w:eastAsia="fr-FR"/>
        </w:rPr>
        <w:lastRenderedPageBreak/>
        <w:drawing>
          <wp:anchor distT="0" distB="0" distL="114300" distR="114300" simplePos="0" relativeHeight="251664384" behindDoc="1" locked="0" layoutInCell="1" allowOverlap="1">
            <wp:simplePos x="0" y="0"/>
            <wp:positionH relativeFrom="column">
              <wp:posOffset>-13336</wp:posOffset>
            </wp:positionH>
            <wp:positionV relativeFrom="paragraph">
              <wp:posOffset>4445</wp:posOffset>
            </wp:positionV>
            <wp:extent cx="5762625" cy="2428875"/>
            <wp:effectExtent l="19050" t="0" r="9525" b="0"/>
            <wp:wrapNone/>
            <wp:docPr id="1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l="18246" t="34860" r="16310" b="22392"/>
                    <a:stretch>
                      <a:fillRect/>
                    </a:stretch>
                  </pic:blipFill>
                  <pic:spPr bwMode="auto">
                    <a:xfrm>
                      <a:off x="0" y="0"/>
                      <a:ext cx="5762625" cy="2428875"/>
                    </a:xfrm>
                    <a:prstGeom prst="rect">
                      <a:avLst/>
                    </a:prstGeom>
                    <a:noFill/>
                    <a:ln w="9525">
                      <a:noFill/>
                      <a:miter lim="800000"/>
                      <a:headEnd/>
                      <a:tailEnd/>
                    </a:ln>
                  </pic:spPr>
                </pic:pic>
              </a:graphicData>
            </a:graphic>
          </wp:anchor>
        </w:drawing>
      </w:r>
    </w:p>
    <w:p w:rsidR="00AE0122" w:rsidRDefault="00AE0122" w:rsidP="00AE0122">
      <w:pPr>
        <w:autoSpaceDE w:val="0"/>
        <w:autoSpaceDN w:val="0"/>
        <w:adjustRightInd w:val="0"/>
        <w:spacing w:after="100" w:line="360" w:lineRule="auto"/>
        <w:jc w:val="center"/>
        <w:rPr>
          <w:rFonts w:asciiTheme="majorBidi" w:hAnsiTheme="majorBidi" w:cstheme="majorBidi"/>
          <w:b/>
          <w:bCs/>
          <w:sz w:val="24"/>
          <w:szCs w:val="24"/>
        </w:rPr>
      </w:pPr>
    </w:p>
    <w:p w:rsidR="00AE0122" w:rsidRDefault="00AE0122" w:rsidP="00AE0122">
      <w:pPr>
        <w:autoSpaceDE w:val="0"/>
        <w:autoSpaceDN w:val="0"/>
        <w:adjustRightInd w:val="0"/>
        <w:spacing w:after="100" w:line="360" w:lineRule="auto"/>
        <w:jc w:val="center"/>
        <w:rPr>
          <w:rFonts w:asciiTheme="majorBidi" w:hAnsiTheme="majorBidi" w:cstheme="majorBidi"/>
          <w:b/>
          <w:bCs/>
          <w:sz w:val="24"/>
          <w:szCs w:val="24"/>
        </w:rPr>
      </w:pPr>
    </w:p>
    <w:p w:rsidR="00AE0122" w:rsidRDefault="00AE0122" w:rsidP="00AE0122">
      <w:pPr>
        <w:autoSpaceDE w:val="0"/>
        <w:autoSpaceDN w:val="0"/>
        <w:adjustRightInd w:val="0"/>
        <w:spacing w:after="100" w:line="360" w:lineRule="auto"/>
        <w:jc w:val="center"/>
        <w:rPr>
          <w:rFonts w:asciiTheme="majorBidi" w:hAnsiTheme="majorBidi" w:cstheme="majorBidi"/>
          <w:b/>
          <w:bCs/>
          <w:sz w:val="24"/>
          <w:szCs w:val="24"/>
        </w:rPr>
      </w:pPr>
    </w:p>
    <w:p w:rsidR="00AE0122" w:rsidRDefault="00AE0122" w:rsidP="00AE0122">
      <w:pPr>
        <w:autoSpaceDE w:val="0"/>
        <w:autoSpaceDN w:val="0"/>
        <w:adjustRightInd w:val="0"/>
        <w:spacing w:after="100" w:line="360" w:lineRule="auto"/>
        <w:jc w:val="center"/>
        <w:rPr>
          <w:rFonts w:asciiTheme="majorBidi" w:hAnsiTheme="majorBidi" w:cstheme="majorBidi"/>
          <w:b/>
          <w:bCs/>
          <w:sz w:val="24"/>
          <w:szCs w:val="24"/>
        </w:rPr>
      </w:pPr>
    </w:p>
    <w:p w:rsidR="00AE0122" w:rsidRDefault="00AE0122" w:rsidP="00AE0122">
      <w:pPr>
        <w:autoSpaceDE w:val="0"/>
        <w:autoSpaceDN w:val="0"/>
        <w:adjustRightInd w:val="0"/>
        <w:spacing w:after="100" w:line="360" w:lineRule="auto"/>
        <w:jc w:val="center"/>
        <w:rPr>
          <w:rFonts w:asciiTheme="majorBidi" w:hAnsiTheme="majorBidi" w:cstheme="majorBidi"/>
          <w:b/>
          <w:bCs/>
          <w:sz w:val="24"/>
          <w:szCs w:val="24"/>
        </w:rPr>
      </w:pPr>
    </w:p>
    <w:p w:rsidR="00AE0122" w:rsidRDefault="00AE0122" w:rsidP="00AE0122">
      <w:pPr>
        <w:autoSpaceDE w:val="0"/>
        <w:autoSpaceDN w:val="0"/>
        <w:adjustRightInd w:val="0"/>
        <w:spacing w:after="100" w:line="360" w:lineRule="auto"/>
        <w:jc w:val="center"/>
        <w:rPr>
          <w:rFonts w:asciiTheme="majorBidi" w:hAnsiTheme="majorBidi" w:cstheme="majorBidi"/>
          <w:b/>
          <w:bCs/>
          <w:sz w:val="24"/>
          <w:szCs w:val="24"/>
        </w:rPr>
      </w:pPr>
    </w:p>
    <w:p w:rsidR="00AE0122" w:rsidRDefault="00AE0122" w:rsidP="00AE0122">
      <w:pPr>
        <w:autoSpaceDE w:val="0"/>
        <w:autoSpaceDN w:val="0"/>
        <w:adjustRightInd w:val="0"/>
        <w:spacing w:after="100" w:line="360" w:lineRule="auto"/>
        <w:jc w:val="center"/>
        <w:rPr>
          <w:rFonts w:asciiTheme="majorBidi" w:hAnsiTheme="majorBidi" w:cstheme="majorBidi"/>
          <w:b/>
          <w:bCs/>
          <w:sz w:val="24"/>
          <w:szCs w:val="24"/>
        </w:rPr>
      </w:pPr>
    </w:p>
    <w:p w:rsidR="00AE0122" w:rsidRDefault="00AE0122" w:rsidP="00AE0122">
      <w:pPr>
        <w:autoSpaceDE w:val="0"/>
        <w:autoSpaceDN w:val="0"/>
        <w:adjustRightInd w:val="0"/>
        <w:spacing w:after="100" w:line="360" w:lineRule="auto"/>
        <w:jc w:val="center"/>
        <w:rPr>
          <w:rFonts w:asciiTheme="majorBidi" w:hAnsiTheme="majorBidi" w:cstheme="majorBidi"/>
          <w:sz w:val="24"/>
          <w:szCs w:val="24"/>
        </w:rPr>
      </w:pPr>
      <w:r w:rsidRPr="00A55B55">
        <w:rPr>
          <w:rFonts w:asciiTheme="majorBidi" w:hAnsiTheme="majorBidi" w:cstheme="majorBidi"/>
          <w:b/>
          <w:bCs/>
          <w:sz w:val="24"/>
          <w:szCs w:val="24"/>
        </w:rPr>
        <w:t>Fig.</w:t>
      </w:r>
      <w:r>
        <w:rPr>
          <w:rFonts w:asciiTheme="majorBidi" w:hAnsiTheme="majorBidi" w:cstheme="majorBidi"/>
          <w:b/>
          <w:bCs/>
          <w:sz w:val="24"/>
          <w:szCs w:val="24"/>
        </w:rPr>
        <w:t xml:space="preserve"> </w:t>
      </w:r>
      <w:r w:rsidRPr="00A55B55">
        <w:rPr>
          <w:rFonts w:asciiTheme="majorBidi" w:hAnsiTheme="majorBidi" w:cstheme="majorBidi"/>
          <w:b/>
          <w:bCs/>
          <w:sz w:val="24"/>
          <w:szCs w:val="24"/>
        </w:rPr>
        <w:t xml:space="preserve">I.5 : </w:t>
      </w:r>
      <w:r w:rsidRPr="00A55B55">
        <w:rPr>
          <w:rFonts w:asciiTheme="majorBidi" w:hAnsiTheme="majorBidi" w:cstheme="majorBidi"/>
          <w:sz w:val="24"/>
          <w:szCs w:val="24"/>
        </w:rPr>
        <w:t>Aérogénérateur à axe horizontal à marche lente [</w:t>
      </w:r>
      <w:r>
        <w:rPr>
          <w:rFonts w:asciiTheme="majorBidi" w:hAnsiTheme="majorBidi" w:cstheme="majorBidi"/>
          <w:sz w:val="24"/>
          <w:szCs w:val="24"/>
        </w:rPr>
        <w:t>8</w:t>
      </w:r>
      <w:r w:rsidRPr="00A55B55">
        <w:rPr>
          <w:rFonts w:asciiTheme="majorBidi" w:hAnsiTheme="majorBidi" w:cstheme="majorBidi"/>
          <w:sz w:val="24"/>
          <w:szCs w:val="24"/>
        </w:rPr>
        <w:t>].</w:t>
      </w:r>
    </w:p>
    <w:p w:rsidR="00AE0122" w:rsidRPr="00C34049" w:rsidRDefault="00AE0122" w:rsidP="00AE0122">
      <w:pPr>
        <w:autoSpaceDE w:val="0"/>
        <w:autoSpaceDN w:val="0"/>
        <w:adjustRightInd w:val="0"/>
        <w:spacing w:after="100" w:line="360" w:lineRule="auto"/>
        <w:jc w:val="both"/>
        <w:rPr>
          <w:rFonts w:asciiTheme="majorBidi" w:hAnsiTheme="majorBidi" w:cstheme="majorBidi"/>
          <w:b/>
          <w:bCs/>
          <w:sz w:val="28"/>
          <w:szCs w:val="28"/>
        </w:rPr>
      </w:pPr>
      <w:r w:rsidRPr="00C34049">
        <w:rPr>
          <w:rFonts w:asciiTheme="majorBidi" w:hAnsiTheme="majorBidi" w:cstheme="majorBidi"/>
          <w:b/>
          <w:bCs/>
          <w:sz w:val="28"/>
          <w:szCs w:val="28"/>
        </w:rPr>
        <w:t>I.4.2.</w:t>
      </w:r>
      <w:r>
        <w:rPr>
          <w:rFonts w:asciiTheme="majorBidi" w:hAnsiTheme="majorBidi" w:cstheme="majorBidi"/>
          <w:b/>
          <w:bCs/>
          <w:sz w:val="28"/>
          <w:szCs w:val="28"/>
        </w:rPr>
        <w:t>2</w:t>
      </w:r>
      <w:r w:rsidRPr="00C34049">
        <w:rPr>
          <w:rFonts w:asciiTheme="majorBidi" w:hAnsiTheme="majorBidi" w:cstheme="majorBidi"/>
          <w:b/>
          <w:bCs/>
          <w:sz w:val="28"/>
          <w:szCs w:val="28"/>
        </w:rPr>
        <w:t>. Les éoliennes à marche rapide :</w:t>
      </w:r>
    </w:p>
    <w:p w:rsidR="00AE0122" w:rsidRPr="00A55B55" w:rsidRDefault="00AE0122" w:rsidP="00AE0122">
      <w:pPr>
        <w:autoSpaceDE w:val="0"/>
        <w:autoSpaceDN w:val="0"/>
        <w:adjustRightInd w:val="0"/>
        <w:spacing w:after="100" w:line="360" w:lineRule="auto"/>
        <w:ind w:firstLine="284"/>
        <w:jc w:val="both"/>
        <w:rPr>
          <w:rFonts w:asciiTheme="majorBidi" w:hAnsiTheme="majorBidi" w:cstheme="majorBidi"/>
          <w:sz w:val="24"/>
          <w:szCs w:val="24"/>
        </w:rPr>
      </w:pPr>
      <w:r>
        <w:rPr>
          <w:rFonts w:asciiTheme="majorBidi" w:hAnsiTheme="majorBidi" w:cstheme="majorBidi"/>
          <w:noProof/>
          <w:sz w:val="24"/>
          <w:szCs w:val="24"/>
          <w:lang w:eastAsia="fr-FR"/>
        </w:rPr>
        <w:drawing>
          <wp:anchor distT="0" distB="0" distL="114300" distR="114300" simplePos="0" relativeHeight="251665408" behindDoc="1" locked="0" layoutInCell="1" allowOverlap="1">
            <wp:simplePos x="0" y="0"/>
            <wp:positionH relativeFrom="column">
              <wp:posOffset>-70485</wp:posOffset>
            </wp:positionH>
            <wp:positionV relativeFrom="paragraph">
              <wp:posOffset>2916555</wp:posOffset>
            </wp:positionV>
            <wp:extent cx="5819775" cy="2228850"/>
            <wp:effectExtent l="19050" t="0" r="9525" b="0"/>
            <wp:wrapNone/>
            <wp:docPr id="1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l="15959" t="26209" r="13594" b="26463"/>
                    <a:stretch>
                      <a:fillRect/>
                    </a:stretch>
                  </pic:blipFill>
                  <pic:spPr bwMode="auto">
                    <a:xfrm>
                      <a:off x="0" y="0"/>
                      <a:ext cx="5819775" cy="2228850"/>
                    </a:xfrm>
                    <a:prstGeom prst="rect">
                      <a:avLst/>
                    </a:prstGeom>
                    <a:noFill/>
                    <a:ln w="9525">
                      <a:noFill/>
                      <a:miter lim="800000"/>
                      <a:headEnd/>
                      <a:tailEnd/>
                    </a:ln>
                  </pic:spPr>
                </pic:pic>
              </a:graphicData>
            </a:graphic>
          </wp:anchor>
        </w:drawing>
      </w:r>
      <w:r w:rsidRPr="00A55B55">
        <w:rPr>
          <w:rFonts w:asciiTheme="majorBidi" w:hAnsiTheme="majorBidi" w:cstheme="majorBidi"/>
          <w:sz w:val="24"/>
          <w:szCs w:val="24"/>
        </w:rPr>
        <w:t xml:space="preserve">Les éoliennes à marche rapide sont beaucoup plus utilisées et pratiquement toutes dédiées à la production d’énergie électrique. Elles possèdent généralement trois pales fixes ou orientables pour extraire le maximum de puissance cinétique de vent et pour contrôler la vitesse de rotation à chaque instant </w:t>
      </w:r>
      <w:r w:rsidRPr="00ED5662">
        <w:rPr>
          <w:rFonts w:asciiTheme="majorBidi" w:hAnsiTheme="majorBidi" w:cstheme="majorBidi"/>
          <w:sz w:val="24"/>
          <w:szCs w:val="24"/>
        </w:rPr>
        <w:t>[</w:t>
      </w:r>
      <w:r>
        <w:rPr>
          <w:rFonts w:asciiTheme="majorBidi" w:hAnsiTheme="majorBidi" w:cstheme="majorBidi"/>
          <w:sz w:val="24"/>
          <w:szCs w:val="24"/>
        </w:rPr>
        <w:t>17</w:t>
      </w:r>
      <w:r w:rsidRPr="00ED5662">
        <w:rPr>
          <w:rFonts w:asciiTheme="majorBidi" w:hAnsiTheme="majorBidi" w:cstheme="majorBidi"/>
          <w:sz w:val="24"/>
          <w:szCs w:val="24"/>
        </w:rPr>
        <w:t>].</w:t>
      </w:r>
      <w:r w:rsidRPr="00A55B55">
        <w:rPr>
          <w:rFonts w:asciiTheme="majorBidi" w:hAnsiTheme="majorBidi" w:cstheme="majorBidi"/>
          <w:sz w:val="24"/>
          <w:szCs w:val="24"/>
        </w:rPr>
        <w:t xml:space="preserve"> Le rayon de ces turbines peut atteindre des longueurs de plus de 120 m pour des éoliennes de plusieurs MW. La roue bipale est la plus économique et la plus simple mais elle est génératrice de vibrations qui peuvent être importantes. La roue tripale présente moins de risques de vibrations, d’où fatigue et bruit plus faibles, mais elle est plus compliquée et plus lourde. Leur </w:t>
      </w:r>
      <m:oMath>
        <m:sSub>
          <m:sSubPr>
            <m:ctrlPr>
              <w:rPr>
                <w:rFonts w:ascii="Cambria Math" w:hAnsiTheme="majorBidi"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p</m:t>
            </m:r>
          </m:sub>
        </m:sSub>
      </m:oMath>
      <w:r w:rsidRPr="00A55B55">
        <w:rPr>
          <w:rFonts w:asciiTheme="majorBidi" w:hAnsiTheme="majorBidi" w:cstheme="majorBidi"/>
          <w:sz w:val="17"/>
          <w:szCs w:val="17"/>
        </w:rPr>
        <w:t xml:space="preserve"> </w:t>
      </w:r>
      <w:r w:rsidRPr="00A55B55">
        <w:rPr>
          <w:rFonts w:asciiTheme="majorBidi" w:hAnsiTheme="majorBidi" w:cstheme="majorBidi"/>
          <w:sz w:val="24"/>
          <w:szCs w:val="24"/>
        </w:rPr>
        <w:t>atteint des valeurs élevées et décroît lentement lorsque la vitesse augmente contrairement aux éoliennes à marche lente. Les éoliennes à marche rapide fonctionnent rarement en dessous d’une vitesse de vent de 3.5 m/sec.</w:t>
      </w:r>
    </w:p>
    <w:p w:rsidR="00AE0122" w:rsidRPr="00A55B55" w:rsidRDefault="00AE0122" w:rsidP="00AE0122">
      <w:pPr>
        <w:autoSpaceDE w:val="0"/>
        <w:autoSpaceDN w:val="0"/>
        <w:adjustRightInd w:val="0"/>
        <w:spacing w:after="100" w:line="360" w:lineRule="auto"/>
        <w:ind w:left="-426"/>
        <w:jc w:val="center"/>
        <w:rPr>
          <w:rFonts w:asciiTheme="majorBidi" w:hAnsiTheme="majorBidi" w:cstheme="majorBidi"/>
          <w:sz w:val="24"/>
          <w:szCs w:val="24"/>
        </w:rPr>
      </w:pPr>
    </w:p>
    <w:p w:rsidR="00AE0122" w:rsidRDefault="00AE0122" w:rsidP="00AE0122">
      <w:pPr>
        <w:autoSpaceDE w:val="0"/>
        <w:autoSpaceDN w:val="0"/>
        <w:adjustRightInd w:val="0"/>
        <w:spacing w:after="100" w:line="360" w:lineRule="auto"/>
        <w:jc w:val="center"/>
        <w:rPr>
          <w:rFonts w:asciiTheme="majorBidi" w:hAnsiTheme="majorBidi" w:cstheme="majorBidi"/>
          <w:b/>
          <w:bCs/>
          <w:sz w:val="24"/>
          <w:szCs w:val="24"/>
        </w:rPr>
      </w:pPr>
    </w:p>
    <w:p w:rsidR="00AE0122" w:rsidRDefault="00AE0122" w:rsidP="00AE0122">
      <w:pPr>
        <w:autoSpaceDE w:val="0"/>
        <w:autoSpaceDN w:val="0"/>
        <w:adjustRightInd w:val="0"/>
        <w:spacing w:after="100" w:line="360" w:lineRule="auto"/>
        <w:jc w:val="center"/>
        <w:rPr>
          <w:rFonts w:asciiTheme="majorBidi" w:hAnsiTheme="majorBidi" w:cstheme="majorBidi"/>
          <w:b/>
          <w:bCs/>
          <w:sz w:val="24"/>
          <w:szCs w:val="24"/>
        </w:rPr>
      </w:pPr>
    </w:p>
    <w:p w:rsidR="00AE0122" w:rsidRDefault="00AE0122" w:rsidP="00AE0122">
      <w:pPr>
        <w:autoSpaceDE w:val="0"/>
        <w:autoSpaceDN w:val="0"/>
        <w:adjustRightInd w:val="0"/>
        <w:spacing w:after="100" w:line="360" w:lineRule="auto"/>
        <w:jc w:val="center"/>
        <w:rPr>
          <w:rFonts w:asciiTheme="majorBidi" w:hAnsiTheme="majorBidi" w:cstheme="majorBidi"/>
          <w:b/>
          <w:bCs/>
          <w:sz w:val="24"/>
          <w:szCs w:val="24"/>
        </w:rPr>
      </w:pPr>
    </w:p>
    <w:p w:rsidR="00AE0122" w:rsidRDefault="00AE0122" w:rsidP="00AE0122">
      <w:pPr>
        <w:autoSpaceDE w:val="0"/>
        <w:autoSpaceDN w:val="0"/>
        <w:adjustRightInd w:val="0"/>
        <w:spacing w:after="100" w:line="360" w:lineRule="auto"/>
        <w:jc w:val="center"/>
        <w:rPr>
          <w:rFonts w:asciiTheme="majorBidi" w:hAnsiTheme="majorBidi" w:cstheme="majorBidi"/>
          <w:b/>
          <w:bCs/>
          <w:sz w:val="24"/>
          <w:szCs w:val="24"/>
        </w:rPr>
      </w:pPr>
    </w:p>
    <w:p w:rsidR="00AE0122" w:rsidRDefault="00AE0122" w:rsidP="00AE0122">
      <w:pPr>
        <w:autoSpaceDE w:val="0"/>
        <w:autoSpaceDN w:val="0"/>
        <w:adjustRightInd w:val="0"/>
        <w:spacing w:after="100" w:line="360" w:lineRule="auto"/>
        <w:jc w:val="center"/>
        <w:rPr>
          <w:rFonts w:asciiTheme="majorBidi" w:hAnsiTheme="majorBidi" w:cstheme="majorBidi"/>
          <w:b/>
          <w:bCs/>
          <w:sz w:val="24"/>
          <w:szCs w:val="24"/>
        </w:rPr>
      </w:pPr>
    </w:p>
    <w:p w:rsidR="00AE0122" w:rsidRDefault="00AE0122" w:rsidP="00AE0122">
      <w:pPr>
        <w:autoSpaceDE w:val="0"/>
        <w:autoSpaceDN w:val="0"/>
        <w:adjustRightInd w:val="0"/>
        <w:spacing w:after="100" w:line="360" w:lineRule="auto"/>
        <w:jc w:val="center"/>
        <w:rPr>
          <w:rFonts w:asciiTheme="majorBidi" w:hAnsiTheme="majorBidi" w:cstheme="majorBidi"/>
          <w:b/>
          <w:bCs/>
          <w:sz w:val="24"/>
          <w:szCs w:val="24"/>
        </w:rPr>
      </w:pPr>
    </w:p>
    <w:p w:rsidR="00AE0122" w:rsidRPr="00A55B55" w:rsidRDefault="00AE0122" w:rsidP="00AE0122">
      <w:pPr>
        <w:autoSpaceDE w:val="0"/>
        <w:autoSpaceDN w:val="0"/>
        <w:adjustRightInd w:val="0"/>
        <w:spacing w:after="100" w:line="360" w:lineRule="auto"/>
        <w:jc w:val="center"/>
        <w:rPr>
          <w:rFonts w:asciiTheme="majorBidi" w:hAnsiTheme="majorBidi" w:cstheme="majorBidi"/>
          <w:sz w:val="24"/>
          <w:szCs w:val="24"/>
        </w:rPr>
      </w:pPr>
      <w:r w:rsidRPr="00A55B55">
        <w:rPr>
          <w:rFonts w:asciiTheme="majorBidi" w:hAnsiTheme="majorBidi" w:cstheme="majorBidi"/>
          <w:b/>
          <w:bCs/>
          <w:sz w:val="24"/>
          <w:szCs w:val="24"/>
        </w:rPr>
        <w:t>Fig.</w:t>
      </w:r>
      <w:r>
        <w:rPr>
          <w:rFonts w:asciiTheme="majorBidi" w:hAnsiTheme="majorBidi" w:cstheme="majorBidi"/>
          <w:b/>
          <w:bCs/>
          <w:sz w:val="24"/>
          <w:szCs w:val="24"/>
        </w:rPr>
        <w:t xml:space="preserve"> </w:t>
      </w:r>
      <w:r w:rsidRPr="00A55B55">
        <w:rPr>
          <w:rFonts w:asciiTheme="majorBidi" w:hAnsiTheme="majorBidi" w:cstheme="majorBidi"/>
          <w:b/>
          <w:bCs/>
          <w:sz w:val="24"/>
          <w:szCs w:val="24"/>
        </w:rPr>
        <w:t xml:space="preserve">I.6 : </w:t>
      </w:r>
      <w:r w:rsidRPr="00A55B55">
        <w:rPr>
          <w:rFonts w:asciiTheme="majorBidi" w:hAnsiTheme="majorBidi" w:cstheme="majorBidi"/>
          <w:sz w:val="24"/>
          <w:szCs w:val="24"/>
        </w:rPr>
        <w:t>Aérogénérateur à axe horizontal à marche rapide</w:t>
      </w:r>
      <w:r>
        <w:rPr>
          <w:rFonts w:asciiTheme="majorBidi" w:hAnsiTheme="majorBidi" w:cstheme="majorBidi"/>
          <w:sz w:val="24"/>
          <w:szCs w:val="24"/>
        </w:rPr>
        <w:t>.</w:t>
      </w:r>
    </w:p>
    <w:p w:rsidR="00AE0122" w:rsidRPr="00A55B55" w:rsidRDefault="00AE0122" w:rsidP="00AE0122">
      <w:pPr>
        <w:autoSpaceDE w:val="0"/>
        <w:autoSpaceDN w:val="0"/>
        <w:adjustRightInd w:val="0"/>
        <w:spacing w:after="100" w:line="360" w:lineRule="auto"/>
        <w:ind w:firstLine="284"/>
        <w:jc w:val="both"/>
        <w:rPr>
          <w:rFonts w:asciiTheme="majorBidi" w:hAnsiTheme="majorBidi" w:cstheme="majorBidi"/>
          <w:sz w:val="24"/>
          <w:szCs w:val="24"/>
        </w:rPr>
      </w:pPr>
      <w:r w:rsidRPr="00A55B55">
        <w:rPr>
          <w:rFonts w:asciiTheme="majorBidi" w:hAnsiTheme="majorBidi" w:cstheme="majorBidi"/>
          <w:sz w:val="24"/>
          <w:szCs w:val="24"/>
        </w:rPr>
        <w:lastRenderedPageBreak/>
        <w:t xml:space="preserve">Il existe deux catégories d'éolienne à axe horizontal </w:t>
      </w:r>
      <w:r w:rsidRPr="00A55B55">
        <w:rPr>
          <w:rFonts w:asciiTheme="majorBidi" w:hAnsiTheme="majorBidi" w:cstheme="majorBidi"/>
          <w:b/>
          <w:bCs/>
          <w:sz w:val="24"/>
          <w:szCs w:val="24"/>
        </w:rPr>
        <w:t>à marche rapide</w:t>
      </w:r>
      <w:r w:rsidRPr="00A55B55">
        <w:rPr>
          <w:rFonts w:asciiTheme="majorBidi" w:hAnsiTheme="majorBidi" w:cstheme="majorBidi"/>
          <w:sz w:val="24"/>
          <w:szCs w:val="24"/>
        </w:rPr>
        <w:t>:</w:t>
      </w:r>
    </w:p>
    <w:p w:rsidR="00AE0122" w:rsidRPr="00A55B55" w:rsidRDefault="00AE0122" w:rsidP="00AE0122">
      <w:pPr>
        <w:autoSpaceDE w:val="0"/>
        <w:autoSpaceDN w:val="0"/>
        <w:adjustRightInd w:val="0"/>
        <w:spacing w:after="100" w:line="360" w:lineRule="auto"/>
        <w:ind w:left="644"/>
        <w:jc w:val="both"/>
        <w:rPr>
          <w:rFonts w:asciiTheme="majorBidi" w:hAnsiTheme="majorBidi" w:cstheme="majorBidi"/>
          <w:sz w:val="24"/>
          <w:szCs w:val="24"/>
        </w:rPr>
      </w:pPr>
      <w:r w:rsidRPr="00A55B55">
        <w:rPr>
          <w:rFonts w:asciiTheme="majorBidi" w:hAnsiTheme="majorBidi" w:cstheme="majorBidi"/>
          <w:b/>
          <w:bCs/>
          <w:sz w:val="24"/>
          <w:szCs w:val="24"/>
        </w:rPr>
        <w:t xml:space="preserve">Amont </w:t>
      </w:r>
      <w:r w:rsidRPr="00A55B55">
        <w:rPr>
          <w:rFonts w:asciiTheme="majorBidi" w:hAnsiTheme="majorBidi" w:cstheme="majorBidi"/>
          <w:sz w:val="24"/>
          <w:szCs w:val="24"/>
        </w:rPr>
        <w:t>: le vent souffle sur le devant des pales en direction de la nacelle. Les pales sont rigides, et le rotor est orienté selon la direction du vent par un dispositif d’orientation.</w:t>
      </w:r>
    </w:p>
    <w:p w:rsidR="00AE0122" w:rsidRPr="00A55B55" w:rsidRDefault="00AE0122" w:rsidP="00AE0122">
      <w:pPr>
        <w:autoSpaceDE w:val="0"/>
        <w:autoSpaceDN w:val="0"/>
        <w:adjustRightInd w:val="0"/>
        <w:spacing w:after="100" w:line="360" w:lineRule="auto"/>
        <w:ind w:left="644"/>
        <w:jc w:val="both"/>
        <w:rPr>
          <w:rFonts w:asciiTheme="majorBidi" w:hAnsiTheme="majorBidi" w:cstheme="majorBidi"/>
          <w:sz w:val="24"/>
          <w:szCs w:val="24"/>
        </w:rPr>
      </w:pPr>
      <w:r w:rsidRPr="00A55B55">
        <w:rPr>
          <w:rFonts w:asciiTheme="majorBidi" w:hAnsiTheme="majorBidi" w:cstheme="majorBidi"/>
          <w:b/>
          <w:bCs/>
          <w:sz w:val="24"/>
          <w:szCs w:val="24"/>
        </w:rPr>
        <w:t xml:space="preserve">Aval : </w:t>
      </w:r>
      <w:r w:rsidRPr="00A55B55">
        <w:rPr>
          <w:rFonts w:asciiTheme="majorBidi" w:hAnsiTheme="majorBidi" w:cstheme="majorBidi"/>
          <w:sz w:val="24"/>
          <w:szCs w:val="24"/>
        </w:rPr>
        <w:t>le vent souffle sur l'arrière des pales en partant de la nacelle. Le rotor est flexible, auto-orientable.</w:t>
      </w:r>
    </w:p>
    <w:p w:rsidR="00AE0122" w:rsidRPr="00A55B55" w:rsidRDefault="00AE0122" w:rsidP="00AE0122">
      <w:pPr>
        <w:autoSpaceDE w:val="0"/>
        <w:autoSpaceDN w:val="0"/>
        <w:adjustRightInd w:val="0"/>
        <w:spacing w:after="100" w:line="360" w:lineRule="auto"/>
        <w:ind w:firstLine="284"/>
        <w:jc w:val="both"/>
        <w:rPr>
          <w:rFonts w:asciiTheme="majorBidi" w:hAnsiTheme="majorBidi" w:cstheme="majorBidi"/>
          <w:sz w:val="24"/>
          <w:szCs w:val="24"/>
        </w:rPr>
      </w:pPr>
      <w:r w:rsidRPr="00A55B55">
        <w:rPr>
          <w:rFonts w:asciiTheme="majorBidi" w:hAnsiTheme="majorBidi" w:cstheme="majorBidi"/>
          <w:sz w:val="24"/>
          <w:szCs w:val="24"/>
        </w:rPr>
        <w:t>La disposition turbine en amont est la plus utilisée car plus simple et donne de meilleurs résultats pour les fortes puissances : pas de gouverne, les efforts de man</w:t>
      </w:r>
      <w:r>
        <w:rPr>
          <w:rFonts w:asciiTheme="majorBidi" w:hAnsiTheme="majorBidi" w:cstheme="majorBidi"/>
          <w:sz w:val="24"/>
          <w:szCs w:val="24"/>
        </w:rPr>
        <w:t xml:space="preserve"> </w:t>
      </w:r>
      <w:r w:rsidRPr="00A55B55">
        <w:rPr>
          <w:rFonts w:asciiTheme="majorBidi" w:hAnsiTheme="majorBidi" w:cstheme="majorBidi"/>
          <w:sz w:val="24"/>
          <w:szCs w:val="24"/>
        </w:rPr>
        <w:t xml:space="preserve">œuvre sont moins importants et il y a une meilleure stabilité. Les pales des éoliennes à axe horizontal doivent toujours être orientées selon la direction du vent. Pour cela, il existe des dispositifs d'orientation de la nacelle en fonction de cette direction. </w:t>
      </w:r>
      <w:r>
        <w:rPr>
          <w:rFonts w:asciiTheme="majorBidi" w:hAnsiTheme="majorBidi" w:cstheme="majorBidi"/>
          <w:sz w:val="24"/>
          <w:szCs w:val="24"/>
        </w:rPr>
        <w:t>[8]</w:t>
      </w:r>
    </w:p>
    <w:p w:rsidR="00AE0122" w:rsidRPr="00A55B55" w:rsidRDefault="00AE0122" w:rsidP="00AE0122">
      <w:pPr>
        <w:autoSpaceDE w:val="0"/>
        <w:autoSpaceDN w:val="0"/>
        <w:adjustRightInd w:val="0"/>
        <w:spacing w:after="100" w:line="360" w:lineRule="auto"/>
        <w:ind w:firstLine="284"/>
        <w:jc w:val="both"/>
        <w:rPr>
          <w:rFonts w:asciiTheme="majorBidi" w:hAnsiTheme="majorBidi" w:cstheme="majorBidi"/>
          <w:sz w:val="24"/>
          <w:szCs w:val="24"/>
        </w:rPr>
      </w:pPr>
    </w:p>
    <w:p w:rsidR="00AE0122" w:rsidRPr="00A55B55" w:rsidRDefault="00AE0122" w:rsidP="00AE0122">
      <w:pPr>
        <w:autoSpaceDE w:val="0"/>
        <w:autoSpaceDN w:val="0"/>
        <w:adjustRightInd w:val="0"/>
        <w:spacing w:after="100" w:line="360" w:lineRule="auto"/>
        <w:ind w:firstLine="284"/>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5579745" cy="3426827"/>
            <wp:effectExtent l="19050" t="0" r="190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5579745" cy="3426827"/>
                    </a:xfrm>
                    <a:prstGeom prst="rect">
                      <a:avLst/>
                    </a:prstGeom>
                    <a:noFill/>
                    <a:ln w="9525">
                      <a:noFill/>
                      <a:miter lim="800000"/>
                      <a:headEnd/>
                      <a:tailEnd/>
                    </a:ln>
                  </pic:spPr>
                </pic:pic>
              </a:graphicData>
            </a:graphic>
          </wp:inline>
        </w:drawing>
      </w:r>
    </w:p>
    <w:p w:rsidR="00AE0122" w:rsidRDefault="00AE0122" w:rsidP="00AE0122">
      <w:pPr>
        <w:autoSpaceDE w:val="0"/>
        <w:autoSpaceDN w:val="0"/>
        <w:adjustRightInd w:val="0"/>
        <w:spacing w:after="100" w:line="360" w:lineRule="auto"/>
        <w:ind w:firstLine="284"/>
        <w:jc w:val="center"/>
        <w:rPr>
          <w:rFonts w:asciiTheme="majorBidi" w:hAnsiTheme="majorBidi" w:cstheme="majorBidi"/>
          <w:sz w:val="24"/>
          <w:szCs w:val="24"/>
        </w:rPr>
      </w:pPr>
      <w:r w:rsidRPr="00A55B55">
        <w:rPr>
          <w:rFonts w:asciiTheme="majorBidi" w:hAnsiTheme="majorBidi" w:cstheme="majorBidi"/>
          <w:b/>
          <w:bCs/>
          <w:sz w:val="24"/>
          <w:szCs w:val="24"/>
        </w:rPr>
        <w:t>Fig.</w:t>
      </w:r>
      <w:r>
        <w:rPr>
          <w:rFonts w:asciiTheme="majorBidi" w:hAnsiTheme="majorBidi" w:cstheme="majorBidi"/>
          <w:b/>
          <w:bCs/>
          <w:sz w:val="24"/>
          <w:szCs w:val="24"/>
        </w:rPr>
        <w:t xml:space="preserve"> </w:t>
      </w:r>
      <w:r w:rsidRPr="00A55B55">
        <w:rPr>
          <w:rFonts w:asciiTheme="majorBidi" w:hAnsiTheme="majorBidi" w:cstheme="majorBidi"/>
          <w:b/>
          <w:bCs/>
          <w:sz w:val="24"/>
          <w:szCs w:val="24"/>
        </w:rPr>
        <w:t xml:space="preserve">I.7 : </w:t>
      </w:r>
      <w:r w:rsidRPr="00A55B55">
        <w:rPr>
          <w:rFonts w:asciiTheme="majorBidi" w:hAnsiTheme="majorBidi" w:cstheme="majorBidi"/>
          <w:sz w:val="24"/>
          <w:szCs w:val="24"/>
        </w:rPr>
        <w:t>Schéma d'une éolienne à axe horizontal amont et aval</w:t>
      </w:r>
      <w:r>
        <w:rPr>
          <w:rFonts w:asciiTheme="majorBidi" w:hAnsiTheme="majorBidi" w:cstheme="majorBidi"/>
          <w:sz w:val="24"/>
          <w:szCs w:val="24"/>
        </w:rPr>
        <w:t>.</w:t>
      </w:r>
    </w:p>
    <w:p w:rsidR="00AE0122" w:rsidRPr="00A55B55" w:rsidRDefault="00AE0122" w:rsidP="00AE0122">
      <w:pPr>
        <w:autoSpaceDE w:val="0"/>
        <w:autoSpaceDN w:val="0"/>
        <w:adjustRightInd w:val="0"/>
        <w:spacing w:after="100" w:line="360" w:lineRule="auto"/>
        <w:ind w:firstLine="284"/>
        <w:jc w:val="center"/>
        <w:rPr>
          <w:rFonts w:asciiTheme="majorBidi" w:hAnsiTheme="majorBidi" w:cstheme="majorBidi"/>
          <w:sz w:val="24"/>
          <w:szCs w:val="24"/>
        </w:rPr>
      </w:pPr>
    </w:p>
    <w:p w:rsidR="00AE0122" w:rsidRPr="00C34049" w:rsidRDefault="00AE0122" w:rsidP="00AE0122">
      <w:pPr>
        <w:autoSpaceDE w:val="0"/>
        <w:autoSpaceDN w:val="0"/>
        <w:adjustRightInd w:val="0"/>
        <w:spacing w:after="100" w:line="360" w:lineRule="auto"/>
        <w:jc w:val="both"/>
        <w:rPr>
          <w:rFonts w:asciiTheme="majorBidi" w:hAnsiTheme="majorBidi" w:cstheme="majorBidi"/>
          <w:b/>
          <w:bCs/>
          <w:sz w:val="28"/>
          <w:szCs w:val="28"/>
        </w:rPr>
      </w:pPr>
      <w:r w:rsidRPr="00C34049">
        <w:rPr>
          <w:rFonts w:asciiTheme="majorBidi" w:hAnsiTheme="majorBidi" w:cstheme="majorBidi"/>
          <w:b/>
          <w:bCs/>
          <w:sz w:val="28"/>
          <w:szCs w:val="28"/>
        </w:rPr>
        <w:t>I.5. Principaux constituants d’une éolienne à axe horizontal :</w:t>
      </w:r>
    </w:p>
    <w:p w:rsidR="00AE0122" w:rsidRPr="00A55B55" w:rsidRDefault="00AE0122" w:rsidP="00AE0122">
      <w:pPr>
        <w:autoSpaceDE w:val="0"/>
        <w:autoSpaceDN w:val="0"/>
        <w:adjustRightInd w:val="0"/>
        <w:spacing w:after="100" w:line="360" w:lineRule="auto"/>
        <w:jc w:val="both"/>
        <w:rPr>
          <w:rFonts w:asciiTheme="majorBidi" w:hAnsiTheme="majorBidi" w:cstheme="majorBidi"/>
          <w:sz w:val="24"/>
          <w:szCs w:val="24"/>
        </w:rPr>
      </w:pPr>
      <w:r w:rsidRPr="00A55B55">
        <w:rPr>
          <w:rFonts w:asciiTheme="majorBidi" w:hAnsiTheme="majorBidi" w:cstheme="majorBidi"/>
          <w:sz w:val="24"/>
          <w:szCs w:val="24"/>
        </w:rPr>
        <w:t xml:space="preserve">On peut considérer trois composants essentiels dans une éolienne à axe horizontale, le rotor, la nacelle et la tour, comme illustré sur la </w:t>
      </w:r>
      <w:r>
        <w:rPr>
          <w:rFonts w:asciiTheme="majorBidi" w:hAnsiTheme="majorBidi" w:cstheme="majorBidi"/>
          <w:sz w:val="24"/>
          <w:szCs w:val="24"/>
        </w:rPr>
        <w:t>figure (</w:t>
      </w:r>
      <w:r w:rsidRPr="00A55B55">
        <w:rPr>
          <w:rFonts w:asciiTheme="majorBidi" w:hAnsiTheme="majorBidi" w:cstheme="majorBidi"/>
          <w:sz w:val="24"/>
          <w:szCs w:val="24"/>
        </w:rPr>
        <w:t>Fig</w:t>
      </w:r>
      <w:r>
        <w:rPr>
          <w:rFonts w:asciiTheme="majorBidi" w:hAnsiTheme="majorBidi" w:cstheme="majorBidi"/>
          <w:sz w:val="24"/>
          <w:szCs w:val="24"/>
        </w:rPr>
        <w:t>.I.8)</w:t>
      </w:r>
      <w:r w:rsidRPr="00A55B55">
        <w:rPr>
          <w:rFonts w:asciiTheme="majorBidi" w:hAnsiTheme="majorBidi" w:cstheme="majorBidi"/>
          <w:sz w:val="24"/>
          <w:szCs w:val="24"/>
        </w:rPr>
        <w:t xml:space="preserve"> [</w:t>
      </w:r>
      <w:r>
        <w:rPr>
          <w:rFonts w:asciiTheme="majorBidi" w:hAnsiTheme="majorBidi" w:cstheme="majorBidi"/>
          <w:sz w:val="24"/>
          <w:szCs w:val="24"/>
        </w:rPr>
        <w:t>18</w:t>
      </w:r>
      <w:r w:rsidRPr="00A55B55">
        <w:rPr>
          <w:rFonts w:asciiTheme="majorBidi" w:hAnsiTheme="majorBidi" w:cstheme="majorBidi"/>
          <w:sz w:val="24"/>
          <w:szCs w:val="24"/>
        </w:rPr>
        <w:t>].</w:t>
      </w:r>
      <w:r w:rsidRPr="00A55B55">
        <w:rPr>
          <w:rFonts w:asciiTheme="majorBidi" w:hAnsiTheme="majorBidi" w:cstheme="majorBidi"/>
          <w:color w:val="FF0000"/>
        </w:rPr>
        <w:t xml:space="preserve"> </w:t>
      </w:r>
    </w:p>
    <w:p w:rsidR="00AE0122" w:rsidRPr="00A55B55" w:rsidRDefault="00AE0122" w:rsidP="00AE0122">
      <w:pPr>
        <w:autoSpaceDE w:val="0"/>
        <w:autoSpaceDN w:val="0"/>
        <w:adjustRightInd w:val="0"/>
        <w:spacing w:after="100" w:line="360" w:lineRule="auto"/>
        <w:jc w:val="center"/>
        <w:rPr>
          <w:rFonts w:asciiTheme="majorBidi" w:hAnsiTheme="majorBidi" w:cstheme="majorBidi"/>
          <w:sz w:val="24"/>
          <w:szCs w:val="24"/>
        </w:rPr>
      </w:pPr>
      <w:r w:rsidRPr="00A55B55">
        <w:rPr>
          <w:rFonts w:asciiTheme="majorBidi" w:hAnsiTheme="majorBidi" w:cstheme="majorBidi"/>
          <w:noProof/>
          <w:sz w:val="24"/>
          <w:szCs w:val="24"/>
          <w:lang w:eastAsia="fr-FR"/>
        </w:rPr>
        <w:lastRenderedPageBreak/>
        <w:drawing>
          <wp:inline distT="0" distB="0" distL="0" distR="0">
            <wp:extent cx="4772660" cy="4067175"/>
            <wp:effectExtent l="19050" t="0" r="889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srcRect l="25785" t="11531" r="21114" b="7941"/>
                    <a:stretch>
                      <a:fillRect/>
                    </a:stretch>
                  </pic:blipFill>
                  <pic:spPr bwMode="auto">
                    <a:xfrm>
                      <a:off x="0" y="0"/>
                      <a:ext cx="4772660" cy="4067175"/>
                    </a:xfrm>
                    <a:prstGeom prst="rect">
                      <a:avLst/>
                    </a:prstGeom>
                    <a:noFill/>
                    <a:ln w="9525">
                      <a:noFill/>
                      <a:miter lim="800000"/>
                      <a:headEnd/>
                      <a:tailEnd/>
                    </a:ln>
                  </pic:spPr>
                </pic:pic>
              </a:graphicData>
            </a:graphic>
          </wp:inline>
        </w:drawing>
      </w:r>
    </w:p>
    <w:p w:rsidR="00AE0122" w:rsidRDefault="00AE0122" w:rsidP="00AE0122">
      <w:pPr>
        <w:autoSpaceDE w:val="0"/>
        <w:autoSpaceDN w:val="0"/>
        <w:adjustRightInd w:val="0"/>
        <w:spacing w:after="100" w:line="360" w:lineRule="auto"/>
        <w:jc w:val="center"/>
        <w:rPr>
          <w:rFonts w:asciiTheme="majorBidi" w:hAnsiTheme="majorBidi" w:cstheme="majorBidi"/>
          <w:sz w:val="24"/>
          <w:szCs w:val="24"/>
        </w:rPr>
      </w:pPr>
      <w:r w:rsidRPr="00A55B55">
        <w:rPr>
          <w:rFonts w:asciiTheme="majorBidi" w:hAnsiTheme="majorBidi" w:cstheme="majorBidi"/>
          <w:b/>
          <w:bCs/>
          <w:sz w:val="24"/>
          <w:szCs w:val="24"/>
        </w:rPr>
        <w:t>Fig.</w:t>
      </w:r>
      <w:r>
        <w:rPr>
          <w:rFonts w:asciiTheme="majorBidi" w:hAnsiTheme="majorBidi" w:cstheme="majorBidi"/>
          <w:b/>
          <w:bCs/>
          <w:sz w:val="24"/>
          <w:szCs w:val="24"/>
        </w:rPr>
        <w:t xml:space="preserve"> </w:t>
      </w:r>
      <w:r w:rsidRPr="00A55B55">
        <w:rPr>
          <w:rFonts w:asciiTheme="majorBidi" w:hAnsiTheme="majorBidi" w:cstheme="majorBidi"/>
          <w:b/>
          <w:bCs/>
          <w:sz w:val="24"/>
          <w:szCs w:val="24"/>
        </w:rPr>
        <w:t xml:space="preserve">I.8 : </w:t>
      </w:r>
      <w:r w:rsidRPr="00A55B55">
        <w:rPr>
          <w:rFonts w:asciiTheme="majorBidi" w:hAnsiTheme="majorBidi" w:cstheme="majorBidi"/>
          <w:sz w:val="24"/>
          <w:szCs w:val="24"/>
        </w:rPr>
        <w:t>Composants d’une éolienne</w:t>
      </w:r>
      <w:r>
        <w:rPr>
          <w:rFonts w:asciiTheme="majorBidi" w:hAnsiTheme="majorBidi" w:cstheme="majorBidi"/>
          <w:sz w:val="24"/>
          <w:szCs w:val="24"/>
        </w:rPr>
        <w:t>.</w:t>
      </w:r>
    </w:p>
    <w:tbl>
      <w:tblPr>
        <w:tblStyle w:val="Grilledutableau"/>
        <w:tblW w:w="0" w:type="auto"/>
        <w:tblLook w:val="04A0"/>
      </w:tblPr>
      <w:tblGrid>
        <w:gridCol w:w="959"/>
        <w:gridCol w:w="2977"/>
        <w:gridCol w:w="992"/>
        <w:gridCol w:w="3999"/>
      </w:tblGrid>
      <w:tr w:rsidR="00AE0122" w:rsidRPr="00E314D9" w:rsidTr="00AE0122">
        <w:tc>
          <w:tcPr>
            <w:tcW w:w="959" w:type="dxa"/>
          </w:tcPr>
          <w:p w:rsidR="00AE0122" w:rsidRPr="00E314D9" w:rsidRDefault="00AE0122" w:rsidP="00AE0122">
            <w:pPr>
              <w:autoSpaceDE w:val="0"/>
              <w:autoSpaceDN w:val="0"/>
              <w:adjustRightInd w:val="0"/>
              <w:spacing w:after="100" w:line="360" w:lineRule="auto"/>
              <w:jc w:val="center"/>
              <w:rPr>
                <w:rFonts w:asciiTheme="majorBidi" w:hAnsiTheme="majorBidi" w:cstheme="majorBidi"/>
                <w:b/>
                <w:bCs/>
                <w:sz w:val="28"/>
                <w:szCs w:val="28"/>
                <w:vertAlign w:val="superscript"/>
              </w:rPr>
            </w:pPr>
            <w:r w:rsidRPr="00E314D9">
              <w:rPr>
                <w:rFonts w:asciiTheme="majorBidi" w:hAnsiTheme="majorBidi" w:cstheme="majorBidi"/>
                <w:b/>
                <w:bCs/>
                <w:sz w:val="28"/>
                <w:szCs w:val="28"/>
              </w:rPr>
              <w:t>N</w:t>
            </w:r>
            <w:r w:rsidRPr="00E314D9">
              <w:rPr>
                <w:rFonts w:asciiTheme="majorBidi" w:hAnsiTheme="majorBidi" w:cstheme="majorBidi"/>
                <w:b/>
                <w:bCs/>
                <w:sz w:val="28"/>
                <w:szCs w:val="28"/>
                <w:vertAlign w:val="superscript"/>
              </w:rPr>
              <w:t>°</w:t>
            </w:r>
          </w:p>
        </w:tc>
        <w:tc>
          <w:tcPr>
            <w:tcW w:w="2977" w:type="dxa"/>
          </w:tcPr>
          <w:p w:rsidR="00AE0122" w:rsidRPr="00E314D9" w:rsidRDefault="00AE0122" w:rsidP="00AE0122">
            <w:pPr>
              <w:autoSpaceDE w:val="0"/>
              <w:autoSpaceDN w:val="0"/>
              <w:adjustRightInd w:val="0"/>
              <w:spacing w:after="100" w:line="360" w:lineRule="auto"/>
              <w:jc w:val="center"/>
              <w:rPr>
                <w:rFonts w:asciiTheme="majorBidi" w:hAnsiTheme="majorBidi" w:cstheme="majorBidi"/>
                <w:b/>
                <w:bCs/>
                <w:sz w:val="28"/>
                <w:szCs w:val="28"/>
              </w:rPr>
            </w:pPr>
            <w:r w:rsidRPr="00E314D9">
              <w:rPr>
                <w:rFonts w:asciiTheme="majorBidi" w:hAnsiTheme="majorBidi" w:cstheme="majorBidi"/>
                <w:b/>
                <w:bCs/>
                <w:sz w:val="28"/>
                <w:szCs w:val="28"/>
              </w:rPr>
              <w:t>Désignation</w:t>
            </w:r>
          </w:p>
        </w:tc>
        <w:tc>
          <w:tcPr>
            <w:tcW w:w="992" w:type="dxa"/>
          </w:tcPr>
          <w:p w:rsidR="00AE0122" w:rsidRPr="00E314D9" w:rsidRDefault="00AE0122" w:rsidP="00AE0122">
            <w:pPr>
              <w:autoSpaceDE w:val="0"/>
              <w:autoSpaceDN w:val="0"/>
              <w:adjustRightInd w:val="0"/>
              <w:spacing w:after="100" w:line="360" w:lineRule="auto"/>
              <w:jc w:val="center"/>
              <w:rPr>
                <w:rFonts w:asciiTheme="majorBidi" w:hAnsiTheme="majorBidi" w:cstheme="majorBidi"/>
                <w:b/>
                <w:bCs/>
                <w:sz w:val="28"/>
                <w:szCs w:val="28"/>
              </w:rPr>
            </w:pPr>
            <w:r w:rsidRPr="00E314D9">
              <w:rPr>
                <w:rFonts w:asciiTheme="majorBidi" w:hAnsiTheme="majorBidi" w:cstheme="majorBidi"/>
                <w:b/>
                <w:bCs/>
                <w:sz w:val="28"/>
                <w:szCs w:val="28"/>
              </w:rPr>
              <w:t>N</w:t>
            </w:r>
            <w:r w:rsidRPr="00E314D9">
              <w:rPr>
                <w:rFonts w:asciiTheme="majorBidi" w:hAnsiTheme="majorBidi" w:cstheme="majorBidi"/>
                <w:b/>
                <w:bCs/>
                <w:sz w:val="28"/>
                <w:szCs w:val="28"/>
                <w:vertAlign w:val="superscript"/>
              </w:rPr>
              <w:t>°</w:t>
            </w:r>
          </w:p>
        </w:tc>
        <w:tc>
          <w:tcPr>
            <w:tcW w:w="3999" w:type="dxa"/>
          </w:tcPr>
          <w:p w:rsidR="00AE0122" w:rsidRPr="00E314D9" w:rsidRDefault="00AE0122" w:rsidP="00AE0122">
            <w:pPr>
              <w:autoSpaceDE w:val="0"/>
              <w:autoSpaceDN w:val="0"/>
              <w:adjustRightInd w:val="0"/>
              <w:spacing w:after="100" w:line="360" w:lineRule="auto"/>
              <w:jc w:val="center"/>
              <w:rPr>
                <w:rFonts w:asciiTheme="majorBidi" w:hAnsiTheme="majorBidi" w:cstheme="majorBidi"/>
                <w:b/>
                <w:bCs/>
                <w:sz w:val="28"/>
                <w:szCs w:val="28"/>
              </w:rPr>
            </w:pPr>
            <w:r w:rsidRPr="00E314D9">
              <w:rPr>
                <w:rFonts w:asciiTheme="majorBidi" w:hAnsiTheme="majorBidi" w:cstheme="majorBidi"/>
                <w:b/>
                <w:bCs/>
                <w:sz w:val="28"/>
                <w:szCs w:val="28"/>
              </w:rPr>
              <w:t>Désignation</w:t>
            </w:r>
          </w:p>
        </w:tc>
      </w:tr>
      <w:tr w:rsidR="00AE0122" w:rsidTr="00AE0122">
        <w:tc>
          <w:tcPr>
            <w:tcW w:w="959" w:type="dxa"/>
          </w:tcPr>
          <w:p w:rsidR="00AE0122" w:rsidRPr="00E314D9" w:rsidRDefault="00AE0122" w:rsidP="00AE0122">
            <w:pPr>
              <w:autoSpaceDE w:val="0"/>
              <w:autoSpaceDN w:val="0"/>
              <w:adjustRightInd w:val="0"/>
              <w:spacing w:after="100" w:line="360" w:lineRule="auto"/>
              <w:jc w:val="center"/>
              <w:rPr>
                <w:rFonts w:asciiTheme="majorBidi" w:hAnsiTheme="majorBidi" w:cstheme="majorBidi"/>
                <w:b/>
                <w:bCs/>
                <w:sz w:val="28"/>
                <w:szCs w:val="28"/>
              </w:rPr>
            </w:pPr>
            <w:r w:rsidRPr="00E314D9">
              <w:rPr>
                <w:rFonts w:asciiTheme="majorBidi" w:hAnsiTheme="majorBidi" w:cstheme="majorBidi"/>
                <w:b/>
                <w:bCs/>
                <w:sz w:val="28"/>
                <w:szCs w:val="28"/>
              </w:rPr>
              <w:t>1</w:t>
            </w:r>
          </w:p>
        </w:tc>
        <w:tc>
          <w:tcPr>
            <w:tcW w:w="2977" w:type="dxa"/>
          </w:tcPr>
          <w:p w:rsidR="00AE0122" w:rsidRDefault="00AE0122" w:rsidP="00AE0122">
            <w:pPr>
              <w:autoSpaceDE w:val="0"/>
              <w:autoSpaceDN w:val="0"/>
              <w:adjustRightInd w:val="0"/>
              <w:spacing w:after="100" w:line="360" w:lineRule="auto"/>
              <w:jc w:val="center"/>
              <w:rPr>
                <w:rFonts w:asciiTheme="majorBidi" w:hAnsiTheme="majorBidi" w:cstheme="majorBidi"/>
                <w:sz w:val="24"/>
                <w:szCs w:val="24"/>
              </w:rPr>
            </w:pPr>
            <w:r>
              <w:rPr>
                <w:rFonts w:asciiTheme="majorBidi" w:hAnsiTheme="majorBidi" w:cstheme="majorBidi"/>
                <w:sz w:val="24"/>
                <w:szCs w:val="24"/>
              </w:rPr>
              <w:t>Pales</w:t>
            </w:r>
          </w:p>
        </w:tc>
        <w:tc>
          <w:tcPr>
            <w:tcW w:w="992" w:type="dxa"/>
          </w:tcPr>
          <w:p w:rsidR="00AE0122" w:rsidRPr="00E314D9" w:rsidRDefault="00AE0122" w:rsidP="00AE0122">
            <w:pPr>
              <w:autoSpaceDE w:val="0"/>
              <w:autoSpaceDN w:val="0"/>
              <w:adjustRightInd w:val="0"/>
              <w:spacing w:after="100" w:line="360" w:lineRule="auto"/>
              <w:jc w:val="center"/>
              <w:rPr>
                <w:rFonts w:asciiTheme="majorBidi" w:hAnsiTheme="majorBidi" w:cstheme="majorBidi"/>
                <w:b/>
                <w:bCs/>
                <w:sz w:val="28"/>
                <w:szCs w:val="28"/>
              </w:rPr>
            </w:pPr>
            <w:r w:rsidRPr="00E314D9">
              <w:rPr>
                <w:rFonts w:asciiTheme="majorBidi" w:hAnsiTheme="majorBidi" w:cstheme="majorBidi"/>
                <w:b/>
                <w:bCs/>
                <w:sz w:val="28"/>
                <w:szCs w:val="28"/>
              </w:rPr>
              <w:t>10</w:t>
            </w:r>
          </w:p>
        </w:tc>
        <w:tc>
          <w:tcPr>
            <w:tcW w:w="3999" w:type="dxa"/>
          </w:tcPr>
          <w:p w:rsidR="00AE0122" w:rsidRDefault="00AE0122" w:rsidP="00AE0122">
            <w:pPr>
              <w:autoSpaceDE w:val="0"/>
              <w:autoSpaceDN w:val="0"/>
              <w:adjustRightInd w:val="0"/>
              <w:spacing w:after="100" w:line="360" w:lineRule="auto"/>
              <w:jc w:val="center"/>
              <w:rPr>
                <w:rFonts w:asciiTheme="majorBidi" w:hAnsiTheme="majorBidi" w:cstheme="majorBidi"/>
                <w:sz w:val="24"/>
                <w:szCs w:val="24"/>
              </w:rPr>
            </w:pPr>
            <w:r>
              <w:rPr>
                <w:rFonts w:asciiTheme="majorBidi" w:hAnsiTheme="majorBidi" w:cstheme="majorBidi"/>
                <w:sz w:val="24"/>
                <w:szCs w:val="24"/>
              </w:rPr>
              <w:t>Radiateur de refroidissement</w:t>
            </w:r>
          </w:p>
        </w:tc>
      </w:tr>
      <w:tr w:rsidR="00AE0122" w:rsidTr="00AE0122">
        <w:tc>
          <w:tcPr>
            <w:tcW w:w="959" w:type="dxa"/>
          </w:tcPr>
          <w:p w:rsidR="00AE0122" w:rsidRPr="00E314D9" w:rsidRDefault="00AE0122" w:rsidP="00AE0122">
            <w:pPr>
              <w:autoSpaceDE w:val="0"/>
              <w:autoSpaceDN w:val="0"/>
              <w:adjustRightInd w:val="0"/>
              <w:spacing w:after="100" w:line="360" w:lineRule="auto"/>
              <w:jc w:val="center"/>
              <w:rPr>
                <w:rFonts w:asciiTheme="majorBidi" w:hAnsiTheme="majorBidi" w:cstheme="majorBidi"/>
                <w:b/>
                <w:bCs/>
                <w:sz w:val="28"/>
                <w:szCs w:val="28"/>
              </w:rPr>
            </w:pPr>
            <w:r w:rsidRPr="00E314D9">
              <w:rPr>
                <w:rFonts w:asciiTheme="majorBidi" w:hAnsiTheme="majorBidi" w:cstheme="majorBidi"/>
                <w:b/>
                <w:bCs/>
                <w:sz w:val="28"/>
                <w:szCs w:val="28"/>
              </w:rPr>
              <w:t>2</w:t>
            </w:r>
          </w:p>
        </w:tc>
        <w:tc>
          <w:tcPr>
            <w:tcW w:w="2977" w:type="dxa"/>
          </w:tcPr>
          <w:p w:rsidR="00AE0122" w:rsidRDefault="00AE0122" w:rsidP="00AE0122">
            <w:pPr>
              <w:autoSpaceDE w:val="0"/>
              <w:autoSpaceDN w:val="0"/>
              <w:adjustRightInd w:val="0"/>
              <w:spacing w:after="100" w:line="360" w:lineRule="auto"/>
              <w:jc w:val="center"/>
              <w:rPr>
                <w:rFonts w:asciiTheme="majorBidi" w:hAnsiTheme="majorBidi" w:cstheme="majorBidi"/>
                <w:sz w:val="24"/>
                <w:szCs w:val="24"/>
              </w:rPr>
            </w:pPr>
            <w:r>
              <w:rPr>
                <w:rFonts w:asciiTheme="majorBidi" w:hAnsiTheme="majorBidi" w:cstheme="majorBidi"/>
                <w:sz w:val="24"/>
                <w:szCs w:val="24"/>
              </w:rPr>
              <w:t>Moyeu rotor</w:t>
            </w:r>
          </w:p>
        </w:tc>
        <w:tc>
          <w:tcPr>
            <w:tcW w:w="992" w:type="dxa"/>
          </w:tcPr>
          <w:p w:rsidR="00AE0122" w:rsidRPr="00E314D9" w:rsidRDefault="00AE0122" w:rsidP="00AE0122">
            <w:pPr>
              <w:autoSpaceDE w:val="0"/>
              <w:autoSpaceDN w:val="0"/>
              <w:adjustRightInd w:val="0"/>
              <w:spacing w:after="100" w:line="360" w:lineRule="auto"/>
              <w:jc w:val="center"/>
              <w:rPr>
                <w:rFonts w:asciiTheme="majorBidi" w:hAnsiTheme="majorBidi" w:cstheme="majorBidi"/>
                <w:b/>
                <w:bCs/>
                <w:sz w:val="28"/>
                <w:szCs w:val="28"/>
              </w:rPr>
            </w:pPr>
            <w:r w:rsidRPr="00E314D9">
              <w:rPr>
                <w:rFonts w:asciiTheme="majorBidi" w:hAnsiTheme="majorBidi" w:cstheme="majorBidi"/>
                <w:b/>
                <w:bCs/>
                <w:sz w:val="28"/>
                <w:szCs w:val="28"/>
              </w:rPr>
              <w:t>11</w:t>
            </w:r>
          </w:p>
        </w:tc>
        <w:tc>
          <w:tcPr>
            <w:tcW w:w="3999" w:type="dxa"/>
          </w:tcPr>
          <w:p w:rsidR="00AE0122" w:rsidRDefault="00AE0122" w:rsidP="00AE0122">
            <w:pPr>
              <w:autoSpaceDE w:val="0"/>
              <w:autoSpaceDN w:val="0"/>
              <w:adjustRightInd w:val="0"/>
              <w:spacing w:after="100" w:line="360" w:lineRule="auto"/>
              <w:jc w:val="center"/>
              <w:rPr>
                <w:rFonts w:asciiTheme="majorBidi" w:hAnsiTheme="majorBidi" w:cstheme="majorBidi"/>
                <w:sz w:val="24"/>
                <w:szCs w:val="24"/>
              </w:rPr>
            </w:pPr>
            <w:r>
              <w:rPr>
                <w:rFonts w:asciiTheme="majorBidi" w:hAnsiTheme="majorBidi" w:cstheme="majorBidi"/>
                <w:sz w:val="24"/>
                <w:szCs w:val="24"/>
              </w:rPr>
              <w:t>Centrale de mesures du vent</w:t>
            </w:r>
          </w:p>
        </w:tc>
      </w:tr>
      <w:tr w:rsidR="00AE0122" w:rsidTr="00AE0122">
        <w:tc>
          <w:tcPr>
            <w:tcW w:w="959" w:type="dxa"/>
          </w:tcPr>
          <w:p w:rsidR="00AE0122" w:rsidRPr="00E314D9" w:rsidRDefault="00AE0122" w:rsidP="00AE0122">
            <w:pPr>
              <w:autoSpaceDE w:val="0"/>
              <w:autoSpaceDN w:val="0"/>
              <w:adjustRightInd w:val="0"/>
              <w:spacing w:after="100" w:line="360" w:lineRule="auto"/>
              <w:jc w:val="center"/>
              <w:rPr>
                <w:rFonts w:asciiTheme="majorBidi" w:hAnsiTheme="majorBidi" w:cstheme="majorBidi"/>
                <w:b/>
                <w:bCs/>
                <w:sz w:val="28"/>
                <w:szCs w:val="28"/>
              </w:rPr>
            </w:pPr>
            <w:r w:rsidRPr="00E314D9">
              <w:rPr>
                <w:rFonts w:asciiTheme="majorBidi" w:hAnsiTheme="majorBidi" w:cstheme="majorBidi"/>
                <w:b/>
                <w:bCs/>
                <w:sz w:val="28"/>
                <w:szCs w:val="28"/>
              </w:rPr>
              <w:t>3</w:t>
            </w:r>
          </w:p>
        </w:tc>
        <w:tc>
          <w:tcPr>
            <w:tcW w:w="2977" w:type="dxa"/>
          </w:tcPr>
          <w:p w:rsidR="00AE0122" w:rsidRDefault="00AE0122" w:rsidP="00AE0122">
            <w:pPr>
              <w:autoSpaceDE w:val="0"/>
              <w:autoSpaceDN w:val="0"/>
              <w:adjustRightInd w:val="0"/>
              <w:spacing w:after="100" w:line="360" w:lineRule="auto"/>
              <w:jc w:val="center"/>
              <w:rPr>
                <w:rFonts w:asciiTheme="majorBidi" w:hAnsiTheme="majorBidi" w:cstheme="majorBidi"/>
                <w:sz w:val="24"/>
                <w:szCs w:val="24"/>
              </w:rPr>
            </w:pPr>
            <w:r>
              <w:rPr>
                <w:rFonts w:asciiTheme="majorBidi" w:hAnsiTheme="majorBidi" w:cstheme="majorBidi"/>
                <w:sz w:val="24"/>
                <w:szCs w:val="24"/>
              </w:rPr>
              <w:t>Nacelle</w:t>
            </w:r>
          </w:p>
        </w:tc>
        <w:tc>
          <w:tcPr>
            <w:tcW w:w="992" w:type="dxa"/>
          </w:tcPr>
          <w:p w:rsidR="00AE0122" w:rsidRPr="00E314D9" w:rsidRDefault="00AE0122" w:rsidP="00AE0122">
            <w:pPr>
              <w:autoSpaceDE w:val="0"/>
              <w:autoSpaceDN w:val="0"/>
              <w:adjustRightInd w:val="0"/>
              <w:spacing w:after="100" w:line="360" w:lineRule="auto"/>
              <w:jc w:val="center"/>
              <w:rPr>
                <w:rFonts w:asciiTheme="majorBidi" w:hAnsiTheme="majorBidi" w:cstheme="majorBidi"/>
                <w:b/>
                <w:bCs/>
                <w:sz w:val="28"/>
                <w:szCs w:val="28"/>
              </w:rPr>
            </w:pPr>
            <w:r w:rsidRPr="00E314D9">
              <w:rPr>
                <w:rFonts w:asciiTheme="majorBidi" w:hAnsiTheme="majorBidi" w:cstheme="majorBidi"/>
                <w:b/>
                <w:bCs/>
                <w:sz w:val="28"/>
                <w:szCs w:val="28"/>
              </w:rPr>
              <w:t>12</w:t>
            </w:r>
          </w:p>
        </w:tc>
        <w:tc>
          <w:tcPr>
            <w:tcW w:w="3999" w:type="dxa"/>
          </w:tcPr>
          <w:p w:rsidR="00AE0122" w:rsidRDefault="00AE0122" w:rsidP="00AE0122">
            <w:pPr>
              <w:autoSpaceDE w:val="0"/>
              <w:autoSpaceDN w:val="0"/>
              <w:adjustRightInd w:val="0"/>
              <w:spacing w:after="100" w:line="360" w:lineRule="auto"/>
              <w:jc w:val="center"/>
              <w:rPr>
                <w:rFonts w:asciiTheme="majorBidi" w:hAnsiTheme="majorBidi" w:cstheme="majorBidi"/>
                <w:sz w:val="24"/>
                <w:szCs w:val="24"/>
              </w:rPr>
            </w:pPr>
            <w:r>
              <w:rPr>
                <w:rFonts w:asciiTheme="majorBidi" w:hAnsiTheme="majorBidi" w:cstheme="majorBidi"/>
                <w:sz w:val="24"/>
                <w:szCs w:val="24"/>
              </w:rPr>
              <w:t>Centrale hydraulique</w:t>
            </w:r>
          </w:p>
        </w:tc>
      </w:tr>
      <w:tr w:rsidR="00AE0122" w:rsidTr="00AE0122">
        <w:tc>
          <w:tcPr>
            <w:tcW w:w="959" w:type="dxa"/>
          </w:tcPr>
          <w:p w:rsidR="00AE0122" w:rsidRPr="00E314D9" w:rsidRDefault="00AE0122" w:rsidP="00AE0122">
            <w:pPr>
              <w:autoSpaceDE w:val="0"/>
              <w:autoSpaceDN w:val="0"/>
              <w:adjustRightInd w:val="0"/>
              <w:spacing w:after="100" w:line="360" w:lineRule="auto"/>
              <w:jc w:val="center"/>
              <w:rPr>
                <w:rFonts w:asciiTheme="majorBidi" w:hAnsiTheme="majorBidi" w:cstheme="majorBidi"/>
                <w:b/>
                <w:bCs/>
                <w:sz w:val="28"/>
                <w:szCs w:val="28"/>
              </w:rPr>
            </w:pPr>
            <w:r w:rsidRPr="00E314D9">
              <w:rPr>
                <w:rFonts w:asciiTheme="majorBidi" w:hAnsiTheme="majorBidi" w:cstheme="majorBidi"/>
                <w:b/>
                <w:bCs/>
                <w:sz w:val="28"/>
                <w:szCs w:val="28"/>
              </w:rPr>
              <w:t>4</w:t>
            </w:r>
          </w:p>
        </w:tc>
        <w:tc>
          <w:tcPr>
            <w:tcW w:w="2977" w:type="dxa"/>
          </w:tcPr>
          <w:p w:rsidR="00AE0122" w:rsidRDefault="00AE0122" w:rsidP="00AE0122">
            <w:pPr>
              <w:autoSpaceDE w:val="0"/>
              <w:autoSpaceDN w:val="0"/>
              <w:adjustRightInd w:val="0"/>
              <w:spacing w:after="100" w:line="360" w:lineRule="auto"/>
              <w:jc w:val="center"/>
              <w:rPr>
                <w:rFonts w:asciiTheme="majorBidi" w:hAnsiTheme="majorBidi" w:cstheme="majorBidi"/>
                <w:sz w:val="24"/>
                <w:szCs w:val="24"/>
              </w:rPr>
            </w:pPr>
            <w:r>
              <w:rPr>
                <w:rFonts w:asciiTheme="majorBidi" w:hAnsiTheme="majorBidi" w:cstheme="majorBidi"/>
                <w:sz w:val="24"/>
                <w:szCs w:val="24"/>
              </w:rPr>
              <w:t>Cardan</w:t>
            </w:r>
          </w:p>
        </w:tc>
        <w:tc>
          <w:tcPr>
            <w:tcW w:w="992" w:type="dxa"/>
          </w:tcPr>
          <w:p w:rsidR="00AE0122" w:rsidRPr="00E314D9" w:rsidRDefault="00AE0122" w:rsidP="00AE0122">
            <w:pPr>
              <w:autoSpaceDE w:val="0"/>
              <w:autoSpaceDN w:val="0"/>
              <w:adjustRightInd w:val="0"/>
              <w:spacing w:after="100" w:line="360" w:lineRule="auto"/>
              <w:jc w:val="center"/>
              <w:rPr>
                <w:rFonts w:asciiTheme="majorBidi" w:hAnsiTheme="majorBidi" w:cstheme="majorBidi"/>
                <w:b/>
                <w:bCs/>
                <w:sz w:val="28"/>
                <w:szCs w:val="28"/>
              </w:rPr>
            </w:pPr>
            <w:r w:rsidRPr="00E314D9">
              <w:rPr>
                <w:rFonts w:asciiTheme="majorBidi" w:hAnsiTheme="majorBidi" w:cstheme="majorBidi"/>
                <w:b/>
                <w:bCs/>
                <w:sz w:val="28"/>
                <w:szCs w:val="28"/>
              </w:rPr>
              <w:t>13</w:t>
            </w:r>
          </w:p>
        </w:tc>
        <w:tc>
          <w:tcPr>
            <w:tcW w:w="3999" w:type="dxa"/>
          </w:tcPr>
          <w:p w:rsidR="00AE0122" w:rsidRDefault="00AE0122" w:rsidP="00AE0122">
            <w:pPr>
              <w:autoSpaceDE w:val="0"/>
              <w:autoSpaceDN w:val="0"/>
              <w:adjustRightInd w:val="0"/>
              <w:spacing w:after="100" w:line="360" w:lineRule="auto"/>
              <w:jc w:val="center"/>
              <w:rPr>
                <w:rFonts w:asciiTheme="majorBidi" w:hAnsiTheme="majorBidi" w:cstheme="majorBidi"/>
                <w:sz w:val="24"/>
                <w:szCs w:val="24"/>
              </w:rPr>
            </w:pPr>
            <w:r>
              <w:rPr>
                <w:rFonts w:asciiTheme="majorBidi" w:hAnsiTheme="majorBidi" w:cstheme="majorBidi"/>
                <w:sz w:val="24"/>
                <w:szCs w:val="24"/>
              </w:rPr>
              <w:t xml:space="preserve">Contrôle </w:t>
            </w:r>
          </w:p>
        </w:tc>
      </w:tr>
      <w:tr w:rsidR="00AE0122" w:rsidTr="00AE0122">
        <w:tc>
          <w:tcPr>
            <w:tcW w:w="959" w:type="dxa"/>
          </w:tcPr>
          <w:p w:rsidR="00AE0122" w:rsidRPr="00E314D9" w:rsidRDefault="00AE0122" w:rsidP="00AE0122">
            <w:pPr>
              <w:autoSpaceDE w:val="0"/>
              <w:autoSpaceDN w:val="0"/>
              <w:adjustRightInd w:val="0"/>
              <w:spacing w:after="100" w:line="360" w:lineRule="auto"/>
              <w:jc w:val="center"/>
              <w:rPr>
                <w:rFonts w:asciiTheme="majorBidi" w:hAnsiTheme="majorBidi" w:cstheme="majorBidi"/>
                <w:b/>
                <w:bCs/>
                <w:sz w:val="28"/>
                <w:szCs w:val="28"/>
              </w:rPr>
            </w:pPr>
            <w:r w:rsidRPr="00E314D9">
              <w:rPr>
                <w:rFonts w:asciiTheme="majorBidi" w:hAnsiTheme="majorBidi" w:cstheme="majorBidi"/>
                <w:b/>
                <w:bCs/>
                <w:sz w:val="28"/>
                <w:szCs w:val="28"/>
              </w:rPr>
              <w:t>5</w:t>
            </w:r>
          </w:p>
        </w:tc>
        <w:tc>
          <w:tcPr>
            <w:tcW w:w="2977" w:type="dxa"/>
          </w:tcPr>
          <w:p w:rsidR="00AE0122" w:rsidRDefault="00AE0122" w:rsidP="00AE0122">
            <w:pPr>
              <w:autoSpaceDE w:val="0"/>
              <w:autoSpaceDN w:val="0"/>
              <w:adjustRightInd w:val="0"/>
              <w:spacing w:after="100" w:line="360" w:lineRule="auto"/>
              <w:jc w:val="center"/>
              <w:rPr>
                <w:rFonts w:asciiTheme="majorBidi" w:hAnsiTheme="majorBidi" w:cstheme="majorBidi"/>
                <w:sz w:val="24"/>
                <w:szCs w:val="24"/>
              </w:rPr>
            </w:pPr>
            <w:r>
              <w:rPr>
                <w:rFonts w:asciiTheme="majorBidi" w:hAnsiTheme="majorBidi" w:cstheme="majorBidi"/>
                <w:sz w:val="24"/>
                <w:szCs w:val="24"/>
              </w:rPr>
              <w:t>Transmission</w:t>
            </w:r>
          </w:p>
        </w:tc>
        <w:tc>
          <w:tcPr>
            <w:tcW w:w="992" w:type="dxa"/>
          </w:tcPr>
          <w:p w:rsidR="00AE0122" w:rsidRPr="00E314D9" w:rsidRDefault="00AE0122" w:rsidP="00AE0122">
            <w:pPr>
              <w:autoSpaceDE w:val="0"/>
              <w:autoSpaceDN w:val="0"/>
              <w:adjustRightInd w:val="0"/>
              <w:spacing w:after="100" w:line="360" w:lineRule="auto"/>
              <w:jc w:val="center"/>
              <w:rPr>
                <w:rFonts w:asciiTheme="majorBidi" w:hAnsiTheme="majorBidi" w:cstheme="majorBidi"/>
                <w:b/>
                <w:bCs/>
                <w:sz w:val="28"/>
                <w:szCs w:val="28"/>
              </w:rPr>
            </w:pPr>
            <w:r w:rsidRPr="00E314D9">
              <w:rPr>
                <w:rFonts w:asciiTheme="majorBidi" w:hAnsiTheme="majorBidi" w:cstheme="majorBidi"/>
                <w:b/>
                <w:bCs/>
                <w:sz w:val="28"/>
                <w:szCs w:val="28"/>
              </w:rPr>
              <w:t>14</w:t>
            </w:r>
          </w:p>
        </w:tc>
        <w:tc>
          <w:tcPr>
            <w:tcW w:w="3999" w:type="dxa"/>
          </w:tcPr>
          <w:p w:rsidR="00AE0122" w:rsidRDefault="00AE0122" w:rsidP="00AE0122">
            <w:pPr>
              <w:autoSpaceDE w:val="0"/>
              <w:autoSpaceDN w:val="0"/>
              <w:adjustRightInd w:val="0"/>
              <w:spacing w:after="100" w:line="360" w:lineRule="auto"/>
              <w:jc w:val="center"/>
              <w:rPr>
                <w:rFonts w:asciiTheme="majorBidi" w:hAnsiTheme="majorBidi" w:cstheme="majorBidi"/>
                <w:sz w:val="24"/>
                <w:szCs w:val="24"/>
              </w:rPr>
            </w:pPr>
            <w:r>
              <w:rPr>
                <w:rFonts w:asciiTheme="majorBidi" w:hAnsiTheme="majorBidi" w:cstheme="majorBidi"/>
                <w:sz w:val="24"/>
                <w:szCs w:val="24"/>
              </w:rPr>
              <w:t xml:space="preserve">Mécanisme d’orientation face au vent </w:t>
            </w:r>
          </w:p>
        </w:tc>
      </w:tr>
      <w:tr w:rsidR="00AE0122" w:rsidTr="00AE0122">
        <w:tc>
          <w:tcPr>
            <w:tcW w:w="959" w:type="dxa"/>
          </w:tcPr>
          <w:p w:rsidR="00AE0122" w:rsidRPr="00E314D9" w:rsidRDefault="00AE0122" w:rsidP="00AE0122">
            <w:pPr>
              <w:autoSpaceDE w:val="0"/>
              <w:autoSpaceDN w:val="0"/>
              <w:adjustRightInd w:val="0"/>
              <w:spacing w:after="100" w:line="360" w:lineRule="auto"/>
              <w:jc w:val="center"/>
              <w:rPr>
                <w:rFonts w:asciiTheme="majorBidi" w:hAnsiTheme="majorBidi" w:cstheme="majorBidi"/>
                <w:b/>
                <w:bCs/>
                <w:sz w:val="28"/>
                <w:szCs w:val="28"/>
              </w:rPr>
            </w:pPr>
            <w:r w:rsidRPr="00E314D9">
              <w:rPr>
                <w:rFonts w:asciiTheme="majorBidi" w:hAnsiTheme="majorBidi" w:cstheme="majorBidi"/>
                <w:b/>
                <w:bCs/>
                <w:sz w:val="28"/>
                <w:szCs w:val="28"/>
              </w:rPr>
              <w:t>6</w:t>
            </w:r>
          </w:p>
        </w:tc>
        <w:tc>
          <w:tcPr>
            <w:tcW w:w="2977" w:type="dxa"/>
          </w:tcPr>
          <w:p w:rsidR="00AE0122" w:rsidRDefault="00AE0122" w:rsidP="00AE0122">
            <w:pPr>
              <w:autoSpaceDE w:val="0"/>
              <w:autoSpaceDN w:val="0"/>
              <w:adjustRightInd w:val="0"/>
              <w:spacing w:after="100" w:line="360" w:lineRule="auto"/>
              <w:jc w:val="center"/>
              <w:rPr>
                <w:rFonts w:asciiTheme="majorBidi" w:hAnsiTheme="majorBidi" w:cstheme="majorBidi"/>
                <w:sz w:val="24"/>
                <w:szCs w:val="24"/>
              </w:rPr>
            </w:pPr>
            <w:r>
              <w:rPr>
                <w:rFonts w:asciiTheme="majorBidi" w:hAnsiTheme="majorBidi" w:cstheme="majorBidi"/>
                <w:sz w:val="24"/>
                <w:szCs w:val="24"/>
              </w:rPr>
              <w:t>Multiplicateur de vitesse</w:t>
            </w:r>
          </w:p>
        </w:tc>
        <w:tc>
          <w:tcPr>
            <w:tcW w:w="992" w:type="dxa"/>
          </w:tcPr>
          <w:p w:rsidR="00AE0122" w:rsidRPr="00E314D9" w:rsidRDefault="00AE0122" w:rsidP="00AE0122">
            <w:pPr>
              <w:autoSpaceDE w:val="0"/>
              <w:autoSpaceDN w:val="0"/>
              <w:adjustRightInd w:val="0"/>
              <w:spacing w:after="100" w:line="360" w:lineRule="auto"/>
              <w:jc w:val="center"/>
              <w:rPr>
                <w:rFonts w:asciiTheme="majorBidi" w:hAnsiTheme="majorBidi" w:cstheme="majorBidi"/>
                <w:b/>
                <w:bCs/>
                <w:sz w:val="28"/>
                <w:szCs w:val="28"/>
              </w:rPr>
            </w:pPr>
            <w:r w:rsidRPr="00E314D9">
              <w:rPr>
                <w:rFonts w:asciiTheme="majorBidi" w:hAnsiTheme="majorBidi" w:cstheme="majorBidi"/>
                <w:b/>
                <w:bCs/>
                <w:sz w:val="28"/>
                <w:szCs w:val="28"/>
              </w:rPr>
              <w:t>15</w:t>
            </w:r>
          </w:p>
        </w:tc>
        <w:tc>
          <w:tcPr>
            <w:tcW w:w="3999" w:type="dxa"/>
          </w:tcPr>
          <w:p w:rsidR="00AE0122" w:rsidRDefault="00AE0122" w:rsidP="00AE0122">
            <w:pPr>
              <w:autoSpaceDE w:val="0"/>
              <w:autoSpaceDN w:val="0"/>
              <w:adjustRightInd w:val="0"/>
              <w:spacing w:after="100" w:line="360" w:lineRule="auto"/>
              <w:jc w:val="center"/>
              <w:rPr>
                <w:rFonts w:asciiTheme="majorBidi" w:hAnsiTheme="majorBidi" w:cstheme="majorBidi"/>
                <w:sz w:val="24"/>
                <w:szCs w:val="24"/>
              </w:rPr>
            </w:pPr>
            <w:r>
              <w:rPr>
                <w:rFonts w:asciiTheme="majorBidi" w:hAnsiTheme="majorBidi" w:cstheme="majorBidi"/>
                <w:sz w:val="24"/>
                <w:szCs w:val="24"/>
              </w:rPr>
              <w:t>Palier du système d’orientation</w:t>
            </w:r>
          </w:p>
        </w:tc>
      </w:tr>
      <w:tr w:rsidR="00AE0122" w:rsidTr="00AE0122">
        <w:tc>
          <w:tcPr>
            <w:tcW w:w="959" w:type="dxa"/>
          </w:tcPr>
          <w:p w:rsidR="00AE0122" w:rsidRPr="00E314D9" w:rsidRDefault="00AE0122" w:rsidP="00AE0122">
            <w:pPr>
              <w:autoSpaceDE w:val="0"/>
              <w:autoSpaceDN w:val="0"/>
              <w:adjustRightInd w:val="0"/>
              <w:spacing w:after="100" w:line="360" w:lineRule="auto"/>
              <w:jc w:val="center"/>
              <w:rPr>
                <w:rFonts w:asciiTheme="majorBidi" w:hAnsiTheme="majorBidi" w:cstheme="majorBidi"/>
                <w:b/>
                <w:bCs/>
                <w:sz w:val="28"/>
                <w:szCs w:val="28"/>
              </w:rPr>
            </w:pPr>
            <w:r w:rsidRPr="00E314D9">
              <w:rPr>
                <w:rFonts w:asciiTheme="majorBidi" w:hAnsiTheme="majorBidi" w:cstheme="majorBidi"/>
                <w:b/>
                <w:bCs/>
                <w:sz w:val="28"/>
                <w:szCs w:val="28"/>
              </w:rPr>
              <w:t>7</w:t>
            </w:r>
          </w:p>
        </w:tc>
        <w:tc>
          <w:tcPr>
            <w:tcW w:w="2977" w:type="dxa"/>
          </w:tcPr>
          <w:p w:rsidR="00AE0122" w:rsidRDefault="00AE0122" w:rsidP="00AE0122">
            <w:pPr>
              <w:autoSpaceDE w:val="0"/>
              <w:autoSpaceDN w:val="0"/>
              <w:adjustRightInd w:val="0"/>
              <w:spacing w:after="100" w:line="360" w:lineRule="auto"/>
              <w:jc w:val="center"/>
              <w:rPr>
                <w:rFonts w:asciiTheme="majorBidi" w:hAnsiTheme="majorBidi" w:cstheme="majorBidi"/>
                <w:sz w:val="24"/>
                <w:szCs w:val="24"/>
              </w:rPr>
            </w:pPr>
            <w:r>
              <w:rPr>
                <w:rFonts w:asciiTheme="majorBidi" w:hAnsiTheme="majorBidi" w:cstheme="majorBidi"/>
                <w:sz w:val="24"/>
                <w:szCs w:val="24"/>
              </w:rPr>
              <w:t>Frein à disque</w:t>
            </w:r>
          </w:p>
        </w:tc>
        <w:tc>
          <w:tcPr>
            <w:tcW w:w="992" w:type="dxa"/>
          </w:tcPr>
          <w:p w:rsidR="00AE0122" w:rsidRPr="00E314D9" w:rsidRDefault="00AE0122" w:rsidP="00AE0122">
            <w:pPr>
              <w:autoSpaceDE w:val="0"/>
              <w:autoSpaceDN w:val="0"/>
              <w:adjustRightInd w:val="0"/>
              <w:spacing w:after="100" w:line="360" w:lineRule="auto"/>
              <w:jc w:val="center"/>
              <w:rPr>
                <w:rFonts w:asciiTheme="majorBidi" w:hAnsiTheme="majorBidi" w:cstheme="majorBidi"/>
                <w:b/>
                <w:bCs/>
                <w:sz w:val="28"/>
                <w:szCs w:val="28"/>
              </w:rPr>
            </w:pPr>
            <w:r w:rsidRPr="00E314D9">
              <w:rPr>
                <w:rFonts w:asciiTheme="majorBidi" w:hAnsiTheme="majorBidi" w:cstheme="majorBidi"/>
                <w:b/>
                <w:bCs/>
                <w:sz w:val="28"/>
                <w:szCs w:val="28"/>
              </w:rPr>
              <w:t>16</w:t>
            </w:r>
          </w:p>
        </w:tc>
        <w:tc>
          <w:tcPr>
            <w:tcW w:w="3999" w:type="dxa"/>
          </w:tcPr>
          <w:p w:rsidR="00AE0122" w:rsidRDefault="00AE0122" w:rsidP="00AE0122">
            <w:pPr>
              <w:autoSpaceDE w:val="0"/>
              <w:autoSpaceDN w:val="0"/>
              <w:adjustRightInd w:val="0"/>
              <w:spacing w:after="100" w:line="360" w:lineRule="auto"/>
              <w:jc w:val="center"/>
              <w:rPr>
                <w:rFonts w:asciiTheme="majorBidi" w:hAnsiTheme="majorBidi" w:cstheme="majorBidi"/>
                <w:sz w:val="24"/>
                <w:szCs w:val="24"/>
              </w:rPr>
            </w:pPr>
            <w:r>
              <w:rPr>
                <w:rFonts w:asciiTheme="majorBidi" w:hAnsiTheme="majorBidi" w:cstheme="majorBidi"/>
                <w:sz w:val="24"/>
                <w:szCs w:val="24"/>
              </w:rPr>
              <w:t>Capot</w:t>
            </w:r>
          </w:p>
        </w:tc>
      </w:tr>
      <w:tr w:rsidR="00AE0122" w:rsidTr="00AE0122">
        <w:tc>
          <w:tcPr>
            <w:tcW w:w="959" w:type="dxa"/>
          </w:tcPr>
          <w:p w:rsidR="00AE0122" w:rsidRPr="00E314D9" w:rsidRDefault="00AE0122" w:rsidP="00AE0122">
            <w:pPr>
              <w:autoSpaceDE w:val="0"/>
              <w:autoSpaceDN w:val="0"/>
              <w:adjustRightInd w:val="0"/>
              <w:spacing w:after="100" w:line="360" w:lineRule="auto"/>
              <w:jc w:val="center"/>
              <w:rPr>
                <w:rFonts w:asciiTheme="majorBidi" w:hAnsiTheme="majorBidi" w:cstheme="majorBidi"/>
                <w:b/>
                <w:bCs/>
                <w:sz w:val="28"/>
                <w:szCs w:val="28"/>
              </w:rPr>
            </w:pPr>
            <w:r w:rsidRPr="00E314D9">
              <w:rPr>
                <w:rFonts w:asciiTheme="majorBidi" w:hAnsiTheme="majorBidi" w:cstheme="majorBidi"/>
                <w:b/>
                <w:bCs/>
                <w:sz w:val="28"/>
                <w:szCs w:val="28"/>
              </w:rPr>
              <w:t>8</w:t>
            </w:r>
          </w:p>
        </w:tc>
        <w:tc>
          <w:tcPr>
            <w:tcW w:w="2977" w:type="dxa"/>
          </w:tcPr>
          <w:p w:rsidR="00AE0122" w:rsidRDefault="00AE0122" w:rsidP="00AE0122">
            <w:pPr>
              <w:autoSpaceDE w:val="0"/>
              <w:autoSpaceDN w:val="0"/>
              <w:adjustRightInd w:val="0"/>
              <w:spacing w:after="100" w:line="360" w:lineRule="auto"/>
              <w:jc w:val="center"/>
              <w:rPr>
                <w:rFonts w:asciiTheme="majorBidi" w:hAnsiTheme="majorBidi" w:cstheme="majorBidi"/>
                <w:sz w:val="24"/>
                <w:szCs w:val="24"/>
              </w:rPr>
            </w:pPr>
            <w:r>
              <w:rPr>
                <w:rFonts w:asciiTheme="majorBidi" w:hAnsiTheme="majorBidi" w:cstheme="majorBidi"/>
                <w:sz w:val="24"/>
                <w:szCs w:val="24"/>
              </w:rPr>
              <w:t>Accouplement</w:t>
            </w:r>
          </w:p>
        </w:tc>
        <w:tc>
          <w:tcPr>
            <w:tcW w:w="992" w:type="dxa"/>
            <w:tcBorders>
              <w:bottom w:val="single" w:sz="4" w:space="0" w:color="000000" w:themeColor="text1"/>
            </w:tcBorders>
          </w:tcPr>
          <w:p w:rsidR="00AE0122" w:rsidRPr="00E314D9" w:rsidRDefault="00AE0122" w:rsidP="00AE0122">
            <w:pPr>
              <w:autoSpaceDE w:val="0"/>
              <w:autoSpaceDN w:val="0"/>
              <w:adjustRightInd w:val="0"/>
              <w:spacing w:after="100" w:line="360" w:lineRule="auto"/>
              <w:jc w:val="center"/>
              <w:rPr>
                <w:rFonts w:asciiTheme="majorBidi" w:hAnsiTheme="majorBidi" w:cstheme="majorBidi"/>
                <w:b/>
                <w:bCs/>
                <w:sz w:val="28"/>
                <w:szCs w:val="28"/>
              </w:rPr>
            </w:pPr>
            <w:r w:rsidRPr="00E314D9">
              <w:rPr>
                <w:rFonts w:asciiTheme="majorBidi" w:hAnsiTheme="majorBidi" w:cstheme="majorBidi"/>
                <w:b/>
                <w:bCs/>
                <w:sz w:val="28"/>
                <w:szCs w:val="28"/>
              </w:rPr>
              <w:t>17</w:t>
            </w:r>
          </w:p>
        </w:tc>
        <w:tc>
          <w:tcPr>
            <w:tcW w:w="3999" w:type="dxa"/>
            <w:tcBorders>
              <w:bottom w:val="single" w:sz="4" w:space="0" w:color="auto"/>
            </w:tcBorders>
          </w:tcPr>
          <w:p w:rsidR="00AE0122" w:rsidRPr="00553D2C" w:rsidRDefault="00AE0122" w:rsidP="00AE0122">
            <w:pPr>
              <w:autoSpaceDE w:val="0"/>
              <w:autoSpaceDN w:val="0"/>
              <w:adjustRightInd w:val="0"/>
              <w:spacing w:after="100" w:line="360" w:lineRule="auto"/>
              <w:jc w:val="center"/>
              <w:rPr>
                <w:rFonts w:asciiTheme="majorBidi" w:hAnsiTheme="majorBidi" w:cstheme="majorBidi"/>
                <w:sz w:val="24"/>
                <w:szCs w:val="24"/>
              </w:rPr>
            </w:pPr>
            <w:r w:rsidRPr="00553D2C">
              <w:rPr>
                <w:rFonts w:asciiTheme="majorBidi" w:hAnsiTheme="majorBidi" w:cstheme="majorBidi"/>
                <w:sz w:val="24"/>
                <w:szCs w:val="24"/>
              </w:rPr>
              <w:t>Mât</w:t>
            </w:r>
          </w:p>
        </w:tc>
      </w:tr>
      <w:tr w:rsidR="00AE0122" w:rsidTr="00AE0122">
        <w:tc>
          <w:tcPr>
            <w:tcW w:w="959" w:type="dxa"/>
          </w:tcPr>
          <w:p w:rsidR="00AE0122" w:rsidRPr="00E314D9" w:rsidRDefault="00AE0122" w:rsidP="00AE0122">
            <w:pPr>
              <w:autoSpaceDE w:val="0"/>
              <w:autoSpaceDN w:val="0"/>
              <w:adjustRightInd w:val="0"/>
              <w:spacing w:after="100" w:line="360" w:lineRule="auto"/>
              <w:jc w:val="center"/>
              <w:rPr>
                <w:rFonts w:asciiTheme="majorBidi" w:hAnsiTheme="majorBidi" w:cstheme="majorBidi"/>
                <w:b/>
                <w:bCs/>
                <w:sz w:val="28"/>
                <w:szCs w:val="28"/>
              </w:rPr>
            </w:pPr>
            <w:r w:rsidRPr="00E314D9">
              <w:rPr>
                <w:rFonts w:asciiTheme="majorBidi" w:hAnsiTheme="majorBidi" w:cstheme="majorBidi"/>
                <w:b/>
                <w:bCs/>
                <w:sz w:val="28"/>
                <w:szCs w:val="28"/>
              </w:rPr>
              <w:t>9</w:t>
            </w:r>
          </w:p>
        </w:tc>
        <w:tc>
          <w:tcPr>
            <w:tcW w:w="2977" w:type="dxa"/>
          </w:tcPr>
          <w:p w:rsidR="00AE0122" w:rsidRDefault="00AE0122" w:rsidP="00AE0122">
            <w:pPr>
              <w:autoSpaceDE w:val="0"/>
              <w:autoSpaceDN w:val="0"/>
              <w:adjustRightInd w:val="0"/>
              <w:spacing w:after="100" w:line="360" w:lineRule="auto"/>
              <w:jc w:val="center"/>
              <w:rPr>
                <w:rFonts w:asciiTheme="majorBidi" w:hAnsiTheme="majorBidi" w:cstheme="majorBidi"/>
                <w:sz w:val="24"/>
                <w:szCs w:val="24"/>
              </w:rPr>
            </w:pPr>
            <w:r>
              <w:rPr>
                <w:rFonts w:asciiTheme="majorBidi" w:hAnsiTheme="majorBidi" w:cstheme="majorBidi"/>
                <w:sz w:val="24"/>
                <w:szCs w:val="24"/>
              </w:rPr>
              <w:t>génératrice</w:t>
            </w:r>
          </w:p>
        </w:tc>
        <w:tc>
          <w:tcPr>
            <w:tcW w:w="992" w:type="dxa"/>
            <w:tcBorders>
              <w:bottom w:val="nil"/>
              <w:right w:val="nil"/>
            </w:tcBorders>
          </w:tcPr>
          <w:p w:rsidR="00AE0122" w:rsidRPr="00E314D9" w:rsidRDefault="00AE0122" w:rsidP="00AE0122">
            <w:pPr>
              <w:autoSpaceDE w:val="0"/>
              <w:autoSpaceDN w:val="0"/>
              <w:adjustRightInd w:val="0"/>
              <w:spacing w:after="100" w:line="360" w:lineRule="auto"/>
              <w:jc w:val="center"/>
              <w:rPr>
                <w:rFonts w:asciiTheme="majorBidi" w:hAnsiTheme="majorBidi" w:cstheme="majorBidi"/>
                <w:b/>
                <w:bCs/>
                <w:sz w:val="28"/>
                <w:szCs w:val="28"/>
              </w:rPr>
            </w:pPr>
          </w:p>
        </w:tc>
        <w:tc>
          <w:tcPr>
            <w:tcW w:w="3999" w:type="dxa"/>
            <w:tcBorders>
              <w:top w:val="single" w:sz="4" w:space="0" w:color="auto"/>
              <w:left w:val="nil"/>
              <w:bottom w:val="nil"/>
              <w:right w:val="nil"/>
            </w:tcBorders>
          </w:tcPr>
          <w:p w:rsidR="00AE0122" w:rsidRDefault="00AE0122" w:rsidP="00AE0122">
            <w:pPr>
              <w:autoSpaceDE w:val="0"/>
              <w:autoSpaceDN w:val="0"/>
              <w:adjustRightInd w:val="0"/>
              <w:spacing w:after="100" w:line="360" w:lineRule="auto"/>
              <w:jc w:val="center"/>
              <w:rPr>
                <w:rFonts w:asciiTheme="majorBidi" w:hAnsiTheme="majorBidi" w:cstheme="majorBidi"/>
                <w:sz w:val="24"/>
                <w:szCs w:val="24"/>
              </w:rPr>
            </w:pPr>
          </w:p>
        </w:tc>
      </w:tr>
    </w:tbl>
    <w:p w:rsidR="00AE0122" w:rsidRDefault="00AE0122" w:rsidP="00AE0122">
      <w:pPr>
        <w:autoSpaceDE w:val="0"/>
        <w:autoSpaceDN w:val="0"/>
        <w:adjustRightInd w:val="0"/>
        <w:spacing w:after="100" w:line="360" w:lineRule="auto"/>
        <w:jc w:val="center"/>
        <w:rPr>
          <w:rFonts w:asciiTheme="majorBidi" w:hAnsiTheme="majorBidi" w:cstheme="majorBidi"/>
          <w:sz w:val="24"/>
          <w:szCs w:val="24"/>
        </w:rPr>
      </w:pPr>
      <w:r w:rsidRPr="00AB4A40">
        <w:rPr>
          <w:rFonts w:asciiTheme="majorBidi" w:hAnsiTheme="majorBidi" w:cstheme="majorBidi"/>
          <w:b/>
          <w:bCs/>
          <w:sz w:val="24"/>
          <w:szCs w:val="24"/>
        </w:rPr>
        <w:t>Tableau I.2 :</w:t>
      </w:r>
      <w:r>
        <w:rPr>
          <w:rFonts w:asciiTheme="majorBidi" w:hAnsiTheme="majorBidi" w:cstheme="majorBidi"/>
          <w:sz w:val="24"/>
          <w:szCs w:val="24"/>
        </w:rPr>
        <w:t xml:space="preserve"> Liste des composants d’une </w:t>
      </w:r>
      <w:r w:rsidRPr="00A55B55">
        <w:rPr>
          <w:rFonts w:asciiTheme="majorBidi" w:hAnsiTheme="majorBidi" w:cstheme="majorBidi"/>
          <w:sz w:val="24"/>
          <w:szCs w:val="24"/>
        </w:rPr>
        <w:t>éolienne à axe horizontale</w:t>
      </w:r>
      <w:r>
        <w:rPr>
          <w:rFonts w:asciiTheme="majorBidi" w:hAnsiTheme="majorBidi" w:cstheme="majorBidi"/>
          <w:sz w:val="24"/>
          <w:szCs w:val="24"/>
        </w:rPr>
        <w:t>.</w:t>
      </w:r>
    </w:p>
    <w:p w:rsidR="00AE0122" w:rsidRPr="00A55B55" w:rsidRDefault="00AE0122" w:rsidP="00AE0122">
      <w:pPr>
        <w:autoSpaceDE w:val="0"/>
        <w:autoSpaceDN w:val="0"/>
        <w:adjustRightInd w:val="0"/>
        <w:spacing w:after="100" w:line="360" w:lineRule="auto"/>
        <w:jc w:val="center"/>
        <w:rPr>
          <w:rFonts w:asciiTheme="majorBidi" w:hAnsiTheme="majorBidi" w:cstheme="majorBidi"/>
          <w:sz w:val="24"/>
          <w:szCs w:val="24"/>
        </w:rPr>
      </w:pPr>
    </w:p>
    <w:p w:rsidR="00AE0122" w:rsidRPr="00B86838" w:rsidRDefault="00AE0122" w:rsidP="00AE0122">
      <w:pPr>
        <w:autoSpaceDE w:val="0"/>
        <w:autoSpaceDN w:val="0"/>
        <w:adjustRightInd w:val="0"/>
        <w:spacing w:after="100" w:line="360" w:lineRule="auto"/>
        <w:ind w:firstLine="284"/>
        <w:jc w:val="both"/>
        <w:rPr>
          <w:rFonts w:asciiTheme="majorBidi" w:hAnsiTheme="majorBidi" w:cstheme="majorBidi"/>
          <w:sz w:val="24"/>
          <w:szCs w:val="24"/>
        </w:rPr>
      </w:pPr>
      <w:r>
        <w:rPr>
          <w:rFonts w:asciiTheme="majorBidi" w:hAnsiTheme="majorBidi" w:cstheme="majorBidi"/>
          <w:sz w:val="24"/>
          <w:szCs w:val="24"/>
        </w:rPr>
        <w:lastRenderedPageBreak/>
        <w:t>L</w:t>
      </w:r>
      <w:r w:rsidRPr="00B86838">
        <w:rPr>
          <w:rFonts w:asciiTheme="majorBidi" w:hAnsiTheme="majorBidi" w:cstheme="majorBidi"/>
          <w:sz w:val="24"/>
          <w:szCs w:val="24"/>
        </w:rPr>
        <w:t>es éléments principaux</w:t>
      </w:r>
      <w:r>
        <w:rPr>
          <w:rFonts w:asciiTheme="majorBidi" w:hAnsiTheme="majorBidi" w:cstheme="majorBidi"/>
          <w:sz w:val="24"/>
          <w:szCs w:val="24"/>
        </w:rPr>
        <w:t xml:space="preserve"> </w:t>
      </w:r>
      <w:r w:rsidRPr="00B86838">
        <w:rPr>
          <w:rFonts w:asciiTheme="majorBidi" w:hAnsiTheme="majorBidi" w:cstheme="majorBidi"/>
          <w:sz w:val="24"/>
          <w:szCs w:val="24"/>
        </w:rPr>
        <w:t xml:space="preserve">de </w:t>
      </w:r>
      <w:r>
        <w:rPr>
          <w:rFonts w:asciiTheme="majorBidi" w:hAnsiTheme="majorBidi" w:cstheme="majorBidi"/>
          <w:sz w:val="24"/>
          <w:szCs w:val="24"/>
        </w:rPr>
        <w:t>l’</w:t>
      </w:r>
      <w:r w:rsidRPr="00B86838">
        <w:rPr>
          <w:rFonts w:asciiTheme="majorBidi" w:hAnsiTheme="majorBidi" w:cstheme="majorBidi"/>
          <w:sz w:val="24"/>
          <w:szCs w:val="24"/>
        </w:rPr>
        <w:t>éolienne à axe horizontale</w:t>
      </w:r>
      <w:r>
        <w:rPr>
          <w:rFonts w:asciiTheme="majorBidi" w:hAnsiTheme="majorBidi" w:cstheme="majorBidi"/>
          <w:sz w:val="24"/>
          <w:szCs w:val="24"/>
        </w:rPr>
        <w:t> :</w:t>
      </w:r>
    </w:p>
    <w:p w:rsidR="00AE0122" w:rsidRPr="00D52BB0" w:rsidRDefault="00AE0122" w:rsidP="00AE0122">
      <w:pPr>
        <w:pStyle w:val="Paragraphedeliste"/>
        <w:numPr>
          <w:ilvl w:val="0"/>
          <w:numId w:val="6"/>
        </w:numPr>
        <w:autoSpaceDE w:val="0"/>
        <w:autoSpaceDN w:val="0"/>
        <w:adjustRightInd w:val="0"/>
        <w:spacing w:after="100" w:line="360" w:lineRule="auto"/>
        <w:ind w:left="0" w:firstLine="426"/>
        <w:jc w:val="both"/>
        <w:rPr>
          <w:rFonts w:asciiTheme="majorBidi" w:hAnsiTheme="majorBidi" w:cstheme="majorBidi"/>
          <w:sz w:val="24"/>
          <w:szCs w:val="24"/>
        </w:rPr>
      </w:pPr>
      <w:r w:rsidRPr="00D52BB0">
        <w:rPr>
          <w:rFonts w:asciiTheme="majorBidi" w:hAnsiTheme="majorBidi" w:cstheme="majorBidi"/>
          <w:b/>
          <w:bCs/>
          <w:sz w:val="24"/>
          <w:szCs w:val="24"/>
        </w:rPr>
        <w:t xml:space="preserve">Un mât </w:t>
      </w:r>
      <w:r>
        <w:rPr>
          <w:rFonts w:asciiTheme="majorBidi" w:hAnsiTheme="majorBidi" w:cstheme="majorBidi"/>
          <w:b/>
          <w:bCs/>
          <w:sz w:val="24"/>
          <w:szCs w:val="24"/>
        </w:rPr>
        <w:t>(Une tour)</w:t>
      </w:r>
      <w:r w:rsidRPr="00D52BB0">
        <w:rPr>
          <w:rFonts w:asciiTheme="majorBidi" w:hAnsiTheme="majorBidi" w:cstheme="majorBidi"/>
          <w:b/>
          <w:bCs/>
          <w:sz w:val="24"/>
          <w:szCs w:val="24"/>
        </w:rPr>
        <w:t xml:space="preserve">: </w:t>
      </w:r>
      <w:r w:rsidRPr="00D52BB0">
        <w:rPr>
          <w:rFonts w:asciiTheme="majorBidi" w:hAnsiTheme="majorBidi" w:cstheme="majorBidi"/>
          <w:sz w:val="24"/>
          <w:szCs w:val="24"/>
        </w:rPr>
        <w:t>permet de placer le rotor à une hauteur suffisante pour permettre son mouvement.</w:t>
      </w:r>
    </w:p>
    <w:p w:rsidR="00AE0122" w:rsidRPr="00D52BB0" w:rsidRDefault="00AE0122" w:rsidP="00AE0122">
      <w:pPr>
        <w:pStyle w:val="Paragraphedeliste"/>
        <w:numPr>
          <w:ilvl w:val="0"/>
          <w:numId w:val="6"/>
        </w:numPr>
        <w:autoSpaceDE w:val="0"/>
        <w:autoSpaceDN w:val="0"/>
        <w:adjustRightInd w:val="0"/>
        <w:spacing w:after="100" w:line="360" w:lineRule="auto"/>
        <w:ind w:left="0" w:firstLine="426"/>
        <w:jc w:val="both"/>
        <w:rPr>
          <w:rFonts w:asciiTheme="majorBidi" w:hAnsiTheme="majorBidi" w:cstheme="majorBidi"/>
          <w:sz w:val="24"/>
          <w:szCs w:val="24"/>
        </w:rPr>
      </w:pPr>
      <w:r w:rsidRPr="00D52BB0">
        <w:rPr>
          <w:rFonts w:asciiTheme="majorBidi" w:hAnsiTheme="majorBidi" w:cstheme="majorBidi"/>
          <w:b/>
          <w:bCs/>
          <w:sz w:val="24"/>
          <w:szCs w:val="24"/>
        </w:rPr>
        <w:t xml:space="preserve">Un rotor : </w:t>
      </w:r>
      <w:r w:rsidRPr="00D52BB0">
        <w:rPr>
          <w:rFonts w:asciiTheme="majorBidi" w:hAnsiTheme="majorBidi" w:cstheme="majorBidi"/>
          <w:sz w:val="24"/>
          <w:szCs w:val="24"/>
        </w:rPr>
        <w:t>composé de plusieurs pales (en général trois) et du nez de l’éolienne. Le rotor est entraîné par l’énergie du vent, il peut être couplé directement ou indirectement à un générateur électrique. Le rotor est relié à la nacelle par le moyeu.</w:t>
      </w:r>
    </w:p>
    <w:p w:rsidR="00AE0122" w:rsidRPr="00D52BB0" w:rsidRDefault="00AE0122" w:rsidP="00AE0122">
      <w:pPr>
        <w:pStyle w:val="Paragraphedeliste"/>
        <w:numPr>
          <w:ilvl w:val="0"/>
          <w:numId w:val="6"/>
        </w:numPr>
        <w:autoSpaceDE w:val="0"/>
        <w:autoSpaceDN w:val="0"/>
        <w:adjustRightInd w:val="0"/>
        <w:spacing w:after="100" w:line="360" w:lineRule="auto"/>
        <w:ind w:left="0" w:firstLine="426"/>
        <w:jc w:val="both"/>
        <w:rPr>
          <w:rFonts w:asciiTheme="majorBidi" w:hAnsiTheme="majorBidi" w:cstheme="majorBidi"/>
          <w:sz w:val="24"/>
          <w:szCs w:val="24"/>
        </w:rPr>
      </w:pPr>
      <w:r w:rsidRPr="00D52BB0">
        <w:rPr>
          <w:rFonts w:asciiTheme="majorBidi" w:hAnsiTheme="majorBidi" w:cstheme="majorBidi"/>
          <w:b/>
          <w:bCs/>
          <w:sz w:val="24"/>
          <w:szCs w:val="24"/>
        </w:rPr>
        <w:t xml:space="preserve">Une nacelle : </w:t>
      </w:r>
      <w:r w:rsidRPr="00D52BB0">
        <w:rPr>
          <w:rFonts w:asciiTheme="majorBidi" w:hAnsiTheme="majorBidi" w:cstheme="majorBidi"/>
          <w:sz w:val="24"/>
          <w:szCs w:val="24"/>
        </w:rPr>
        <w:t>montée au sommet du mât, abritant les composants mécaniques, pneumatique, électrique et électroniques.</w:t>
      </w:r>
    </w:p>
    <w:p w:rsidR="00AE0122" w:rsidRPr="00D52BB0" w:rsidRDefault="00AE0122" w:rsidP="00AE0122">
      <w:pPr>
        <w:pStyle w:val="Paragraphedeliste"/>
        <w:numPr>
          <w:ilvl w:val="0"/>
          <w:numId w:val="6"/>
        </w:numPr>
        <w:autoSpaceDE w:val="0"/>
        <w:autoSpaceDN w:val="0"/>
        <w:adjustRightInd w:val="0"/>
        <w:spacing w:after="100" w:line="360" w:lineRule="auto"/>
        <w:ind w:left="0" w:firstLine="426"/>
        <w:jc w:val="both"/>
        <w:rPr>
          <w:rFonts w:asciiTheme="majorBidi" w:hAnsiTheme="majorBidi" w:cstheme="majorBidi"/>
          <w:sz w:val="24"/>
          <w:szCs w:val="24"/>
        </w:rPr>
      </w:pPr>
      <w:r w:rsidRPr="00D52BB0">
        <w:rPr>
          <w:rFonts w:asciiTheme="majorBidi" w:hAnsiTheme="majorBidi" w:cstheme="majorBidi"/>
          <w:b/>
          <w:bCs/>
          <w:sz w:val="24"/>
          <w:szCs w:val="24"/>
        </w:rPr>
        <w:t xml:space="preserve">Multiplicateur : </w:t>
      </w:r>
      <w:r w:rsidRPr="00D52BB0">
        <w:rPr>
          <w:rFonts w:asciiTheme="majorBidi" w:hAnsiTheme="majorBidi" w:cstheme="majorBidi"/>
          <w:sz w:val="24"/>
          <w:szCs w:val="24"/>
        </w:rPr>
        <w:t>c’est une boîte à vitesse permettant de régler la vitesse de l’arbre.</w:t>
      </w:r>
    </w:p>
    <w:p w:rsidR="00AE0122" w:rsidRPr="00ED5662" w:rsidRDefault="00AE0122" w:rsidP="00AE0122">
      <w:pPr>
        <w:pStyle w:val="Paragraphedeliste"/>
        <w:numPr>
          <w:ilvl w:val="0"/>
          <w:numId w:val="6"/>
        </w:numPr>
        <w:autoSpaceDE w:val="0"/>
        <w:autoSpaceDN w:val="0"/>
        <w:adjustRightInd w:val="0"/>
        <w:spacing w:after="100" w:line="360" w:lineRule="auto"/>
        <w:ind w:left="0" w:firstLine="426"/>
        <w:jc w:val="both"/>
        <w:rPr>
          <w:rFonts w:asciiTheme="majorBidi" w:hAnsiTheme="majorBidi" w:cstheme="majorBidi"/>
          <w:b/>
          <w:bCs/>
          <w:sz w:val="28"/>
          <w:szCs w:val="28"/>
        </w:rPr>
      </w:pPr>
      <w:r w:rsidRPr="00ED5662">
        <w:rPr>
          <w:rFonts w:asciiTheme="majorBidi" w:hAnsiTheme="majorBidi" w:cstheme="majorBidi"/>
          <w:b/>
          <w:bCs/>
          <w:sz w:val="24"/>
          <w:szCs w:val="24"/>
        </w:rPr>
        <w:t xml:space="preserve">Système d’orientation : </w:t>
      </w:r>
      <w:r w:rsidRPr="00ED5662">
        <w:rPr>
          <w:rFonts w:asciiTheme="majorBidi" w:hAnsiTheme="majorBidi" w:cstheme="majorBidi"/>
          <w:sz w:val="24"/>
          <w:szCs w:val="24"/>
        </w:rPr>
        <w:t xml:space="preserve">système mécanique qui permet l’orientation de l’éolienne selon le sens du vent </w:t>
      </w:r>
      <w:r w:rsidRPr="00ED5662">
        <w:rPr>
          <w:rFonts w:asciiTheme="majorBidi" w:hAnsiTheme="majorBidi" w:cstheme="majorBidi"/>
        </w:rPr>
        <w:t xml:space="preserve">[19]. </w:t>
      </w:r>
    </w:p>
    <w:p w:rsidR="00AE0122" w:rsidRPr="00ED5662" w:rsidRDefault="00AE0122" w:rsidP="00AE0122">
      <w:pPr>
        <w:autoSpaceDE w:val="0"/>
        <w:autoSpaceDN w:val="0"/>
        <w:adjustRightInd w:val="0"/>
        <w:spacing w:after="100" w:line="360" w:lineRule="auto"/>
        <w:jc w:val="both"/>
        <w:rPr>
          <w:rFonts w:asciiTheme="majorBidi" w:hAnsiTheme="majorBidi" w:cstheme="majorBidi"/>
          <w:b/>
          <w:bCs/>
          <w:sz w:val="28"/>
          <w:szCs w:val="28"/>
        </w:rPr>
      </w:pPr>
      <w:r w:rsidRPr="00ED5662">
        <w:rPr>
          <w:rFonts w:asciiTheme="majorBidi" w:hAnsiTheme="majorBidi" w:cstheme="majorBidi"/>
          <w:b/>
          <w:bCs/>
          <w:sz w:val="28"/>
          <w:szCs w:val="28"/>
        </w:rPr>
        <w:t>I.5.1. Avantages d’une éolienne à axe horizontal :</w:t>
      </w:r>
    </w:p>
    <w:p w:rsidR="00AE0122" w:rsidRPr="00D52BB0" w:rsidRDefault="00AE0122" w:rsidP="00AE0122">
      <w:pPr>
        <w:pStyle w:val="Paragraphedeliste"/>
        <w:numPr>
          <w:ilvl w:val="0"/>
          <w:numId w:val="7"/>
        </w:numPr>
        <w:spacing w:after="100" w:line="360" w:lineRule="auto"/>
        <w:ind w:left="0" w:firstLine="426"/>
        <w:jc w:val="both"/>
        <w:rPr>
          <w:rFonts w:asciiTheme="majorBidi" w:hAnsiTheme="majorBidi" w:cstheme="majorBidi"/>
          <w:sz w:val="24"/>
          <w:szCs w:val="24"/>
        </w:rPr>
      </w:pPr>
      <w:r w:rsidRPr="00D52BB0">
        <w:rPr>
          <w:rFonts w:asciiTheme="majorBidi" w:hAnsiTheme="majorBidi" w:cstheme="majorBidi"/>
          <w:sz w:val="24"/>
          <w:szCs w:val="24"/>
        </w:rPr>
        <w:t xml:space="preserve">Coût limité. </w:t>
      </w:r>
    </w:p>
    <w:p w:rsidR="00AE0122" w:rsidRPr="00D52BB0" w:rsidRDefault="00AE0122" w:rsidP="00AE0122">
      <w:pPr>
        <w:pStyle w:val="Paragraphedeliste"/>
        <w:numPr>
          <w:ilvl w:val="0"/>
          <w:numId w:val="7"/>
        </w:numPr>
        <w:spacing w:after="100" w:line="360" w:lineRule="auto"/>
        <w:ind w:left="0" w:firstLine="426"/>
        <w:jc w:val="both"/>
        <w:rPr>
          <w:rFonts w:asciiTheme="majorBidi" w:hAnsiTheme="majorBidi" w:cstheme="majorBidi"/>
          <w:sz w:val="24"/>
          <w:szCs w:val="24"/>
        </w:rPr>
      </w:pPr>
      <w:r w:rsidRPr="00D52BB0">
        <w:rPr>
          <w:rFonts w:asciiTheme="majorBidi" w:hAnsiTheme="majorBidi" w:cstheme="majorBidi"/>
          <w:sz w:val="24"/>
          <w:szCs w:val="24"/>
        </w:rPr>
        <w:t xml:space="preserve">Peu de contraintes mécaniques. </w:t>
      </w:r>
    </w:p>
    <w:p w:rsidR="00AE0122" w:rsidRPr="00D52BB0" w:rsidRDefault="00AE0122" w:rsidP="00AE0122">
      <w:pPr>
        <w:pStyle w:val="Paragraphedeliste"/>
        <w:numPr>
          <w:ilvl w:val="0"/>
          <w:numId w:val="7"/>
        </w:numPr>
        <w:autoSpaceDE w:val="0"/>
        <w:autoSpaceDN w:val="0"/>
        <w:adjustRightInd w:val="0"/>
        <w:spacing w:after="100" w:line="360" w:lineRule="auto"/>
        <w:ind w:left="0" w:firstLine="426"/>
        <w:jc w:val="both"/>
        <w:rPr>
          <w:rFonts w:asciiTheme="majorBidi" w:hAnsiTheme="majorBidi" w:cstheme="majorBidi"/>
          <w:b/>
          <w:bCs/>
          <w:sz w:val="28"/>
          <w:szCs w:val="28"/>
          <w:u w:val="single"/>
        </w:rPr>
      </w:pPr>
      <w:r w:rsidRPr="00D52BB0">
        <w:rPr>
          <w:rFonts w:asciiTheme="majorBidi" w:hAnsiTheme="majorBidi" w:cstheme="majorBidi"/>
          <w:sz w:val="24"/>
          <w:szCs w:val="24"/>
        </w:rPr>
        <w:t xml:space="preserve">Grande efficacité. </w:t>
      </w:r>
      <w:r w:rsidRPr="00C63C90">
        <w:rPr>
          <w:rFonts w:asciiTheme="majorBidi" w:hAnsiTheme="majorBidi" w:cstheme="majorBidi"/>
          <w:sz w:val="24"/>
          <w:szCs w:val="24"/>
        </w:rPr>
        <w:t>[</w:t>
      </w:r>
      <w:r>
        <w:rPr>
          <w:rFonts w:asciiTheme="majorBidi" w:hAnsiTheme="majorBidi" w:cstheme="majorBidi"/>
          <w:sz w:val="24"/>
          <w:szCs w:val="24"/>
        </w:rPr>
        <w:t>20</w:t>
      </w:r>
      <w:r w:rsidRPr="00C63C90">
        <w:rPr>
          <w:rFonts w:asciiTheme="majorBidi" w:hAnsiTheme="majorBidi" w:cstheme="majorBidi"/>
          <w:sz w:val="24"/>
          <w:szCs w:val="24"/>
        </w:rPr>
        <w:t>]</w:t>
      </w:r>
    </w:p>
    <w:p w:rsidR="00AE0122" w:rsidRPr="00C34049" w:rsidRDefault="00AE0122" w:rsidP="00AE0122">
      <w:pPr>
        <w:autoSpaceDE w:val="0"/>
        <w:autoSpaceDN w:val="0"/>
        <w:adjustRightInd w:val="0"/>
        <w:spacing w:after="100" w:line="360" w:lineRule="auto"/>
        <w:jc w:val="both"/>
        <w:rPr>
          <w:rFonts w:asciiTheme="majorBidi" w:hAnsiTheme="majorBidi" w:cstheme="majorBidi"/>
          <w:b/>
          <w:bCs/>
          <w:sz w:val="28"/>
          <w:szCs w:val="28"/>
        </w:rPr>
      </w:pPr>
      <w:r w:rsidRPr="00C34049">
        <w:rPr>
          <w:rFonts w:asciiTheme="majorBidi" w:hAnsiTheme="majorBidi" w:cstheme="majorBidi"/>
          <w:b/>
          <w:bCs/>
          <w:sz w:val="28"/>
          <w:szCs w:val="28"/>
        </w:rPr>
        <w:t xml:space="preserve">I.5.2. Inconvénients d’une éolienne à axe horizontal : </w:t>
      </w:r>
    </w:p>
    <w:p w:rsidR="00AE0122" w:rsidRPr="00D52BB0" w:rsidRDefault="00AE0122" w:rsidP="00AE0122">
      <w:pPr>
        <w:pStyle w:val="Paragraphedeliste"/>
        <w:numPr>
          <w:ilvl w:val="0"/>
          <w:numId w:val="8"/>
        </w:numPr>
        <w:spacing w:after="100" w:line="360" w:lineRule="auto"/>
        <w:ind w:left="0" w:firstLine="426"/>
        <w:jc w:val="both"/>
        <w:rPr>
          <w:rFonts w:asciiTheme="majorBidi" w:hAnsiTheme="majorBidi" w:cstheme="majorBidi"/>
          <w:sz w:val="24"/>
          <w:szCs w:val="24"/>
        </w:rPr>
      </w:pPr>
      <w:r w:rsidRPr="00D52BB0">
        <w:rPr>
          <w:rFonts w:asciiTheme="majorBidi" w:hAnsiTheme="majorBidi" w:cstheme="majorBidi"/>
          <w:sz w:val="24"/>
          <w:szCs w:val="24"/>
        </w:rPr>
        <w:t xml:space="preserve">Bruit conséquent. </w:t>
      </w:r>
    </w:p>
    <w:p w:rsidR="00AE0122" w:rsidRPr="00D52BB0" w:rsidRDefault="00AE0122" w:rsidP="00AE0122">
      <w:pPr>
        <w:pStyle w:val="Paragraphedeliste"/>
        <w:numPr>
          <w:ilvl w:val="0"/>
          <w:numId w:val="8"/>
        </w:numPr>
        <w:spacing w:after="100" w:line="360" w:lineRule="auto"/>
        <w:ind w:left="0" w:firstLine="426"/>
        <w:jc w:val="both"/>
        <w:rPr>
          <w:rFonts w:asciiTheme="majorBidi" w:hAnsiTheme="majorBidi" w:cstheme="majorBidi"/>
          <w:sz w:val="24"/>
          <w:szCs w:val="24"/>
        </w:rPr>
      </w:pPr>
      <w:r w:rsidRPr="00D52BB0">
        <w:rPr>
          <w:rFonts w:asciiTheme="majorBidi" w:hAnsiTheme="majorBidi" w:cstheme="majorBidi"/>
          <w:sz w:val="24"/>
          <w:szCs w:val="24"/>
        </w:rPr>
        <w:t xml:space="preserve">Vibrations non négligeables. </w:t>
      </w:r>
    </w:p>
    <w:p w:rsidR="00AE0122" w:rsidRPr="00C63C90" w:rsidRDefault="00AE0122" w:rsidP="00AE0122">
      <w:pPr>
        <w:pStyle w:val="Paragraphedeliste"/>
        <w:numPr>
          <w:ilvl w:val="0"/>
          <w:numId w:val="8"/>
        </w:numPr>
        <w:spacing w:after="100" w:line="360" w:lineRule="auto"/>
        <w:ind w:left="0" w:firstLine="426"/>
        <w:jc w:val="both"/>
        <w:rPr>
          <w:rFonts w:asciiTheme="majorBidi" w:hAnsiTheme="majorBidi" w:cstheme="majorBidi"/>
          <w:sz w:val="24"/>
          <w:szCs w:val="24"/>
        </w:rPr>
      </w:pPr>
      <w:r w:rsidRPr="00D52BB0">
        <w:rPr>
          <w:rFonts w:asciiTheme="majorBidi" w:hAnsiTheme="majorBidi" w:cstheme="majorBidi"/>
          <w:sz w:val="24"/>
          <w:szCs w:val="24"/>
        </w:rPr>
        <w:t>Grande sensibilité au flux éolien et sa variation.</w:t>
      </w:r>
      <w:r w:rsidRPr="00C63C90">
        <w:rPr>
          <w:rFonts w:asciiTheme="majorBidi" w:hAnsiTheme="majorBidi" w:cstheme="majorBidi"/>
          <w:sz w:val="24"/>
          <w:szCs w:val="24"/>
        </w:rPr>
        <w:t xml:space="preserve"> [</w:t>
      </w:r>
      <w:r>
        <w:rPr>
          <w:rFonts w:asciiTheme="majorBidi" w:hAnsiTheme="majorBidi" w:cstheme="majorBidi"/>
          <w:sz w:val="24"/>
          <w:szCs w:val="24"/>
        </w:rPr>
        <w:t>20</w:t>
      </w:r>
      <w:r w:rsidRPr="00C63C90">
        <w:rPr>
          <w:rFonts w:asciiTheme="majorBidi" w:hAnsiTheme="majorBidi" w:cstheme="majorBidi"/>
          <w:sz w:val="24"/>
          <w:szCs w:val="24"/>
        </w:rPr>
        <w:t>]</w:t>
      </w:r>
    </w:p>
    <w:p w:rsidR="00AE0122" w:rsidRDefault="00AE0122" w:rsidP="00AE0122">
      <w:pPr>
        <w:pStyle w:val="Paragraphedeliste"/>
        <w:spacing w:after="100" w:line="360" w:lineRule="auto"/>
        <w:ind w:left="0"/>
        <w:jc w:val="both"/>
        <w:rPr>
          <w:rFonts w:asciiTheme="majorBidi" w:hAnsiTheme="majorBidi" w:cstheme="majorBidi"/>
          <w:b/>
          <w:bCs/>
          <w:sz w:val="24"/>
          <w:szCs w:val="24"/>
          <w:u w:val="single"/>
        </w:rPr>
      </w:pPr>
      <w:r w:rsidRPr="00C34049">
        <w:rPr>
          <w:rFonts w:asciiTheme="majorBidi" w:hAnsiTheme="majorBidi" w:cstheme="majorBidi"/>
          <w:b/>
          <w:bCs/>
          <w:sz w:val="28"/>
          <w:szCs w:val="28"/>
        </w:rPr>
        <w:t>I.6. Conversion de l’énergie éolienne en énergie électrique </w:t>
      </w:r>
      <w:r w:rsidRPr="00C34049">
        <w:rPr>
          <w:rFonts w:asciiTheme="majorBidi" w:hAnsiTheme="majorBidi" w:cstheme="majorBidi"/>
          <w:b/>
          <w:bCs/>
          <w:sz w:val="24"/>
          <w:szCs w:val="24"/>
        </w:rPr>
        <w:t>:</w:t>
      </w:r>
      <w:r w:rsidRPr="00A55B55">
        <w:rPr>
          <w:rFonts w:asciiTheme="majorBidi" w:hAnsiTheme="majorBidi" w:cstheme="majorBidi"/>
          <w:b/>
          <w:bCs/>
          <w:sz w:val="24"/>
          <w:szCs w:val="24"/>
          <w:u w:val="single"/>
        </w:rPr>
        <w:t xml:space="preserve"> </w:t>
      </w:r>
    </w:p>
    <w:p w:rsidR="00AE0122" w:rsidRDefault="00AE0122" w:rsidP="00AE0122">
      <w:pPr>
        <w:pStyle w:val="Paragraphedeliste"/>
        <w:spacing w:after="100" w:line="360" w:lineRule="auto"/>
        <w:ind w:left="0" w:firstLine="284"/>
        <w:jc w:val="both"/>
        <w:rPr>
          <w:rFonts w:asciiTheme="majorBidi" w:hAnsiTheme="majorBidi" w:cstheme="majorBidi"/>
          <w:sz w:val="24"/>
          <w:szCs w:val="24"/>
        </w:rPr>
      </w:pPr>
      <w:r>
        <w:rPr>
          <w:rFonts w:asciiTheme="majorBidi" w:hAnsiTheme="majorBidi" w:cstheme="majorBidi"/>
          <w:sz w:val="24"/>
          <w:szCs w:val="24"/>
        </w:rPr>
        <w:t xml:space="preserve">La nacelle tell qu’elle </w:t>
      </w:r>
      <w:r w:rsidRPr="00A55B55">
        <w:rPr>
          <w:rFonts w:asciiTheme="majorBidi" w:hAnsiTheme="majorBidi" w:cstheme="majorBidi"/>
          <w:sz w:val="24"/>
          <w:szCs w:val="24"/>
        </w:rPr>
        <w:t>est un dispositif qui transforme une partie de l'énergie cinétique du vent en énergie mécanique disponible sur un arbre de transmission puis en énergie électrique par l'intermédiaire d'u</w:t>
      </w:r>
      <w:r>
        <w:rPr>
          <w:rFonts w:asciiTheme="majorBidi" w:hAnsiTheme="majorBidi" w:cstheme="majorBidi"/>
          <w:sz w:val="24"/>
          <w:szCs w:val="24"/>
        </w:rPr>
        <w:t>ne génératrice (Fig.</w:t>
      </w:r>
      <w:r w:rsidRPr="00A55B55">
        <w:rPr>
          <w:rFonts w:asciiTheme="majorBidi" w:hAnsiTheme="majorBidi" w:cstheme="majorBidi"/>
          <w:sz w:val="24"/>
          <w:szCs w:val="24"/>
        </w:rPr>
        <w:t>I.</w:t>
      </w:r>
      <w:r>
        <w:rPr>
          <w:rFonts w:asciiTheme="majorBidi" w:hAnsiTheme="majorBidi" w:cstheme="majorBidi"/>
          <w:sz w:val="24"/>
          <w:szCs w:val="24"/>
        </w:rPr>
        <w:t>9</w:t>
      </w:r>
      <w:r w:rsidRPr="00A55B55">
        <w:rPr>
          <w:rFonts w:asciiTheme="majorBidi" w:hAnsiTheme="majorBidi" w:cstheme="majorBidi"/>
          <w:sz w:val="24"/>
          <w:szCs w:val="24"/>
        </w:rPr>
        <w:t>) [</w:t>
      </w:r>
      <w:r>
        <w:rPr>
          <w:rFonts w:asciiTheme="majorBidi" w:hAnsiTheme="majorBidi" w:cstheme="majorBidi"/>
          <w:sz w:val="24"/>
          <w:szCs w:val="24"/>
        </w:rPr>
        <w:t>14</w:t>
      </w:r>
      <w:r w:rsidRPr="00A55B55">
        <w:rPr>
          <w:rFonts w:asciiTheme="majorBidi" w:hAnsiTheme="majorBidi" w:cstheme="majorBidi"/>
          <w:sz w:val="24"/>
          <w:szCs w:val="24"/>
        </w:rPr>
        <w:t>].</w:t>
      </w:r>
    </w:p>
    <w:p w:rsidR="00AE0122" w:rsidRDefault="00AE0122" w:rsidP="00AE0122">
      <w:pPr>
        <w:pStyle w:val="Paragraphedeliste"/>
        <w:spacing w:after="100" w:line="360" w:lineRule="auto"/>
        <w:ind w:left="0" w:firstLine="284"/>
        <w:jc w:val="both"/>
        <w:rPr>
          <w:rFonts w:asciiTheme="majorBidi" w:hAnsiTheme="majorBidi" w:cstheme="majorBidi"/>
          <w:sz w:val="24"/>
          <w:szCs w:val="24"/>
        </w:rPr>
      </w:pPr>
    </w:p>
    <w:p w:rsidR="00AE0122" w:rsidRPr="00A55B55" w:rsidRDefault="00AE0122" w:rsidP="00AE0122">
      <w:pPr>
        <w:pStyle w:val="Paragraphedeliste"/>
        <w:spacing w:after="100" w:line="360" w:lineRule="auto"/>
        <w:ind w:left="0"/>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5657850" cy="1447800"/>
            <wp:effectExtent l="1905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l="17199" t="47353" r="12684" b="21739"/>
                    <a:stretch>
                      <a:fillRect/>
                    </a:stretch>
                  </pic:blipFill>
                  <pic:spPr bwMode="auto">
                    <a:xfrm>
                      <a:off x="0" y="0"/>
                      <a:ext cx="5662606" cy="1449017"/>
                    </a:xfrm>
                    <a:prstGeom prst="rect">
                      <a:avLst/>
                    </a:prstGeom>
                    <a:noFill/>
                    <a:ln w="9525">
                      <a:noFill/>
                      <a:miter lim="800000"/>
                      <a:headEnd/>
                      <a:tailEnd/>
                    </a:ln>
                  </pic:spPr>
                </pic:pic>
              </a:graphicData>
            </a:graphic>
          </wp:inline>
        </w:drawing>
      </w:r>
    </w:p>
    <w:p w:rsidR="00AE0122" w:rsidRPr="00D57D37" w:rsidRDefault="00AE0122" w:rsidP="00AE0122">
      <w:pPr>
        <w:pStyle w:val="Paragraphedeliste"/>
        <w:spacing w:after="100" w:line="360" w:lineRule="auto"/>
        <w:ind w:left="0" w:firstLine="284"/>
        <w:jc w:val="center"/>
        <w:rPr>
          <w:rFonts w:asciiTheme="majorBidi" w:hAnsiTheme="majorBidi" w:cstheme="majorBidi"/>
          <w:sz w:val="24"/>
          <w:szCs w:val="24"/>
        </w:rPr>
      </w:pPr>
      <w:r w:rsidRPr="00D57D37">
        <w:rPr>
          <w:rFonts w:asciiTheme="majorBidi" w:hAnsiTheme="majorBidi" w:cstheme="majorBidi"/>
          <w:b/>
          <w:bCs/>
          <w:sz w:val="24"/>
          <w:szCs w:val="24"/>
        </w:rPr>
        <w:t xml:space="preserve">Fig. I.9 : </w:t>
      </w:r>
      <w:r w:rsidRPr="00D57D37">
        <w:rPr>
          <w:rFonts w:asciiTheme="majorBidi" w:hAnsiTheme="majorBidi" w:cstheme="majorBidi"/>
          <w:sz w:val="24"/>
          <w:szCs w:val="24"/>
        </w:rPr>
        <w:t>Conversion de l'énergie cinétique du vent</w:t>
      </w:r>
      <w:r>
        <w:rPr>
          <w:rFonts w:asciiTheme="majorBidi" w:hAnsiTheme="majorBidi" w:cstheme="majorBidi"/>
          <w:sz w:val="24"/>
          <w:szCs w:val="24"/>
        </w:rPr>
        <w:t>.</w:t>
      </w:r>
    </w:p>
    <w:p w:rsidR="00AE0122" w:rsidRPr="00A55B55" w:rsidRDefault="00AE0122" w:rsidP="00AE0122">
      <w:pPr>
        <w:pStyle w:val="Paragraphedeliste"/>
        <w:spacing w:after="100" w:line="360" w:lineRule="auto"/>
        <w:ind w:left="0"/>
        <w:jc w:val="both"/>
        <w:rPr>
          <w:rFonts w:asciiTheme="majorBidi" w:hAnsiTheme="majorBidi" w:cstheme="majorBidi"/>
          <w:b/>
          <w:bCs/>
          <w:color w:val="FF0000"/>
          <w:sz w:val="24"/>
          <w:szCs w:val="24"/>
          <w:u w:val="single"/>
        </w:rPr>
      </w:pPr>
      <w:r w:rsidRPr="00C34049">
        <w:rPr>
          <w:rFonts w:asciiTheme="majorBidi" w:hAnsiTheme="majorBidi" w:cstheme="majorBidi"/>
          <w:b/>
          <w:bCs/>
          <w:sz w:val="28"/>
          <w:szCs w:val="28"/>
        </w:rPr>
        <w:lastRenderedPageBreak/>
        <w:t>I.7.  Modes d’exploitation de l’énergie éolienne </w:t>
      </w:r>
      <w:r w:rsidRPr="00C34049">
        <w:rPr>
          <w:rFonts w:asciiTheme="majorBidi" w:hAnsiTheme="majorBidi" w:cstheme="majorBidi"/>
          <w:b/>
          <w:bCs/>
          <w:sz w:val="24"/>
          <w:szCs w:val="24"/>
        </w:rPr>
        <w:t xml:space="preserve">: </w:t>
      </w:r>
    </w:p>
    <w:p w:rsidR="00AE0122" w:rsidRPr="00A55B55" w:rsidRDefault="00AE0122" w:rsidP="00AE0122">
      <w:pPr>
        <w:pStyle w:val="Paragraphedeliste"/>
        <w:spacing w:after="100" w:line="360" w:lineRule="auto"/>
        <w:ind w:left="0" w:firstLine="284"/>
        <w:jc w:val="both"/>
        <w:rPr>
          <w:rFonts w:asciiTheme="majorBidi" w:hAnsiTheme="majorBidi" w:cstheme="majorBidi"/>
          <w:sz w:val="24"/>
          <w:szCs w:val="24"/>
        </w:rPr>
      </w:pPr>
      <w:r w:rsidRPr="00A55B55">
        <w:rPr>
          <w:rFonts w:asciiTheme="majorBidi" w:hAnsiTheme="majorBidi" w:cstheme="majorBidi"/>
          <w:sz w:val="24"/>
          <w:szCs w:val="24"/>
        </w:rPr>
        <w:t xml:space="preserve">En vue de l’exploitation de l’énergie fournie par le vent, plusieurs systèmes peuvent être utilisés. Nous pouvons les classer en deux catégories : </w:t>
      </w:r>
    </w:p>
    <w:p w:rsidR="00AE0122" w:rsidRPr="00A55B55" w:rsidRDefault="00AE0122" w:rsidP="00AE0122">
      <w:pPr>
        <w:pStyle w:val="Paragraphedeliste"/>
        <w:spacing w:after="100" w:line="360" w:lineRule="auto"/>
        <w:ind w:left="0" w:firstLine="284"/>
        <w:jc w:val="both"/>
        <w:rPr>
          <w:rFonts w:asciiTheme="majorBidi" w:hAnsiTheme="majorBidi" w:cstheme="majorBidi"/>
          <w:sz w:val="24"/>
          <w:szCs w:val="24"/>
        </w:rPr>
      </w:pPr>
      <w:r w:rsidRPr="00A55B55">
        <w:rPr>
          <w:rFonts w:asciiTheme="majorBidi" w:hAnsiTheme="majorBidi" w:cstheme="majorBidi"/>
          <w:sz w:val="24"/>
          <w:szCs w:val="24"/>
        </w:rPr>
        <w:t xml:space="preserve">a)  les systèmes à vitesse fixe.  </w:t>
      </w:r>
    </w:p>
    <w:p w:rsidR="00AE0122" w:rsidRPr="00A55B55" w:rsidRDefault="00AE0122" w:rsidP="00AE0122">
      <w:pPr>
        <w:pStyle w:val="Paragraphedeliste"/>
        <w:spacing w:after="100" w:line="360" w:lineRule="auto"/>
        <w:ind w:left="0" w:firstLine="284"/>
        <w:jc w:val="both"/>
        <w:rPr>
          <w:rFonts w:asciiTheme="majorBidi" w:hAnsiTheme="majorBidi" w:cstheme="majorBidi"/>
          <w:sz w:val="24"/>
          <w:szCs w:val="24"/>
        </w:rPr>
      </w:pPr>
      <w:r w:rsidRPr="00A55B55">
        <w:rPr>
          <w:rFonts w:asciiTheme="majorBidi" w:hAnsiTheme="majorBidi" w:cstheme="majorBidi"/>
          <w:sz w:val="24"/>
          <w:szCs w:val="24"/>
        </w:rPr>
        <w:t>b)  les systèmes à vitesse variable.</w:t>
      </w:r>
    </w:p>
    <w:p w:rsidR="00AE0122" w:rsidRPr="00C34049" w:rsidRDefault="00AE0122" w:rsidP="00AE0122">
      <w:pPr>
        <w:pStyle w:val="Paragraphedeliste"/>
        <w:spacing w:after="100" w:line="360" w:lineRule="auto"/>
        <w:ind w:left="0"/>
        <w:jc w:val="both"/>
        <w:rPr>
          <w:rFonts w:asciiTheme="majorBidi" w:hAnsiTheme="majorBidi" w:cstheme="majorBidi"/>
          <w:b/>
          <w:bCs/>
          <w:sz w:val="24"/>
          <w:szCs w:val="24"/>
        </w:rPr>
      </w:pPr>
      <w:r w:rsidRPr="00C34049">
        <w:rPr>
          <w:rFonts w:asciiTheme="majorBidi" w:hAnsiTheme="majorBidi" w:cstheme="majorBidi"/>
          <w:b/>
          <w:bCs/>
          <w:sz w:val="28"/>
          <w:szCs w:val="28"/>
        </w:rPr>
        <w:t>I.7.1. Les systèmes à vitesse fixe </w:t>
      </w:r>
      <w:r w:rsidRPr="00C34049">
        <w:rPr>
          <w:rFonts w:asciiTheme="majorBidi" w:hAnsiTheme="majorBidi" w:cstheme="majorBidi"/>
          <w:b/>
          <w:bCs/>
          <w:sz w:val="24"/>
          <w:szCs w:val="24"/>
        </w:rPr>
        <w:t xml:space="preserve">:    </w:t>
      </w:r>
    </w:p>
    <w:p w:rsidR="00AE0122" w:rsidRPr="00A55B55" w:rsidRDefault="00AE0122" w:rsidP="00AE0122">
      <w:pPr>
        <w:pStyle w:val="Paragraphedeliste"/>
        <w:spacing w:after="100" w:line="360" w:lineRule="auto"/>
        <w:ind w:left="0" w:firstLine="284"/>
        <w:jc w:val="both"/>
        <w:rPr>
          <w:rFonts w:asciiTheme="majorBidi" w:hAnsiTheme="majorBidi" w:cstheme="majorBidi"/>
          <w:sz w:val="24"/>
          <w:szCs w:val="24"/>
        </w:rPr>
      </w:pPr>
      <w:r w:rsidRPr="00A55B55">
        <w:rPr>
          <w:rFonts w:asciiTheme="majorBidi" w:hAnsiTheme="majorBidi" w:cstheme="majorBidi"/>
          <w:sz w:val="24"/>
          <w:szCs w:val="24"/>
        </w:rPr>
        <w:t>Les éoliennes à vitesse fixe sont les premières à avoir été développées. Dans cette technologie, la génératrice est directement couplée au réseau. Sa vitesse mécanique est alors imposée par la fréquence du réseau et par le nombre de paires de pôles de la génératrice. La chaine de  conversion  de  l’énergie  éolienne  est  composée  de  la turbine, le multiplicateur de vitesse et de la génératrice</w:t>
      </w:r>
      <w:r>
        <w:rPr>
          <w:rFonts w:asciiTheme="majorBidi" w:hAnsiTheme="majorBidi" w:cstheme="majorBidi"/>
          <w:sz w:val="24"/>
          <w:szCs w:val="24"/>
        </w:rPr>
        <w:t>.</w:t>
      </w:r>
    </w:p>
    <w:p w:rsidR="00AE0122" w:rsidRPr="00A55B55" w:rsidRDefault="00AE0122" w:rsidP="00AE0122">
      <w:pPr>
        <w:pStyle w:val="Paragraphedeliste"/>
        <w:spacing w:after="100" w:line="360" w:lineRule="auto"/>
        <w:ind w:left="0" w:firstLine="284"/>
        <w:jc w:val="center"/>
        <w:rPr>
          <w:rFonts w:asciiTheme="majorBidi" w:hAnsiTheme="majorBidi" w:cstheme="majorBidi"/>
          <w:sz w:val="24"/>
          <w:szCs w:val="24"/>
        </w:rPr>
      </w:pPr>
      <w:r w:rsidRPr="00A55B55">
        <w:rPr>
          <w:rFonts w:asciiTheme="majorBidi" w:hAnsiTheme="majorBidi" w:cstheme="majorBidi"/>
          <w:noProof/>
          <w:sz w:val="24"/>
          <w:szCs w:val="24"/>
          <w:lang w:eastAsia="fr-FR"/>
        </w:rPr>
        <w:drawing>
          <wp:inline distT="0" distB="0" distL="0" distR="0">
            <wp:extent cx="4951095" cy="3105150"/>
            <wp:effectExtent l="19050" t="0" r="190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srcRect l="11527" t="29771" r="29744" b="23410"/>
                    <a:stretch>
                      <a:fillRect/>
                    </a:stretch>
                  </pic:blipFill>
                  <pic:spPr bwMode="auto">
                    <a:xfrm>
                      <a:off x="0" y="0"/>
                      <a:ext cx="4950723" cy="3104917"/>
                    </a:xfrm>
                    <a:prstGeom prst="rect">
                      <a:avLst/>
                    </a:prstGeom>
                    <a:noFill/>
                    <a:ln w="9525">
                      <a:noFill/>
                      <a:miter lim="800000"/>
                      <a:headEnd/>
                      <a:tailEnd/>
                    </a:ln>
                  </pic:spPr>
                </pic:pic>
              </a:graphicData>
            </a:graphic>
          </wp:inline>
        </w:drawing>
      </w:r>
    </w:p>
    <w:p w:rsidR="00AE0122" w:rsidRPr="00A55B55" w:rsidRDefault="00AE0122" w:rsidP="00AE0122">
      <w:pPr>
        <w:pStyle w:val="Paragraphedeliste"/>
        <w:spacing w:after="100" w:line="360" w:lineRule="auto"/>
        <w:ind w:left="0" w:firstLine="284"/>
        <w:jc w:val="center"/>
        <w:rPr>
          <w:rFonts w:asciiTheme="majorBidi" w:hAnsiTheme="majorBidi" w:cstheme="majorBidi"/>
          <w:sz w:val="24"/>
          <w:szCs w:val="24"/>
        </w:rPr>
      </w:pPr>
      <w:r w:rsidRPr="00A55B55">
        <w:rPr>
          <w:rFonts w:asciiTheme="majorBidi" w:hAnsiTheme="majorBidi" w:cstheme="majorBidi"/>
          <w:b/>
          <w:bCs/>
          <w:sz w:val="24"/>
          <w:szCs w:val="24"/>
        </w:rPr>
        <w:t>Fig.</w:t>
      </w:r>
      <w:r>
        <w:rPr>
          <w:rFonts w:asciiTheme="majorBidi" w:hAnsiTheme="majorBidi" w:cstheme="majorBidi"/>
          <w:b/>
          <w:bCs/>
          <w:sz w:val="24"/>
          <w:szCs w:val="24"/>
        </w:rPr>
        <w:t xml:space="preserve"> </w:t>
      </w:r>
      <w:r w:rsidRPr="00A55B55">
        <w:rPr>
          <w:rFonts w:asciiTheme="majorBidi" w:hAnsiTheme="majorBidi" w:cstheme="majorBidi"/>
          <w:b/>
          <w:bCs/>
          <w:sz w:val="24"/>
          <w:szCs w:val="24"/>
        </w:rPr>
        <w:t>I.</w:t>
      </w:r>
      <w:r>
        <w:rPr>
          <w:rFonts w:asciiTheme="majorBidi" w:hAnsiTheme="majorBidi" w:cstheme="majorBidi"/>
          <w:b/>
          <w:bCs/>
          <w:sz w:val="24"/>
          <w:szCs w:val="24"/>
        </w:rPr>
        <w:t>10</w:t>
      </w:r>
      <w:r w:rsidRPr="00A55B55">
        <w:rPr>
          <w:rFonts w:asciiTheme="majorBidi" w:hAnsiTheme="majorBidi" w:cstheme="majorBidi"/>
          <w:b/>
          <w:bCs/>
          <w:sz w:val="24"/>
          <w:szCs w:val="24"/>
        </w:rPr>
        <w:t xml:space="preserve"> :</w:t>
      </w:r>
      <w:r w:rsidRPr="00A55B55">
        <w:rPr>
          <w:rFonts w:asciiTheme="majorBidi" w:hAnsiTheme="majorBidi" w:cstheme="majorBidi"/>
          <w:sz w:val="24"/>
          <w:szCs w:val="24"/>
        </w:rPr>
        <w:t xml:space="preserve"> éolienne à vitesse fixe [</w:t>
      </w:r>
      <w:r>
        <w:rPr>
          <w:rFonts w:asciiTheme="majorBidi" w:hAnsiTheme="majorBidi" w:cstheme="majorBidi"/>
          <w:sz w:val="24"/>
          <w:szCs w:val="24"/>
        </w:rPr>
        <w:t>21</w:t>
      </w:r>
      <w:r w:rsidRPr="00A55B55">
        <w:rPr>
          <w:rFonts w:asciiTheme="majorBidi" w:hAnsiTheme="majorBidi" w:cstheme="majorBidi"/>
          <w:sz w:val="24"/>
          <w:szCs w:val="24"/>
        </w:rPr>
        <w:t>]</w:t>
      </w:r>
    </w:p>
    <w:p w:rsidR="00AE0122" w:rsidRDefault="00AE0122" w:rsidP="00AE0122">
      <w:pPr>
        <w:pStyle w:val="Paragraphedeliste"/>
        <w:spacing w:after="100" w:line="360" w:lineRule="auto"/>
        <w:ind w:left="0"/>
        <w:jc w:val="both"/>
        <w:rPr>
          <w:rFonts w:asciiTheme="majorBidi" w:hAnsiTheme="majorBidi" w:cstheme="majorBidi"/>
          <w:b/>
          <w:bCs/>
          <w:sz w:val="28"/>
          <w:szCs w:val="28"/>
        </w:rPr>
      </w:pPr>
    </w:p>
    <w:p w:rsidR="00AE0122" w:rsidRPr="00C34049" w:rsidRDefault="00AE0122" w:rsidP="00AE0122">
      <w:pPr>
        <w:pStyle w:val="Paragraphedeliste"/>
        <w:spacing w:after="100" w:line="360" w:lineRule="auto"/>
        <w:ind w:left="0"/>
        <w:jc w:val="both"/>
        <w:rPr>
          <w:rFonts w:asciiTheme="majorBidi" w:hAnsiTheme="majorBidi" w:cstheme="majorBidi"/>
          <w:b/>
          <w:bCs/>
          <w:sz w:val="24"/>
          <w:szCs w:val="24"/>
        </w:rPr>
      </w:pPr>
      <w:r w:rsidRPr="00C34049">
        <w:rPr>
          <w:rFonts w:asciiTheme="majorBidi" w:hAnsiTheme="majorBidi" w:cstheme="majorBidi"/>
          <w:b/>
          <w:bCs/>
          <w:sz w:val="28"/>
          <w:szCs w:val="28"/>
        </w:rPr>
        <w:t>I.7.2.  Les systèmes à vitesse variable </w:t>
      </w:r>
      <w:r w:rsidRPr="00C34049">
        <w:rPr>
          <w:rFonts w:asciiTheme="majorBidi" w:hAnsiTheme="majorBidi" w:cstheme="majorBidi"/>
          <w:b/>
          <w:bCs/>
          <w:sz w:val="24"/>
          <w:szCs w:val="24"/>
        </w:rPr>
        <w:t xml:space="preserve">:   </w:t>
      </w:r>
    </w:p>
    <w:p w:rsidR="00AE0122" w:rsidRPr="00A55B55" w:rsidRDefault="00AE0122" w:rsidP="00AE0122">
      <w:pPr>
        <w:pStyle w:val="Paragraphedeliste"/>
        <w:spacing w:after="100" w:line="360" w:lineRule="auto"/>
        <w:ind w:left="0" w:firstLine="284"/>
        <w:jc w:val="both"/>
        <w:rPr>
          <w:rFonts w:asciiTheme="majorBidi" w:hAnsiTheme="majorBidi" w:cstheme="majorBidi"/>
          <w:sz w:val="24"/>
          <w:szCs w:val="24"/>
        </w:rPr>
      </w:pPr>
      <w:r w:rsidRPr="00A55B55">
        <w:rPr>
          <w:rFonts w:asciiTheme="majorBidi" w:hAnsiTheme="majorBidi" w:cstheme="majorBidi"/>
          <w:sz w:val="24"/>
          <w:szCs w:val="24"/>
        </w:rPr>
        <w:t>Les deux structures existantes des éoliennes à vitesse var</w:t>
      </w:r>
      <w:r>
        <w:rPr>
          <w:rFonts w:asciiTheme="majorBidi" w:hAnsiTheme="majorBidi" w:cstheme="majorBidi"/>
          <w:sz w:val="24"/>
          <w:szCs w:val="24"/>
        </w:rPr>
        <w:t>iable sont présentées sur la figure (F</w:t>
      </w:r>
      <w:r w:rsidRPr="00A55B55">
        <w:rPr>
          <w:rFonts w:asciiTheme="majorBidi" w:hAnsiTheme="majorBidi" w:cstheme="majorBidi"/>
          <w:sz w:val="24"/>
          <w:szCs w:val="24"/>
        </w:rPr>
        <w:t>ig.I.1</w:t>
      </w:r>
      <w:r>
        <w:rPr>
          <w:rFonts w:asciiTheme="majorBidi" w:hAnsiTheme="majorBidi" w:cstheme="majorBidi"/>
          <w:sz w:val="24"/>
          <w:szCs w:val="24"/>
        </w:rPr>
        <w:t>1). La configuration de la figure (F</w:t>
      </w:r>
      <w:r w:rsidRPr="00A55B55">
        <w:rPr>
          <w:rFonts w:asciiTheme="majorBidi" w:hAnsiTheme="majorBidi" w:cstheme="majorBidi"/>
          <w:sz w:val="24"/>
          <w:szCs w:val="24"/>
        </w:rPr>
        <w:t>ig.I.1</w:t>
      </w:r>
      <w:r>
        <w:rPr>
          <w:rFonts w:asciiTheme="majorBidi" w:hAnsiTheme="majorBidi" w:cstheme="majorBidi"/>
          <w:sz w:val="24"/>
          <w:szCs w:val="24"/>
        </w:rPr>
        <w:t>1</w:t>
      </w:r>
      <w:r w:rsidRPr="00A55B55">
        <w:rPr>
          <w:rFonts w:asciiTheme="majorBidi" w:hAnsiTheme="majorBidi" w:cstheme="majorBidi"/>
          <w:sz w:val="24"/>
          <w:szCs w:val="24"/>
        </w:rPr>
        <w:t xml:space="preserve">.a) est basée sur une machine asynchrone à cage, pilotée au stator de manière à fonctionner à vitesse variable, par des convertisseurs statiques. La configuration de la </w:t>
      </w:r>
      <w:r>
        <w:rPr>
          <w:rFonts w:asciiTheme="majorBidi" w:hAnsiTheme="majorBidi" w:cstheme="majorBidi"/>
          <w:sz w:val="24"/>
          <w:szCs w:val="24"/>
        </w:rPr>
        <w:t xml:space="preserve">figure </w:t>
      </w:r>
      <w:r w:rsidRPr="00A55B55">
        <w:rPr>
          <w:rFonts w:asciiTheme="majorBidi" w:hAnsiTheme="majorBidi" w:cstheme="majorBidi"/>
          <w:sz w:val="24"/>
          <w:szCs w:val="24"/>
        </w:rPr>
        <w:t>(</w:t>
      </w:r>
      <w:r>
        <w:rPr>
          <w:rFonts w:asciiTheme="majorBidi" w:hAnsiTheme="majorBidi" w:cstheme="majorBidi"/>
          <w:sz w:val="24"/>
          <w:szCs w:val="24"/>
        </w:rPr>
        <w:t>F</w:t>
      </w:r>
      <w:r w:rsidRPr="00A55B55">
        <w:rPr>
          <w:rFonts w:asciiTheme="majorBidi" w:hAnsiTheme="majorBidi" w:cstheme="majorBidi"/>
          <w:sz w:val="24"/>
          <w:szCs w:val="24"/>
        </w:rPr>
        <w:t>ig.I.1</w:t>
      </w:r>
      <w:r>
        <w:rPr>
          <w:rFonts w:asciiTheme="majorBidi" w:hAnsiTheme="majorBidi" w:cstheme="majorBidi"/>
          <w:sz w:val="24"/>
          <w:szCs w:val="24"/>
        </w:rPr>
        <w:t>1</w:t>
      </w:r>
      <w:r w:rsidRPr="00A55B55">
        <w:rPr>
          <w:rFonts w:asciiTheme="majorBidi" w:hAnsiTheme="majorBidi" w:cstheme="majorBidi"/>
          <w:sz w:val="24"/>
          <w:szCs w:val="24"/>
        </w:rPr>
        <w:t>.b), est basée sur une machine asynchrone à</w:t>
      </w:r>
      <w:r>
        <w:rPr>
          <w:rFonts w:asciiTheme="majorBidi" w:hAnsiTheme="majorBidi" w:cstheme="majorBidi"/>
          <w:sz w:val="24"/>
          <w:szCs w:val="24"/>
        </w:rPr>
        <w:t xml:space="preserve"> </w:t>
      </w:r>
      <w:r w:rsidRPr="00A55B55">
        <w:rPr>
          <w:rFonts w:asciiTheme="majorBidi" w:hAnsiTheme="majorBidi" w:cstheme="majorBidi"/>
          <w:sz w:val="24"/>
          <w:szCs w:val="24"/>
        </w:rPr>
        <w:t>double alimentation et à rotor</w:t>
      </w:r>
      <w:r>
        <w:rPr>
          <w:rFonts w:asciiTheme="majorBidi" w:hAnsiTheme="majorBidi" w:cstheme="majorBidi"/>
          <w:sz w:val="24"/>
          <w:szCs w:val="24"/>
        </w:rPr>
        <w:t xml:space="preserve"> </w:t>
      </w:r>
      <w:r w:rsidRPr="00A55B55">
        <w:rPr>
          <w:rFonts w:asciiTheme="majorBidi" w:hAnsiTheme="majorBidi" w:cstheme="majorBidi"/>
          <w:sz w:val="24"/>
          <w:szCs w:val="24"/>
        </w:rPr>
        <w:t>bobiné</w:t>
      </w:r>
      <w:r>
        <w:rPr>
          <w:rFonts w:asciiTheme="majorBidi" w:hAnsiTheme="majorBidi" w:cstheme="majorBidi"/>
          <w:sz w:val="24"/>
          <w:szCs w:val="24"/>
        </w:rPr>
        <w:t xml:space="preserve">. </w:t>
      </w:r>
      <w:r w:rsidRPr="00A55B55">
        <w:rPr>
          <w:rFonts w:asciiTheme="majorBidi" w:hAnsiTheme="majorBidi" w:cstheme="majorBidi"/>
          <w:sz w:val="24"/>
          <w:szCs w:val="24"/>
        </w:rPr>
        <w:t>La vitesse</w:t>
      </w:r>
      <w:r>
        <w:rPr>
          <w:rFonts w:asciiTheme="majorBidi" w:hAnsiTheme="majorBidi" w:cstheme="majorBidi"/>
          <w:sz w:val="24"/>
          <w:szCs w:val="24"/>
        </w:rPr>
        <w:t xml:space="preserve"> </w:t>
      </w:r>
      <w:r w:rsidRPr="00A55B55">
        <w:rPr>
          <w:rFonts w:asciiTheme="majorBidi" w:hAnsiTheme="majorBidi" w:cstheme="majorBidi"/>
          <w:sz w:val="24"/>
          <w:szCs w:val="24"/>
        </w:rPr>
        <w:t>variable</w:t>
      </w:r>
      <w:r>
        <w:rPr>
          <w:rFonts w:asciiTheme="majorBidi" w:hAnsiTheme="majorBidi" w:cstheme="majorBidi"/>
          <w:sz w:val="24"/>
          <w:szCs w:val="24"/>
        </w:rPr>
        <w:t xml:space="preserve"> </w:t>
      </w:r>
      <w:r w:rsidRPr="00A55B55">
        <w:rPr>
          <w:rFonts w:asciiTheme="majorBidi" w:hAnsiTheme="majorBidi" w:cstheme="majorBidi"/>
          <w:sz w:val="24"/>
          <w:szCs w:val="24"/>
        </w:rPr>
        <w:t>est</w:t>
      </w:r>
      <w:r>
        <w:rPr>
          <w:rFonts w:asciiTheme="majorBidi" w:hAnsiTheme="majorBidi" w:cstheme="majorBidi"/>
          <w:sz w:val="24"/>
          <w:szCs w:val="24"/>
        </w:rPr>
        <w:t xml:space="preserve"> </w:t>
      </w:r>
      <w:r w:rsidRPr="00A55B55">
        <w:rPr>
          <w:rFonts w:asciiTheme="majorBidi" w:hAnsiTheme="majorBidi" w:cstheme="majorBidi"/>
          <w:sz w:val="24"/>
          <w:szCs w:val="24"/>
        </w:rPr>
        <w:t>réalisée</w:t>
      </w:r>
      <w:r>
        <w:rPr>
          <w:rFonts w:asciiTheme="majorBidi" w:hAnsiTheme="majorBidi" w:cstheme="majorBidi"/>
          <w:sz w:val="24"/>
          <w:szCs w:val="24"/>
        </w:rPr>
        <w:t xml:space="preserve"> </w:t>
      </w:r>
      <w:r w:rsidRPr="00A55B55">
        <w:rPr>
          <w:rFonts w:asciiTheme="majorBidi" w:hAnsiTheme="majorBidi" w:cstheme="majorBidi"/>
          <w:sz w:val="24"/>
          <w:szCs w:val="24"/>
        </w:rPr>
        <w:t>par</w:t>
      </w:r>
      <w:r>
        <w:rPr>
          <w:rFonts w:asciiTheme="majorBidi" w:hAnsiTheme="majorBidi" w:cstheme="majorBidi"/>
          <w:sz w:val="24"/>
          <w:szCs w:val="24"/>
        </w:rPr>
        <w:t xml:space="preserve"> </w:t>
      </w:r>
      <w:r w:rsidRPr="00A55B55">
        <w:rPr>
          <w:rFonts w:asciiTheme="majorBidi" w:hAnsiTheme="majorBidi" w:cstheme="majorBidi"/>
          <w:sz w:val="24"/>
          <w:szCs w:val="24"/>
        </w:rPr>
        <w:t>l’intermédiaire  des  convertisseurs  de  puissance, situés au circuit rotorique [</w:t>
      </w:r>
      <w:r>
        <w:rPr>
          <w:rFonts w:asciiTheme="majorBidi" w:hAnsiTheme="majorBidi" w:cstheme="majorBidi"/>
          <w:sz w:val="24"/>
          <w:szCs w:val="24"/>
        </w:rPr>
        <w:t>21</w:t>
      </w:r>
      <w:r w:rsidRPr="00A55B55">
        <w:rPr>
          <w:rFonts w:asciiTheme="majorBidi" w:hAnsiTheme="majorBidi" w:cstheme="majorBidi"/>
          <w:sz w:val="24"/>
          <w:szCs w:val="24"/>
        </w:rPr>
        <w:t>].</w:t>
      </w:r>
    </w:p>
    <w:p w:rsidR="00AE0122" w:rsidRPr="00A55B55" w:rsidRDefault="00AE0122" w:rsidP="00AE0122">
      <w:pPr>
        <w:pStyle w:val="Paragraphedeliste"/>
        <w:spacing w:after="100" w:line="360" w:lineRule="auto"/>
        <w:ind w:left="0" w:firstLine="284"/>
        <w:jc w:val="center"/>
        <w:rPr>
          <w:rFonts w:asciiTheme="majorBidi" w:hAnsiTheme="majorBidi" w:cstheme="majorBidi"/>
          <w:sz w:val="24"/>
          <w:szCs w:val="24"/>
        </w:rPr>
      </w:pPr>
      <w:r w:rsidRPr="00A55B55">
        <w:rPr>
          <w:rFonts w:asciiTheme="majorBidi" w:hAnsiTheme="majorBidi" w:cstheme="majorBidi"/>
          <w:noProof/>
          <w:sz w:val="24"/>
          <w:szCs w:val="24"/>
          <w:lang w:eastAsia="fr-FR"/>
        </w:rPr>
        <w:lastRenderedPageBreak/>
        <w:drawing>
          <wp:inline distT="0" distB="0" distL="0" distR="0">
            <wp:extent cx="5396517" cy="4467225"/>
            <wp:effectExtent l="1905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srcRect l="14675" t="10433" r="31602" b="6870"/>
                    <a:stretch>
                      <a:fillRect/>
                    </a:stretch>
                  </pic:blipFill>
                  <pic:spPr bwMode="auto">
                    <a:xfrm>
                      <a:off x="0" y="0"/>
                      <a:ext cx="5410794" cy="4479043"/>
                    </a:xfrm>
                    <a:prstGeom prst="rect">
                      <a:avLst/>
                    </a:prstGeom>
                    <a:noFill/>
                    <a:ln w="9525">
                      <a:noFill/>
                      <a:miter lim="800000"/>
                      <a:headEnd/>
                      <a:tailEnd/>
                    </a:ln>
                  </pic:spPr>
                </pic:pic>
              </a:graphicData>
            </a:graphic>
          </wp:inline>
        </w:drawing>
      </w:r>
    </w:p>
    <w:p w:rsidR="00AE0122" w:rsidRPr="00A55B55" w:rsidRDefault="00AE0122" w:rsidP="00AE0122">
      <w:pPr>
        <w:pStyle w:val="Paragraphedeliste"/>
        <w:spacing w:after="100" w:line="360" w:lineRule="auto"/>
        <w:ind w:left="0" w:firstLine="284"/>
        <w:jc w:val="center"/>
        <w:rPr>
          <w:rFonts w:asciiTheme="majorBidi" w:hAnsiTheme="majorBidi" w:cstheme="majorBidi"/>
          <w:sz w:val="24"/>
          <w:szCs w:val="24"/>
        </w:rPr>
      </w:pPr>
      <w:r w:rsidRPr="00A55B55">
        <w:rPr>
          <w:rFonts w:asciiTheme="majorBidi" w:hAnsiTheme="majorBidi" w:cstheme="majorBidi"/>
          <w:b/>
          <w:bCs/>
          <w:sz w:val="24"/>
          <w:szCs w:val="24"/>
        </w:rPr>
        <w:t>Fig.</w:t>
      </w:r>
      <w:r>
        <w:rPr>
          <w:rFonts w:asciiTheme="majorBidi" w:hAnsiTheme="majorBidi" w:cstheme="majorBidi"/>
          <w:b/>
          <w:bCs/>
          <w:sz w:val="24"/>
          <w:szCs w:val="24"/>
        </w:rPr>
        <w:t xml:space="preserve"> </w:t>
      </w:r>
      <w:r w:rsidRPr="00A55B55">
        <w:rPr>
          <w:rFonts w:asciiTheme="majorBidi" w:hAnsiTheme="majorBidi" w:cstheme="majorBidi"/>
          <w:b/>
          <w:bCs/>
          <w:sz w:val="24"/>
          <w:szCs w:val="24"/>
        </w:rPr>
        <w:t>I.1</w:t>
      </w:r>
      <w:r>
        <w:rPr>
          <w:rFonts w:asciiTheme="majorBidi" w:hAnsiTheme="majorBidi" w:cstheme="majorBidi"/>
          <w:b/>
          <w:bCs/>
          <w:sz w:val="24"/>
          <w:szCs w:val="24"/>
        </w:rPr>
        <w:t>1</w:t>
      </w:r>
      <w:r w:rsidRPr="00A55B55">
        <w:rPr>
          <w:rFonts w:asciiTheme="majorBidi" w:hAnsiTheme="majorBidi" w:cstheme="majorBidi"/>
          <w:b/>
          <w:bCs/>
          <w:sz w:val="24"/>
          <w:szCs w:val="24"/>
        </w:rPr>
        <w:t xml:space="preserve"> :</w:t>
      </w:r>
      <w:r w:rsidRPr="00A55B55">
        <w:rPr>
          <w:rFonts w:asciiTheme="majorBidi" w:hAnsiTheme="majorBidi" w:cstheme="majorBidi"/>
          <w:sz w:val="24"/>
          <w:szCs w:val="24"/>
        </w:rPr>
        <w:t xml:space="preserve"> Eoliennes fonctionnant à vitesse variable</w:t>
      </w:r>
      <w:r>
        <w:rPr>
          <w:rFonts w:asciiTheme="majorBidi" w:hAnsiTheme="majorBidi" w:cstheme="majorBidi"/>
          <w:sz w:val="24"/>
          <w:szCs w:val="24"/>
        </w:rPr>
        <w:t>.</w:t>
      </w:r>
    </w:p>
    <w:p w:rsidR="00AE0122" w:rsidRPr="00C34049" w:rsidRDefault="00AE0122" w:rsidP="00AE0122">
      <w:pPr>
        <w:autoSpaceDE w:val="0"/>
        <w:autoSpaceDN w:val="0"/>
        <w:adjustRightInd w:val="0"/>
        <w:spacing w:after="100" w:line="360" w:lineRule="auto"/>
        <w:jc w:val="both"/>
        <w:rPr>
          <w:rFonts w:asciiTheme="majorBidi" w:hAnsiTheme="majorBidi" w:cstheme="majorBidi"/>
          <w:b/>
          <w:bCs/>
          <w:sz w:val="28"/>
          <w:szCs w:val="28"/>
        </w:rPr>
      </w:pPr>
      <w:r w:rsidRPr="00C34049">
        <w:rPr>
          <w:rFonts w:asciiTheme="majorBidi" w:hAnsiTheme="majorBidi" w:cstheme="majorBidi"/>
          <w:b/>
          <w:bCs/>
          <w:sz w:val="28"/>
          <w:szCs w:val="28"/>
        </w:rPr>
        <w:t>I.7.3. Comparaison entre les éoliennes à vitesse fixe et variable :</w:t>
      </w:r>
    </w:p>
    <w:p w:rsidR="00AE0122" w:rsidRPr="003F5271" w:rsidRDefault="00AE0122" w:rsidP="00AE0122">
      <w:pPr>
        <w:autoSpaceDE w:val="0"/>
        <w:autoSpaceDN w:val="0"/>
        <w:adjustRightInd w:val="0"/>
        <w:spacing w:after="100" w:line="360" w:lineRule="auto"/>
        <w:ind w:firstLine="284"/>
        <w:jc w:val="both"/>
        <w:rPr>
          <w:rFonts w:asciiTheme="majorBidi" w:hAnsiTheme="majorBidi" w:cstheme="majorBidi"/>
          <w:b/>
          <w:bCs/>
          <w:sz w:val="24"/>
          <w:szCs w:val="24"/>
        </w:rPr>
      </w:pPr>
      <w:r w:rsidRPr="003F5271">
        <w:rPr>
          <w:rFonts w:asciiTheme="majorBidi" w:hAnsiTheme="majorBidi" w:cstheme="majorBidi"/>
          <w:b/>
          <w:bCs/>
          <w:sz w:val="24"/>
          <w:szCs w:val="24"/>
        </w:rPr>
        <w:t>a-</w:t>
      </w:r>
      <w:r>
        <w:rPr>
          <w:rFonts w:asciiTheme="majorBidi" w:hAnsiTheme="majorBidi" w:cstheme="majorBidi"/>
          <w:b/>
          <w:bCs/>
          <w:sz w:val="24"/>
          <w:szCs w:val="24"/>
        </w:rPr>
        <w:t xml:space="preserve"> </w:t>
      </w:r>
      <w:r w:rsidRPr="003F5271">
        <w:rPr>
          <w:rFonts w:asciiTheme="majorBidi" w:hAnsiTheme="majorBidi" w:cstheme="majorBidi"/>
          <w:b/>
          <w:bCs/>
          <w:sz w:val="24"/>
          <w:szCs w:val="24"/>
        </w:rPr>
        <w:t xml:space="preserve">Les éoliennes à vitesse fixe : </w:t>
      </w:r>
      <w:r w:rsidRPr="003F5271">
        <w:rPr>
          <w:rFonts w:asciiTheme="majorBidi" w:hAnsiTheme="majorBidi" w:cstheme="majorBidi"/>
          <w:b/>
          <w:bCs/>
          <w:color w:val="FF0000"/>
          <w:sz w:val="28"/>
          <w:szCs w:val="28"/>
        </w:rPr>
        <w:t xml:space="preserve"> </w:t>
      </w:r>
    </w:p>
    <w:p w:rsidR="00AE0122" w:rsidRPr="00C34049" w:rsidRDefault="00AE0122" w:rsidP="00AE0122">
      <w:pPr>
        <w:pStyle w:val="Paragraphedeliste"/>
        <w:numPr>
          <w:ilvl w:val="0"/>
          <w:numId w:val="9"/>
        </w:numPr>
        <w:autoSpaceDE w:val="0"/>
        <w:autoSpaceDN w:val="0"/>
        <w:adjustRightInd w:val="0"/>
        <w:spacing w:after="100" w:line="360" w:lineRule="auto"/>
        <w:ind w:left="0" w:firstLine="426"/>
        <w:jc w:val="both"/>
        <w:rPr>
          <w:rFonts w:asciiTheme="majorBidi" w:hAnsiTheme="majorBidi" w:cstheme="majorBidi"/>
          <w:sz w:val="24"/>
          <w:szCs w:val="24"/>
        </w:rPr>
      </w:pPr>
      <w:r w:rsidRPr="00C34049">
        <w:rPr>
          <w:rFonts w:asciiTheme="majorBidi" w:hAnsiTheme="majorBidi" w:cstheme="majorBidi"/>
          <w:sz w:val="24"/>
          <w:szCs w:val="24"/>
        </w:rPr>
        <w:t>Simplicité du système électrique.</w:t>
      </w:r>
    </w:p>
    <w:p w:rsidR="00AE0122" w:rsidRPr="00C34049" w:rsidRDefault="00AE0122" w:rsidP="00AE0122">
      <w:pPr>
        <w:pStyle w:val="Paragraphedeliste"/>
        <w:numPr>
          <w:ilvl w:val="0"/>
          <w:numId w:val="9"/>
        </w:numPr>
        <w:autoSpaceDE w:val="0"/>
        <w:autoSpaceDN w:val="0"/>
        <w:adjustRightInd w:val="0"/>
        <w:spacing w:after="100" w:line="360" w:lineRule="auto"/>
        <w:ind w:left="0" w:firstLine="426"/>
        <w:jc w:val="both"/>
        <w:rPr>
          <w:rFonts w:asciiTheme="majorBidi" w:hAnsiTheme="majorBidi" w:cstheme="majorBidi"/>
          <w:sz w:val="24"/>
          <w:szCs w:val="24"/>
        </w:rPr>
      </w:pPr>
      <w:r w:rsidRPr="00C34049">
        <w:rPr>
          <w:rFonts w:asciiTheme="majorBidi" w:hAnsiTheme="majorBidi" w:cstheme="majorBidi"/>
          <w:sz w:val="24"/>
          <w:szCs w:val="24"/>
        </w:rPr>
        <w:t>Plus grande fiabilité.</w:t>
      </w:r>
    </w:p>
    <w:p w:rsidR="00AE0122" w:rsidRPr="00C34049" w:rsidRDefault="00AE0122" w:rsidP="00AE0122">
      <w:pPr>
        <w:pStyle w:val="Paragraphedeliste"/>
        <w:numPr>
          <w:ilvl w:val="0"/>
          <w:numId w:val="9"/>
        </w:numPr>
        <w:autoSpaceDE w:val="0"/>
        <w:autoSpaceDN w:val="0"/>
        <w:adjustRightInd w:val="0"/>
        <w:spacing w:after="100" w:line="360" w:lineRule="auto"/>
        <w:ind w:left="0" w:firstLine="426"/>
        <w:jc w:val="both"/>
        <w:rPr>
          <w:rFonts w:asciiTheme="majorBidi" w:hAnsiTheme="majorBidi" w:cstheme="majorBidi"/>
          <w:sz w:val="24"/>
          <w:szCs w:val="24"/>
        </w:rPr>
      </w:pPr>
      <w:r w:rsidRPr="00C34049">
        <w:rPr>
          <w:rFonts w:asciiTheme="majorBidi" w:hAnsiTheme="majorBidi" w:cstheme="majorBidi"/>
          <w:sz w:val="24"/>
          <w:szCs w:val="24"/>
        </w:rPr>
        <w:t>Faible probabilité d’entrée en résonance des éléments de l’éolienne.</w:t>
      </w:r>
    </w:p>
    <w:p w:rsidR="00AE0122" w:rsidRPr="00C34049" w:rsidRDefault="00AE0122" w:rsidP="00AE0122">
      <w:pPr>
        <w:pStyle w:val="Paragraphedeliste"/>
        <w:numPr>
          <w:ilvl w:val="0"/>
          <w:numId w:val="9"/>
        </w:numPr>
        <w:autoSpaceDE w:val="0"/>
        <w:autoSpaceDN w:val="0"/>
        <w:adjustRightInd w:val="0"/>
        <w:spacing w:after="100" w:line="360" w:lineRule="auto"/>
        <w:ind w:left="0" w:firstLine="426"/>
        <w:jc w:val="both"/>
        <w:rPr>
          <w:rFonts w:asciiTheme="majorBidi" w:hAnsiTheme="majorBidi" w:cstheme="majorBidi"/>
          <w:sz w:val="24"/>
          <w:szCs w:val="24"/>
        </w:rPr>
      </w:pPr>
      <w:r w:rsidRPr="00C34049">
        <w:rPr>
          <w:rFonts w:asciiTheme="majorBidi" w:hAnsiTheme="majorBidi" w:cstheme="majorBidi"/>
          <w:sz w:val="24"/>
          <w:szCs w:val="24"/>
        </w:rPr>
        <w:t>Moins cher.</w:t>
      </w:r>
    </w:p>
    <w:p w:rsidR="00AE0122" w:rsidRPr="00C34049" w:rsidRDefault="00AE0122" w:rsidP="00AE0122">
      <w:pPr>
        <w:pStyle w:val="Paragraphedeliste"/>
        <w:numPr>
          <w:ilvl w:val="0"/>
          <w:numId w:val="9"/>
        </w:numPr>
        <w:autoSpaceDE w:val="0"/>
        <w:autoSpaceDN w:val="0"/>
        <w:adjustRightInd w:val="0"/>
        <w:spacing w:after="100" w:line="360" w:lineRule="auto"/>
        <w:ind w:left="0" w:firstLine="426"/>
        <w:jc w:val="both"/>
        <w:rPr>
          <w:rFonts w:asciiTheme="majorBidi" w:hAnsiTheme="majorBidi" w:cstheme="majorBidi"/>
          <w:sz w:val="24"/>
          <w:szCs w:val="24"/>
        </w:rPr>
      </w:pPr>
      <w:r w:rsidRPr="00C34049">
        <w:rPr>
          <w:rFonts w:asciiTheme="majorBidi" w:hAnsiTheme="majorBidi" w:cstheme="majorBidi"/>
          <w:sz w:val="24"/>
          <w:szCs w:val="24"/>
        </w:rPr>
        <w:t>Fonctionnement à vitesse variable (±30% de la vitesse nominale).</w:t>
      </w:r>
    </w:p>
    <w:p w:rsidR="00AE0122" w:rsidRPr="003F5271" w:rsidRDefault="00AE0122" w:rsidP="00AE0122">
      <w:pPr>
        <w:autoSpaceDE w:val="0"/>
        <w:autoSpaceDN w:val="0"/>
        <w:adjustRightInd w:val="0"/>
        <w:spacing w:after="100" w:line="360" w:lineRule="auto"/>
        <w:ind w:firstLine="284"/>
        <w:jc w:val="both"/>
        <w:rPr>
          <w:rFonts w:asciiTheme="majorBidi" w:hAnsiTheme="majorBidi" w:cstheme="majorBidi"/>
          <w:b/>
          <w:bCs/>
          <w:sz w:val="24"/>
          <w:szCs w:val="24"/>
        </w:rPr>
      </w:pPr>
      <w:r>
        <w:rPr>
          <w:rFonts w:asciiTheme="majorBidi" w:hAnsiTheme="majorBidi" w:cstheme="majorBidi"/>
          <w:b/>
          <w:bCs/>
          <w:sz w:val="24"/>
          <w:szCs w:val="24"/>
        </w:rPr>
        <w:t xml:space="preserve">b- </w:t>
      </w:r>
      <w:r w:rsidRPr="003F5271">
        <w:rPr>
          <w:rFonts w:asciiTheme="majorBidi" w:hAnsiTheme="majorBidi" w:cstheme="majorBidi"/>
          <w:b/>
          <w:bCs/>
          <w:sz w:val="24"/>
          <w:szCs w:val="24"/>
        </w:rPr>
        <w:t>Les éoliennes à vitesse variable :</w:t>
      </w:r>
    </w:p>
    <w:p w:rsidR="00AE0122" w:rsidRPr="00C34049" w:rsidRDefault="00AE0122" w:rsidP="00AE0122">
      <w:pPr>
        <w:pStyle w:val="Paragraphedeliste"/>
        <w:numPr>
          <w:ilvl w:val="0"/>
          <w:numId w:val="10"/>
        </w:numPr>
        <w:autoSpaceDE w:val="0"/>
        <w:autoSpaceDN w:val="0"/>
        <w:adjustRightInd w:val="0"/>
        <w:spacing w:after="100" w:line="360" w:lineRule="auto"/>
        <w:ind w:left="0" w:firstLine="426"/>
        <w:jc w:val="both"/>
        <w:rPr>
          <w:rFonts w:asciiTheme="majorBidi" w:hAnsiTheme="majorBidi" w:cstheme="majorBidi"/>
          <w:sz w:val="24"/>
          <w:szCs w:val="24"/>
        </w:rPr>
      </w:pPr>
      <w:r w:rsidRPr="00C34049">
        <w:rPr>
          <w:rFonts w:asciiTheme="majorBidi" w:hAnsiTheme="majorBidi" w:cstheme="majorBidi"/>
          <w:sz w:val="24"/>
          <w:szCs w:val="24"/>
        </w:rPr>
        <w:t>Augmentation du rendement énergétique.</w:t>
      </w:r>
    </w:p>
    <w:p w:rsidR="00AE0122" w:rsidRPr="00C34049" w:rsidRDefault="00AE0122" w:rsidP="00AE0122">
      <w:pPr>
        <w:pStyle w:val="Paragraphedeliste"/>
        <w:numPr>
          <w:ilvl w:val="0"/>
          <w:numId w:val="10"/>
        </w:numPr>
        <w:autoSpaceDE w:val="0"/>
        <w:autoSpaceDN w:val="0"/>
        <w:adjustRightInd w:val="0"/>
        <w:spacing w:after="100" w:line="360" w:lineRule="auto"/>
        <w:ind w:left="0" w:firstLine="426"/>
        <w:jc w:val="both"/>
        <w:rPr>
          <w:rFonts w:asciiTheme="majorBidi" w:hAnsiTheme="majorBidi" w:cstheme="majorBidi"/>
          <w:sz w:val="24"/>
          <w:szCs w:val="24"/>
        </w:rPr>
      </w:pPr>
      <w:r w:rsidRPr="00C34049">
        <w:rPr>
          <w:rFonts w:asciiTheme="majorBidi" w:hAnsiTheme="majorBidi" w:cstheme="majorBidi"/>
          <w:sz w:val="24"/>
          <w:szCs w:val="24"/>
        </w:rPr>
        <w:t>Réduction des oscillations du couple dans le train de puissance.</w:t>
      </w:r>
    </w:p>
    <w:p w:rsidR="00AE0122" w:rsidRPr="00C34049" w:rsidRDefault="00AE0122" w:rsidP="00AE0122">
      <w:pPr>
        <w:pStyle w:val="Paragraphedeliste"/>
        <w:numPr>
          <w:ilvl w:val="0"/>
          <w:numId w:val="10"/>
        </w:numPr>
        <w:autoSpaceDE w:val="0"/>
        <w:autoSpaceDN w:val="0"/>
        <w:adjustRightInd w:val="0"/>
        <w:spacing w:after="100" w:line="360" w:lineRule="auto"/>
        <w:ind w:left="0" w:firstLine="426"/>
        <w:jc w:val="both"/>
        <w:rPr>
          <w:rFonts w:asciiTheme="majorBidi" w:hAnsiTheme="majorBidi" w:cstheme="majorBidi"/>
          <w:sz w:val="24"/>
          <w:szCs w:val="24"/>
        </w:rPr>
      </w:pPr>
      <w:r w:rsidRPr="00C34049">
        <w:rPr>
          <w:rFonts w:asciiTheme="majorBidi" w:hAnsiTheme="majorBidi" w:cstheme="majorBidi"/>
          <w:sz w:val="24"/>
          <w:szCs w:val="24"/>
        </w:rPr>
        <w:t>Réduction des efforts subis par le train de puissance.</w:t>
      </w:r>
    </w:p>
    <w:p w:rsidR="00AE0122" w:rsidRDefault="00AE0122" w:rsidP="00AE0122">
      <w:pPr>
        <w:pStyle w:val="Paragraphedeliste"/>
        <w:numPr>
          <w:ilvl w:val="0"/>
          <w:numId w:val="10"/>
        </w:numPr>
        <w:spacing w:after="100" w:line="360" w:lineRule="auto"/>
        <w:ind w:left="0" w:firstLine="426"/>
        <w:jc w:val="both"/>
        <w:rPr>
          <w:rFonts w:asciiTheme="majorBidi" w:hAnsiTheme="majorBidi" w:cstheme="majorBidi"/>
          <w:sz w:val="24"/>
          <w:szCs w:val="24"/>
        </w:rPr>
      </w:pPr>
      <w:r w:rsidRPr="00C34049">
        <w:rPr>
          <w:rFonts w:asciiTheme="majorBidi" w:hAnsiTheme="majorBidi" w:cstheme="majorBidi"/>
          <w:sz w:val="24"/>
          <w:szCs w:val="24"/>
        </w:rPr>
        <w:t>Génération d’une puissance électrique d’une meilleure qualité.</w:t>
      </w:r>
      <w:r>
        <w:rPr>
          <w:rFonts w:asciiTheme="majorBidi" w:hAnsiTheme="majorBidi" w:cstheme="majorBidi"/>
          <w:sz w:val="24"/>
          <w:szCs w:val="24"/>
        </w:rPr>
        <w:t xml:space="preserve"> [8]</w:t>
      </w:r>
    </w:p>
    <w:p w:rsidR="00AE0122" w:rsidRDefault="00AE0122" w:rsidP="00AE0122">
      <w:pPr>
        <w:spacing w:after="100" w:line="360" w:lineRule="auto"/>
        <w:jc w:val="both"/>
        <w:rPr>
          <w:rFonts w:asciiTheme="majorBidi" w:hAnsiTheme="majorBidi" w:cstheme="majorBidi"/>
          <w:sz w:val="24"/>
          <w:szCs w:val="24"/>
        </w:rPr>
      </w:pPr>
    </w:p>
    <w:p w:rsidR="00AE0122" w:rsidRPr="00C34049" w:rsidRDefault="00AE0122" w:rsidP="00AE0122">
      <w:pPr>
        <w:pStyle w:val="Paragraphedeliste"/>
        <w:spacing w:after="100" w:line="360" w:lineRule="auto"/>
        <w:ind w:left="0"/>
        <w:jc w:val="both"/>
        <w:rPr>
          <w:rFonts w:asciiTheme="majorBidi" w:hAnsiTheme="majorBidi" w:cstheme="majorBidi"/>
          <w:b/>
          <w:bCs/>
          <w:sz w:val="28"/>
          <w:szCs w:val="28"/>
        </w:rPr>
      </w:pPr>
      <w:r w:rsidRPr="00C34049">
        <w:rPr>
          <w:rFonts w:asciiTheme="majorBidi" w:hAnsiTheme="majorBidi" w:cstheme="majorBidi"/>
          <w:b/>
          <w:bCs/>
          <w:sz w:val="28"/>
          <w:szCs w:val="28"/>
        </w:rPr>
        <w:lastRenderedPageBreak/>
        <w:t xml:space="preserve">I.8. Différents systèmes utilisés pour l’exploitation de l’énergie éolienne : </w:t>
      </w:r>
    </w:p>
    <w:p w:rsidR="00AE0122" w:rsidRPr="00C34049" w:rsidRDefault="00AE0122" w:rsidP="00AE0122">
      <w:pPr>
        <w:pStyle w:val="Paragraphedeliste"/>
        <w:spacing w:after="100" w:line="360" w:lineRule="auto"/>
        <w:ind w:left="0"/>
        <w:jc w:val="both"/>
        <w:rPr>
          <w:rFonts w:asciiTheme="majorBidi" w:hAnsiTheme="majorBidi" w:cstheme="majorBidi"/>
          <w:sz w:val="24"/>
          <w:szCs w:val="24"/>
        </w:rPr>
      </w:pPr>
      <w:r w:rsidRPr="00C34049">
        <w:rPr>
          <w:rFonts w:asciiTheme="majorBidi" w:hAnsiTheme="majorBidi" w:cstheme="majorBidi"/>
          <w:b/>
          <w:bCs/>
          <w:sz w:val="28"/>
          <w:szCs w:val="28"/>
        </w:rPr>
        <w:t>I.8.1.  Systèmes utilisant la machine asynchrone :</w:t>
      </w:r>
      <w:r w:rsidRPr="00C34049">
        <w:rPr>
          <w:rFonts w:asciiTheme="majorBidi" w:hAnsiTheme="majorBidi" w:cstheme="majorBidi"/>
          <w:sz w:val="24"/>
          <w:szCs w:val="24"/>
        </w:rPr>
        <w:t xml:space="preserve"> </w:t>
      </w:r>
    </w:p>
    <w:p w:rsidR="00AE0122" w:rsidRPr="00A55B55" w:rsidRDefault="00AE0122" w:rsidP="00AE0122">
      <w:pPr>
        <w:pStyle w:val="Paragraphedeliste"/>
        <w:spacing w:after="100" w:line="360" w:lineRule="auto"/>
        <w:ind w:left="0" w:firstLine="284"/>
        <w:jc w:val="both"/>
        <w:rPr>
          <w:rFonts w:asciiTheme="majorBidi" w:hAnsiTheme="majorBidi" w:cstheme="majorBidi"/>
          <w:sz w:val="24"/>
          <w:szCs w:val="24"/>
        </w:rPr>
      </w:pPr>
      <w:r w:rsidRPr="00A55B55">
        <w:rPr>
          <w:rFonts w:asciiTheme="majorBidi" w:hAnsiTheme="majorBidi" w:cstheme="majorBidi"/>
          <w:sz w:val="24"/>
          <w:szCs w:val="24"/>
        </w:rPr>
        <w:t xml:space="preserve">Contrairement aux autres moyens traditionnels de production d'énergie électrique où l'alternateur synchrone est largement utilisé, c'est la génératrice asynchrone à cage d'écureuil qui équipe actuellement une grande partie des éoliennes installées dans le monde.  </w:t>
      </w:r>
    </w:p>
    <w:p w:rsidR="00AE0122" w:rsidRPr="00A55B55" w:rsidRDefault="00AE0122" w:rsidP="00AE0122">
      <w:pPr>
        <w:pStyle w:val="Paragraphedeliste"/>
        <w:spacing w:after="100" w:line="360" w:lineRule="auto"/>
        <w:ind w:left="0" w:firstLine="284"/>
        <w:jc w:val="both"/>
        <w:rPr>
          <w:rFonts w:asciiTheme="majorBidi" w:hAnsiTheme="majorBidi" w:cstheme="majorBidi"/>
          <w:sz w:val="24"/>
          <w:szCs w:val="24"/>
        </w:rPr>
      </w:pPr>
      <w:r w:rsidRPr="00A55B55">
        <w:rPr>
          <w:rFonts w:asciiTheme="majorBidi" w:hAnsiTheme="majorBidi" w:cstheme="majorBidi"/>
          <w:sz w:val="24"/>
          <w:szCs w:val="24"/>
        </w:rPr>
        <w:t xml:space="preserve">La robustesse et le faible  coût  ainsi  que  l'absence  de  balais-collecteurs  ou  de  contacts glissants sur les bagues la rendent tout à fait appropriée pour l'utilisation dans les conditions parfois extrêmes que présente l'énergie éolienne. </w:t>
      </w:r>
    </w:p>
    <w:p w:rsidR="00AE0122" w:rsidRPr="00A55B55" w:rsidRDefault="00AE0122" w:rsidP="00AE0122">
      <w:pPr>
        <w:pStyle w:val="Paragraphedeliste"/>
        <w:spacing w:after="100" w:line="360" w:lineRule="auto"/>
        <w:ind w:left="0" w:firstLine="284"/>
        <w:jc w:val="both"/>
        <w:rPr>
          <w:rFonts w:asciiTheme="majorBidi" w:hAnsiTheme="majorBidi" w:cstheme="majorBidi"/>
          <w:sz w:val="24"/>
          <w:szCs w:val="24"/>
        </w:rPr>
      </w:pPr>
      <w:r w:rsidRPr="00A55B55">
        <w:rPr>
          <w:rFonts w:asciiTheme="majorBidi" w:hAnsiTheme="majorBidi" w:cstheme="majorBidi"/>
          <w:sz w:val="24"/>
          <w:szCs w:val="24"/>
        </w:rPr>
        <w:t>Il existe plusieurs types de configurations utilisant la machine asynchrone dans toutes ses formes  (Machine  asynchrone  à  rotor  bobiné,  Machine asynchrone  à  cage,  Machine  asynchrone à double stator, MADA…etc.) [</w:t>
      </w:r>
      <w:r>
        <w:rPr>
          <w:rFonts w:asciiTheme="majorBidi" w:hAnsiTheme="majorBidi" w:cstheme="majorBidi"/>
          <w:sz w:val="24"/>
          <w:szCs w:val="24"/>
        </w:rPr>
        <w:t>13</w:t>
      </w:r>
      <w:r w:rsidRPr="00A55B55">
        <w:rPr>
          <w:rFonts w:asciiTheme="majorBidi" w:hAnsiTheme="majorBidi" w:cstheme="majorBidi"/>
          <w:sz w:val="24"/>
          <w:szCs w:val="24"/>
        </w:rPr>
        <w:t>].</w:t>
      </w:r>
    </w:p>
    <w:p w:rsidR="00AE0122" w:rsidRPr="00C34049" w:rsidRDefault="00AE0122" w:rsidP="00AE0122">
      <w:pPr>
        <w:pStyle w:val="Paragraphedeliste"/>
        <w:spacing w:after="100" w:line="360" w:lineRule="auto"/>
        <w:ind w:left="0"/>
        <w:jc w:val="both"/>
        <w:rPr>
          <w:rFonts w:asciiTheme="majorBidi" w:hAnsiTheme="majorBidi" w:cstheme="majorBidi"/>
          <w:b/>
          <w:bCs/>
          <w:sz w:val="24"/>
          <w:szCs w:val="24"/>
        </w:rPr>
      </w:pPr>
      <w:r w:rsidRPr="00C34049">
        <w:rPr>
          <w:rFonts w:asciiTheme="majorBidi" w:hAnsiTheme="majorBidi" w:cstheme="majorBidi"/>
          <w:b/>
          <w:bCs/>
          <w:sz w:val="28"/>
          <w:szCs w:val="28"/>
        </w:rPr>
        <w:t>I.8.2.  Systèmes utilisant la machine synchrone </w:t>
      </w:r>
      <w:r w:rsidRPr="00C34049">
        <w:rPr>
          <w:rFonts w:asciiTheme="majorBidi" w:hAnsiTheme="majorBidi" w:cstheme="majorBidi"/>
          <w:b/>
          <w:bCs/>
          <w:sz w:val="24"/>
          <w:szCs w:val="24"/>
        </w:rPr>
        <w:t xml:space="preserve">: </w:t>
      </w:r>
    </w:p>
    <w:p w:rsidR="00AE0122" w:rsidRPr="00A55B55" w:rsidRDefault="00AE0122" w:rsidP="00AE0122">
      <w:pPr>
        <w:autoSpaceDE w:val="0"/>
        <w:autoSpaceDN w:val="0"/>
        <w:adjustRightInd w:val="0"/>
        <w:spacing w:after="100" w:line="360" w:lineRule="auto"/>
        <w:ind w:firstLine="284"/>
        <w:jc w:val="both"/>
        <w:rPr>
          <w:rFonts w:asciiTheme="majorBidi" w:hAnsiTheme="majorBidi" w:cstheme="majorBidi"/>
          <w:sz w:val="24"/>
          <w:szCs w:val="24"/>
        </w:rPr>
      </w:pPr>
      <w:r w:rsidRPr="00A55B55">
        <w:rPr>
          <w:rFonts w:asciiTheme="majorBidi" w:hAnsiTheme="majorBidi" w:cstheme="majorBidi"/>
          <w:sz w:val="24"/>
          <w:szCs w:val="24"/>
        </w:rPr>
        <w:t>La caractéristique (couple-vitesse) d’une machine synchrone utilisée en alternateur exige la maitrise du synchronisme entre les deux forces électromotrices rotorique et statorique, elles doivent tourner à la même vitesse, ce qui pose un problème dans l’intégration de cette machine dans un système de production d’énergie éolienne. Une interface électronique entre le stator de la machine et le réseau est systématiquement insérée.</w:t>
      </w:r>
    </w:p>
    <w:p w:rsidR="00AE0122" w:rsidRPr="00A55B55" w:rsidRDefault="00AE0122" w:rsidP="00AE0122">
      <w:pPr>
        <w:autoSpaceDE w:val="0"/>
        <w:autoSpaceDN w:val="0"/>
        <w:adjustRightInd w:val="0"/>
        <w:spacing w:after="100" w:line="360" w:lineRule="auto"/>
        <w:ind w:firstLine="284"/>
        <w:jc w:val="both"/>
        <w:rPr>
          <w:rFonts w:asciiTheme="majorBidi" w:hAnsiTheme="majorBidi" w:cstheme="majorBidi"/>
          <w:sz w:val="24"/>
          <w:szCs w:val="24"/>
        </w:rPr>
      </w:pPr>
      <w:r w:rsidRPr="00A55B55">
        <w:rPr>
          <w:rFonts w:asciiTheme="majorBidi" w:hAnsiTheme="majorBidi" w:cstheme="majorBidi"/>
          <w:sz w:val="24"/>
          <w:szCs w:val="24"/>
        </w:rPr>
        <w:t>Dans la plupart des cas, le stator de l’alternateur est à base des aimants permanents qui sont plutôt coûteux, surtout ceux qui sont à base des terres rares, et risquent de perdre ses caractéristiques magnétiques à cause des fortes variations des couples électromagnétiques.</w:t>
      </w:r>
    </w:p>
    <w:p w:rsidR="00AE0122" w:rsidRPr="00A55B55" w:rsidRDefault="00AE0122" w:rsidP="00AE0122">
      <w:pPr>
        <w:autoSpaceDE w:val="0"/>
        <w:autoSpaceDN w:val="0"/>
        <w:adjustRightInd w:val="0"/>
        <w:spacing w:after="100" w:line="360" w:lineRule="auto"/>
        <w:ind w:firstLine="284"/>
        <w:jc w:val="both"/>
        <w:rPr>
          <w:rFonts w:asciiTheme="majorBidi" w:hAnsiTheme="majorBidi" w:cstheme="majorBidi"/>
          <w:noProof/>
          <w:sz w:val="24"/>
          <w:szCs w:val="24"/>
          <w:lang w:eastAsia="fr-FR"/>
        </w:rPr>
      </w:pPr>
      <w:r w:rsidRPr="00A55B55">
        <w:rPr>
          <w:rFonts w:asciiTheme="majorBidi" w:hAnsiTheme="majorBidi" w:cstheme="majorBidi"/>
          <w:sz w:val="24"/>
          <w:szCs w:val="24"/>
        </w:rPr>
        <w:t>De plus, le convertisseur statique est conçu pour supporter la totalité de la puissance envoyée au réseau (Fig</w:t>
      </w:r>
      <w:r>
        <w:rPr>
          <w:rFonts w:asciiTheme="majorBidi" w:hAnsiTheme="majorBidi" w:cstheme="majorBidi"/>
          <w:sz w:val="24"/>
          <w:szCs w:val="24"/>
        </w:rPr>
        <w:t>.</w:t>
      </w:r>
      <w:r w:rsidRPr="00A55B55">
        <w:rPr>
          <w:rFonts w:asciiTheme="majorBidi" w:hAnsiTheme="majorBidi" w:cstheme="majorBidi"/>
          <w:sz w:val="24"/>
          <w:szCs w:val="24"/>
        </w:rPr>
        <w:t>I.1</w:t>
      </w:r>
      <w:r>
        <w:rPr>
          <w:rFonts w:asciiTheme="majorBidi" w:hAnsiTheme="majorBidi" w:cstheme="majorBidi"/>
          <w:sz w:val="24"/>
          <w:szCs w:val="24"/>
        </w:rPr>
        <w:t>2</w:t>
      </w:r>
      <w:r w:rsidRPr="00A55B55">
        <w:rPr>
          <w:rFonts w:asciiTheme="majorBidi" w:hAnsiTheme="majorBidi" w:cstheme="majorBidi"/>
          <w:sz w:val="24"/>
          <w:szCs w:val="24"/>
        </w:rPr>
        <w:t>). Donc il nous faut des composants de puissances plus performants voire spéciaux.</w:t>
      </w:r>
    </w:p>
    <w:p w:rsidR="00AE0122" w:rsidRPr="00A55B55" w:rsidRDefault="00AE0122" w:rsidP="00AE0122">
      <w:pPr>
        <w:pStyle w:val="Paragraphedeliste"/>
        <w:spacing w:after="100" w:line="360" w:lineRule="auto"/>
        <w:ind w:left="0"/>
        <w:jc w:val="center"/>
        <w:rPr>
          <w:rFonts w:asciiTheme="majorBidi" w:hAnsiTheme="majorBidi" w:cstheme="majorBidi"/>
          <w:sz w:val="24"/>
          <w:szCs w:val="24"/>
        </w:rPr>
      </w:pPr>
      <w:r w:rsidRPr="00A55B55">
        <w:rPr>
          <w:rFonts w:asciiTheme="majorBidi" w:hAnsiTheme="majorBidi" w:cstheme="majorBidi"/>
          <w:noProof/>
          <w:sz w:val="24"/>
          <w:szCs w:val="24"/>
          <w:lang w:eastAsia="fr-FR"/>
        </w:rPr>
        <w:drawing>
          <wp:inline distT="0" distB="0" distL="0" distR="0">
            <wp:extent cx="5760720" cy="1375989"/>
            <wp:effectExtent l="1905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srcRect/>
                    <a:stretch>
                      <a:fillRect/>
                    </a:stretch>
                  </pic:blipFill>
                  <pic:spPr bwMode="auto">
                    <a:xfrm>
                      <a:off x="0" y="0"/>
                      <a:ext cx="5760720" cy="1375989"/>
                    </a:xfrm>
                    <a:prstGeom prst="rect">
                      <a:avLst/>
                    </a:prstGeom>
                    <a:noFill/>
                    <a:ln w="9525">
                      <a:noFill/>
                      <a:miter lim="800000"/>
                      <a:headEnd/>
                      <a:tailEnd/>
                    </a:ln>
                  </pic:spPr>
                </pic:pic>
              </a:graphicData>
            </a:graphic>
          </wp:inline>
        </w:drawing>
      </w:r>
    </w:p>
    <w:p w:rsidR="00AE0122" w:rsidRPr="00A55B55" w:rsidRDefault="00AE0122" w:rsidP="00AE0122">
      <w:pPr>
        <w:pStyle w:val="Paragraphedeliste"/>
        <w:spacing w:after="100" w:line="360" w:lineRule="auto"/>
        <w:ind w:firstLine="284"/>
        <w:jc w:val="center"/>
        <w:rPr>
          <w:rFonts w:asciiTheme="majorBidi" w:hAnsiTheme="majorBidi" w:cstheme="majorBidi"/>
          <w:sz w:val="24"/>
          <w:szCs w:val="24"/>
        </w:rPr>
      </w:pPr>
      <w:r w:rsidRPr="00A55B55">
        <w:rPr>
          <w:rFonts w:asciiTheme="majorBidi" w:hAnsiTheme="majorBidi" w:cstheme="majorBidi"/>
          <w:b/>
          <w:bCs/>
          <w:sz w:val="24"/>
          <w:szCs w:val="24"/>
        </w:rPr>
        <w:t>Fig.</w:t>
      </w:r>
      <w:r>
        <w:rPr>
          <w:rFonts w:asciiTheme="majorBidi" w:hAnsiTheme="majorBidi" w:cstheme="majorBidi"/>
          <w:b/>
          <w:bCs/>
          <w:sz w:val="24"/>
          <w:szCs w:val="24"/>
        </w:rPr>
        <w:t xml:space="preserve"> </w:t>
      </w:r>
      <w:r w:rsidRPr="00A55B55">
        <w:rPr>
          <w:rFonts w:asciiTheme="majorBidi" w:hAnsiTheme="majorBidi" w:cstheme="majorBidi"/>
          <w:b/>
          <w:bCs/>
          <w:sz w:val="24"/>
          <w:szCs w:val="24"/>
        </w:rPr>
        <w:t>I.1</w:t>
      </w:r>
      <w:r>
        <w:rPr>
          <w:rFonts w:asciiTheme="majorBidi" w:hAnsiTheme="majorBidi" w:cstheme="majorBidi"/>
          <w:b/>
          <w:bCs/>
          <w:sz w:val="24"/>
          <w:szCs w:val="24"/>
        </w:rPr>
        <w:t>2</w:t>
      </w:r>
      <w:r w:rsidRPr="00A55B55">
        <w:rPr>
          <w:rFonts w:asciiTheme="majorBidi" w:hAnsiTheme="majorBidi" w:cstheme="majorBidi"/>
          <w:b/>
          <w:bCs/>
          <w:sz w:val="24"/>
          <w:szCs w:val="24"/>
        </w:rPr>
        <w:t xml:space="preserve"> :</w:t>
      </w:r>
      <w:r w:rsidRPr="00A55B55">
        <w:rPr>
          <w:rFonts w:asciiTheme="majorBidi" w:hAnsiTheme="majorBidi" w:cstheme="majorBidi"/>
          <w:sz w:val="24"/>
          <w:szCs w:val="24"/>
        </w:rPr>
        <w:t xml:space="preserve"> Alternateur dans une chaîne de conversion éolienne</w:t>
      </w:r>
      <w:r>
        <w:rPr>
          <w:rFonts w:asciiTheme="majorBidi" w:hAnsiTheme="majorBidi" w:cstheme="majorBidi"/>
          <w:sz w:val="24"/>
          <w:szCs w:val="24"/>
        </w:rPr>
        <w:t>. [22]</w:t>
      </w:r>
    </w:p>
    <w:p w:rsidR="00AE0122" w:rsidRPr="00A55B55" w:rsidRDefault="00AE0122" w:rsidP="00AE0122">
      <w:pPr>
        <w:pStyle w:val="Paragraphedeliste"/>
        <w:spacing w:after="100" w:line="360" w:lineRule="auto"/>
        <w:ind w:firstLine="284"/>
        <w:jc w:val="center"/>
        <w:rPr>
          <w:rFonts w:asciiTheme="majorBidi" w:hAnsiTheme="majorBidi" w:cstheme="majorBidi"/>
          <w:sz w:val="24"/>
          <w:szCs w:val="24"/>
        </w:rPr>
      </w:pPr>
    </w:p>
    <w:p w:rsidR="00AE0122" w:rsidRPr="00C34049" w:rsidRDefault="00AE0122" w:rsidP="00AE0122">
      <w:pPr>
        <w:pStyle w:val="Paragraphedeliste"/>
        <w:spacing w:after="100" w:line="360" w:lineRule="auto"/>
        <w:ind w:left="0"/>
        <w:jc w:val="both"/>
        <w:rPr>
          <w:rFonts w:asciiTheme="majorBidi" w:hAnsiTheme="majorBidi" w:cstheme="majorBidi"/>
          <w:b/>
          <w:bCs/>
          <w:sz w:val="28"/>
          <w:szCs w:val="28"/>
        </w:rPr>
      </w:pPr>
      <w:r w:rsidRPr="00C34049">
        <w:rPr>
          <w:rFonts w:asciiTheme="majorBidi" w:hAnsiTheme="majorBidi" w:cstheme="majorBidi"/>
          <w:b/>
          <w:bCs/>
          <w:sz w:val="28"/>
          <w:szCs w:val="28"/>
        </w:rPr>
        <w:lastRenderedPageBreak/>
        <w:t xml:space="preserve">I.9. Avantages et inconvénients de l’énergie éolienne :  </w:t>
      </w:r>
    </w:p>
    <w:p w:rsidR="00AE0122" w:rsidRPr="00A55B55" w:rsidRDefault="00AE0122" w:rsidP="00AE0122">
      <w:pPr>
        <w:pStyle w:val="Paragraphedeliste"/>
        <w:spacing w:after="100" w:line="360" w:lineRule="auto"/>
        <w:ind w:left="0" w:firstLine="284"/>
        <w:jc w:val="both"/>
        <w:rPr>
          <w:rFonts w:asciiTheme="majorBidi" w:hAnsiTheme="majorBidi" w:cstheme="majorBidi"/>
          <w:sz w:val="24"/>
          <w:szCs w:val="24"/>
        </w:rPr>
      </w:pPr>
      <w:r w:rsidRPr="00A55B55">
        <w:rPr>
          <w:rFonts w:asciiTheme="majorBidi" w:hAnsiTheme="majorBidi" w:cstheme="majorBidi"/>
          <w:sz w:val="24"/>
          <w:szCs w:val="24"/>
        </w:rPr>
        <w:t>La croissance de l'énergie éolienne est évidemment liée aux avantages de l'utilisation de ce type d'énergie. Cette source d'énergie a également des désavantages qu'il faut étudier, afin que ceux-ci ne deviennent pas un frein à son développement.</w:t>
      </w:r>
    </w:p>
    <w:p w:rsidR="00AE0122" w:rsidRPr="00C34049" w:rsidRDefault="00AE0122" w:rsidP="00AE0122">
      <w:pPr>
        <w:pStyle w:val="Paragraphedeliste"/>
        <w:spacing w:after="100" w:line="360" w:lineRule="auto"/>
        <w:ind w:left="0"/>
        <w:jc w:val="both"/>
        <w:rPr>
          <w:rFonts w:asciiTheme="majorBidi" w:hAnsiTheme="majorBidi" w:cstheme="majorBidi"/>
          <w:b/>
          <w:bCs/>
          <w:sz w:val="24"/>
          <w:szCs w:val="24"/>
        </w:rPr>
      </w:pPr>
      <w:r w:rsidRPr="00C34049">
        <w:rPr>
          <w:rFonts w:asciiTheme="majorBidi" w:hAnsiTheme="majorBidi" w:cstheme="majorBidi"/>
          <w:b/>
          <w:bCs/>
          <w:sz w:val="28"/>
          <w:szCs w:val="28"/>
        </w:rPr>
        <w:t>I.9.1.  Avantages de l’énergie éolienne :</w:t>
      </w:r>
      <w:r w:rsidRPr="00C34049">
        <w:rPr>
          <w:rFonts w:asciiTheme="majorBidi" w:hAnsiTheme="majorBidi" w:cstheme="majorBidi"/>
          <w:b/>
          <w:bCs/>
          <w:sz w:val="24"/>
          <w:szCs w:val="24"/>
        </w:rPr>
        <w:t xml:space="preserve">  </w:t>
      </w:r>
    </w:p>
    <w:p w:rsidR="00AE0122" w:rsidRPr="008B4516" w:rsidRDefault="00AE0122" w:rsidP="00AE0122">
      <w:pPr>
        <w:pStyle w:val="Paragraphedeliste"/>
        <w:numPr>
          <w:ilvl w:val="0"/>
          <w:numId w:val="1"/>
        </w:numPr>
        <w:spacing w:after="100" w:line="360" w:lineRule="auto"/>
        <w:ind w:left="0" w:firstLine="426"/>
        <w:rPr>
          <w:rFonts w:asciiTheme="majorBidi" w:hAnsiTheme="majorBidi" w:cstheme="majorBidi"/>
          <w:sz w:val="24"/>
          <w:szCs w:val="24"/>
        </w:rPr>
      </w:pPr>
      <w:r w:rsidRPr="008B4516">
        <w:rPr>
          <w:rFonts w:asciiTheme="majorBidi" w:hAnsiTheme="majorBidi" w:cstheme="majorBidi"/>
          <w:sz w:val="24"/>
          <w:szCs w:val="24"/>
        </w:rPr>
        <w:t>L’énergie  éolienne  est  une  énergie  renouvelable  propre,  écologique,  fiable, économique, et inépuisable, c’est une énergie qui respecte l'environnement [</w:t>
      </w:r>
      <w:r>
        <w:rPr>
          <w:rFonts w:asciiTheme="majorBidi" w:hAnsiTheme="majorBidi" w:cstheme="majorBidi"/>
          <w:sz w:val="24"/>
          <w:szCs w:val="24"/>
        </w:rPr>
        <w:t>23</w:t>
      </w:r>
      <w:r w:rsidRPr="008B4516">
        <w:rPr>
          <w:rFonts w:asciiTheme="majorBidi" w:hAnsiTheme="majorBidi" w:cstheme="majorBidi"/>
          <w:sz w:val="24"/>
          <w:szCs w:val="24"/>
        </w:rPr>
        <w:t xml:space="preserve">]. </w:t>
      </w:r>
    </w:p>
    <w:p w:rsidR="00AE0122" w:rsidRPr="008B4516" w:rsidRDefault="00AE0122" w:rsidP="00AE0122">
      <w:pPr>
        <w:pStyle w:val="Paragraphedeliste"/>
        <w:numPr>
          <w:ilvl w:val="0"/>
          <w:numId w:val="1"/>
        </w:numPr>
        <w:spacing w:after="100" w:line="360" w:lineRule="auto"/>
        <w:ind w:left="0" w:firstLine="426"/>
        <w:rPr>
          <w:rFonts w:asciiTheme="majorBidi" w:hAnsiTheme="majorBidi" w:cstheme="majorBidi"/>
          <w:sz w:val="24"/>
          <w:szCs w:val="24"/>
        </w:rPr>
      </w:pPr>
      <w:r w:rsidRPr="008B4516">
        <w:rPr>
          <w:rFonts w:asciiTheme="majorBidi" w:hAnsiTheme="majorBidi" w:cstheme="majorBidi"/>
          <w:sz w:val="24"/>
          <w:szCs w:val="24"/>
        </w:rPr>
        <w:t>Bien  que  ne  pouvoir  envisager  de  remplacer  totalement  les  sources  traditionnelles d’énergie, l’énergie éolienne  peut  toutefois proposer une  alternative  intéressante  et renouvelable.  Elle s’inscrit  parfaitement  dans l’effort  global  de  réductions  des émissions de</w:t>
      </w:r>
      <w:r>
        <w:rPr>
          <w:rFonts w:asciiTheme="majorBidi" w:hAnsiTheme="majorBidi" w:cstheme="majorBidi"/>
          <w:sz w:val="24"/>
          <w:szCs w:val="24"/>
        </w:rPr>
        <w:t xml:space="preserve"> </w:t>
      </w:r>
      <w:r w:rsidRPr="008B4516">
        <w:rPr>
          <w:rFonts w:asciiTheme="majorBidi" w:hAnsiTheme="majorBidi" w:cstheme="majorBidi"/>
          <w:sz w:val="24"/>
          <w:szCs w:val="24"/>
        </w:rPr>
        <w:t xml:space="preserve"> CO</w:t>
      </w:r>
      <w:r w:rsidRPr="001C74C9">
        <w:rPr>
          <w:rFonts w:asciiTheme="majorBidi" w:hAnsiTheme="majorBidi" w:cstheme="majorBidi"/>
          <w:sz w:val="24"/>
          <w:szCs w:val="24"/>
          <w:vertAlign w:val="subscript"/>
        </w:rPr>
        <w:t>2</w:t>
      </w:r>
      <w:r w:rsidRPr="008B4516">
        <w:rPr>
          <w:rFonts w:asciiTheme="majorBidi" w:hAnsiTheme="majorBidi" w:cstheme="majorBidi"/>
          <w:sz w:val="24"/>
          <w:szCs w:val="24"/>
        </w:rPr>
        <w:t xml:space="preserve"> [</w:t>
      </w:r>
      <w:r>
        <w:rPr>
          <w:rFonts w:asciiTheme="majorBidi" w:hAnsiTheme="majorBidi" w:cstheme="majorBidi"/>
          <w:sz w:val="24"/>
          <w:szCs w:val="24"/>
        </w:rPr>
        <w:t>10</w:t>
      </w:r>
      <w:r w:rsidRPr="008B4516">
        <w:rPr>
          <w:rFonts w:asciiTheme="majorBidi" w:hAnsiTheme="majorBidi" w:cstheme="majorBidi"/>
          <w:sz w:val="24"/>
          <w:szCs w:val="24"/>
        </w:rPr>
        <w:t xml:space="preserve">].  </w:t>
      </w:r>
    </w:p>
    <w:p w:rsidR="00AE0122" w:rsidRPr="008B4516" w:rsidRDefault="00AE0122" w:rsidP="00AE0122">
      <w:pPr>
        <w:pStyle w:val="Paragraphedeliste"/>
        <w:numPr>
          <w:ilvl w:val="0"/>
          <w:numId w:val="1"/>
        </w:numPr>
        <w:spacing w:after="100" w:line="360" w:lineRule="auto"/>
        <w:ind w:left="0" w:firstLine="426"/>
        <w:rPr>
          <w:rFonts w:asciiTheme="majorBidi" w:hAnsiTheme="majorBidi" w:cstheme="majorBidi"/>
          <w:sz w:val="24"/>
          <w:szCs w:val="24"/>
        </w:rPr>
      </w:pPr>
      <w:r w:rsidRPr="008B4516">
        <w:rPr>
          <w:rFonts w:asciiTheme="majorBidi" w:hAnsiTheme="majorBidi" w:cstheme="majorBidi"/>
          <w:sz w:val="24"/>
          <w:szCs w:val="24"/>
        </w:rPr>
        <w:t>L'énergie éolienne n'est pas non plus une énergie à risque comme l'énergie nucléaire et ne produit pas des déchets toxiques ou radioactifs</w:t>
      </w:r>
      <w:r>
        <w:rPr>
          <w:rFonts w:asciiTheme="majorBidi" w:hAnsiTheme="majorBidi" w:cstheme="majorBidi"/>
          <w:sz w:val="24"/>
          <w:szCs w:val="24"/>
        </w:rPr>
        <w:t>.</w:t>
      </w:r>
      <w:r w:rsidRPr="008B4516">
        <w:rPr>
          <w:rFonts w:asciiTheme="majorBidi" w:hAnsiTheme="majorBidi" w:cstheme="majorBidi"/>
          <w:sz w:val="24"/>
          <w:szCs w:val="24"/>
        </w:rPr>
        <w:t xml:space="preserve"> </w:t>
      </w:r>
    </w:p>
    <w:p w:rsidR="00AE0122" w:rsidRPr="008B4516" w:rsidRDefault="00AE0122" w:rsidP="00AE0122">
      <w:pPr>
        <w:pStyle w:val="Paragraphedeliste"/>
        <w:numPr>
          <w:ilvl w:val="0"/>
          <w:numId w:val="1"/>
        </w:numPr>
        <w:spacing w:after="100" w:line="360" w:lineRule="auto"/>
        <w:ind w:left="0" w:firstLine="425"/>
        <w:rPr>
          <w:rFonts w:asciiTheme="majorBidi" w:hAnsiTheme="majorBidi" w:cstheme="majorBidi"/>
          <w:sz w:val="24"/>
          <w:szCs w:val="24"/>
        </w:rPr>
      </w:pPr>
      <w:r w:rsidRPr="008B4516">
        <w:rPr>
          <w:rFonts w:asciiTheme="majorBidi" w:hAnsiTheme="majorBidi" w:cstheme="majorBidi"/>
          <w:sz w:val="24"/>
          <w:szCs w:val="24"/>
        </w:rPr>
        <w:t>L'exploitation de l'énergie éolienne n'est pas un procédé continu puisque les éoliennes en  fonctionnement  peuvent  facilement  être  arrêtées,  contrairement  aux  procédés continus de la plupart des centrales thermiques et des centrales nucléaires</w:t>
      </w:r>
      <w:r>
        <w:rPr>
          <w:rFonts w:asciiTheme="majorBidi" w:hAnsiTheme="majorBidi" w:cstheme="majorBidi"/>
          <w:sz w:val="24"/>
          <w:szCs w:val="24"/>
        </w:rPr>
        <w:t>.</w:t>
      </w:r>
    </w:p>
    <w:p w:rsidR="00AE0122" w:rsidRPr="008B4516" w:rsidRDefault="00AE0122" w:rsidP="00AE0122">
      <w:pPr>
        <w:pStyle w:val="Paragraphedeliste"/>
        <w:numPr>
          <w:ilvl w:val="0"/>
          <w:numId w:val="1"/>
        </w:numPr>
        <w:spacing w:after="100" w:line="360" w:lineRule="auto"/>
        <w:ind w:left="0" w:firstLine="425"/>
        <w:rPr>
          <w:rFonts w:asciiTheme="majorBidi" w:hAnsiTheme="majorBidi" w:cstheme="majorBidi"/>
          <w:sz w:val="24"/>
          <w:szCs w:val="24"/>
        </w:rPr>
      </w:pPr>
      <w:r w:rsidRPr="008B4516">
        <w:rPr>
          <w:rFonts w:asciiTheme="majorBidi" w:hAnsiTheme="majorBidi" w:cstheme="majorBidi"/>
          <w:sz w:val="24"/>
          <w:szCs w:val="24"/>
        </w:rPr>
        <w:t>La durée de vie des éoliennes modernes est maintenant de 20 à 25 ans, ce qui est comparable  à  des  nombreuses  autres  technologies  de  product</w:t>
      </w:r>
      <w:r>
        <w:rPr>
          <w:rFonts w:asciiTheme="majorBidi" w:hAnsiTheme="majorBidi" w:cstheme="majorBidi"/>
          <w:sz w:val="24"/>
          <w:szCs w:val="24"/>
        </w:rPr>
        <w:t>ion  d'énergie conventionnelles.</w:t>
      </w:r>
      <w:r w:rsidRPr="008B4516">
        <w:rPr>
          <w:rFonts w:asciiTheme="majorBidi" w:hAnsiTheme="majorBidi" w:cstheme="majorBidi"/>
          <w:sz w:val="24"/>
          <w:szCs w:val="24"/>
        </w:rPr>
        <w:t xml:space="preserve"> </w:t>
      </w:r>
    </w:p>
    <w:p w:rsidR="00AE0122" w:rsidRPr="008B4516" w:rsidRDefault="00AE0122" w:rsidP="00AE0122">
      <w:pPr>
        <w:pStyle w:val="Paragraphedeliste"/>
        <w:numPr>
          <w:ilvl w:val="0"/>
          <w:numId w:val="1"/>
        </w:numPr>
        <w:spacing w:after="100" w:line="360" w:lineRule="auto"/>
        <w:ind w:left="0" w:firstLine="425"/>
        <w:rPr>
          <w:rFonts w:asciiTheme="majorBidi" w:hAnsiTheme="majorBidi" w:cstheme="majorBidi"/>
          <w:sz w:val="24"/>
          <w:szCs w:val="24"/>
        </w:rPr>
      </w:pPr>
      <w:r w:rsidRPr="008B4516">
        <w:rPr>
          <w:rFonts w:asciiTheme="majorBidi" w:hAnsiTheme="majorBidi" w:cstheme="majorBidi"/>
          <w:sz w:val="24"/>
          <w:szCs w:val="24"/>
        </w:rPr>
        <w:t>C'est l'énergie la moins chère e</w:t>
      </w:r>
      <w:r>
        <w:rPr>
          <w:rFonts w:asciiTheme="majorBidi" w:hAnsiTheme="majorBidi" w:cstheme="majorBidi"/>
          <w:sz w:val="24"/>
          <w:szCs w:val="24"/>
        </w:rPr>
        <w:t>ntre les énergies renouvelables.</w:t>
      </w:r>
    </w:p>
    <w:p w:rsidR="00AE0122" w:rsidRPr="008B4516" w:rsidRDefault="00AE0122" w:rsidP="00AE0122">
      <w:pPr>
        <w:pStyle w:val="Paragraphedeliste"/>
        <w:numPr>
          <w:ilvl w:val="0"/>
          <w:numId w:val="1"/>
        </w:numPr>
        <w:spacing w:after="100" w:line="360" w:lineRule="auto"/>
        <w:ind w:left="0" w:firstLine="425"/>
        <w:rPr>
          <w:rFonts w:asciiTheme="majorBidi" w:hAnsiTheme="majorBidi" w:cstheme="majorBidi"/>
          <w:sz w:val="24"/>
          <w:szCs w:val="24"/>
        </w:rPr>
      </w:pPr>
      <w:r w:rsidRPr="008B4516">
        <w:rPr>
          <w:rFonts w:asciiTheme="majorBidi" w:hAnsiTheme="majorBidi" w:cstheme="majorBidi"/>
          <w:sz w:val="24"/>
          <w:szCs w:val="24"/>
        </w:rPr>
        <w:t>Le  coût  d'investissement  nécessaire  est  faible  par  rapport  à  des  énergies  plus traditionnelles,  ce type d'énergie est facilement intégré dans un système électrique déjà existant [</w:t>
      </w:r>
      <w:r>
        <w:rPr>
          <w:rFonts w:asciiTheme="majorBidi" w:hAnsiTheme="majorBidi" w:cstheme="majorBidi"/>
          <w:sz w:val="24"/>
          <w:szCs w:val="24"/>
        </w:rPr>
        <w:t>24</w:t>
      </w:r>
      <w:r w:rsidRPr="008B4516">
        <w:rPr>
          <w:rFonts w:asciiTheme="majorBidi" w:hAnsiTheme="majorBidi" w:cstheme="majorBidi"/>
          <w:sz w:val="24"/>
          <w:szCs w:val="24"/>
        </w:rPr>
        <w:t>].</w:t>
      </w:r>
    </w:p>
    <w:p w:rsidR="00AE0122" w:rsidRPr="008B4516" w:rsidRDefault="00AE0122" w:rsidP="00AE0122">
      <w:pPr>
        <w:pStyle w:val="Paragraphedeliste"/>
        <w:spacing w:after="100" w:line="360" w:lineRule="auto"/>
        <w:ind w:left="0"/>
        <w:rPr>
          <w:rFonts w:asciiTheme="majorBidi" w:hAnsiTheme="majorBidi" w:cstheme="majorBidi"/>
          <w:b/>
          <w:bCs/>
          <w:sz w:val="28"/>
          <w:szCs w:val="28"/>
        </w:rPr>
      </w:pPr>
      <w:r w:rsidRPr="008B4516">
        <w:rPr>
          <w:rFonts w:asciiTheme="majorBidi" w:hAnsiTheme="majorBidi" w:cstheme="majorBidi"/>
          <w:b/>
          <w:bCs/>
          <w:sz w:val="28"/>
          <w:szCs w:val="28"/>
        </w:rPr>
        <w:t xml:space="preserve">I.9.2.  Inconvénients de l’énergie éolienne :   </w:t>
      </w:r>
    </w:p>
    <w:p w:rsidR="00AE0122" w:rsidRPr="00A55B55" w:rsidRDefault="00AE0122" w:rsidP="00AE0122">
      <w:pPr>
        <w:pStyle w:val="Paragraphedeliste"/>
        <w:numPr>
          <w:ilvl w:val="0"/>
          <w:numId w:val="11"/>
        </w:numPr>
        <w:spacing w:after="100" w:line="360" w:lineRule="auto"/>
        <w:ind w:left="0" w:firstLine="426"/>
        <w:jc w:val="both"/>
        <w:rPr>
          <w:rFonts w:asciiTheme="majorBidi" w:hAnsiTheme="majorBidi" w:cstheme="majorBidi"/>
          <w:sz w:val="24"/>
          <w:szCs w:val="24"/>
        </w:rPr>
      </w:pPr>
      <w:r w:rsidRPr="00A55B55">
        <w:rPr>
          <w:rFonts w:asciiTheme="majorBidi" w:hAnsiTheme="majorBidi" w:cstheme="majorBidi"/>
          <w:sz w:val="24"/>
          <w:szCs w:val="24"/>
        </w:rPr>
        <w:t xml:space="preserve">Mêmes s’ils ne sont pas nombreux, l’éolien a quelques désavantages : </w:t>
      </w:r>
    </w:p>
    <w:p w:rsidR="00AE0122" w:rsidRPr="008B4516" w:rsidRDefault="00AE0122" w:rsidP="00AE0122">
      <w:pPr>
        <w:pStyle w:val="Paragraphedeliste"/>
        <w:numPr>
          <w:ilvl w:val="0"/>
          <w:numId w:val="11"/>
        </w:numPr>
        <w:spacing w:after="100" w:line="360" w:lineRule="auto"/>
        <w:ind w:left="0" w:firstLine="426"/>
        <w:rPr>
          <w:rFonts w:asciiTheme="majorBidi" w:hAnsiTheme="majorBidi" w:cstheme="majorBidi"/>
          <w:sz w:val="24"/>
          <w:szCs w:val="24"/>
        </w:rPr>
      </w:pPr>
      <w:r w:rsidRPr="008B4516">
        <w:rPr>
          <w:rFonts w:asciiTheme="majorBidi" w:hAnsiTheme="majorBidi" w:cstheme="majorBidi"/>
          <w:sz w:val="24"/>
          <w:szCs w:val="24"/>
        </w:rPr>
        <w:t xml:space="preserve">L’impact visuel : Ça reste néanmoins un thème subjectif.  </w:t>
      </w:r>
    </w:p>
    <w:p w:rsidR="00AE0122" w:rsidRPr="008B4516" w:rsidRDefault="00AE0122" w:rsidP="00AE0122">
      <w:pPr>
        <w:pStyle w:val="Paragraphedeliste"/>
        <w:numPr>
          <w:ilvl w:val="0"/>
          <w:numId w:val="11"/>
        </w:numPr>
        <w:spacing w:after="100" w:line="360" w:lineRule="auto"/>
        <w:ind w:left="0" w:firstLine="426"/>
        <w:rPr>
          <w:rFonts w:asciiTheme="majorBidi" w:hAnsiTheme="majorBidi" w:cstheme="majorBidi"/>
          <w:sz w:val="24"/>
          <w:szCs w:val="24"/>
        </w:rPr>
      </w:pPr>
      <w:r w:rsidRPr="008B4516">
        <w:rPr>
          <w:rFonts w:asciiTheme="majorBidi" w:hAnsiTheme="majorBidi" w:cstheme="majorBidi"/>
          <w:sz w:val="24"/>
          <w:szCs w:val="24"/>
        </w:rPr>
        <w:t>Les bruits mécaniques ou aérodynamiques</w:t>
      </w:r>
      <w:r>
        <w:rPr>
          <w:rFonts w:asciiTheme="majorBidi" w:hAnsiTheme="majorBidi" w:cstheme="majorBidi"/>
          <w:sz w:val="24"/>
          <w:szCs w:val="24"/>
        </w:rPr>
        <w:t>.</w:t>
      </w:r>
      <w:r w:rsidRPr="008B4516">
        <w:rPr>
          <w:rFonts w:asciiTheme="majorBidi" w:hAnsiTheme="majorBidi" w:cstheme="majorBidi"/>
          <w:sz w:val="24"/>
          <w:szCs w:val="24"/>
        </w:rPr>
        <w:t xml:space="preserve">  </w:t>
      </w:r>
    </w:p>
    <w:p w:rsidR="00AE0122" w:rsidRPr="008B4516" w:rsidRDefault="00AE0122" w:rsidP="00AE0122">
      <w:pPr>
        <w:pStyle w:val="Paragraphedeliste"/>
        <w:numPr>
          <w:ilvl w:val="0"/>
          <w:numId w:val="11"/>
        </w:numPr>
        <w:spacing w:after="100" w:line="360" w:lineRule="auto"/>
        <w:ind w:left="0" w:firstLine="426"/>
        <w:rPr>
          <w:rFonts w:asciiTheme="majorBidi" w:hAnsiTheme="majorBidi" w:cstheme="majorBidi"/>
          <w:sz w:val="24"/>
          <w:szCs w:val="24"/>
        </w:rPr>
      </w:pPr>
      <w:r w:rsidRPr="008B4516">
        <w:rPr>
          <w:rFonts w:asciiTheme="majorBidi" w:hAnsiTheme="majorBidi" w:cstheme="majorBidi"/>
          <w:sz w:val="24"/>
          <w:szCs w:val="24"/>
        </w:rPr>
        <w:t xml:space="preserve">Les éoliennes peuvent nuire à la migration des oiseaux. </w:t>
      </w:r>
    </w:p>
    <w:p w:rsidR="00AE0122" w:rsidRDefault="00AE0122" w:rsidP="00AE0122">
      <w:pPr>
        <w:pStyle w:val="Paragraphedeliste"/>
        <w:numPr>
          <w:ilvl w:val="0"/>
          <w:numId w:val="11"/>
        </w:numPr>
        <w:spacing w:after="100" w:line="360" w:lineRule="auto"/>
        <w:ind w:left="0" w:firstLine="426"/>
        <w:jc w:val="both"/>
        <w:rPr>
          <w:rFonts w:asciiTheme="majorBidi" w:hAnsiTheme="majorBidi" w:cstheme="majorBidi"/>
          <w:sz w:val="24"/>
          <w:szCs w:val="24"/>
        </w:rPr>
      </w:pPr>
      <w:r w:rsidRPr="008B4516">
        <w:rPr>
          <w:rFonts w:asciiTheme="majorBidi" w:hAnsiTheme="majorBidi" w:cstheme="majorBidi"/>
          <w:sz w:val="24"/>
          <w:szCs w:val="24"/>
        </w:rPr>
        <w:t>La source d’énergie éolienne étant stochastique, la puissance électrique produite par les aérogénérateurs n’est pas constante. La qualité de la puissance produite n’e</w:t>
      </w:r>
      <w:r>
        <w:rPr>
          <w:rFonts w:asciiTheme="majorBidi" w:hAnsiTheme="majorBidi" w:cstheme="majorBidi"/>
          <w:sz w:val="24"/>
          <w:szCs w:val="24"/>
        </w:rPr>
        <w:t>st donc pas toujours très bonne.</w:t>
      </w:r>
      <w:r w:rsidRPr="008B4516">
        <w:rPr>
          <w:rFonts w:asciiTheme="majorBidi" w:hAnsiTheme="majorBidi" w:cstheme="majorBidi"/>
          <w:sz w:val="24"/>
          <w:szCs w:val="24"/>
        </w:rPr>
        <w:t xml:space="preserve"> </w:t>
      </w:r>
    </w:p>
    <w:p w:rsidR="00AE0122" w:rsidRPr="007E3CB1" w:rsidRDefault="00AE0122" w:rsidP="00AE0122">
      <w:pPr>
        <w:spacing w:after="100" w:line="360" w:lineRule="auto"/>
        <w:jc w:val="both"/>
        <w:rPr>
          <w:rFonts w:asciiTheme="majorBidi" w:hAnsiTheme="majorBidi" w:cstheme="majorBidi"/>
          <w:sz w:val="24"/>
          <w:szCs w:val="24"/>
        </w:rPr>
      </w:pPr>
    </w:p>
    <w:p w:rsidR="00AE0122" w:rsidRPr="008B4516" w:rsidRDefault="00AE0122" w:rsidP="00AE0122">
      <w:pPr>
        <w:pStyle w:val="Paragraphedeliste"/>
        <w:numPr>
          <w:ilvl w:val="0"/>
          <w:numId w:val="11"/>
        </w:numPr>
        <w:spacing w:after="100" w:line="360" w:lineRule="auto"/>
        <w:ind w:left="0" w:firstLine="426"/>
        <w:jc w:val="both"/>
        <w:rPr>
          <w:rFonts w:asciiTheme="majorBidi" w:hAnsiTheme="majorBidi" w:cstheme="majorBidi"/>
          <w:sz w:val="24"/>
          <w:szCs w:val="24"/>
        </w:rPr>
      </w:pPr>
      <w:r w:rsidRPr="008B4516">
        <w:rPr>
          <w:rFonts w:asciiTheme="majorBidi" w:hAnsiTheme="majorBidi" w:cstheme="majorBidi"/>
          <w:sz w:val="24"/>
          <w:szCs w:val="24"/>
        </w:rPr>
        <w:lastRenderedPageBreak/>
        <w:t>Les  systèmes  éoliens  coûtent  généralement  plus  cher  à l’achat  que  les  systèmes utilisant des sources d’énergie classiques, comme les groupes électrogènes à essence, mais à long terme, ils constituent une source d’énergie économique et ils demandent peu d’entretien [</w:t>
      </w:r>
      <w:r>
        <w:rPr>
          <w:rFonts w:asciiTheme="majorBidi" w:hAnsiTheme="majorBidi" w:cstheme="majorBidi"/>
          <w:sz w:val="24"/>
          <w:szCs w:val="24"/>
        </w:rPr>
        <w:t>24</w:t>
      </w:r>
      <w:r w:rsidRPr="008B4516">
        <w:rPr>
          <w:rFonts w:asciiTheme="majorBidi" w:hAnsiTheme="majorBidi" w:cstheme="majorBidi"/>
          <w:sz w:val="24"/>
          <w:szCs w:val="24"/>
        </w:rPr>
        <w:t xml:space="preserve">].    </w:t>
      </w:r>
    </w:p>
    <w:p w:rsidR="00AE0122" w:rsidRDefault="00AE0122" w:rsidP="00AE0122">
      <w:pPr>
        <w:pStyle w:val="Paragraphedeliste"/>
        <w:numPr>
          <w:ilvl w:val="0"/>
          <w:numId w:val="11"/>
        </w:numPr>
        <w:spacing w:after="100" w:line="360" w:lineRule="auto"/>
        <w:ind w:left="0" w:firstLine="426"/>
        <w:jc w:val="both"/>
        <w:rPr>
          <w:rFonts w:asciiTheme="majorBidi" w:hAnsiTheme="majorBidi" w:cstheme="majorBidi"/>
          <w:color w:val="FF0000"/>
          <w:sz w:val="24"/>
          <w:szCs w:val="24"/>
        </w:rPr>
      </w:pPr>
      <w:r w:rsidRPr="00A55B55">
        <w:rPr>
          <w:rFonts w:asciiTheme="majorBidi" w:hAnsiTheme="majorBidi" w:cstheme="majorBidi"/>
          <w:sz w:val="24"/>
          <w:szCs w:val="24"/>
        </w:rPr>
        <w:t>Il  a  fallu  plusieurs  décennies  pour  réaliser  des  éoliennes  silencieuses,  esthétiques  et résistantes aux conditions météorologiques très capricieuses [</w:t>
      </w:r>
      <w:r>
        <w:rPr>
          <w:rFonts w:asciiTheme="majorBidi" w:hAnsiTheme="majorBidi" w:cstheme="majorBidi"/>
          <w:sz w:val="24"/>
          <w:szCs w:val="24"/>
        </w:rPr>
        <w:t>25</w:t>
      </w:r>
      <w:r w:rsidRPr="00A55B55">
        <w:rPr>
          <w:rFonts w:asciiTheme="majorBidi" w:hAnsiTheme="majorBidi" w:cstheme="majorBidi"/>
          <w:sz w:val="24"/>
          <w:szCs w:val="24"/>
        </w:rPr>
        <w:t xml:space="preserve">].  </w:t>
      </w:r>
    </w:p>
    <w:p w:rsidR="00AE0122" w:rsidRPr="00916EF4" w:rsidRDefault="00AE0122" w:rsidP="00AE0122">
      <w:pPr>
        <w:pStyle w:val="Default"/>
        <w:spacing w:after="100" w:line="360" w:lineRule="auto"/>
        <w:jc w:val="both"/>
        <w:rPr>
          <w:rFonts w:asciiTheme="majorBidi" w:hAnsiTheme="majorBidi" w:cstheme="majorBidi"/>
          <w:sz w:val="28"/>
          <w:szCs w:val="28"/>
        </w:rPr>
      </w:pPr>
      <w:r w:rsidRPr="00916EF4">
        <w:rPr>
          <w:rFonts w:asciiTheme="majorBidi" w:hAnsiTheme="majorBidi" w:cstheme="majorBidi"/>
          <w:b/>
          <w:bCs/>
          <w:sz w:val="28"/>
          <w:szCs w:val="28"/>
        </w:rPr>
        <w:t>I.</w:t>
      </w:r>
      <w:r>
        <w:rPr>
          <w:rFonts w:asciiTheme="majorBidi" w:hAnsiTheme="majorBidi" w:cstheme="majorBidi"/>
          <w:b/>
          <w:bCs/>
          <w:sz w:val="28"/>
          <w:szCs w:val="28"/>
        </w:rPr>
        <w:t>10</w:t>
      </w:r>
      <w:r w:rsidRPr="00916EF4">
        <w:rPr>
          <w:rFonts w:asciiTheme="majorBidi" w:hAnsiTheme="majorBidi" w:cstheme="majorBidi"/>
          <w:b/>
          <w:bCs/>
          <w:sz w:val="28"/>
          <w:szCs w:val="28"/>
        </w:rPr>
        <w:t xml:space="preserve">.Conclusion : </w:t>
      </w:r>
    </w:p>
    <w:p w:rsidR="00AE0122" w:rsidRDefault="00AE0122" w:rsidP="00AE0122">
      <w:pPr>
        <w:spacing w:after="100" w:line="360" w:lineRule="auto"/>
        <w:ind w:firstLine="284"/>
        <w:jc w:val="both"/>
        <w:rPr>
          <w:rFonts w:asciiTheme="majorBidi" w:hAnsiTheme="majorBidi" w:cstheme="majorBidi"/>
          <w:sz w:val="26"/>
          <w:szCs w:val="26"/>
        </w:rPr>
      </w:pPr>
      <w:r w:rsidRPr="00296C99">
        <w:rPr>
          <w:rFonts w:ascii="Times-Roman" w:hAnsi="Times-Roman"/>
          <w:color w:val="000000"/>
          <w:sz w:val="24"/>
        </w:rPr>
        <w:t xml:space="preserve">Dans ce chapitre nous avons présenté un état de l’art </w:t>
      </w:r>
      <w:r>
        <w:rPr>
          <w:rFonts w:ascii="Times-Roman" w:hAnsi="Times-Roman"/>
          <w:color w:val="000000"/>
          <w:sz w:val="24"/>
        </w:rPr>
        <w:t>et</w:t>
      </w:r>
      <w:r w:rsidRPr="00296C99">
        <w:rPr>
          <w:rFonts w:ascii="Times-Roman" w:hAnsi="Times-Roman"/>
          <w:color w:val="000000"/>
          <w:sz w:val="24"/>
        </w:rPr>
        <w:t xml:space="preserve"> notions</w:t>
      </w:r>
      <w:r>
        <w:rPr>
          <w:rFonts w:ascii="Times-Roman" w:hAnsi="Times-Roman"/>
          <w:color w:val="000000"/>
        </w:rPr>
        <w:t xml:space="preserve"> </w:t>
      </w:r>
      <w:r w:rsidRPr="00296C99">
        <w:rPr>
          <w:rFonts w:ascii="Times-Roman" w:hAnsi="Times-Roman"/>
          <w:color w:val="000000"/>
          <w:sz w:val="24"/>
        </w:rPr>
        <w:t>générales sur l’énergie éolienne</w:t>
      </w:r>
      <w:r>
        <w:rPr>
          <w:rFonts w:ascii="Times-Roman" w:hAnsi="Times-Roman"/>
          <w:color w:val="000000"/>
          <w:sz w:val="24"/>
        </w:rPr>
        <w:t>.</w:t>
      </w:r>
      <w:r w:rsidRPr="00E67945">
        <w:t xml:space="preserve"> </w:t>
      </w:r>
      <w:r w:rsidRPr="00E67945">
        <w:rPr>
          <w:rFonts w:ascii="Times-Roman" w:hAnsi="Times-Roman"/>
          <w:color w:val="000000"/>
          <w:sz w:val="24"/>
        </w:rPr>
        <w:t>Ensuite,</w:t>
      </w:r>
      <w:r>
        <w:rPr>
          <w:rFonts w:ascii="Times-Roman" w:hAnsi="Times-Roman"/>
          <w:color w:val="000000"/>
          <w:sz w:val="24"/>
        </w:rPr>
        <w:t xml:space="preserve"> Nous avons parlé des différents</w:t>
      </w:r>
      <w:r w:rsidRPr="00E67945">
        <w:rPr>
          <w:rFonts w:ascii="Times-Roman" w:hAnsi="Times-Roman"/>
          <w:color w:val="000000"/>
          <w:sz w:val="24"/>
        </w:rPr>
        <w:t xml:space="preserve"> types d’éolienne, les éoliennes à</w:t>
      </w:r>
      <w:r>
        <w:rPr>
          <w:rFonts w:ascii="Times-Roman" w:hAnsi="Times-Roman"/>
          <w:color w:val="000000"/>
        </w:rPr>
        <w:t xml:space="preserve"> </w:t>
      </w:r>
      <w:r w:rsidRPr="00E67945">
        <w:rPr>
          <w:rFonts w:ascii="Times-Roman" w:hAnsi="Times-Roman"/>
          <w:color w:val="000000"/>
          <w:sz w:val="24"/>
        </w:rPr>
        <w:t>vitesse fixe, à vitesse variable, les éoliennes à axe vertical, à axe horizontal.</w:t>
      </w:r>
      <w:r w:rsidRPr="00633C7E">
        <w:rPr>
          <w:rFonts w:asciiTheme="majorBidi" w:hAnsiTheme="majorBidi" w:cstheme="majorBidi"/>
          <w:sz w:val="26"/>
          <w:szCs w:val="26"/>
        </w:rPr>
        <w:t xml:space="preserve"> </w:t>
      </w:r>
      <w:r>
        <w:rPr>
          <w:rFonts w:asciiTheme="majorBidi" w:hAnsiTheme="majorBidi" w:cstheme="majorBidi"/>
          <w:sz w:val="26"/>
          <w:szCs w:val="26"/>
        </w:rPr>
        <w:t>Enfin nous avons vue les avantage et désavantage de l’énergie l’éolienne.</w:t>
      </w:r>
    </w:p>
    <w:p w:rsidR="00AE0122" w:rsidRDefault="00AE0122" w:rsidP="00AE0122">
      <w:pPr>
        <w:spacing w:after="100" w:line="360" w:lineRule="auto"/>
        <w:ind w:firstLine="284"/>
        <w:jc w:val="both"/>
      </w:pPr>
      <w:r w:rsidRPr="00E67945">
        <w:t xml:space="preserve"> </w:t>
      </w:r>
      <w:r>
        <w:rPr>
          <w:rFonts w:ascii="Times-Roman" w:hAnsi="Times-Roman"/>
          <w:color w:val="000000"/>
          <w:sz w:val="24"/>
        </w:rPr>
        <w:t xml:space="preserve">Le chapitre suivant détaille </w:t>
      </w:r>
      <w:r w:rsidRPr="00E67945">
        <w:rPr>
          <w:rFonts w:ascii="Times-Roman" w:hAnsi="Times-Roman"/>
          <w:color w:val="000000"/>
          <w:sz w:val="24"/>
        </w:rPr>
        <w:t xml:space="preserve"> la modélisation de la chaine</w:t>
      </w:r>
      <w:r>
        <w:rPr>
          <w:rFonts w:ascii="Times-Roman" w:hAnsi="Times-Roman"/>
          <w:color w:val="000000"/>
        </w:rPr>
        <w:t xml:space="preserve"> </w:t>
      </w:r>
      <w:r w:rsidRPr="00E67945">
        <w:rPr>
          <w:rFonts w:ascii="Times-Roman" w:hAnsi="Times-Roman"/>
          <w:color w:val="000000"/>
          <w:sz w:val="24"/>
        </w:rPr>
        <w:t>éolienne</w:t>
      </w:r>
      <w:r>
        <w:rPr>
          <w:rFonts w:ascii="Times-Roman" w:hAnsi="Times-Roman"/>
          <w:color w:val="000000"/>
          <w:sz w:val="24"/>
        </w:rPr>
        <w:t>.</w:t>
      </w:r>
    </w:p>
    <w:p w:rsidR="00AE0122" w:rsidRPr="00A55B55" w:rsidRDefault="00AE0122" w:rsidP="00AE0122">
      <w:pPr>
        <w:pStyle w:val="Default"/>
        <w:spacing w:after="100" w:line="360" w:lineRule="auto"/>
        <w:ind w:firstLine="284"/>
        <w:jc w:val="both"/>
        <w:rPr>
          <w:rFonts w:asciiTheme="majorBidi" w:hAnsiTheme="majorBidi" w:cstheme="majorBidi"/>
        </w:rPr>
      </w:pPr>
    </w:p>
    <w:p w:rsidR="00581C71" w:rsidRDefault="00581C71">
      <w:pPr>
        <w:sectPr w:rsidR="00581C71" w:rsidSect="00581C71">
          <w:headerReference w:type="default" r:id="rId31"/>
          <w:footerReference w:type="default" r:id="rId32"/>
          <w:pgSz w:w="11906" w:h="16838"/>
          <w:pgMar w:top="1418" w:right="1418" w:bottom="1418" w:left="1701" w:header="709" w:footer="709" w:gutter="0"/>
          <w:pgNumType w:start="4"/>
          <w:cols w:space="708"/>
          <w:docGrid w:linePitch="360"/>
        </w:sectPr>
      </w:pPr>
    </w:p>
    <w:p w:rsidR="00581C71" w:rsidRDefault="00581C71" w:rsidP="00581C71">
      <w:pPr>
        <w:jc w:val="center"/>
        <w:rPr>
          <w:rFonts w:asciiTheme="majorBidi" w:hAnsiTheme="majorBidi" w:cstheme="majorBidi"/>
          <w:sz w:val="24"/>
          <w:szCs w:val="24"/>
        </w:rPr>
      </w:pPr>
    </w:p>
    <w:p w:rsidR="00581C71" w:rsidRDefault="00581C71" w:rsidP="00581C71">
      <w:pPr>
        <w:jc w:val="center"/>
        <w:rPr>
          <w:rFonts w:asciiTheme="majorBidi" w:hAnsiTheme="majorBidi" w:cstheme="majorBidi"/>
          <w:sz w:val="24"/>
          <w:szCs w:val="24"/>
        </w:rPr>
      </w:pPr>
    </w:p>
    <w:p w:rsidR="00581C71" w:rsidRDefault="00581C71" w:rsidP="00581C71">
      <w:pPr>
        <w:jc w:val="center"/>
        <w:rPr>
          <w:rFonts w:asciiTheme="majorBidi" w:hAnsiTheme="majorBidi" w:cstheme="majorBidi"/>
          <w:sz w:val="24"/>
          <w:szCs w:val="24"/>
        </w:rPr>
      </w:pPr>
    </w:p>
    <w:p w:rsidR="00581C71" w:rsidRDefault="00581C71" w:rsidP="00581C71">
      <w:pPr>
        <w:jc w:val="center"/>
        <w:rPr>
          <w:rFonts w:asciiTheme="majorBidi" w:hAnsiTheme="majorBidi" w:cstheme="majorBidi"/>
          <w:sz w:val="24"/>
          <w:szCs w:val="24"/>
        </w:rPr>
      </w:pPr>
    </w:p>
    <w:p w:rsidR="00581C71" w:rsidRDefault="00581C71" w:rsidP="00581C71">
      <w:pPr>
        <w:jc w:val="center"/>
        <w:rPr>
          <w:rFonts w:asciiTheme="majorBidi" w:hAnsiTheme="majorBidi" w:cstheme="majorBidi"/>
          <w:sz w:val="24"/>
          <w:szCs w:val="24"/>
        </w:rPr>
      </w:pPr>
    </w:p>
    <w:p w:rsidR="00581C71" w:rsidRPr="00E14C30" w:rsidRDefault="00581C71" w:rsidP="00581C71">
      <w:pPr>
        <w:jc w:val="center"/>
        <w:rPr>
          <w:rFonts w:asciiTheme="majorBidi" w:hAnsiTheme="majorBidi" w:cstheme="majorBidi"/>
          <w:sz w:val="24"/>
          <w:szCs w:val="24"/>
        </w:rPr>
      </w:pPr>
    </w:p>
    <w:p w:rsidR="00581C71" w:rsidRDefault="00ED7675" w:rsidP="00581C71">
      <w:pPr>
        <w:jc w:val="center"/>
      </w:pPr>
      <w:r w:rsidRPr="00ED7675">
        <w:rPr>
          <w:rFonts w:asciiTheme="majorBidi" w:hAnsiTheme="majorBidi" w:cstheme="majorBidi"/>
          <w:sz w:val="24"/>
          <w:szCs w:val="24"/>
        </w:rPr>
        <w:pict>
          <v:shape id="_x0000_i1028" type="#_x0000_t170" style="width:453.75pt;height:229.5pt" adj="2158" fillcolor="#520402" strokecolor="#b2b2b2" strokeweight="1pt">
            <v:fill color2="#fc0" focus="100%" type="gradient"/>
            <v:shadow on="t" type="perspective" color="#875b0d" opacity="45875f" origin=",.5" matrix=",,,.5,,-4768371582e-16"/>
            <v:textpath style="font-family:&quot;Arial Black&quot;;v-text-kern:t" trim="t" fitpath="t" string="CHAPITRE II&#10;La modélisation d’un &#10;système éolien"/>
          </v:shape>
        </w:pict>
      </w:r>
    </w:p>
    <w:p w:rsidR="00581C71" w:rsidRDefault="00581C71" w:rsidP="00581C71">
      <w:pPr>
        <w:jc w:val="center"/>
      </w:pPr>
    </w:p>
    <w:p w:rsidR="00581C71" w:rsidRDefault="00581C71">
      <w:pPr>
        <w:sectPr w:rsidR="00581C71" w:rsidSect="00581C71">
          <w:headerReference w:type="default" r:id="rId33"/>
          <w:footerReference w:type="default" r:id="rId34"/>
          <w:pgSz w:w="11906" w:h="16838"/>
          <w:pgMar w:top="1418" w:right="1418" w:bottom="1418" w:left="1701" w:header="709" w:footer="709" w:gutter="0"/>
          <w:pgNumType w:start="4"/>
          <w:cols w:space="708"/>
          <w:docGrid w:linePitch="360"/>
        </w:sectPr>
      </w:pPr>
    </w:p>
    <w:p w:rsidR="00581C71" w:rsidRPr="00BA600E" w:rsidRDefault="00581C71" w:rsidP="00581C71">
      <w:pPr>
        <w:spacing w:after="100" w:line="360" w:lineRule="auto"/>
        <w:jc w:val="both"/>
        <w:rPr>
          <w:rFonts w:asciiTheme="majorBidi" w:hAnsiTheme="majorBidi" w:cstheme="majorBidi"/>
          <w:b/>
          <w:bCs/>
          <w:sz w:val="28"/>
          <w:szCs w:val="28"/>
        </w:rPr>
      </w:pPr>
      <w:r w:rsidRPr="00BA600E">
        <w:rPr>
          <w:rFonts w:asciiTheme="majorBidi" w:hAnsiTheme="majorBidi" w:cstheme="majorBidi"/>
          <w:b/>
          <w:bCs/>
          <w:sz w:val="28"/>
          <w:szCs w:val="28"/>
        </w:rPr>
        <w:lastRenderedPageBreak/>
        <w:t xml:space="preserve">II.1. Introduction : </w:t>
      </w:r>
    </w:p>
    <w:p w:rsidR="00581C71" w:rsidRDefault="00581C71" w:rsidP="00581C71">
      <w:pPr>
        <w:spacing w:after="100" w:line="360" w:lineRule="auto"/>
        <w:ind w:firstLine="284"/>
        <w:jc w:val="both"/>
        <w:rPr>
          <w:rFonts w:asciiTheme="majorBidi" w:hAnsiTheme="majorBidi" w:cstheme="majorBidi"/>
          <w:sz w:val="24"/>
          <w:szCs w:val="24"/>
        </w:rPr>
      </w:pPr>
      <w:r w:rsidRPr="00E13B93">
        <w:rPr>
          <w:rFonts w:asciiTheme="majorBidi" w:hAnsiTheme="majorBidi" w:cstheme="majorBidi"/>
          <w:sz w:val="24"/>
          <w:szCs w:val="24"/>
        </w:rPr>
        <w:t>Les alternateurs triphasés sont la source primaire de toute l'énergie électrique. Entrainées par  des  turbines  hydrauliques,  à  vapeur  ou  éoliennes,  ces  machines  constituent  les  plus  gros convertisseurs  d'énergie  au  monde.  Elles  transforment  l'énergie  mécanique  en  énergie électrique avec des puissances allant jusqu'à 1500 MW</w:t>
      </w:r>
      <w:r>
        <w:rPr>
          <w:rFonts w:asciiTheme="majorBidi" w:hAnsiTheme="majorBidi" w:cstheme="majorBidi"/>
          <w:sz w:val="24"/>
          <w:szCs w:val="24"/>
        </w:rPr>
        <w:t>.</w:t>
      </w:r>
    </w:p>
    <w:p w:rsidR="00581C71" w:rsidRPr="00E13B93" w:rsidRDefault="00581C71" w:rsidP="00581C71">
      <w:pPr>
        <w:spacing w:after="100" w:line="360" w:lineRule="auto"/>
        <w:ind w:firstLine="284"/>
        <w:jc w:val="both"/>
        <w:rPr>
          <w:rFonts w:asciiTheme="majorBidi" w:hAnsiTheme="majorBidi" w:cstheme="majorBidi"/>
          <w:sz w:val="24"/>
          <w:szCs w:val="24"/>
        </w:rPr>
      </w:pPr>
      <w:r w:rsidRPr="00E13B93">
        <w:rPr>
          <w:rFonts w:asciiTheme="majorBidi" w:hAnsiTheme="majorBidi" w:cstheme="majorBidi"/>
          <w:sz w:val="24"/>
          <w:szCs w:val="24"/>
        </w:rPr>
        <w:t>L’utilisation  des  aimants  permanents  a  été  une  vrai  révolution  dans  le  domaine  de l’utilisation  de  ces  machine,  car  elle  a  permis  d’éliminer  le  bobinage  rotorique  et  son excitation ainsi que les balais et les contacts glissants. Ce qui induit moins de maintenance et  plus  de  robustesse  pour  la  machine.  Cet  avantage  a  couvert  le  cout  élevé  des  aimants. [</w:t>
      </w:r>
      <w:r>
        <w:rPr>
          <w:rFonts w:asciiTheme="majorBidi" w:hAnsiTheme="majorBidi" w:cstheme="majorBidi"/>
          <w:sz w:val="24"/>
          <w:szCs w:val="24"/>
        </w:rPr>
        <w:t>13</w:t>
      </w:r>
      <w:r w:rsidRPr="00E13B93">
        <w:rPr>
          <w:rFonts w:asciiTheme="majorBidi" w:hAnsiTheme="majorBidi" w:cstheme="majorBidi"/>
          <w:sz w:val="24"/>
          <w:szCs w:val="24"/>
        </w:rPr>
        <w:t>,</w:t>
      </w:r>
      <w:r>
        <w:rPr>
          <w:rFonts w:asciiTheme="majorBidi" w:hAnsiTheme="majorBidi" w:cstheme="majorBidi"/>
          <w:sz w:val="24"/>
          <w:szCs w:val="24"/>
        </w:rPr>
        <w:t>26</w:t>
      </w:r>
      <w:r w:rsidRPr="00E13B93">
        <w:rPr>
          <w:rFonts w:asciiTheme="majorBidi" w:hAnsiTheme="majorBidi" w:cstheme="majorBidi"/>
          <w:sz w:val="24"/>
          <w:szCs w:val="24"/>
        </w:rPr>
        <w:t>].</w:t>
      </w:r>
    </w:p>
    <w:p w:rsidR="00581C71" w:rsidRPr="00E13B93" w:rsidRDefault="00581C71" w:rsidP="00581C71">
      <w:pPr>
        <w:spacing w:after="100" w:line="360" w:lineRule="auto"/>
        <w:ind w:firstLine="284"/>
        <w:jc w:val="both"/>
        <w:rPr>
          <w:rFonts w:asciiTheme="majorBidi" w:hAnsiTheme="majorBidi" w:cstheme="majorBidi"/>
          <w:color w:val="FF0000"/>
          <w:sz w:val="24"/>
          <w:szCs w:val="24"/>
        </w:rPr>
      </w:pPr>
      <w:r w:rsidRPr="00E13B93">
        <w:rPr>
          <w:rFonts w:asciiTheme="majorBidi" w:hAnsiTheme="majorBidi" w:cstheme="majorBidi"/>
          <w:sz w:val="24"/>
          <w:szCs w:val="24"/>
        </w:rPr>
        <w:t xml:space="preserve"> l’avantage le plus important de ces machines dans le domaine éolien est l’absence de multiplicateur  de  vitesse  pour  des  machines  de  grand  nombre  de  paires  de  pôles,  réduisant ainsi le volume de l’éolienne et la maintenance du système [</w:t>
      </w:r>
      <w:r>
        <w:rPr>
          <w:rFonts w:asciiTheme="majorBidi" w:hAnsiTheme="majorBidi" w:cstheme="majorBidi"/>
          <w:sz w:val="24"/>
          <w:szCs w:val="24"/>
        </w:rPr>
        <w:t>27</w:t>
      </w:r>
      <w:r w:rsidRPr="00E13B93">
        <w:rPr>
          <w:rFonts w:asciiTheme="majorBidi" w:hAnsiTheme="majorBidi" w:cstheme="majorBidi"/>
          <w:sz w:val="24"/>
          <w:szCs w:val="24"/>
        </w:rPr>
        <w:t>].</w:t>
      </w:r>
      <w:r w:rsidRPr="00E13B93">
        <w:rPr>
          <w:rFonts w:asciiTheme="majorBidi" w:hAnsiTheme="majorBidi" w:cstheme="majorBidi"/>
          <w:color w:val="FF0000"/>
          <w:sz w:val="24"/>
          <w:szCs w:val="24"/>
        </w:rPr>
        <w:t xml:space="preserve"> </w:t>
      </w:r>
    </w:p>
    <w:p w:rsidR="00581C71" w:rsidRPr="00E13B93" w:rsidRDefault="00581C71" w:rsidP="00581C71">
      <w:pPr>
        <w:spacing w:after="100" w:line="360" w:lineRule="auto"/>
        <w:ind w:firstLine="284"/>
        <w:jc w:val="both"/>
        <w:rPr>
          <w:rFonts w:asciiTheme="majorBidi" w:hAnsiTheme="majorBidi" w:cstheme="majorBidi"/>
          <w:color w:val="000000"/>
          <w:sz w:val="24"/>
          <w:szCs w:val="24"/>
        </w:rPr>
      </w:pPr>
      <w:r w:rsidRPr="00E13B93">
        <w:rPr>
          <w:rFonts w:asciiTheme="majorBidi" w:hAnsiTheme="majorBidi" w:cstheme="majorBidi"/>
          <w:color w:val="000000"/>
          <w:sz w:val="24"/>
          <w:szCs w:val="24"/>
        </w:rPr>
        <w:t>Dans ce chapitre, nous étudions la modélisation d’une génératrice synchrone à aimants permanents associée à une chaîne de conversion d’énergie éolienne,</w:t>
      </w:r>
      <w:r w:rsidRPr="00E13B93">
        <w:rPr>
          <w:rFonts w:asciiTheme="majorBidi" w:hAnsiTheme="majorBidi" w:cstheme="majorBidi"/>
          <w:sz w:val="24"/>
          <w:szCs w:val="24"/>
        </w:rPr>
        <w:t xml:space="preserve"> et </w:t>
      </w:r>
      <w:r w:rsidRPr="00E13B93">
        <w:rPr>
          <w:rFonts w:asciiTheme="majorBidi" w:hAnsiTheme="majorBidi" w:cstheme="majorBidi"/>
          <w:color w:val="000000"/>
          <w:sz w:val="24"/>
          <w:szCs w:val="24"/>
        </w:rPr>
        <w:t xml:space="preserve">les résultats des différentes simulations à vide et en charge  de </w:t>
      </w:r>
      <w:r>
        <w:rPr>
          <w:rFonts w:asciiTheme="majorBidi" w:hAnsiTheme="majorBidi" w:cstheme="majorBidi"/>
          <w:color w:val="000000"/>
          <w:sz w:val="24"/>
          <w:szCs w:val="24"/>
        </w:rPr>
        <w:t>génératrice</w:t>
      </w:r>
      <w:r w:rsidRPr="00E13B93">
        <w:rPr>
          <w:rFonts w:asciiTheme="majorBidi" w:hAnsiTheme="majorBidi" w:cstheme="majorBidi"/>
          <w:color w:val="000000"/>
          <w:sz w:val="24"/>
          <w:szCs w:val="24"/>
        </w:rPr>
        <w:t>, réalisées sous environnement MATLAB/Simulink .Ce chapitre est composé de deux parties :</w:t>
      </w:r>
    </w:p>
    <w:p w:rsidR="00581C71" w:rsidRPr="00E13B93" w:rsidRDefault="00581C71" w:rsidP="00581C71">
      <w:pPr>
        <w:pStyle w:val="Paragraphedeliste"/>
        <w:numPr>
          <w:ilvl w:val="0"/>
          <w:numId w:val="33"/>
        </w:numPr>
        <w:spacing w:after="100" w:line="360" w:lineRule="auto"/>
        <w:jc w:val="both"/>
        <w:rPr>
          <w:rFonts w:asciiTheme="majorBidi" w:hAnsiTheme="majorBidi" w:cstheme="majorBidi"/>
          <w:color w:val="000000"/>
          <w:sz w:val="24"/>
          <w:szCs w:val="24"/>
        </w:rPr>
      </w:pPr>
      <w:r w:rsidRPr="00E13B93">
        <w:rPr>
          <w:rFonts w:asciiTheme="majorBidi" w:hAnsiTheme="majorBidi" w:cstheme="majorBidi"/>
          <w:color w:val="000000"/>
          <w:sz w:val="24"/>
          <w:szCs w:val="24"/>
        </w:rPr>
        <w:t>Une première partie est consacrée à la modélisation de la partie mécanique de</w:t>
      </w:r>
      <w:r w:rsidRPr="00E13B93">
        <w:rPr>
          <w:rFonts w:asciiTheme="majorBidi" w:hAnsiTheme="majorBidi" w:cstheme="majorBidi"/>
          <w:color w:val="000000"/>
        </w:rPr>
        <w:br/>
      </w:r>
      <w:r w:rsidRPr="00E13B93">
        <w:rPr>
          <w:rFonts w:asciiTheme="majorBidi" w:hAnsiTheme="majorBidi" w:cstheme="majorBidi"/>
          <w:color w:val="000000"/>
          <w:sz w:val="24"/>
          <w:szCs w:val="24"/>
        </w:rPr>
        <w:t>l’éolienne, et où le modèle du vent.</w:t>
      </w:r>
    </w:p>
    <w:p w:rsidR="00581C71" w:rsidRPr="00E13B93" w:rsidRDefault="00581C71" w:rsidP="00581C71">
      <w:pPr>
        <w:pStyle w:val="Paragraphedeliste"/>
        <w:numPr>
          <w:ilvl w:val="0"/>
          <w:numId w:val="33"/>
        </w:numPr>
        <w:spacing w:after="100" w:line="360" w:lineRule="auto"/>
        <w:jc w:val="both"/>
        <w:rPr>
          <w:rFonts w:asciiTheme="majorBidi" w:hAnsiTheme="majorBidi" w:cstheme="majorBidi"/>
          <w:color w:val="000000"/>
          <w:sz w:val="24"/>
          <w:szCs w:val="24"/>
        </w:rPr>
      </w:pPr>
      <w:r w:rsidRPr="00E13B93">
        <w:rPr>
          <w:rFonts w:asciiTheme="majorBidi" w:hAnsiTheme="majorBidi" w:cstheme="majorBidi"/>
          <w:color w:val="000000"/>
          <w:sz w:val="24"/>
          <w:szCs w:val="24"/>
        </w:rPr>
        <w:t>La deuxième partie est consacrée à la modélisation de la génératrice  synchrone à aimant permanent, et on terminera cette partie par une simulation de ces configurations.</w:t>
      </w:r>
    </w:p>
    <w:p w:rsidR="00581C71" w:rsidRPr="00BA600E" w:rsidRDefault="00581C71" w:rsidP="00581C71">
      <w:pPr>
        <w:autoSpaceDE w:val="0"/>
        <w:autoSpaceDN w:val="0"/>
        <w:adjustRightInd w:val="0"/>
        <w:spacing w:after="100" w:line="360" w:lineRule="auto"/>
        <w:jc w:val="both"/>
        <w:rPr>
          <w:rFonts w:asciiTheme="majorBidi" w:hAnsiTheme="majorBidi" w:cstheme="majorBidi"/>
          <w:sz w:val="28"/>
          <w:szCs w:val="28"/>
        </w:rPr>
      </w:pPr>
      <w:r w:rsidRPr="00BA600E">
        <w:rPr>
          <w:rFonts w:asciiTheme="majorBidi" w:hAnsiTheme="majorBidi" w:cstheme="majorBidi"/>
          <w:b/>
          <w:bCs/>
          <w:sz w:val="28"/>
          <w:szCs w:val="28"/>
        </w:rPr>
        <w:t xml:space="preserve">II.2.Généralités sur les machines électriques à aimants permanents : </w:t>
      </w:r>
    </w:p>
    <w:p w:rsidR="00581C71" w:rsidRPr="00564991" w:rsidRDefault="00581C71" w:rsidP="00581C71">
      <w:pPr>
        <w:autoSpaceDE w:val="0"/>
        <w:autoSpaceDN w:val="0"/>
        <w:adjustRightInd w:val="0"/>
        <w:spacing w:after="100" w:line="360" w:lineRule="auto"/>
        <w:ind w:firstLine="284"/>
        <w:jc w:val="both"/>
        <w:rPr>
          <w:rFonts w:asciiTheme="majorBidi" w:hAnsiTheme="majorBidi" w:cstheme="majorBidi"/>
          <w:sz w:val="24"/>
          <w:szCs w:val="24"/>
        </w:rPr>
      </w:pPr>
      <w:r w:rsidRPr="00564991">
        <w:rPr>
          <w:rFonts w:asciiTheme="majorBidi" w:hAnsiTheme="majorBidi" w:cstheme="majorBidi"/>
          <w:sz w:val="24"/>
          <w:szCs w:val="24"/>
        </w:rPr>
        <w:t>L'avantage principal des machines synchrones à aimants permanents réside dans la</w:t>
      </w:r>
      <w:r>
        <w:rPr>
          <w:rFonts w:asciiTheme="majorBidi" w:hAnsiTheme="majorBidi" w:cstheme="majorBidi"/>
          <w:sz w:val="24"/>
          <w:szCs w:val="24"/>
        </w:rPr>
        <w:t xml:space="preserve"> </w:t>
      </w:r>
      <w:r w:rsidRPr="00564991">
        <w:rPr>
          <w:rFonts w:asciiTheme="majorBidi" w:hAnsiTheme="majorBidi" w:cstheme="majorBidi"/>
          <w:sz w:val="24"/>
          <w:szCs w:val="24"/>
        </w:rPr>
        <w:t>haute vitesse et génèrent des puissances très élevée. Les développements actuels sont</w:t>
      </w:r>
      <w:r>
        <w:rPr>
          <w:rFonts w:asciiTheme="majorBidi" w:hAnsiTheme="majorBidi" w:cstheme="majorBidi"/>
          <w:sz w:val="24"/>
          <w:szCs w:val="24"/>
        </w:rPr>
        <w:t xml:space="preserve"> </w:t>
      </w:r>
      <w:r w:rsidRPr="00564991">
        <w:rPr>
          <w:rFonts w:asciiTheme="majorBidi" w:hAnsiTheme="majorBidi" w:cstheme="majorBidi"/>
          <w:sz w:val="24"/>
          <w:szCs w:val="24"/>
        </w:rPr>
        <w:t>dus à la baisse des coûts des composants semi-conducteurs de puissance, à</w:t>
      </w:r>
      <w:r>
        <w:rPr>
          <w:rFonts w:asciiTheme="majorBidi" w:hAnsiTheme="majorBidi" w:cstheme="majorBidi"/>
          <w:sz w:val="24"/>
          <w:szCs w:val="24"/>
        </w:rPr>
        <w:t xml:space="preserve"> </w:t>
      </w:r>
      <w:r w:rsidRPr="00564991">
        <w:rPr>
          <w:rFonts w:asciiTheme="majorBidi" w:hAnsiTheme="majorBidi" w:cstheme="majorBidi"/>
          <w:sz w:val="24"/>
          <w:szCs w:val="24"/>
        </w:rPr>
        <w:t>l'apparition d'aimants permanents à haute performance et à faible perte fer. Le stator</w:t>
      </w:r>
      <w:r>
        <w:rPr>
          <w:rFonts w:asciiTheme="majorBidi" w:hAnsiTheme="majorBidi" w:cstheme="majorBidi"/>
          <w:sz w:val="24"/>
          <w:szCs w:val="24"/>
        </w:rPr>
        <w:t xml:space="preserve"> </w:t>
      </w:r>
      <w:r w:rsidRPr="00564991">
        <w:rPr>
          <w:rFonts w:asciiTheme="majorBidi" w:hAnsiTheme="majorBidi" w:cstheme="majorBidi"/>
          <w:sz w:val="24"/>
          <w:szCs w:val="24"/>
        </w:rPr>
        <w:t>de la machine à un bobinage conventionnel identique à celui de la machine synchrone</w:t>
      </w:r>
      <w:r>
        <w:rPr>
          <w:rFonts w:asciiTheme="majorBidi" w:hAnsiTheme="majorBidi" w:cstheme="majorBidi"/>
          <w:sz w:val="24"/>
          <w:szCs w:val="24"/>
        </w:rPr>
        <w:t xml:space="preserve"> </w:t>
      </w:r>
      <w:r w:rsidRPr="00564991">
        <w:rPr>
          <w:rFonts w:asciiTheme="majorBidi" w:hAnsiTheme="majorBidi" w:cstheme="majorBidi"/>
          <w:sz w:val="24"/>
          <w:szCs w:val="24"/>
        </w:rPr>
        <w:t>usuelle. Le champ magnétique d'excitation du rotor est fourni par des aimants</w:t>
      </w:r>
      <w:r>
        <w:rPr>
          <w:rFonts w:asciiTheme="majorBidi" w:hAnsiTheme="majorBidi" w:cstheme="majorBidi"/>
          <w:sz w:val="24"/>
          <w:szCs w:val="24"/>
        </w:rPr>
        <w:t xml:space="preserve"> </w:t>
      </w:r>
      <w:r w:rsidRPr="00564991">
        <w:rPr>
          <w:rFonts w:asciiTheme="majorBidi" w:hAnsiTheme="majorBidi" w:cstheme="majorBidi"/>
          <w:sz w:val="24"/>
          <w:szCs w:val="24"/>
        </w:rPr>
        <w:t>permanents, contrairement à la machine conventionnelle.</w:t>
      </w:r>
      <w:r>
        <w:rPr>
          <w:rFonts w:asciiTheme="majorBidi" w:hAnsiTheme="majorBidi" w:cstheme="majorBidi"/>
          <w:sz w:val="24"/>
          <w:szCs w:val="24"/>
        </w:rPr>
        <w:t xml:space="preserve"> [28]</w:t>
      </w:r>
    </w:p>
    <w:p w:rsidR="00581C71" w:rsidRPr="00E13B93" w:rsidRDefault="00581C71" w:rsidP="00581C71">
      <w:pPr>
        <w:autoSpaceDE w:val="0"/>
        <w:autoSpaceDN w:val="0"/>
        <w:adjustRightInd w:val="0"/>
        <w:spacing w:after="100" w:line="360" w:lineRule="auto"/>
        <w:ind w:firstLine="284"/>
        <w:jc w:val="center"/>
        <w:rPr>
          <w:rFonts w:asciiTheme="majorBidi" w:hAnsiTheme="majorBidi" w:cstheme="majorBidi"/>
          <w:sz w:val="24"/>
          <w:szCs w:val="24"/>
        </w:rPr>
      </w:pPr>
    </w:p>
    <w:p w:rsidR="00581C71" w:rsidRDefault="00581C71" w:rsidP="00581C71">
      <w:pPr>
        <w:autoSpaceDE w:val="0"/>
        <w:autoSpaceDN w:val="0"/>
        <w:adjustRightInd w:val="0"/>
        <w:spacing w:after="100" w:line="360" w:lineRule="auto"/>
        <w:ind w:firstLine="284"/>
        <w:jc w:val="center"/>
        <w:rPr>
          <w:rFonts w:asciiTheme="majorBidi" w:hAnsiTheme="majorBidi" w:cstheme="majorBidi"/>
          <w:b/>
          <w:bCs/>
          <w:sz w:val="24"/>
          <w:szCs w:val="24"/>
        </w:rPr>
      </w:pPr>
      <w:r>
        <w:rPr>
          <w:rFonts w:asciiTheme="majorBidi" w:hAnsiTheme="majorBidi" w:cstheme="majorBidi"/>
          <w:b/>
          <w:bCs/>
          <w:noProof/>
          <w:sz w:val="24"/>
          <w:szCs w:val="24"/>
          <w:lang w:eastAsia="fr-FR"/>
        </w:rPr>
        <w:lastRenderedPageBreak/>
        <w:drawing>
          <wp:anchor distT="0" distB="0" distL="114300" distR="114300" simplePos="0" relativeHeight="251678720" behindDoc="1" locked="0" layoutInCell="1" allowOverlap="1">
            <wp:simplePos x="0" y="0"/>
            <wp:positionH relativeFrom="column">
              <wp:posOffset>-70485</wp:posOffset>
            </wp:positionH>
            <wp:positionV relativeFrom="paragraph">
              <wp:posOffset>-109855</wp:posOffset>
            </wp:positionV>
            <wp:extent cx="5705475" cy="3533775"/>
            <wp:effectExtent l="19050" t="0" r="9525" b="0"/>
            <wp:wrapNone/>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srcRect/>
                    <a:stretch>
                      <a:fillRect/>
                    </a:stretch>
                  </pic:blipFill>
                  <pic:spPr bwMode="auto">
                    <a:xfrm>
                      <a:off x="0" y="0"/>
                      <a:ext cx="5705475" cy="3533775"/>
                    </a:xfrm>
                    <a:prstGeom prst="rect">
                      <a:avLst/>
                    </a:prstGeom>
                    <a:noFill/>
                    <a:ln w="9525">
                      <a:noFill/>
                      <a:miter lim="800000"/>
                      <a:headEnd/>
                      <a:tailEnd/>
                    </a:ln>
                  </pic:spPr>
                </pic:pic>
              </a:graphicData>
            </a:graphic>
          </wp:anchor>
        </w:drawing>
      </w:r>
      <w:r w:rsidRPr="00E13B93">
        <w:rPr>
          <w:rFonts w:asciiTheme="majorBidi" w:hAnsiTheme="majorBidi" w:cstheme="majorBidi"/>
          <w:b/>
          <w:bCs/>
          <w:sz w:val="24"/>
          <w:szCs w:val="24"/>
        </w:rPr>
        <w:t xml:space="preserve">              </w:t>
      </w:r>
    </w:p>
    <w:p w:rsidR="00581C71" w:rsidRDefault="00581C71" w:rsidP="00581C71">
      <w:pPr>
        <w:autoSpaceDE w:val="0"/>
        <w:autoSpaceDN w:val="0"/>
        <w:adjustRightInd w:val="0"/>
        <w:spacing w:after="100" w:line="360" w:lineRule="auto"/>
        <w:ind w:firstLine="284"/>
        <w:jc w:val="center"/>
        <w:rPr>
          <w:rFonts w:asciiTheme="majorBidi" w:hAnsiTheme="majorBidi" w:cstheme="majorBidi"/>
          <w:b/>
          <w:bCs/>
          <w:sz w:val="24"/>
          <w:szCs w:val="24"/>
        </w:rPr>
      </w:pPr>
    </w:p>
    <w:p w:rsidR="00581C71" w:rsidRDefault="00581C71" w:rsidP="00581C71">
      <w:pPr>
        <w:autoSpaceDE w:val="0"/>
        <w:autoSpaceDN w:val="0"/>
        <w:adjustRightInd w:val="0"/>
        <w:spacing w:after="100" w:line="360" w:lineRule="auto"/>
        <w:ind w:firstLine="284"/>
        <w:jc w:val="center"/>
        <w:rPr>
          <w:rFonts w:asciiTheme="majorBidi" w:hAnsiTheme="majorBidi" w:cstheme="majorBidi"/>
          <w:b/>
          <w:bCs/>
          <w:sz w:val="24"/>
          <w:szCs w:val="24"/>
        </w:rPr>
      </w:pPr>
    </w:p>
    <w:p w:rsidR="00581C71" w:rsidRDefault="00581C71" w:rsidP="00581C71">
      <w:pPr>
        <w:autoSpaceDE w:val="0"/>
        <w:autoSpaceDN w:val="0"/>
        <w:adjustRightInd w:val="0"/>
        <w:spacing w:after="100" w:line="360" w:lineRule="auto"/>
        <w:ind w:firstLine="284"/>
        <w:jc w:val="center"/>
        <w:rPr>
          <w:rFonts w:asciiTheme="majorBidi" w:hAnsiTheme="majorBidi" w:cstheme="majorBidi"/>
          <w:b/>
          <w:bCs/>
          <w:sz w:val="24"/>
          <w:szCs w:val="24"/>
        </w:rPr>
      </w:pPr>
    </w:p>
    <w:p w:rsidR="00581C71" w:rsidRDefault="00581C71" w:rsidP="00581C71">
      <w:pPr>
        <w:autoSpaceDE w:val="0"/>
        <w:autoSpaceDN w:val="0"/>
        <w:adjustRightInd w:val="0"/>
        <w:spacing w:after="100" w:line="360" w:lineRule="auto"/>
        <w:ind w:firstLine="284"/>
        <w:jc w:val="center"/>
        <w:rPr>
          <w:rFonts w:asciiTheme="majorBidi" w:hAnsiTheme="majorBidi" w:cstheme="majorBidi"/>
          <w:b/>
          <w:bCs/>
          <w:sz w:val="24"/>
          <w:szCs w:val="24"/>
        </w:rPr>
      </w:pPr>
    </w:p>
    <w:p w:rsidR="00581C71" w:rsidRDefault="00581C71" w:rsidP="00581C71">
      <w:pPr>
        <w:autoSpaceDE w:val="0"/>
        <w:autoSpaceDN w:val="0"/>
        <w:adjustRightInd w:val="0"/>
        <w:spacing w:after="100" w:line="360" w:lineRule="auto"/>
        <w:ind w:firstLine="284"/>
        <w:jc w:val="center"/>
        <w:rPr>
          <w:rFonts w:asciiTheme="majorBidi" w:hAnsiTheme="majorBidi" w:cstheme="majorBidi"/>
          <w:b/>
          <w:bCs/>
          <w:sz w:val="24"/>
          <w:szCs w:val="24"/>
        </w:rPr>
      </w:pPr>
    </w:p>
    <w:p w:rsidR="00581C71" w:rsidRDefault="00581C71" w:rsidP="00581C71">
      <w:pPr>
        <w:autoSpaceDE w:val="0"/>
        <w:autoSpaceDN w:val="0"/>
        <w:adjustRightInd w:val="0"/>
        <w:spacing w:after="100" w:line="360" w:lineRule="auto"/>
        <w:ind w:firstLine="284"/>
        <w:jc w:val="center"/>
        <w:rPr>
          <w:rFonts w:asciiTheme="majorBidi" w:hAnsiTheme="majorBidi" w:cstheme="majorBidi"/>
          <w:b/>
          <w:bCs/>
          <w:sz w:val="24"/>
          <w:szCs w:val="24"/>
        </w:rPr>
      </w:pPr>
    </w:p>
    <w:p w:rsidR="00581C71" w:rsidRDefault="00581C71" w:rsidP="00581C71">
      <w:pPr>
        <w:autoSpaceDE w:val="0"/>
        <w:autoSpaceDN w:val="0"/>
        <w:adjustRightInd w:val="0"/>
        <w:spacing w:after="100" w:line="360" w:lineRule="auto"/>
        <w:ind w:firstLine="284"/>
        <w:jc w:val="center"/>
        <w:rPr>
          <w:rFonts w:asciiTheme="majorBidi" w:hAnsiTheme="majorBidi" w:cstheme="majorBidi"/>
          <w:b/>
          <w:bCs/>
          <w:sz w:val="24"/>
          <w:szCs w:val="24"/>
        </w:rPr>
      </w:pPr>
    </w:p>
    <w:p w:rsidR="00581C71" w:rsidRDefault="00581C71" w:rsidP="00581C71">
      <w:pPr>
        <w:autoSpaceDE w:val="0"/>
        <w:autoSpaceDN w:val="0"/>
        <w:adjustRightInd w:val="0"/>
        <w:spacing w:after="100" w:line="360" w:lineRule="auto"/>
        <w:ind w:firstLine="284"/>
        <w:jc w:val="center"/>
        <w:rPr>
          <w:rFonts w:asciiTheme="majorBidi" w:hAnsiTheme="majorBidi" w:cstheme="majorBidi"/>
          <w:b/>
          <w:bCs/>
          <w:sz w:val="24"/>
          <w:szCs w:val="24"/>
        </w:rPr>
      </w:pPr>
    </w:p>
    <w:p w:rsidR="00581C71" w:rsidRDefault="00581C71" w:rsidP="00581C71">
      <w:pPr>
        <w:autoSpaceDE w:val="0"/>
        <w:autoSpaceDN w:val="0"/>
        <w:adjustRightInd w:val="0"/>
        <w:spacing w:after="100" w:line="360" w:lineRule="auto"/>
        <w:ind w:firstLine="284"/>
        <w:jc w:val="center"/>
        <w:rPr>
          <w:rFonts w:asciiTheme="majorBidi" w:hAnsiTheme="majorBidi" w:cstheme="majorBidi"/>
          <w:b/>
          <w:bCs/>
          <w:sz w:val="24"/>
          <w:szCs w:val="24"/>
        </w:rPr>
      </w:pPr>
    </w:p>
    <w:p w:rsidR="00581C71" w:rsidRDefault="00581C71" w:rsidP="00581C71">
      <w:pPr>
        <w:autoSpaceDE w:val="0"/>
        <w:autoSpaceDN w:val="0"/>
        <w:adjustRightInd w:val="0"/>
        <w:spacing w:after="100" w:line="360" w:lineRule="auto"/>
        <w:ind w:firstLine="284"/>
        <w:jc w:val="center"/>
        <w:rPr>
          <w:rFonts w:asciiTheme="majorBidi" w:hAnsiTheme="majorBidi" w:cstheme="majorBidi"/>
          <w:b/>
          <w:bCs/>
          <w:sz w:val="24"/>
          <w:szCs w:val="24"/>
        </w:rPr>
      </w:pPr>
    </w:p>
    <w:p w:rsidR="00581C71" w:rsidRPr="00E13B93" w:rsidRDefault="00581C71" w:rsidP="00581C71">
      <w:pPr>
        <w:autoSpaceDE w:val="0"/>
        <w:autoSpaceDN w:val="0"/>
        <w:adjustRightInd w:val="0"/>
        <w:spacing w:after="100" w:line="360" w:lineRule="auto"/>
        <w:ind w:firstLine="284"/>
        <w:jc w:val="center"/>
        <w:rPr>
          <w:rFonts w:asciiTheme="majorBidi" w:hAnsiTheme="majorBidi" w:cstheme="majorBidi"/>
          <w:sz w:val="24"/>
          <w:szCs w:val="24"/>
        </w:rPr>
      </w:pPr>
      <w:r w:rsidRPr="00E13B93">
        <w:rPr>
          <w:rFonts w:asciiTheme="majorBidi" w:hAnsiTheme="majorBidi" w:cstheme="majorBidi"/>
          <w:b/>
          <w:bCs/>
          <w:sz w:val="24"/>
          <w:szCs w:val="24"/>
        </w:rPr>
        <w:t xml:space="preserve">  Stator                                                             Rotor</w:t>
      </w:r>
    </w:p>
    <w:p w:rsidR="00581C71" w:rsidRPr="00E13B93" w:rsidRDefault="00581C71" w:rsidP="00581C71">
      <w:pPr>
        <w:autoSpaceDE w:val="0"/>
        <w:autoSpaceDN w:val="0"/>
        <w:adjustRightInd w:val="0"/>
        <w:spacing w:after="100" w:line="360" w:lineRule="auto"/>
        <w:ind w:firstLine="284"/>
        <w:jc w:val="center"/>
        <w:rPr>
          <w:rFonts w:asciiTheme="majorBidi" w:hAnsiTheme="majorBidi" w:cstheme="majorBidi"/>
          <w:sz w:val="24"/>
          <w:szCs w:val="24"/>
        </w:rPr>
      </w:pPr>
      <w:r w:rsidRPr="00E13B93">
        <w:rPr>
          <w:rFonts w:asciiTheme="majorBidi" w:hAnsiTheme="majorBidi" w:cstheme="majorBidi"/>
          <w:b/>
          <w:bCs/>
          <w:sz w:val="24"/>
          <w:szCs w:val="24"/>
        </w:rPr>
        <w:t>Fig.</w:t>
      </w:r>
      <w:r>
        <w:rPr>
          <w:rFonts w:asciiTheme="majorBidi" w:hAnsiTheme="majorBidi" w:cstheme="majorBidi"/>
          <w:b/>
          <w:bCs/>
          <w:sz w:val="24"/>
          <w:szCs w:val="24"/>
        </w:rPr>
        <w:t xml:space="preserve"> </w:t>
      </w:r>
      <w:r w:rsidRPr="00E13B93">
        <w:rPr>
          <w:rFonts w:asciiTheme="majorBidi" w:hAnsiTheme="majorBidi" w:cstheme="majorBidi"/>
          <w:b/>
          <w:bCs/>
          <w:sz w:val="24"/>
          <w:szCs w:val="24"/>
        </w:rPr>
        <w:t xml:space="preserve">II.1 </w:t>
      </w:r>
      <w:r w:rsidRPr="00E13B93">
        <w:rPr>
          <w:rFonts w:asciiTheme="majorBidi" w:hAnsiTheme="majorBidi" w:cstheme="majorBidi"/>
          <w:sz w:val="24"/>
          <w:szCs w:val="24"/>
        </w:rPr>
        <w:t>: stator et rotor de la machine synchrone à aimants permanents</w:t>
      </w:r>
      <w:r>
        <w:rPr>
          <w:rFonts w:asciiTheme="majorBidi" w:hAnsiTheme="majorBidi" w:cstheme="majorBidi"/>
          <w:sz w:val="24"/>
          <w:szCs w:val="24"/>
        </w:rPr>
        <w:t>. [29]</w:t>
      </w:r>
    </w:p>
    <w:p w:rsidR="00581C71" w:rsidRPr="00BA600E" w:rsidRDefault="00581C71" w:rsidP="00581C71">
      <w:pPr>
        <w:autoSpaceDE w:val="0"/>
        <w:autoSpaceDN w:val="0"/>
        <w:adjustRightInd w:val="0"/>
        <w:spacing w:after="100" w:line="360" w:lineRule="auto"/>
        <w:jc w:val="both"/>
        <w:rPr>
          <w:rFonts w:asciiTheme="majorBidi" w:hAnsiTheme="majorBidi" w:cstheme="majorBidi"/>
          <w:b/>
          <w:bCs/>
          <w:sz w:val="28"/>
          <w:szCs w:val="28"/>
        </w:rPr>
      </w:pPr>
      <w:r w:rsidRPr="00BA600E">
        <w:rPr>
          <w:rFonts w:asciiTheme="majorBidi" w:hAnsiTheme="majorBidi" w:cstheme="majorBidi"/>
          <w:b/>
          <w:bCs/>
          <w:sz w:val="28"/>
          <w:szCs w:val="28"/>
        </w:rPr>
        <w:t>II.2.1.Les rotors de la machine à aimants permanents :</w:t>
      </w:r>
    </w:p>
    <w:p w:rsidR="00581C71" w:rsidRPr="00E13B93" w:rsidRDefault="00581C71" w:rsidP="00581C71">
      <w:pPr>
        <w:autoSpaceDE w:val="0"/>
        <w:autoSpaceDN w:val="0"/>
        <w:adjustRightInd w:val="0"/>
        <w:spacing w:after="100" w:line="360" w:lineRule="auto"/>
        <w:ind w:firstLine="284"/>
        <w:jc w:val="both"/>
        <w:rPr>
          <w:rFonts w:asciiTheme="majorBidi" w:hAnsiTheme="majorBidi" w:cstheme="majorBidi"/>
          <w:sz w:val="24"/>
          <w:szCs w:val="24"/>
        </w:rPr>
      </w:pPr>
      <w:r w:rsidRPr="00E13B93">
        <w:rPr>
          <w:rFonts w:asciiTheme="majorBidi" w:hAnsiTheme="majorBidi" w:cstheme="majorBidi"/>
          <w:sz w:val="24"/>
          <w:szCs w:val="24"/>
        </w:rPr>
        <w:t>Les machines à aimants permanents peuvent être construites avec plusieurs de configurations rotoriques. Leur classification globale en termes de placement des aimants est le suivant :</w:t>
      </w:r>
    </w:p>
    <w:p w:rsidR="00581C71" w:rsidRPr="00E13B93" w:rsidRDefault="00581C71" w:rsidP="00581C71">
      <w:pPr>
        <w:pStyle w:val="Paragraphedeliste"/>
        <w:numPr>
          <w:ilvl w:val="0"/>
          <w:numId w:val="32"/>
        </w:numPr>
        <w:autoSpaceDE w:val="0"/>
        <w:autoSpaceDN w:val="0"/>
        <w:adjustRightInd w:val="0"/>
        <w:spacing w:after="100" w:line="360" w:lineRule="auto"/>
        <w:jc w:val="both"/>
        <w:rPr>
          <w:rFonts w:asciiTheme="majorBidi" w:hAnsiTheme="majorBidi" w:cstheme="majorBidi"/>
          <w:sz w:val="24"/>
          <w:szCs w:val="24"/>
        </w:rPr>
      </w:pPr>
      <w:r w:rsidRPr="00E13B93">
        <w:rPr>
          <w:rFonts w:asciiTheme="majorBidi" w:hAnsiTheme="majorBidi" w:cstheme="majorBidi"/>
          <w:sz w:val="24"/>
          <w:szCs w:val="24"/>
        </w:rPr>
        <w:t>Aimants en surface (Surface maget type).</w:t>
      </w:r>
    </w:p>
    <w:p w:rsidR="00581C71" w:rsidRPr="00E13B93" w:rsidRDefault="00581C71" w:rsidP="00581C71">
      <w:pPr>
        <w:pStyle w:val="Paragraphedeliste"/>
        <w:numPr>
          <w:ilvl w:val="0"/>
          <w:numId w:val="32"/>
        </w:numPr>
        <w:autoSpaceDE w:val="0"/>
        <w:autoSpaceDN w:val="0"/>
        <w:adjustRightInd w:val="0"/>
        <w:spacing w:after="100" w:line="360" w:lineRule="auto"/>
        <w:jc w:val="both"/>
        <w:rPr>
          <w:rFonts w:asciiTheme="majorBidi" w:hAnsiTheme="majorBidi" w:cstheme="majorBidi"/>
          <w:sz w:val="24"/>
          <w:szCs w:val="24"/>
        </w:rPr>
      </w:pPr>
      <w:r w:rsidRPr="00E13B93">
        <w:rPr>
          <w:rFonts w:asciiTheme="majorBidi" w:hAnsiTheme="majorBidi" w:cstheme="majorBidi"/>
          <w:sz w:val="24"/>
          <w:szCs w:val="24"/>
        </w:rPr>
        <w:t>Aimants insérés (Inset magnet type).</w:t>
      </w:r>
    </w:p>
    <w:p w:rsidR="00581C71" w:rsidRPr="00E13B93" w:rsidRDefault="00581C71" w:rsidP="00581C71">
      <w:pPr>
        <w:pStyle w:val="Paragraphedeliste"/>
        <w:numPr>
          <w:ilvl w:val="0"/>
          <w:numId w:val="32"/>
        </w:numPr>
        <w:autoSpaceDE w:val="0"/>
        <w:autoSpaceDN w:val="0"/>
        <w:adjustRightInd w:val="0"/>
        <w:spacing w:after="100" w:line="360" w:lineRule="auto"/>
        <w:jc w:val="both"/>
        <w:rPr>
          <w:rFonts w:asciiTheme="majorBidi" w:hAnsiTheme="majorBidi" w:cstheme="majorBidi"/>
          <w:sz w:val="24"/>
          <w:szCs w:val="24"/>
        </w:rPr>
      </w:pPr>
      <w:r w:rsidRPr="00E13B93">
        <w:rPr>
          <w:rFonts w:asciiTheme="majorBidi" w:hAnsiTheme="majorBidi" w:cstheme="majorBidi"/>
          <w:sz w:val="24"/>
          <w:szCs w:val="24"/>
        </w:rPr>
        <w:t>Aimants enterrés (Ierior magnet type).</w:t>
      </w:r>
    </w:p>
    <w:p w:rsidR="00581C71" w:rsidRDefault="00581C71" w:rsidP="00581C71">
      <w:pPr>
        <w:pStyle w:val="Paragraphedeliste"/>
        <w:numPr>
          <w:ilvl w:val="0"/>
          <w:numId w:val="32"/>
        </w:numPr>
        <w:autoSpaceDE w:val="0"/>
        <w:autoSpaceDN w:val="0"/>
        <w:adjustRightInd w:val="0"/>
        <w:spacing w:after="100" w:line="360" w:lineRule="auto"/>
        <w:jc w:val="both"/>
        <w:rPr>
          <w:rFonts w:asciiTheme="majorBidi" w:hAnsiTheme="majorBidi" w:cstheme="majorBidi"/>
          <w:sz w:val="24"/>
          <w:szCs w:val="24"/>
        </w:rPr>
      </w:pPr>
      <w:r w:rsidRPr="00E13B93">
        <w:rPr>
          <w:rFonts w:asciiTheme="majorBidi" w:hAnsiTheme="majorBidi" w:cstheme="majorBidi"/>
          <w:sz w:val="24"/>
          <w:szCs w:val="24"/>
        </w:rPr>
        <w:t>Aimants à concentration de flux (Burried magnet type).</w:t>
      </w:r>
      <w:r>
        <w:rPr>
          <w:rFonts w:asciiTheme="majorBidi" w:hAnsiTheme="majorBidi" w:cstheme="majorBidi"/>
          <w:sz w:val="24"/>
          <w:szCs w:val="24"/>
        </w:rPr>
        <w:t xml:space="preserve"> [29]</w:t>
      </w:r>
    </w:p>
    <w:p w:rsidR="00581C71" w:rsidRPr="00E13B93" w:rsidRDefault="00581C71" w:rsidP="00581C71">
      <w:pPr>
        <w:pStyle w:val="Paragraphedeliste"/>
        <w:autoSpaceDE w:val="0"/>
        <w:autoSpaceDN w:val="0"/>
        <w:adjustRightInd w:val="0"/>
        <w:spacing w:after="100" w:line="360" w:lineRule="auto"/>
        <w:ind w:left="1004"/>
        <w:jc w:val="both"/>
        <w:rPr>
          <w:rFonts w:asciiTheme="majorBidi" w:hAnsiTheme="majorBidi" w:cstheme="majorBidi"/>
          <w:sz w:val="24"/>
          <w:szCs w:val="24"/>
        </w:rPr>
      </w:pPr>
    </w:p>
    <w:p w:rsidR="00581C71" w:rsidRPr="00BA600E" w:rsidRDefault="00581C71" w:rsidP="00581C71">
      <w:pPr>
        <w:pStyle w:val="Paragraphedeliste"/>
        <w:spacing w:after="100" w:line="360" w:lineRule="auto"/>
        <w:ind w:left="0"/>
        <w:jc w:val="both"/>
        <w:rPr>
          <w:rFonts w:asciiTheme="majorBidi" w:hAnsiTheme="majorBidi" w:cstheme="majorBidi"/>
          <w:b/>
          <w:bCs/>
          <w:sz w:val="24"/>
          <w:szCs w:val="24"/>
        </w:rPr>
      </w:pPr>
      <w:r w:rsidRPr="00BA600E">
        <w:rPr>
          <w:rFonts w:asciiTheme="majorBidi" w:hAnsiTheme="majorBidi" w:cstheme="majorBidi"/>
          <w:b/>
          <w:bCs/>
          <w:sz w:val="28"/>
          <w:szCs w:val="28"/>
        </w:rPr>
        <w:t>II.2.1.</w:t>
      </w:r>
      <w:r>
        <w:rPr>
          <w:rFonts w:asciiTheme="majorBidi" w:hAnsiTheme="majorBidi" w:cstheme="majorBidi"/>
          <w:b/>
          <w:bCs/>
          <w:sz w:val="28"/>
          <w:szCs w:val="28"/>
        </w:rPr>
        <w:t>1</w:t>
      </w:r>
      <w:r w:rsidRPr="00BA600E">
        <w:rPr>
          <w:rFonts w:asciiTheme="majorBidi" w:hAnsiTheme="majorBidi" w:cstheme="majorBidi"/>
          <w:b/>
          <w:bCs/>
          <w:sz w:val="28"/>
          <w:szCs w:val="28"/>
        </w:rPr>
        <w:t>. Machines synchrones à aimants permanents montés en surface</w:t>
      </w:r>
      <w:r>
        <w:rPr>
          <w:rFonts w:asciiTheme="majorBidi" w:hAnsiTheme="majorBidi" w:cstheme="majorBidi"/>
          <w:b/>
          <w:bCs/>
          <w:sz w:val="28"/>
          <w:szCs w:val="28"/>
        </w:rPr>
        <w:t> :</w:t>
      </w:r>
      <w:r w:rsidRPr="00BA600E">
        <w:rPr>
          <w:rFonts w:asciiTheme="majorBidi" w:hAnsiTheme="majorBidi" w:cstheme="majorBidi"/>
          <w:b/>
          <w:bCs/>
          <w:sz w:val="24"/>
          <w:szCs w:val="24"/>
        </w:rPr>
        <w:t xml:space="preserve"> </w:t>
      </w:r>
    </w:p>
    <w:p w:rsidR="00581C71" w:rsidRDefault="00581C71" w:rsidP="00581C71">
      <w:pPr>
        <w:spacing w:after="100" w:line="360" w:lineRule="auto"/>
        <w:ind w:firstLine="284"/>
        <w:jc w:val="both"/>
        <w:rPr>
          <w:rFonts w:asciiTheme="majorBidi" w:hAnsiTheme="majorBidi" w:cstheme="majorBidi"/>
          <w:sz w:val="24"/>
          <w:szCs w:val="24"/>
        </w:rPr>
      </w:pPr>
      <w:r w:rsidRPr="00E13B93">
        <w:rPr>
          <w:rFonts w:asciiTheme="majorBidi" w:hAnsiTheme="majorBidi" w:cstheme="majorBidi"/>
          <w:sz w:val="24"/>
          <w:szCs w:val="24"/>
        </w:rPr>
        <w:t>Cette  structure  est  la  plus  simple  à  construire  parce  que  des  aimants  permanents  à aimantation  radiale  sont  disposés  directement  sur  la  périphérie  du  rotor  (</w:t>
      </w:r>
      <w:r>
        <w:rPr>
          <w:rFonts w:asciiTheme="majorBidi" w:hAnsiTheme="majorBidi" w:cstheme="majorBidi"/>
          <w:sz w:val="24"/>
          <w:szCs w:val="24"/>
        </w:rPr>
        <w:t>F</w:t>
      </w:r>
      <w:r w:rsidRPr="00E13B93">
        <w:rPr>
          <w:rFonts w:asciiTheme="majorBidi" w:hAnsiTheme="majorBidi" w:cstheme="majorBidi"/>
          <w:sz w:val="24"/>
          <w:szCs w:val="24"/>
        </w:rPr>
        <w:t>ig.II.2).  Les aimants ont généralement une forme de tuile et sont collés sur une culasse cylindrique.</w:t>
      </w:r>
    </w:p>
    <w:p w:rsidR="00581C71" w:rsidRPr="00E13B93" w:rsidRDefault="00581C71" w:rsidP="00581C71">
      <w:pPr>
        <w:spacing w:after="100" w:line="360" w:lineRule="auto"/>
        <w:ind w:firstLine="284"/>
        <w:jc w:val="both"/>
        <w:rPr>
          <w:rFonts w:asciiTheme="majorBidi" w:hAnsiTheme="majorBidi" w:cstheme="majorBidi"/>
          <w:sz w:val="24"/>
          <w:szCs w:val="24"/>
        </w:rPr>
      </w:pPr>
      <w:r w:rsidRPr="00E13B93">
        <w:rPr>
          <w:rFonts w:asciiTheme="majorBidi" w:hAnsiTheme="majorBidi" w:cstheme="majorBidi"/>
          <w:sz w:val="24"/>
          <w:szCs w:val="24"/>
        </w:rPr>
        <w:t>Cette structure de machine rentre dans la catégorie des machines à pôles lisses. La tenue mécanique des aimants est facilitée par la force centrifuge.</w:t>
      </w:r>
      <w:r>
        <w:rPr>
          <w:rFonts w:asciiTheme="majorBidi" w:hAnsiTheme="majorBidi" w:cstheme="majorBidi"/>
          <w:sz w:val="24"/>
          <w:szCs w:val="24"/>
        </w:rPr>
        <w:t xml:space="preserve"> [30]</w:t>
      </w:r>
      <w:r w:rsidRPr="00E13B93">
        <w:rPr>
          <w:rFonts w:asciiTheme="majorBidi" w:hAnsiTheme="majorBidi" w:cstheme="majorBidi"/>
          <w:sz w:val="24"/>
          <w:szCs w:val="24"/>
        </w:rPr>
        <w:t xml:space="preserve"> </w:t>
      </w:r>
    </w:p>
    <w:p w:rsidR="00581C71" w:rsidRPr="00E13B93" w:rsidRDefault="00581C71" w:rsidP="00581C71">
      <w:pPr>
        <w:spacing w:after="100" w:line="360" w:lineRule="auto"/>
        <w:ind w:firstLine="284"/>
        <w:jc w:val="center"/>
        <w:rPr>
          <w:rFonts w:asciiTheme="majorBidi" w:hAnsiTheme="majorBidi" w:cstheme="majorBidi"/>
          <w:sz w:val="24"/>
          <w:szCs w:val="24"/>
        </w:rPr>
      </w:pPr>
      <w:r w:rsidRPr="00E13B93">
        <w:rPr>
          <w:rFonts w:asciiTheme="majorBidi" w:hAnsiTheme="majorBidi" w:cstheme="majorBidi"/>
          <w:noProof/>
          <w:sz w:val="24"/>
          <w:szCs w:val="24"/>
          <w:lang w:eastAsia="fr-FR"/>
        </w:rPr>
        <w:lastRenderedPageBreak/>
        <w:drawing>
          <wp:inline distT="0" distB="0" distL="0" distR="0">
            <wp:extent cx="2474309" cy="2331308"/>
            <wp:effectExtent l="19050" t="0" r="2191"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srcRect l="20296" r="55684" b="59530"/>
                    <a:stretch>
                      <a:fillRect/>
                    </a:stretch>
                  </pic:blipFill>
                  <pic:spPr bwMode="auto">
                    <a:xfrm>
                      <a:off x="0" y="0"/>
                      <a:ext cx="2476327" cy="2333209"/>
                    </a:xfrm>
                    <a:prstGeom prst="rect">
                      <a:avLst/>
                    </a:prstGeom>
                    <a:noFill/>
                    <a:ln w="9525">
                      <a:noFill/>
                      <a:miter lim="800000"/>
                      <a:headEnd/>
                      <a:tailEnd/>
                    </a:ln>
                  </pic:spPr>
                </pic:pic>
              </a:graphicData>
            </a:graphic>
          </wp:inline>
        </w:drawing>
      </w:r>
    </w:p>
    <w:p w:rsidR="00581C71" w:rsidRPr="00E13B93" w:rsidRDefault="00581C71" w:rsidP="00581C71">
      <w:pPr>
        <w:spacing w:after="100" w:line="360" w:lineRule="auto"/>
        <w:ind w:firstLine="284"/>
        <w:jc w:val="center"/>
        <w:rPr>
          <w:rFonts w:asciiTheme="majorBidi" w:hAnsiTheme="majorBidi" w:cstheme="majorBidi"/>
          <w:sz w:val="32"/>
          <w:szCs w:val="32"/>
        </w:rPr>
      </w:pPr>
      <w:r w:rsidRPr="00E13B93">
        <w:rPr>
          <w:rFonts w:asciiTheme="majorBidi" w:hAnsiTheme="majorBidi" w:cstheme="majorBidi"/>
          <w:b/>
          <w:bCs/>
          <w:sz w:val="24"/>
          <w:szCs w:val="24"/>
        </w:rPr>
        <w:t>Fig.</w:t>
      </w:r>
      <w:r>
        <w:rPr>
          <w:rFonts w:asciiTheme="majorBidi" w:hAnsiTheme="majorBidi" w:cstheme="majorBidi"/>
          <w:b/>
          <w:bCs/>
          <w:sz w:val="24"/>
          <w:szCs w:val="24"/>
        </w:rPr>
        <w:t xml:space="preserve"> </w:t>
      </w:r>
      <w:r w:rsidRPr="00E13B93">
        <w:rPr>
          <w:rFonts w:asciiTheme="majorBidi" w:hAnsiTheme="majorBidi" w:cstheme="majorBidi"/>
          <w:b/>
          <w:bCs/>
          <w:sz w:val="24"/>
          <w:szCs w:val="24"/>
        </w:rPr>
        <w:t>II.2 :</w:t>
      </w:r>
      <w:r w:rsidRPr="00E13B93">
        <w:rPr>
          <w:rFonts w:asciiTheme="majorBidi" w:hAnsiTheme="majorBidi" w:cstheme="majorBidi"/>
          <w:sz w:val="24"/>
          <w:szCs w:val="24"/>
        </w:rPr>
        <w:t xml:space="preserve"> Machines synchrones à aimants permanents montés en surface</w:t>
      </w:r>
      <w:r>
        <w:rPr>
          <w:rFonts w:asciiTheme="majorBidi" w:hAnsiTheme="majorBidi" w:cstheme="majorBidi"/>
          <w:sz w:val="24"/>
          <w:szCs w:val="24"/>
        </w:rPr>
        <w:t xml:space="preserve">. </w:t>
      </w:r>
    </w:p>
    <w:p w:rsidR="00581C71" w:rsidRPr="00BA600E" w:rsidRDefault="00581C71" w:rsidP="00581C71">
      <w:pPr>
        <w:spacing w:after="100" w:line="360" w:lineRule="auto"/>
        <w:jc w:val="both"/>
        <w:rPr>
          <w:rFonts w:asciiTheme="majorBidi" w:hAnsiTheme="majorBidi" w:cstheme="majorBidi"/>
          <w:sz w:val="24"/>
          <w:szCs w:val="24"/>
        </w:rPr>
      </w:pPr>
      <w:r w:rsidRPr="00BA600E">
        <w:rPr>
          <w:rFonts w:asciiTheme="majorBidi" w:hAnsiTheme="majorBidi" w:cstheme="majorBidi"/>
          <w:b/>
          <w:bCs/>
          <w:sz w:val="28"/>
          <w:szCs w:val="28"/>
        </w:rPr>
        <w:t>II.2.1.</w:t>
      </w:r>
      <w:r>
        <w:rPr>
          <w:rFonts w:asciiTheme="majorBidi" w:hAnsiTheme="majorBidi" w:cstheme="majorBidi"/>
          <w:b/>
          <w:bCs/>
          <w:sz w:val="28"/>
          <w:szCs w:val="28"/>
        </w:rPr>
        <w:t>2</w:t>
      </w:r>
      <w:r w:rsidRPr="00BA600E">
        <w:rPr>
          <w:rFonts w:asciiTheme="majorBidi" w:hAnsiTheme="majorBidi" w:cstheme="majorBidi"/>
          <w:b/>
          <w:bCs/>
          <w:sz w:val="28"/>
          <w:szCs w:val="28"/>
        </w:rPr>
        <w:t>. Machines synchrones à aimants permanents insérés</w:t>
      </w:r>
      <w:r>
        <w:rPr>
          <w:rFonts w:asciiTheme="majorBidi" w:hAnsiTheme="majorBidi" w:cstheme="majorBidi"/>
          <w:b/>
          <w:bCs/>
          <w:sz w:val="28"/>
          <w:szCs w:val="28"/>
        </w:rPr>
        <w:t> :</w:t>
      </w:r>
      <w:r w:rsidRPr="00BA600E">
        <w:rPr>
          <w:rFonts w:asciiTheme="majorBidi" w:hAnsiTheme="majorBidi" w:cstheme="majorBidi"/>
          <w:sz w:val="24"/>
          <w:szCs w:val="24"/>
        </w:rPr>
        <w:t xml:space="preserve">  </w:t>
      </w:r>
    </w:p>
    <w:p w:rsidR="00581C71" w:rsidRPr="00E13B93" w:rsidRDefault="00581C71" w:rsidP="00581C71">
      <w:pPr>
        <w:spacing w:after="100" w:line="360" w:lineRule="auto"/>
        <w:ind w:firstLine="284"/>
        <w:jc w:val="both"/>
        <w:rPr>
          <w:rFonts w:asciiTheme="majorBidi" w:hAnsiTheme="majorBidi" w:cstheme="majorBidi"/>
          <w:sz w:val="24"/>
          <w:szCs w:val="24"/>
        </w:rPr>
      </w:pPr>
      <w:r w:rsidRPr="00E13B93">
        <w:rPr>
          <w:rFonts w:asciiTheme="majorBidi" w:hAnsiTheme="majorBidi" w:cstheme="majorBidi"/>
          <w:sz w:val="24"/>
          <w:szCs w:val="24"/>
        </w:rPr>
        <w:t>À  partir  de  la  structure  précédente,  on  entaille  des  logements  pour  insérer  les  aimants permanents dans le rotor afin de faciliter l'assemblage mécanique (</w:t>
      </w:r>
      <w:r>
        <w:rPr>
          <w:rFonts w:asciiTheme="majorBidi" w:hAnsiTheme="majorBidi" w:cstheme="majorBidi"/>
          <w:sz w:val="24"/>
          <w:szCs w:val="24"/>
        </w:rPr>
        <w:t>F</w:t>
      </w:r>
      <w:r w:rsidRPr="00E13B93">
        <w:rPr>
          <w:rFonts w:asciiTheme="majorBidi" w:hAnsiTheme="majorBidi" w:cstheme="majorBidi"/>
          <w:sz w:val="24"/>
          <w:szCs w:val="24"/>
        </w:rPr>
        <w:t>ig.II.3). Les parties de fer  entre  les  aimants  permanents  sont  des  espaces  inter</w:t>
      </w:r>
      <w:r>
        <w:rPr>
          <w:rFonts w:asciiTheme="majorBidi" w:hAnsiTheme="majorBidi" w:cstheme="majorBidi"/>
          <w:sz w:val="24"/>
          <w:szCs w:val="24"/>
        </w:rPr>
        <w:t xml:space="preserve"> </w:t>
      </w:r>
      <w:r w:rsidRPr="00E13B93">
        <w:rPr>
          <w:rFonts w:asciiTheme="majorBidi" w:hAnsiTheme="majorBidi" w:cstheme="majorBidi"/>
          <w:sz w:val="24"/>
          <w:szCs w:val="24"/>
        </w:rPr>
        <w:t xml:space="preserve">pôlaires  qui  rajoutent  de  la  saillance.  </w:t>
      </w:r>
    </w:p>
    <w:p w:rsidR="00581C71" w:rsidRPr="00E13B93" w:rsidRDefault="00581C71" w:rsidP="00581C71">
      <w:pPr>
        <w:spacing w:after="100" w:line="360" w:lineRule="auto"/>
        <w:ind w:firstLine="284"/>
        <w:jc w:val="both"/>
        <w:rPr>
          <w:rFonts w:asciiTheme="majorBidi" w:hAnsiTheme="majorBidi" w:cstheme="majorBidi"/>
          <w:sz w:val="24"/>
          <w:szCs w:val="24"/>
        </w:rPr>
      </w:pPr>
      <w:r w:rsidRPr="00E13B93">
        <w:rPr>
          <w:rFonts w:asciiTheme="majorBidi" w:hAnsiTheme="majorBidi" w:cstheme="majorBidi"/>
          <w:sz w:val="24"/>
          <w:szCs w:val="24"/>
        </w:rPr>
        <w:t>Toutefois,  les  caractéristiques  de  cette  structure restent  fondamentalement  proches  de  la MSAPS.</w:t>
      </w:r>
      <w:r>
        <w:rPr>
          <w:rFonts w:asciiTheme="majorBidi" w:hAnsiTheme="majorBidi" w:cstheme="majorBidi"/>
          <w:sz w:val="24"/>
          <w:szCs w:val="24"/>
        </w:rPr>
        <w:t xml:space="preserve"> [30]</w:t>
      </w:r>
    </w:p>
    <w:p w:rsidR="00581C71" w:rsidRPr="00E13B93" w:rsidRDefault="00581C71" w:rsidP="00581C71">
      <w:pPr>
        <w:spacing w:after="100" w:line="360" w:lineRule="auto"/>
        <w:ind w:firstLine="284"/>
        <w:jc w:val="center"/>
        <w:rPr>
          <w:rFonts w:asciiTheme="majorBidi" w:hAnsiTheme="majorBidi" w:cstheme="majorBidi"/>
          <w:sz w:val="24"/>
          <w:szCs w:val="24"/>
        </w:rPr>
      </w:pPr>
      <w:r w:rsidRPr="00E13B93">
        <w:rPr>
          <w:rFonts w:asciiTheme="majorBidi" w:hAnsiTheme="majorBidi" w:cstheme="majorBidi"/>
          <w:noProof/>
          <w:sz w:val="24"/>
          <w:szCs w:val="24"/>
          <w:lang w:eastAsia="fr-FR"/>
        </w:rPr>
        <w:drawing>
          <wp:inline distT="0" distB="0" distL="0" distR="0">
            <wp:extent cx="2320496" cy="2235776"/>
            <wp:effectExtent l="19050" t="0" r="3604" b="0"/>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srcRect l="45547" r="31618" b="60614"/>
                    <a:stretch>
                      <a:fillRect/>
                    </a:stretch>
                  </pic:blipFill>
                  <pic:spPr bwMode="auto">
                    <a:xfrm>
                      <a:off x="0" y="0"/>
                      <a:ext cx="2320496" cy="2235776"/>
                    </a:xfrm>
                    <a:prstGeom prst="rect">
                      <a:avLst/>
                    </a:prstGeom>
                    <a:noFill/>
                    <a:ln w="9525">
                      <a:noFill/>
                      <a:miter lim="800000"/>
                      <a:headEnd/>
                      <a:tailEnd/>
                    </a:ln>
                  </pic:spPr>
                </pic:pic>
              </a:graphicData>
            </a:graphic>
          </wp:inline>
        </w:drawing>
      </w:r>
    </w:p>
    <w:p w:rsidR="00581C71" w:rsidRDefault="00581C71" w:rsidP="00581C71">
      <w:pPr>
        <w:spacing w:after="100" w:line="360" w:lineRule="auto"/>
        <w:ind w:firstLine="284"/>
        <w:jc w:val="center"/>
        <w:rPr>
          <w:rFonts w:asciiTheme="majorBidi" w:hAnsiTheme="majorBidi" w:cstheme="majorBidi"/>
          <w:sz w:val="24"/>
          <w:szCs w:val="24"/>
        </w:rPr>
      </w:pPr>
      <w:r w:rsidRPr="00E13B93">
        <w:rPr>
          <w:rFonts w:asciiTheme="majorBidi" w:hAnsiTheme="majorBidi" w:cstheme="majorBidi"/>
          <w:b/>
          <w:bCs/>
          <w:sz w:val="24"/>
          <w:szCs w:val="24"/>
        </w:rPr>
        <w:t>Fig.</w:t>
      </w:r>
      <w:r>
        <w:rPr>
          <w:rFonts w:asciiTheme="majorBidi" w:hAnsiTheme="majorBidi" w:cstheme="majorBidi"/>
          <w:b/>
          <w:bCs/>
          <w:sz w:val="24"/>
          <w:szCs w:val="24"/>
        </w:rPr>
        <w:t xml:space="preserve"> </w:t>
      </w:r>
      <w:r w:rsidRPr="00E13B93">
        <w:rPr>
          <w:rFonts w:asciiTheme="majorBidi" w:hAnsiTheme="majorBidi" w:cstheme="majorBidi"/>
          <w:b/>
          <w:bCs/>
          <w:sz w:val="24"/>
          <w:szCs w:val="24"/>
        </w:rPr>
        <w:t>II.3</w:t>
      </w:r>
      <w:r>
        <w:rPr>
          <w:rFonts w:asciiTheme="majorBidi" w:hAnsiTheme="majorBidi" w:cstheme="majorBidi"/>
          <w:b/>
          <w:bCs/>
          <w:sz w:val="24"/>
          <w:szCs w:val="24"/>
        </w:rPr>
        <w:t xml:space="preserve"> </w:t>
      </w:r>
      <w:r w:rsidRPr="00E13B93">
        <w:rPr>
          <w:rFonts w:asciiTheme="majorBidi" w:hAnsiTheme="majorBidi" w:cstheme="majorBidi"/>
          <w:b/>
          <w:bCs/>
          <w:sz w:val="24"/>
          <w:szCs w:val="24"/>
        </w:rPr>
        <w:t>:</w:t>
      </w:r>
      <w:r w:rsidRPr="00E13B93">
        <w:rPr>
          <w:rFonts w:asciiTheme="majorBidi" w:hAnsiTheme="majorBidi" w:cstheme="majorBidi"/>
          <w:sz w:val="24"/>
          <w:szCs w:val="24"/>
        </w:rPr>
        <w:t xml:space="preserve"> Machines synchrones à aimants permanents insérés</w:t>
      </w:r>
      <w:r>
        <w:rPr>
          <w:rFonts w:asciiTheme="majorBidi" w:hAnsiTheme="majorBidi" w:cstheme="majorBidi"/>
          <w:sz w:val="24"/>
          <w:szCs w:val="24"/>
        </w:rPr>
        <w:t xml:space="preserve">. </w:t>
      </w:r>
    </w:p>
    <w:p w:rsidR="00581C71" w:rsidRPr="00BA600E" w:rsidRDefault="00581C71" w:rsidP="00581C71">
      <w:pPr>
        <w:spacing w:after="100" w:line="360" w:lineRule="auto"/>
        <w:jc w:val="both"/>
        <w:rPr>
          <w:rFonts w:asciiTheme="majorBidi" w:hAnsiTheme="majorBidi" w:cstheme="majorBidi"/>
          <w:sz w:val="24"/>
          <w:szCs w:val="24"/>
        </w:rPr>
      </w:pPr>
      <w:r w:rsidRPr="00BA600E">
        <w:rPr>
          <w:rFonts w:asciiTheme="majorBidi" w:hAnsiTheme="majorBidi" w:cstheme="majorBidi"/>
          <w:b/>
          <w:bCs/>
          <w:sz w:val="28"/>
          <w:szCs w:val="28"/>
        </w:rPr>
        <w:t>II.2.1.</w:t>
      </w:r>
      <w:r>
        <w:rPr>
          <w:rFonts w:asciiTheme="majorBidi" w:hAnsiTheme="majorBidi" w:cstheme="majorBidi"/>
          <w:b/>
          <w:bCs/>
          <w:sz w:val="28"/>
          <w:szCs w:val="28"/>
        </w:rPr>
        <w:t>3</w:t>
      </w:r>
      <w:r w:rsidRPr="00BA600E">
        <w:rPr>
          <w:rFonts w:asciiTheme="majorBidi" w:hAnsiTheme="majorBidi" w:cstheme="majorBidi"/>
          <w:b/>
          <w:bCs/>
          <w:sz w:val="28"/>
          <w:szCs w:val="28"/>
        </w:rPr>
        <w:t>. Machines synchrones à aimants permanents enterrés</w:t>
      </w:r>
      <w:r>
        <w:rPr>
          <w:rFonts w:asciiTheme="majorBidi" w:hAnsiTheme="majorBidi" w:cstheme="majorBidi"/>
          <w:b/>
          <w:bCs/>
          <w:sz w:val="28"/>
          <w:szCs w:val="28"/>
        </w:rPr>
        <w:t> :</w:t>
      </w:r>
      <w:r w:rsidRPr="00BA600E">
        <w:rPr>
          <w:rFonts w:asciiTheme="majorBidi" w:hAnsiTheme="majorBidi" w:cstheme="majorBidi"/>
          <w:sz w:val="24"/>
          <w:szCs w:val="24"/>
        </w:rPr>
        <w:t xml:space="preserve">  </w:t>
      </w:r>
    </w:p>
    <w:p w:rsidR="00581C71" w:rsidRPr="00E13B93" w:rsidRDefault="00581C71" w:rsidP="00581C71">
      <w:pPr>
        <w:spacing w:after="100" w:line="360" w:lineRule="auto"/>
        <w:ind w:firstLine="284"/>
        <w:jc w:val="both"/>
        <w:rPr>
          <w:rFonts w:asciiTheme="majorBidi" w:hAnsiTheme="majorBidi" w:cstheme="majorBidi"/>
          <w:sz w:val="24"/>
          <w:szCs w:val="24"/>
        </w:rPr>
      </w:pPr>
      <w:r w:rsidRPr="00E13B93">
        <w:rPr>
          <w:rFonts w:asciiTheme="majorBidi" w:hAnsiTheme="majorBidi" w:cstheme="majorBidi"/>
          <w:sz w:val="24"/>
          <w:szCs w:val="24"/>
        </w:rPr>
        <w:t>Le  principe  de  cette  structure  est  d'augmenter  l'induction  magnétique  dans  l'entrefer  par rapport à l'induction rémanente des aimants permanents (</w:t>
      </w:r>
      <w:r>
        <w:rPr>
          <w:rFonts w:asciiTheme="majorBidi" w:hAnsiTheme="majorBidi" w:cstheme="majorBidi"/>
          <w:sz w:val="24"/>
          <w:szCs w:val="24"/>
        </w:rPr>
        <w:t>F</w:t>
      </w:r>
      <w:r w:rsidRPr="00E13B93">
        <w:rPr>
          <w:rFonts w:asciiTheme="majorBidi" w:hAnsiTheme="majorBidi" w:cstheme="majorBidi"/>
          <w:sz w:val="24"/>
          <w:szCs w:val="24"/>
        </w:rPr>
        <w:t xml:space="preserve">ig.II.4). En fait, les pièces polaires canalisent le flux généré par les aimants permanents à aimantation </w:t>
      </w:r>
      <w:r w:rsidRPr="00E13B93">
        <w:rPr>
          <w:rFonts w:asciiTheme="majorBidi" w:hAnsiTheme="majorBidi" w:cstheme="majorBidi"/>
          <w:sz w:val="24"/>
          <w:szCs w:val="24"/>
        </w:rPr>
        <w:lastRenderedPageBreak/>
        <w:t>tangentielle dont la  surface  latérale  est  supérieure  à  la  demi-surface  de  la  pièce  polaire  prise  au  niveau  de l'entrefer.</w:t>
      </w:r>
      <w:r>
        <w:rPr>
          <w:rFonts w:asciiTheme="majorBidi" w:hAnsiTheme="majorBidi" w:cstheme="majorBidi"/>
          <w:sz w:val="24"/>
          <w:szCs w:val="24"/>
        </w:rPr>
        <w:t xml:space="preserve"> [30]</w:t>
      </w:r>
    </w:p>
    <w:p w:rsidR="00581C71" w:rsidRPr="00E13B93" w:rsidRDefault="00581C71" w:rsidP="00581C71">
      <w:pPr>
        <w:spacing w:after="100" w:line="360" w:lineRule="auto"/>
        <w:ind w:firstLine="284"/>
        <w:jc w:val="center"/>
        <w:rPr>
          <w:rFonts w:asciiTheme="majorBidi" w:hAnsiTheme="majorBidi" w:cstheme="majorBidi"/>
          <w:sz w:val="24"/>
          <w:szCs w:val="24"/>
        </w:rPr>
      </w:pPr>
      <w:r w:rsidRPr="00E13B93">
        <w:rPr>
          <w:rFonts w:asciiTheme="majorBidi" w:hAnsiTheme="majorBidi" w:cstheme="majorBidi"/>
          <w:noProof/>
          <w:sz w:val="24"/>
          <w:szCs w:val="24"/>
          <w:lang w:eastAsia="fr-FR"/>
        </w:rPr>
        <w:drawing>
          <wp:inline distT="0" distB="0" distL="0" distR="0">
            <wp:extent cx="2346813" cy="2364259"/>
            <wp:effectExtent l="19050" t="0" r="0" b="0"/>
            <wp:docPr id="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srcRect l="16818" t="49616" r="59357" b="7417"/>
                    <a:stretch>
                      <a:fillRect/>
                    </a:stretch>
                  </pic:blipFill>
                  <pic:spPr bwMode="auto">
                    <a:xfrm>
                      <a:off x="0" y="0"/>
                      <a:ext cx="2350079" cy="2367550"/>
                    </a:xfrm>
                    <a:prstGeom prst="rect">
                      <a:avLst/>
                    </a:prstGeom>
                    <a:noFill/>
                    <a:ln w="9525">
                      <a:noFill/>
                      <a:miter lim="800000"/>
                      <a:headEnd/>
                      <a:tailEnd/>
                    </a:ln>
                  </pic:spPr>
                </pic:pic>
              </a:graphicData>
            </a:graphic>
          </wp:inline>
        </w:drawing>
      </w:r>
    </w:p>
    <w:p w:rsidR="00581C71" w:rsidRPr="00E13B93" w:rsidRDefault="00581C71" w:rsidP="00581C71">
      <w:pPr>
        <w:spacing w:after="100" w:line="360" w:lineRule="auto"/>
        <w:ind w:firstLine="284"/>
        <w:jc w:val="center"/>
        <w:rPr>
          <w:rFonts w:asciiTheme="majorBidi" w:hAnsiTheme="majorBidi" w:cstheme="majorBidi"/>
          <w:sz w:val="24"/>
          <w:szCs w:val="24"/>
        </w:rPr>
      </w:pPr>
      <w:r w:rsidRPr="00E13B93">
        <w:rPr>
          <w:rFonts w:asciiTheme="majorBidi" w:hAnsiTheme="majorBidi" w:cstheme="majorBidi"/>
          <w:b/>
          <w:bCs/>
          <w:sz w:val="24"/>
          <w:szCs w:val="24"/>
        </w:rPr>
        <w:t>Fig.</w:t>
      </w:r>
      <w:r>
        <w:rPr>
          <w:rFonts w:asciiTheme="majorBidi" w:hAnsiTheme="majorBidi" w:cstheme="majorBidi"/>
          <w:b/>
          <w:bCs/>
          <w:sz w:val="24"/>
          <w:szCs w:val="24"/>
        </w:rPr>
        <w:t xml:space="preserve"> </w:t>
      </w:r>
      <w:r w:rsidRPr="00E13B93">
        <w:rPr>
          <w:rFonts w:asciiTheme="majorBidi" w:hAnsiTheme="majorBidi" w:cstheme="majorBidi"/>
          <w:b/>
          <w:bCs/>
          <w:sz w:val="24"/>
          <w:szCs w:val="24"/>
        </w:rPr>
        <w:t>II.4</w:t>
      </w:r>
      <w:r>
        <w:rPr>
          <w:rFonts w:asciiTheme="majorBidi" w:hAnsiTheme="majorBidi" w:cstheme="majorBidi"/>
          <w:b/>
          <w:bCs/>
          <w:sz w:val="24"/>
          <w:szCs w:val="24"/>
        </w:rPr>
        <w:t xml:space="preserve"> </w:t>
      </w:r>
      <w:r w:rsidRPr="00E13B93">
        <w:rPr>
          <w:rFonts w:asciiTheme="majorBidi" w:hAnsiTheme="majorBidi" w:cstheme="majorBidi"/>
          <w:b/>
          <w:bCs/>
          <w:sz w:val="24"/>
          <w:szCs w:val="24"/>
        </w:rPr>
        <w:t>:</w:t>
      </w:r>
      <w:r w:rsidRPr="00E13B93">
        <w:rPr>
          <w:rFonts w:asciiTheme="majorBidi" w:hAnsiTheme="majorBidi" w:cstheme="majorBidi"/>
          <w:sz w:val="24"/>
          <w:szCs w:val="24"/>
        </w:rPr>
        <w:t xml:space="preserve"> Machines synchrones à aimants permanents enterrés</w:t>
      </w:r>
      <w:r>
        <w:rPr>
          <w:rFonts w:asciiTheme="majorBidi" w:hAnsiTheme="majorBidi" w:cstheme="majorBidi"/>
          <w:sz w:val="24"/>
          <w:szCs w:val="24"/>
        </w:rPr>
        <w:t xml:space="preserve">. </w:t>
      </w:r>
    </w:p>
    <w:p w:rsidR="00581C71" w:rsidRPr="00BA600E" w:rsidRDefault="00581C71" w:rsidP="00581C71">
      <w:pPr>
        <w:spacing w:after="100" w:line="360" w:lineRule="auto"/>
        <w:jc w:val="both"/>
        <w:rPr>
          <w:rFonts w:asciiTheme="majorBidi" w:hAnsiTheme="majorBidi" w:cstheme="majorBidi"/>
          <w:b/>
          <w:bCs/>
          <w:sz w:val="28"/>
          <w:szCs w:val="28"/>
        </w:rPr>
      </w:pPr>
      <w:r w:rsidRPr="00BA600E">
        <w:rPr>
          <w:rFonts w:asciiTheme="majorBidi" w:hAnsiTheme="majorBidi" w:cstheme="majorBidi"/>
          <w:b/>
          <w:bCs/>
          <w:sz w:val="28"/>
          <w:szCs w:val="28"/>
        </w:rPr>
        <w:t>II.2.1.</w:t>
      </w:r>
      <w:r>
        <w:rPr>
          <w:rFonts w:asciiTheme="majorBidi" w:hAnsiTheme="majorBidi" w:cstheme="majorBidi"/>
          <w:b/>
          <w:bCs/>
          <w:sz w:val="28"/>
          <w:szCs w:val="28"/>
        </w:rPr>
        <w:t>4</w:t>
      </w:r>
      <w:r w:rsidRPr="00BA600E">
        <w:rPr>
          <w:rFonts w:asciiTheme="majorBidi" w:hAnsiTheme="majorBidi" w:cstheme="majorBidi"/>
          <w:b/>
          <w:bCs/>
          <w:sz w:val="28"/>
          <w:szCs w:val="28"/>
        </w:rPr>
        <w:t>. Machines synchrones à aimants permanents chapeautés</w:t>
      </w:r>
      <w:r>
        <w:rPr>
          <w:rFonts w:asciiTheme="majorBidi" w:hAnsiTheme="majorBidi" w:cstheme="majorBidi"/>
          <w:b/>
          <w:bCs/>
          <w:sz w:val="28"/>
          <w:szCs w:val="28"/>
        </w:rPr>
        <w:t> :</w:t>
      </w:r>
      <w:r w:rsidRPr="00BA600E">
        <w:rPr>
          <w:rFonts w:asciiTheme="majorBidi" w:hAnsiTheme="majorBidi" w:cstheme="majorBidi"/>
          <w:b/>
          <w:bCs/>
          <w:sz w:val="28"/>
          <w:szCs w:val="28"/>
        </w:rPr>
        <w:t xml:space="preserve">   </w:t>
      </w:r>
    </w:p>
    <w:p w:rsidR="00581C71" w:rsidRPr="00E13B93" w:rsidRDefault="00581C71" w:rsidP="00581C71">
      <w:pPr>
        <w:spacing w:after="100" w:line="360" w:lineRule="auto"/>
        <w:ind w:firstLine="284"/>
        <w:jc w:val="both"/>
        <w:rPr>
          <w:rFonts w:asciiTheme="majorBidi" w:hAnsiTheme="majorBidi" w:cstheme="majorBidi"/>
          <w:sz w:val="24"/>
          <w:szCs w:val="24"/>
        </w:rPr>
      </w:pPr>
      <w:r w:rsidRPr="00E13B93">
        <w:rPr>
          <w:rFonts w:asciiTheme="majorBidi" w:hAnsiTheme="majorBidi" w:cstheme="majorBidi"/>
          <w:sz w:val="24"/>
          <w:szCs w:val="24"/>
        </w:rPr>
        <w:t>Cette structure est déduite de  celles  avec des  aimants permanents montés en surface.  On place  sur  les  aimants  des  pièces  polaires  généralement  en  acier  doux.  La  combinaison  des aimants et des pièces polaires crée une anisotropie du rotor et rajoute une saillance. Les pièces polaires  permettent  de  contrôler  la  forme  de  la  f.e.m  au  stator  en  agissant  sur  le  profil  de  la pièce.</w:t>
      </w:r>
      <w:r>
        <w:rPr>
          <w:rFonts w:asciiTheme="majorBidi" w:hAnsiTheme="majorBidi" w:cstheme="majorBidi"/>
          <w:sz w:val="24"/>
          <w:szCs w:val="24"/>
        </w:rPr>
        <w:t xml:space="preserve"> [30]</w:t>
      </w:r>
    </w:p>
    <w:p w:rsidR="00581C71" w:rsidRPr="00E13B93" w:rsidRDefault="00581C71" w:rsidP="00581C71">
      <w:pPr>
        <w:spacing w:after="100" w:line="360" w:lineRule="auto"/>
        <w:ind w:firstLine="284"/>
        <w:jc w:val="center"/>
        <w:rPr>
          <w:rFonts w:asciiTheme="majorBidi" w:hAnsiTheme="majorBidi" w:cstheme="majorBidi"/>
          <w:sz w:val="24"/>
          <w:szCs w:val="24"/>
        </w:rPr>
      </w:pPr>
      <w:r w:rsidRPr="00E13B93">
        <w:rPr>
          <w:rFonts w:asciiTheme="majorBidi" w:hAnsiTheme="majorBidi" w:cstheme="majorBidi"/>
          <w:noProof/>
          <w:sz w:val="24"/>
          <w:szCs w:val="24"/>
          <w:lang w:eastAsia="fr-FR"/>
        </w:rPr>
        <w:drawing>
          <wp:inline distT="0" distB="0" distL="0" distR="0">
            <wp:extent cx="2580932" cy="2498255"/>
            <wp:effectExtent l="19050" t="0" r="0" b="0"/>
            <wp:docPr id="1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srcRect l="44969" t="50128" r="30672" b="7673"/>
                    <a:stretch>
                      <a:fillRect/>
                    </a:stretch>
                  </pic:blipFill>
                  <pic:spPr bwMode="auto">
                    <a:xfrm>
                      <a:off x="0" y="0"/>
                      <a:ext cx="2585701" cy="2502871"/>
                    </a:xfrm>
                    <a:prstGeom prst="rect">
                      <a:avLst/>
                    </a:prstGeom>
                    <a:noFill/>
                    <a:ln w="9525">
                      <a:noFill/>
                      <a:miter lim="800000"/>
                      <a:headEnd/>
                      <a:tailEnd/>
                    </a:ln>
                  </pic:spPr>
                </pic:pic>
              </a:graphicData>
            </a:graphic>
          </wp:inline>
        </w:drawing>
      </w:r>
    </w:p>
    <w:p w:rsidR="00581C71" w:rsidRPr="00E13B93" w:rsidRDefault="00581C71" w:rsidP="00581C71">
      <w:pPr>
        <w:spacing w:after="100" w:line="360" w:lineRule="auto"/>
        <w:ind w:firstLine="284"/>
        <w:jc w:val="center"/>
        <w:rPr>
          <w:rFonts w:asciiTheme="majorBidi" w:hAnsiTheme="majorBidi" w:cstheme="majorBidi"/>
          <w:sz w:val="24"/>
          <w:szCs w:val="24"/>
        </w:rPr>
      </w:pPr>
      <w:r w:rsidRPr="00E13B93">
        <w:rPr>
          <w:rFonts w:asciiTheme="majorBidi" w:hAnsiTheme="majorBidi" w:cstheme="majorBidi"/>
          <w:b/>
          <w:bCs/>
          <w:sz w:val="24"/>
          <w:szCs w:val="24"/>
        </w:rPr>
        <w:t>Fig.</w:t>
      </w:r>
      <w:r>
        <w:rPr>
          <w:rFonts w:asciiTheme="majorBidi" w:hAnsiTheme="majorBidi" w:cstheme="majorBidi"/>
          <w:b/>
          <w:bCs/>
          <w:sz w:val="24"/>
          <w:szCs w:val="24"/>
        </w:rPr>
        <w:t xml:space="preserve"> </w:t>
      </w:r>
      <w:r w:rsidRPr="00E13B93">
        <w:rPr>
          <w:rFonts w:asciiTheme="majorBidi" w:hAnsiTheme="majorBidi" w:cstheme="majorBidi"/>
          <w:b/>
          <w:bCs/>
          <w:sz w:val="24"/>
          <w:szCs w:val="24"/>
        </w:rPr>
        <w:t>II.5</w:t>
      </w:r>
      <w:r>
        <w:rPr>
          <w:rFonts w:asciiTheme="majorBidi" w:hAnsiTheme="majorBidi" w:cstheme="majorBidi"/>
          <w:b/>
          <w:bCs/>
          <w:sz w:val="24"/>
          <w:szCs w:val="24"/>
        </w:rPr>
        <w:t xml:space="preserve"> </w:t>
      </w:r>
      <w:r w:rsidRPr="00E13B93">
        <w:rPr>
          <w:rFonts w:asciiTheme="majorBidi" w:hAnsiTheme="majorBidi" w:cstheme="majorBidi"/>
          <w:b/>
          <w:bCs/>
          <w:sz w:val="24"/>
          <w:szCs w:val="24"/>
        </w:rPr>
        <w:t>:</w:t>
      </w:r>
      <w:r w:rsidRPr="00E13B93">
        <w:rPr>
          <w:rFonts w:asciiTheme="majorBidi" w:hAnsiTheme="majorBidi" w:cstheme="majorBidi"/>
          <w:sz w:val="24"/>
          <w:szCs w:val="24"/>
        </w:rPr>
        <w:t xml:space="preserve"> Machines synchrones à aimants permanents chapeautés</w:t>
      </w:r>
      <w:r>
        <w:rPr>
          <w:rFonts w:asciiTheme="majorBidi" w:hAnsiTheme="majorBidi" w:cstheme="majorBidi"/>
          <w:sz w:val="24"/>
          <w:szCs w:val="24"/>
        </w:rPr>
        <w:t xml:space="preserve">. </w:t>
      </w:r>
    </w:p>
    <w:p w:rsidR="00581C71" w:rsidRPr="00E13B93" w:rsidRDefault="00581C71" w:rsidP="00581C71">
      <w:pPr>
        <w:autoSpaceDE w:val="0"/>
        <w:autoSpaceDN w:val="0"/>
        <w:adjustRightInd w:val="0"/>
        <w:spacing w:after="100" w:line="360" w:lineRule="auto"/>
        <w:ind w:firstLine="284"/>
        <w:jc w:val="both"/>
        <w:rPr>
          <w:rFonts w:asciiTheme="majorBidi" w:hAnsiTheme="majorBidi" w:cstheme="majorBidi"/>
          <w:sz w:val="24"/>
          <w:szCs w:val="24"/>
        </w:rPr>
      </w:pPr>
      <w:r w:rsidRPr="00E13B93">
        <w:rPr>
          <w:rFonts w:asciiTheme="majorBidi" w:hAnsiTheme="majorBidi" w:cstheme="majorBidi"/>
          <w:sz w:val="24"/>
          <w:szCs w:val="24"/>
        </w:rPr>
        <w:t xml:space="preserve">L’avantage de cette configuration par rapport aux autres est la possibilité de concentrer le flux générés par les aimants permanents dans le rotor et d’obtenir ainsi une induction plus forte dans l’entrefer. Comme les machines à aimants permanents intérieurs, les </w:t>
      </w:r>
      <w:r w:rsidRPr="00E13B93">
        <w:rPr>
          <w:rFonts w:asciiTheme="majorBidi" w:hAnsiTheme="majorBidi" w:cstheme="majorBidi"/>
          <w:sz w:val="24"/>
          <w:szCs w:val="24"/>
        </w:rPr>
        <w:lastRenderedPageBreak/>
        <w:t>aimants permanents de cette dernière sont aussi bien protégés contre la désaimantation et les contraintes mécaniques. La réactance synchrone sur l’axe (q) est plus grande que celle de l’axe (d).</w:t>
      </w:r>
      <w:r>
        <w:rPr>
          <w:rFonts w:asciiTheme="majorBidi" w:hAnsiTheme="majorBidi" w:cstheme="majorBidi"/>
          <w:sz w:val="24"/>
          <w:szCs w:val="24"/>
        </w:rPr>
        <w:t xml:space="preserve"> [29]</w:t>
      </w:r>
    </w:p>
    <w:p w:rsidR="00581C71" w:rsidRPr="00BA600E" w:rsidRDefault="00581C71" w:rsidP="00581C71">
      <w:pPr>
        <w:spacing w:after="100" w:line="360" w:lineRule="auto"/>
        <w:jc w:val="both"/>
        <w:rPr>
          <w:rFonts w:asciiTheme="majorBidi" w:hAnsiTheme="majorBidi" w:cstheme="majorBidi"/>
          <w:b/>
          <w:bCs/>
          <w:sz w:val="24"/>
          <w:szCs w:val="24"/>
        </w:rPr>
      </w:pPr>
      <w:r w:rsidRPr="00BA600E">
        <w:rPr>
          <w:rFonts w:asciiTheme="majorBidi" w:hAnsiTheme="majorBidi" w:cstheme="majorBidi"/>
          <w:b/>
          <w:bCs/>
          <w:sz w:val="28"/>
          <w:szCs w:val="28"/>
        </w:rPr>
        <w:t>II.3. Principe de fonctionnement d’une génératrice synchrone :</w:t>
      </w:r>
      <w:r w:rsidRPr="00BA600E">
        <w:rPr>
          <w:rFonts w:asciiTheme="majorBidi" w:hAnsiTheme="majorBidi" w:cstheme="majorBidi"/>
          <w:b/>
          <w:bCs/>
          <w:sz w:val="24"/>
          <w:szCs w:val="24"/>
        </w:rPr>
        <w:t xml:space="preserve"> </w:t>
      </w:r>
    </w:p>
    <w:p w:rsidR="00581C71" w:rsidRPr="00E13B93" w:rsidRDefault="00581C71" w:rsidP="00581C71">
      <w:pPr>
        <w:spacing w:after="100" w:line="360" w:lineRule="auto"/>
        <w:ind w:firstLine="284"/>
        <w:jc w:val="both"/>
        <w:rPr>
          <w:rFonts w:asciiTheme="majorBidi" w:hAnsiTheme="majorBidi" w:cstheme="majorBidi"/>
          <w:sz w:val="24"/>
          <w:szCs w:val="24"/>
        </w:rPr>
      </w:pPr>
      <w:r w:rsidRPr="00E13B93">
        <w:rPr>
          <w:rFonts w:asciiTheme="majorBidi" w:hAnsiTheme="majorBidi" w:cstheme="majorBidi"/>
          <w:sz w:val="24"/>
          <w:szCs w:val="24"/>
        </w:rPr>
        <w:t>L’inducteur  de  la  génératrice  synchrone,  entrainé  mécaniquement,  crée  un  champ  à répartition  spatiale  variable  dans  les  bobinages  statoriques.  Les  f.e.m  induites  dans  ces bobinages  provoquent  la  circulation  de  courants  induits  qui  créent  à  leur  tour  un  champ statorique dans l’entrefer, qui tourne à la même vitesse que celle du champ inducteur [</w:t>
      </w:r>
      <w:r>
        <w:rPr>
          <w:rFonts w:asciiTheme="majorBidi" w:hAnsiTheme="majorBidi" w:cstheme="majorBidi"/>
          <w:sz w:val="24"/>
          <w:szCs w:val="24"/>
        </w:rPr>
        <w:t>7</w:t>
      </w:r>
      <w:r w:rsidRPr="00E13B93">
        <w:rPr>
          <w:rFonts w:asciiTheme="majorBidi" w:hAnsiTheme="majorBidi" w:cstheme="majorBidi"/>
          <w:sz w:val="24"/>
          <w:szCs w:val="24"/>
        </w:rPr>
        <w:t>].</w:t>
      </w:r>
    </w:p>
    <w:p w:rsidR="00581C71" w:rsidRPr="00BA600E" w:rsidRDefault="00581C71" w:rsidP="00581C71">
      <w:pPr>
        <w:spacing w:after="100" w:line="360" w:lineRule="auto"/>
        <w:jc w:val="both"/>
        <w:rPr>
          <w:rFonts w:asciiTheme="majorBidi" w:hAnsiTheme="majorBidi" w:cstheme="majorBidi"/>
          <w:sz w:val="24"/>
          <w:szCs w:val="24"/>
        </w:rPr>
      </w:pPr>
      <w:r w:rsidRPr="00BA600E">
        <w:rPr>
          <w:rFonts w:asciiTheme="majorBidi" w:hAnsiTheme="majorBidi" w:cstheme="majorBidi"/>
          <w:b/>
          <w:bCs/>
          <w:sz w:val="28"/>
          <w:szCs w:val="28"/>
        </w:rPr>
        <w:t>II.4. Avantages de la machine synchrone à aimants permanents</w:t>
      </w:r>
      <w:r>
        <w:rPr>
          <w:rFonts w:asciiTheme="majorBidi" w:hAnsiTheme="majorBidi" w:cstheme="majorBidi"/>
          <w:b/>
          <w:bCs/>
          <w:sz w:val="28"/>
          <w:szCs w:val="28"/>
        </w:rPr>
        <w:t> :</w:t>
      </w:r>
      <w:r w:rsidRPr="00BA600E">
        <w:rPr>
          <w:rFonts w:asciiTheme="majorBidi" w:hAnsiTheme="majorBidi" w:cstheme="majorBidi"/>
          <w:sz w:val="24"/>
          <w:szCs w:val="24"/>
        </w:rPr>
        <w:t xml:space="preserve"> </w:t>
      </w:r>
    </w:p>
    <w:p w:rsidR="00581C71" w:rsidRPr="00E13B93" w:rsidRDefault="00581C71" w:rsidP="00581C71">
      <w:pPr>
        <w:spacing w:after="100" w:line="360" w:lineRule="auto"/>
        <w:ind w:firstLine="284"/>
        <w:jc w:val="both"/>
        <w:rPr>
          <w:rFonts w:asciiTheme="majorBidi" w:hAnsiTheme="majorBidi" w:cstheme="majorBidi"/>
          <w:sz w:val="24"/>
          <w:szCs w:val="24"/>
        </w:rPr>
      </w:pPr>
      <w:r w:rsidRPr="00E13B93">
        <w:rPr>
          <w:rFonts w:asciiTheme="majorBidi" w:hAnsiTheme="majorBidi" w:cstheme="majorBidi"/>
          <w:sz w:val="24"/>
          <w:szCs w:val="24"/>
        </w:rPr>
        <w:t>Comparée à la machine asynchrone et à courant continu, la machine synchrone à aimants permanents présente les principaux avantages suivants [</w:t>
      </w:r>
      <w:r>
        <w:rPr>
          <w:rFonts w:asciiTheme="majorBidi" w:hAnsiTheme="majorBidi" w:cstheme="majorBidi"/>
          <w:sz w:val="24"/>
          <w:szCs w:val="24"/>
        </w:rPr>
        <w:t>31</w:t>
      </w:r>
      <w:r w:rsidRPr="00E13B93">
        <w:rPr>
          <w:rFonts w:asciiTheme="majorBidi" w:hAnsiTheme="majorBidi" w:cstheme="majorBidi"/>
          <w:sz w:val="24"/>
          <w:szCs w:val="24"/>
        </w:rPr>
        <w:t xml:space="preserve">, </w:t>
      </w:r>
      <w:r>
        <w:rPr>
          <w:rFonts w:asciiTheme="majorBidi" w:hAnsiTheme="majorBidi" w:cstheme="majorBidi"/>
          <w:sz w:val="24"/>
          <w:szCs w:val="24"/>
        </w:rPr>
        <w:t>13</w:t>
      </w:r>
      <w:r w:rsidRPr="00E13B93">
        <w:rPr>
          <w:rFonts w:asciiTheme="majorBidi" w:hAnsiTheme="majorBidi" w:cstheme="majorBidi"/>
          <w:sz w:val="24"/>
          <w:szCs w:val="24"/>
        </w:rPr>
        <w:t xml:space="preserve">, </w:t>
      </w:r>
      <w:r>
        <w:rPr>
          <w:rFonts w:asciiTheme="majorBidi" w:hAnsiTheme="majorBidi" w:cstheme="majorBidi"/>
          <w:sz w:val="24"/>
          <w:szCs w:val="24"/>
        </w:rPr>
        <w:t>26</w:t>
      </w:r>
      <w:r w:rsidRPr="00E13B93">
        <w:rPr>
          <w:rFonts w:asciiTheme="majorBidi" w:hAnsiTheme="majorBidi" w:cstheme="majorBidi"/>
          <w:sz w:val="24"/>
          <w:szCs w:val="24"/>
        </w:rPr>
        <w:t xml:space="preserve">] : </w:t>
      </w:r>
    </w:p>
    <w:p w:rsidR="00581C71" w:rsidRPr="00E13B93" w:rsidRDefault="00581C71" w:rsidP="00581C71">
      <w:pPr>
        <w:pStyle w:val="Paragraphedeliste"/>
        <w:numPr>
          <w:ilvl w:val="0"/>
          <w:numId w:val="14"/>
        </w:numPr>
        <w:spacing w:after="100" w:line="360" w:lineRule="auto"/>
        <w:jc w:val="both"/>
        <w:rPr>
          <w:rFonts w:asciiTheme="majorBidi" w:hAnsiTheme="majorBidi" w:cstheme="majorBidi"/>
          <w:sz w:val="24"/>
          <w:szCs w:val="24"/>
        </w:rPr>
      </w:pPr>
      <w:r w:rsidRPr="00E13B93">
        <w:rPr>
          <w:rFonts w:asciiTheme="majorBidi" w:hAnsiTheme="majorBidi" w:cstheme="majorBidi"/>
          <w:sz w:val="24"/>
          <w:szCs w:val="24"/>
        </w:rPr>
        <w:t xml:space="preserve">Robustesse incontestée par rapport à la machine à courant continu. </w:t>
      </w:r>
    </w:p>
    <w:p w:rsidR="00581C71" w:rsidRPr="00E13B93" w:rsidRDefault="00581C71" w:rsidP="00581C71">
      <w:pPr>
        <w:pStyle w:val="Paragraphedeliste"/>
        <w:numPr>
          <w:ilvl w:val="0"/>
          <w:numId w:val="16"/>
        </w:numPr>
        <w:spacing w:after="100" w:line="360" w:lineRule="auto"/>
        <w:jc w:val="both"/>
        <w:rPr>
          <w:rFonts w:asciiTheme="majorBidi" w:hAnsiTheme="majorBidi" w:cstheme="majorBidi"/>
          <w:sz w:val="24"/>
          <w:szCs w:val="24"/>
        </w:rPr>
      </w:pPr>
      <w:r w:rsidRPr="00E13B93">
        <w:rPr>
          <w:rFonts w:asciiTheme="majorBidi" w:hAnsiTheme="majorBidi" w:cstheme="majorBidi"/>
          <w:sz w:val="24"/>
          <w:szCs w:val="24"/>
        </w:rPr>
        <w:t xml:space="preserve">Augmentation  de  la  constante  de  temps  thermique  et de  la  fiabilité  grâce  à l’élimination des bagues et des balais. </w:t>
      </w:r>
    </w:p>
    <w:p w:rsidR="00581C71" w:rsidRPr="00E13B93" w:rsidRDefault="00581C71" w:rsidP="00581C71">
      <w:pPr>
        <w:pStyle w:val="Paragraphedeliste"/>
        <w:numPr>
          <w:ilvl w:val="0"/>
          <w:numId w:val="18"/>
        </w:numPr>
        <w:spacing w:after="100" w:line="360" w:lineRule="auto"/>
        <w:jc w:val="both"/>
        <w:rPr>
          <w:rFonts w:asciiTheme="majorBidi" w:hAnsiTheme="majorBidi" w:cstheme="majorBidi"/>
          <w:sz w:val="24"/>
          <w:szCs w:val="24"/>
        </w:rPr>
      </w:pPr>
      <w:r w:rsidRPr="00E13B93">
        <w:rPr>
          <w:rFonts w:asciiTheme="majorBidi" w:hAnsiTheme="majorBidi" w:cstheme="majorBidi"/>
          <w:sz w:val="24"/>
          <w:szCs w:val="24"/>
        </w:rPr>
        <w:t xml:space="preserve">Facteur de puissance et rendement plus élevés par rapport à la machine asynchrone. </w:t>
      </w:r>
    </w:p>
    <w:p w:rsidR="00581C71" w:rsidRPr="00E13B93" w:rsidRDefault="00581C71" w:rsidP="00581C71">
      <w:pPr>
        <w:pStyle w:val="Paragraphedeliste"/>
        <w:numPr>
          <w:ilvl w:val="0"/>
          <w:numId w:val="20"/>
        </w:numPr>
        <w:spacing w:after="100" w:line="360" w:lineRule="auto"/>
        <w:jc w:val="both"/>
        <w:rPr>
          <w:rFonts w:asciiTheme="majorBidi" w:hAnsiTheme="majorBidi" w:cstheme="majorBidi"/>
          <w:sz w:val="24"/>
          <w:szCs w:val="24"/>
        </w:rPr>
      </w:pPr>
      <w:r w:rsidRPr="00E13B93">
        <w:rPr>
          <w:rFonts w:asciiTheme="majorBidi" w:hAnsiTheme="majorBidi" w:cstheme="majorBidi"/>
          <w:sz w:val="24"/>
          <w:szCs w:val="24"/>
        </w:rPr>
        <w:t xml:space="preserve">Cette  structure  donne  à  la  machine  l’avantage  de  réduire  les  dimensions  et  par conséquent un moindre moment d’inertie, ce qui augmente sa fiabilité et sa densité de puissance par unité de volume. </w:t>
      </w:r>
    </w:p>
    <w:p w:rsidR="00581C71" w:rsidRPr="00E13B93" w:rsidRDefault="00581C71" w:rsidP="00581C71">
      <w:pPr>
        <w:pStyle w:val="Paragraphedeliste"/>
        <w:numPr>
          <w:ilvl w:val="0"/>
          <w:numId w:val="22"/>
        </w:numPr>
        <w:spacing w:after="100" w:line="360" w:lineRule="auto"/>
        <w:jc w:val="both"/>
        <w:rPr>
          <w:rFonts w:asciiTheme="majorBidi" w:hAnsiTheme="majorBidi" w:cstheme="majorBidi"/>
          <w:sz w:val="24"/>
          <w:szCs w:val="24"/>
        </w:rPr>
      </w:pPr>
      <w:r w:rsidRPr="00E13B93">
        <w:rPr>
          <w:rFonts w:asciiTheme="majorBidi" w:hAnsiTheme="majorBidi" w:cstheme="majorBidi"/>
          <w:sz w:val="24"/>
          <w:szCs w:val="24"/>
        </w:rPr>
        <w:t>L’utilisation  d’aimants  permanents  au  rotor  permet d’éliminer  les  pertes  électriques dans le circuit rotorique.</w:t>
      </w:r>
    </w:p>
    <w:p w:rsidR="00581C71" w:rsidRPr="00E13B93" w:rsidRDefault="00581C71" w:rsidP="00581C71">
      <w:pPr>
        <w:pStyle w:val="Paragraphedeliste"/>
        <w:numPr>
          <w:ilvl w:val="0"/>
          <w:numId w:val="22"/>
        </w:numPr>
        <w:spacing w:after="100" w:line="360" w:lineRule="auto"/>
        <w:jc w:val="both"/>
        <w:rPr>
          <w:rFonts w:asciiTheme="majorBidi" w:hAnsiTheme="majorBidi" w:cstheme="majorBidi"/>
          <w:sz w:val="24"/>
          <w:szCs w:val="24"/>
        </w:rPr>
      </w:pPr>
      <w:r w:rsidRPr="00E13B93">
        <w:rPr>
          <w:rFonts w:asciiTheme="majorBidi" w:hAnsiTheme="majorBidi" w:cstheme="majorBidi"/>
          <w:sz w:val="24"/>
          <w:szCs w:val="24"/>
        </w:rPr>
        <w:t>Elle  possède  un  couple  moteur  élevé  au  démarrage  ce  qui  permet  d’éliminer  le multiplicateur de vitesse pour les systèmes éoliens.</w:t>
      </w:r>
    </w:p>
    <w:p w:rsidR="00581C71" w:rsidRPr="00BA600E" w:rsidRDefault="00581C71" w:rsidP="00581C71">
      <w:pPr>
        <w:spacing w:after="100" w:line="360" w:lineRule="auto"/>
        <w:jc w:val="both"/>
        <w:rPr>
          <w:rFonts w:asciiTheme="majorBidi" w:hAnsiTheme="majorBidi" w:cstheme="majorBidi"/>
          <w:b/>
          <w:bCs/>
          <w:sz w:val="28"/>
          <w:szCs w:val="28"/>
        </w:rPr>
      </w:pPr>
      <w:r w:rsidRPr="00BA600E">
        <w:rPr>
          <w:rFonts w:asciiTheme="majorBidi" w:hAnsiTheme="majorBidi" w:cstheme="majorBidi"/>
          <w:b/>
          <w:bCs/>
          <w:sz w:val="28"/>
          <w:szCs w:val="28"/>
        </w:rPr>
        <w:t>II.</w:t>
      </w:r>
      <w:r>
        <w:rPr>
          <w:rFonts w:asciiTheme="majorBidi" w:hAnsiTheme="majorBidi" w:cstheme="majorBidi"/>
          <w:b/>
          <w:bCs/>
          <w:sz w:val="28"/>
          <w:szCs w:val="28"/>
        </w:rPr>
        <w:t>5</w:t>
      </w:r>
      <w:r w:rsidRPr="00BA600E">
        <w:rPr>
          <w:rFonts w:asciiTheme="majorBidi" w:hAnsiTheme="majorBidi" w:cstheme="majorBidi"/>
          <w:b/>
          <w:bCs/>
          <w:sz w:val="28"/>
          <w:szCs w:val="28"/>
        </w:rPr>
        <w:t xml:space="preserve">. Modèle du vent : </w:t>
      </w:r>
    </w:p>
    <w:p w:rsidR="00581C71" w:rsidRPr="00E13B93" w:rsidRDefault="00581C71" w:rsidP="00581C71">
      <w:pPr>
        <w:spacing w:after="100" w:line="360" w:lineRule="auto"/>
        <w:ind w:firstLine="284"/>
        <w:jc w:val="both"/>
        <w:rPr>
          <w:rFonts w:asciiTheme="majorBidi" w:hAnsiTheme="majorBidi" w:cstheme="majorBidi"/>
          <w:sz w:val="24"/>
          <w:szCs w:val="24"/>
        </w:rPr>
      </w:pPr>
      <w:r w:rsidRPr="00E13B93">
        <w:rPr>
          <w:rFonts w:asciiTheme="majorBidi" w:hAnsiTheme="majorBidi" w:cstheme="majorBidi"/>
          <w:sz w:val="24"/>
          <w:szCs w:val="24"/>
        </w:rPr>
        <w:t>La  modélisation  de  l’éolienne  exige  la  modélisation  du  vent,  du  comportement  aérodynamique  des  pales,  du  générateur  électrique,  du  convertisseur  de  puissance  et  du système  de  commande.  Le vent est la variable d’entrée du système éolien</w:t>
      </w:r>
      <w:r w:rsidRPr="00E13B93">
        <w:rPr>
          <w:rFonts w:asciiTheme="majorBidi" w:hAnsiTheme="majorBidi" w:cstheme="majorBidi"/>
        </w:rPr>
        <w:t xml:space="preserve"> </w:t>
      </w:r>
      <w:r w:rsidRPr="00E13B93">
        <w:rPr>
          <w:rFonts w:asciiTheme="majorBidi" w:hAnsiTheme="majorBidi" w:cstheme="majorBidi"/>
          <w:color w:val="000000"/>
          <w:sz w:val="24"/>
          <w:szCs w:val="24"/>
        </w:rPr>
        <w:t>La vitesse du vent</w:t>
      </w:r>
      <w:r>
        <w:rPr>
          <w:rFonts w:asciiTheme="majorBidi" w:hAnsiTheme="majorBidi" w:cstheme="majorBidi"/>
          <w:color w:val="000000"/>
          <w:sz w:val="24"/>
          <w:szCs w:val="24"/>
        </w:rPr>
        <w:t xml:space="preserve"> </w:t>
      </w:r>
      <w:r w:rsidRPr="00E13B93">
        <w:rPr>
          <w:rFonts w:asciiTheme="majorBidi" w:hAnsiTheme="majorBidi" w:cstheme="majorBidi"/>
          <w:color w:val="000000"/>
          <w:sz w:val="24"/>
          <w:szCs w:val="24"/>
        </w:rPr>
        <w:t>est généralement représentée par une fonction scalaire qui évolue dans le</w:t>
      </w:r>
      <w:r w:rsidRPr="00E13B93">
        <w:rPr>
          <w:rFonts w:asciiTheme="majorBidi" w:hAnsiTheme="majorBidi" w:cstheme="majorBidi"/>
          <w:color w:val="000000"/>
        </w:rPr>
        <w:br/>
      </w:r>
      <w:r w:rsidRPr="00E13B93">
        <w:rPr>
          <w:rFonts w:asciiTheme="majorBidi" w:hAnsiTheme="majorBidi" w:cstheme="majorBidi"/>
          <w:color w:val="000000"/>
          <w:sz w:val="24"/>
          <w:szCs w:val="24"/>
        </w:rPr>
        <w:t>temps, V = f(t).</w:t>
      </w:r>
      <w:r w:rsidRPr="00E13B93">
        <w:rPr>
          <w:rFonts w:asciiTheme="majorBidi" w:hAnsiTheme="majorBidi" w:cstheme="majorBidi"/>
        </w:rPr>
        <w:t xml:space="preserve">  </w:t>
      </w:r>
      <w:r w:rsidRPr="00E13B93">
        <w:rPr>
          <w:rFonts w:asciiTheme="majorBidi" w:hAnsiTheme="majorBidi" w:cstheme="majorBidi"/>
          <w:sz w:val="24"/>
          <w:szCs w:val="24"/>
        </w:rPr>
        <w:t>La vitesse moyenne du vent est donnée par l’expression suivant :</w:t>
      </w:r>
      <w:r>
        <w:rPr>
          <w:rFonts w:asciiTheme="majorBidi" w:hAnsiTheme="majorBidi" w:cstheme="majorBidi"/>
          <w:sz w:val="24"/>
          <w:szCs w:val="24"/>
        </w:rPr>
        <w:t xml:space="preserve"> [33]</w:t>
      </w:r>
    </w:p>
    <w:p w:rsidR="00581C71" w:rsidRPr="00631351" w:rsidRDefault="00581C71" w:rsidP="00581C71">
      <w:pPr>
        <w:spacing w:after="100" w:line="360" w:lineRule="auto"/>
        <w:rPr>
          <w:rFonts w:asciiTheme="majorBidi" w:hAnsiTheme="majorBidi" w:cstheme="majorBidi"/>
          <w:sz w:val="24"/>
          <w:szCs w:val="24"/>
        </w:rPr>
      </w:pPr>
      <w:r w:rsidRPr="00631351">
        <w:rPr>
          <w:rFonts w:asciiTheme="majorBidi" w:hAnsiTheme="majorBidi" w:cstheme="majorBidi"/>
          <w:sz w:val="24"/>
          <w:szCs w:val="24"/>
        </w:rPr>
        <w:t>V</w:t>
      </w:r>
      <w:r w:rsidRPr="00631351">
        <w:rPr>
          <w:rFonts w:asciiTheme="majorBidi" w:hAnsiTheme="majorBidi" w:cstheme="majorBidi"/>
          <w:sz w:val="24"/>
          <w:szCs w:val="24"/>
          <w:vertAlign w:val="subscript"/>
        </w:rPr>
        <w:t>moy</w:t>
      </w:r>
      <w:r w:rsidRPr="00631351">
        <w:rPr>
          <w:rFonts w:asciiTheme="majorBidi" w:hAnsiTheme="majorBidi" w:cstheme="majorBidi"/>
          <w:sz w:val="24"/>
          <w:szCs w:val="24"/>
        </w:rPr>
        <w:t xml:space="preserve"> = 6.31 + 0.2 sin (0.1047t) + 2 sin (0.2665t) + sin (1.2930t) + 0.2 sin (3.6645t)  </w:t>
      </w:r>
      <w:r>
        <w:rPr>
          <w:rFonts w:asciiTheme="majorBidi" w:hAnsiTheme="majorBidi" w:cstheme="majorBidi"/>
          <w:sz w:val="24"/>
          <w:szCs w:val="24"/>
        </w:rPr>
        <w:t xml:space="preserve">   </w:t>
      </w:r>
      <w:r w:rsidRPr="00631351">
        <w:rPr>
          <w:rFonts w:asciiTheme="majorBidi" w:hAnsiTheme="majorBidi" w:cstheme="majorBidi"/>
          <w:sz w:val="24"/>
          <w:szCs w:val="24"/>
        </w:rPr>
        <w:t>(II.1)</w:t>
      </w:r>
    </w:p>
    <w:p w:rsidR="00581C71" w:rsidRPr="00E13B93" w:rsidRDefault="00581C71" w:rsidP="00581C71">
      <w:pPr>
        <w:spacing w:after="100" w:line="360" w:lineRule="auto"/>
        <w:ind w:firstLine="284"/>
        <w:jc w:val="both"/>
        <w:rPr>
          <w:rFonts w:asciiTheme="majorBidi" w:hAnsiTheme="majorBidi" w:cstheme="majorBidi"/>
          <w:sz w:val="24"/>
          <w:szCs w:val="24"/>
        </w:rPr>
      </w:pPr>
      <w:r w:rsidRPr="00E13B93">
        <w:rPr>
          <w:rFonts w:asciiTheme="majorBidi" w:hAnsiTheme="majorBidi" w:cstheme="majorBidi"/>
          <w:sz w:val="24"/>
          <w:szCs w:val="24"/>
        </w:rPr>
        <w:lastRenderedPageBreak/>
        <w:t xml:space="preserve"> </w:t>
      </w:r>
      <w:r w:rsidRPr="00E13B93">
        <w:rPr>
          <w:rFonts w:asciiTheme="majorBidi" w:hAnsiTheme="majorBidi" w:cstheme="majorBidi"/>
          <w:noProof/>
          <w:sz w:val="24"/>
          <w:szCs w:val="24"/>
          <w:lang w:eastAsia="fr-FR"/>
        </w:rPr>
        <w:drawing>
          <wp:inline distT="0" distB="0" distL="0" distR="0">
            <wp:extent cx="5760720" cy="3363244"/>
            <wp:effectExtent l="0" t="0" r="0" b="0"/>
            <wp:docPr id="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srcRect/>
                    <a:stretch>
                      <a:fillRect/>
                    </a:stretch>
                  </pic:blipFill>
                  <pic:spPr bwMode="auto">
                    <a:xfrm>
                      <a:off x="0" y="0"/>
                      <a:ext cx="5760720" cy="3363244"/>
                    </a:xfrm>
                    <a:prstGeom prst="rect">
                      <a:avLst/>
                    </a:prstGeom>
                    <a:noFill/>
                    <a:ln w="9525">
                      <a:noFill/>
                      <a:miter lim="800000"/>
                      <a:headEnd/>
                      <a:tailEnd/>
                    </a:ln>
                  </pic:spPr>
                </pic:pic>
              </a:graphicData>
            </a:graphic>
          </wp:inline>
        </w:drawing>
      </w:r>
    </w:p>
    <w:p w:rsidR="00581C71" w:rsidRPr="00E13B93" w:rsidRDefault="00581C71" w:rsidP="00581C71">
      <w:pPr>
        <w:widowControl w:val="0"/>
        <w:autoSpaceDE w:val="0"/>
        <w:autoSpaceDN w:val="0"/>
        <w:adjustRightInd w:val="0"/>
        <w:spacing w:before="59" w:after="100" w:line="360" w:lineRule="auto"/>
        <w:ind w:firstLine="284"/>
        <w:jc w:val="center"/>
        <w:outlineLvl w:val="0"/>
        <w:rPr>
          <w:rFonts w:asciiTheme="majorBidi" w:eastAsia="MS Mincho" w:hAnsiTheme="majorBidi" w:cstheme="majorBidi"/>
          <w:b/>
          <w:bCs/>
          <w:spacing w:val="-3"/>
          <w:sz w:val="24"/>
          <w:szCs w:val="24"/>
          <w:u w:val="single"/>
        </w:rPr>
      </w:pPr>
      <w:r w:rsidRPr="00E13B93">
        <w:rPr>
          <w:rFonts w:asciiTheme="majorBidi" w:hAnsiTheme="majorBidi" w:cstheme="majorBidi"/>
          <w:b/>
          <w:bCs/>
          <w:color w:val="000000"/>
          <w:sz w:val="24"/>
          <w:szCs w:val="24"/>
        </w:rPr>
        <w:t>Fig.</w:t>
      </w:r>
      <w:r>
        <w:rPr>
          <w:rFonts w:asciiTheme="majorBidi" w:hAnsiTheme="majorBidi" w:cstheme="majorBidi"/>
          <w:b/>
          <w:bCs/>
          <w:color w:val="000000"/>
          <w:sz w:val="24"/>
          <w:szCs w:val="24"/>
        </w:rPr>
        <w:t xml:space="preserve"> </w:t>
      </w:r>
      <w:r w:rsidRPr="00E13B93">
        <w:rPr>
          <w:rFonts w:asciiTheme="majorBidi" w:hAnsiTheme="majorBidi" w:cstheme="majorBidi"/>
          <w:b/>
          <w:bCs/>
          <w:color w:val="000000"/>
          <w:sz w:val="24"/>
          <w:szCs w:val="24"/>
        </w:rPr>
        <w:t>II.6</w:t>
      </w:r>
      <w:r>
        <w:rPr>
          <w:rFonts w:asciiTheme="majorBidi" w:hAnsiTheme="majorBidi" w:cstheme="majorBidi"/>
          <w:b/>
          <w:bCs/>
          <w:color w:val="000000"/>
          <w:sz w:val="24"/>
          <w:szCs w:val="24"/>
        </w:rPr>
        <w:t xml:space="preserve"> </w:t>
      </w:r>
      <w:r w:rsidRPr="00E13B93">
        <w:rPr>
          <w:rFonts w:asciiTheme="majorBidi" w:hAnsiTheme="majorBidi" w:cstheme="majorBidi"/>
          <w:b/>
          <w:bCs/>
          <w:color w:val="000000"/>
          <w:sz w:val="24"/>
          <w:szCs w:val="24"/>
        </w:rPr>
        <w:t>:</w:t>
      </w:r>
      <w:r w:rsidRPr="00E13B93">
        <w:rPr>
          <w:rFonts w:asciiTheme="majorBidi" w:hAnsiTheme="majorBidi" w:cstheme="majorBidi"/>
          <w:color w:val="000000"/>
          <w:sz w:val="24"/>
          <w:szCs w:val="24"/>
        </w:rPr>
        <w:t xml:space="preserve"> Variation de la vitesse du vent (m/s).</w:t>
      </w:r>
    </w:p>
    <w:p w:rsidR="00581C71" w:rsidRPr="00BA600E" w:rsidRDefault="00581C71" w:rsidP="00581C71">
      <w:pPr>
        <w:widowControl w:val="0"/>
        <w:autoSpaceDE w:val="0"/>
        <w:autoSpaceDN w:val="0"/>
        <w:adjustRightInd w:val="0"/>
        <w:spacing w:before="59" w:after="100" w:line="360" w:lineRule="auto"/>
        <w:jc w:val="both"/>
        <w:outlineLvl w:val="0"/>
        <w:rPr>
          <w:rFonts w:asciiTheme="majorBidi" w:eastAsia="MS Mincho" w:hAnsiTheme="majorBidi" w:cstheme="majorBidi"/>
          <w:spacing w:val="-3"/>
          <w:sz w:val="28"/>
          <w:szCs w:val="28"/>
        </w:rPr>
      </w:pPr>
      <w:r>
        <w:rPr>
          <w:rFonts w:asciiTheme="majorBidi" w:eastAsia="MS Mincho" w:hAnsiTheme="majorBidi" w:cstheme="majorBidi"/>
          <w:b/>
          <w:bCs/>
          <w:spacing w:val="-3"/>
          <w:sz w:val="28"/>
          <w:szCs w:val="28"/>
        </w:rPr>
        <w:t>II.6</w:t>
      </w:r>
      <w:r w:rsidRPr="00BA600E">
        <w:rPr>
          <w:rFonts w:asciiTheme="majorBidi" w:eastAsia="MS Mincho" w:hAnsiTheme="majorBidi" w:cstheme="majorBidi"/>
          <w:b/>
          <w:bCs/>
          <w:spacing w:val="-3"/>
          <w:sz w:val="28"/>
          <w:szCs w:val="28"/>
        </w:rPr>
        <w:t>. Modélisation de la turbine éolienne</w:t>
      </w:r>
      <w:r>
        <w:rPr>
          <w:rFonts w:asciiTheme="majorBidi" w:eastAsia="MS Mincho" w:hAnsiTheme="majorBidi" w:cstheme="majorBidi"/>
          <w:b/>
          <w:bCs/>
          <w:spacing w:val="-3"/>
          <w:sz w:val="28"/>
          <w:szCs w:val="28"/>
        </w:rPr>
        <w:t> </w:t>
      </w:r>
      <w:r>
        <w:rPr>
          <w:rFonts w:asciiTheme="majorBidi" w:eastAsia="MS Mincho" w:hAnsiTheme="majorBidi" w:cstheme="majorBidi"/>
          <w:spacing w:val="-3"/>
          <w:sz w:val="28"/>
          <w:szCs w:val="28"/>
        </w:rPr>
        <w:t>:</w:t>
      </w:r>
    </w:p>
    <w:p w:rsidR="00581C71" w:rsidRPr="00E13B93" w:rsidRDefault="00581C71" w:rsidP="00581C71">
      <w:pPr>
        <w:spacing w:after="100" w:line="360" w:lineRule="auto"/>
        <w:ind w:firstLine="284"/>
        <w:jc w:val="both"/>
        <w:rPr>
          <w:rStyle w:val="fontstyle21"/>
          <w:rFonts w:asciiTheme="majorBidi" w:hAnsiTheme="majorBidi" w:cstheme="majorBidi"/>
          <w:b/>
          <w:bCs/>
        </w:rPr>
      </w:pPr>
      <w:r w:rsidRPr="00E13B93">
        <w:rPr>
          <w:rStyle w:val="fontstyle21"/>
          <w:rFonts w:asciiTheme="majorBidi" w:hAnsiTheme="majorBidi" w:cstheme="majorBidi"/>
        </w:rPr>
        <w:t>L’éolienne capte l'énergie cinétique du vent et la convertit en un couple qui fait tourner les</w:t>
      </w:r>
      <w:r w:rsidRPr="00E13B93">
        <w:rPr>
          <w:rFonts w:asciiTheme="majorBidi" w:hAnsiTheme="majorBidi" w:cstheme="majorBidi"/>
          <w:b/>
          <w:bCs/>
          <w:color w:val="000000"/>
          <w:sz w:val="24"/>
          <w:szCs w:val="24"/>
        </w:rPr>
        <w:t xml:space="preserve"> </w:t>
      </w:r>
      <w:r w:rsidRPr="00E13B93">
        <w:rPr>
          <w:rStyle w:val="fontstyle21"/>
          <w:rFonts w:asciiTheme="majorBidi" w:hAnsiTheme="majorBidi" w:cstheme="majorBidi"/>
        </w:rPr>
        <w:t>pales du rotor. Trois facteurs déterminent le rapport entre l'énergie du vent et l'énergie</w:t>
      </w:r>
      <w:r w:rsidRPr="00E13B93">
        <w:rPr>
          <w:rFonts w:asciiTheme="majorBidi" w:hAnsiTheme="majorBidi" w:cstheme="majorBidi"/>
          <w:b/>
          <w:bCs/>
          <w:color w:val="000000"/>
          <w:sz w:val="24"/>
          <w:szCs w:val="24"/>
        </w:rPr>
        <w:t xml:space="preserve"> </w:t>
      </w:r>
      <w:r w:rsidRPr="00E13B93">
        <w:rPr>
          <w:rStyle w:val="fontstyle21"/>
          <w:rFonts w:asciiTheme="majorBidi" w:hAnsiTheme="majorBidi" w:cstheme="majorBidi"/>
        </w:rPr>
        <w:t>mécanique récupérée par le rotor : la densité de l'air, la surface balayée par le rotor et la vitesse</w:t>
      </w:r>
      <w:r w:rsidRPr="00E13B93">
        <w:rPr>
          <w:rFonts w:asciiTheme="majorBidi" w:hAnsiTheme="majorBidi" w:cstheme="majorBidi"/>
          <w:b/>
          <w:bCs/>
          <w:color w:val="000000"/>
          <w:sz w:val="24"/>
          <w:szCs w:val="24"/>
        </w:rPr>
        <w:t xml:space="preserve"> </w:t>
      </w:r>
      <w:r w:rsidRPr="00E13B93">
        <w:rPr>
          <w:rStyle w:val="fontstyle21"/>
          <w:rFonts w:asciiTheme="majorBidi" w:hAnsiTheme="majorBidi" w:cstheme="majorBidi"/>
        </w:rPr>
        <w:t>du vent. La densité de l’air et la vitesse du vent sont des paramètres climatologiques qui</w:t>
      </w:r>
      <w:r w:rsidRPr="00E13B93">
        <w:rPr>
          <w:rFonts w:asciiTheme="majorBidi" w:hAnsiTheme="majorBidi" w:cstheme="majorBidi"/>
          <w:b/>
          <w:bCs/>
          <w:color w:val="000000"/>
          <w:sz w:val="24"/>
          <w:szCs w:val="24"/>
        </w:rPr>
        <w:t xml:space="preserve"> </w:t>
      </w:r>
      <w:r w:rsidRPr="00E13B93">
        <w:rPr>
          <w:rStyle w:val="fontstyle21"/>
          <w:rFonts w:asciiTheme="majorBidi" w:hAnsiTheme="majorBidi" w:cstheme="majorBidi"/>
        </w:rPr>
        <w:t>dépendent du site [</w:t>
      </w:r>
      <w:r>
        <w:rPr>
          <w:rStyle w:val="fontstyle21"/>
          <w:rFonts w:asciiTheme="majorBidi" w:hAnsiTheme="majorBidi" w:cstheme="majorBidi"/>
        </w:rPr>
        <w:t>34</w:t>
      </w:r>
      <w:r w:rsidRPr="00E13B93">
        <w:rPr>
          <w:rStyle w:val="fontstyle21"/>
          <w:rFonts w:asciiTheme="majorBidi" w:hAnsiTheme="majorBidi" w:cstheme="majorBidi"/>
        </w:rPr>
        <w:t>].</w:t>
      </w:r>
    </w:p>
    <w:p w:rsidR="00581C71" w:rsidRPr="00E13B93" w:rsidRDefault="00581C71" w:rsidP="00581C71">
      <w:pPr>
        <w:spacing w:after="100" w:line="360" w:lineRule="auto"/>
        <w:ind w:firstLine="284"/>
        <w:jc w:val="both"/>
        <w:rPr>
          <w:rFonts w:asciiTheme="majorBidi" w:hAnsiTheme="majorBidi" w:cstheme="majorBidi"/>
          <w:color w:val="000000"/>
          <w:sz w:val="24"/>
          <w:szCs w:val="24"/>
        </w:rPr>
      </w:pPr>
      <w:r w:rsidRPr="00E13B93">
        <w:rPr>
          <w:rFonts w:asciiTheme="majorBidi" w:hAnsiTheme="majorBidi" w:cstheme="majorBidi"/>
          <w:color w:val="000000"/>
          <w:sz w:val="24"/>
          <w:szCs w:val="24"/>
        </w:rPr>
        <w:t>La puissance mécanique récupérée par une turbine éolienne peut s’écrire sous la forme :</w:t>
      </w:r>
    </w:p>
    <w:p w:rsidR="00581C71" w:rsidRPr="00DD4596" w:rsidRDefault="00581C71" w:rsidP="00581C71">
      <w:pPr>
        <w:spacing w:after="100" w:line="360" w:lineRule="auto"/>
        <w:ind w:firstLine="284"/>
        <w:jc w:val="center"/>
        <w:rPr>
          <w:rFonts w:asciiTheme="majorBidi" w:hAnsiTheme="majorBidi" w:cstheme="majorBidi"/>
          <w:color w:val="000000"/>
          <w:sz w:val="24"/>
          <w:szCs w:val="24"/>
        </w:rPr>
      </w:pPr>
      <w:r>
        <w:rPr>
          <w:rFonts w:asciiTheme="majorBidi" w:eastAsiaTheme="minorEastAsia" w:hAnsiTheme="majorBidi" w:cstheme="majorBidi"/>
          <w:iCs/>
          <w:color w:val="000000"/>
          <w:sz w:val="24"/>
          <w:szCs w:val="24"/>
        </w:rPr>
        <w:t xml:space="preserve">                                          </w:t>
      </w:r>
      <m:oMath>
        <m:sSub>
          <m:sSubPr>
            <m:ctrlPr>
              <w:rPr>
                <w:rFonts w:ascii="Cambria Math" w:hAnsiTheme="majorBidi" w:cstheme="majorBidi"/>
                <w:i/>
                <w:iCs/>
                <w:color w:val="000000"/>
                <w:sz w:val="24"/>
                <w:szCs w:val="24"/>
              </w:rPr>
            </m:ctrlPr>
          </m:sSubPr>
          <m:e>
            <m:r>
              <w:rPr>
                <w:rFonts w:ascii="Cambria Math" w:hAnsi="Cambria Math" w:cstheme="majorBidi"/>
                <w:color w:val="000000"/>
                <w:sz w:val="24"/>
                <w:szCs w:val="24"/>
              </w:rPr>
              <m:t>P</m:t>
            </m:r>
          </m:e>
          <m:sub>
            <m:r>
              <w:rPr>
                <w:rFonts w:ascii="Cambria Math" w:hAnsi="Cambria Math" w:cstheme="majorBidi"/>
                <w:color w:val="000000"/>
                <w:sz w:val="24"/>
                <w:szCs w:val="24"/>
              </w:rPr>
              <m:t>aer</m:t>
            </m:r>
          </m:sub>
        </m:sSub>
        <m:r>
          <w:rPr>
            <w:rFonts w:ascii="Cambria Math" w:hAnsiTheme="majorBidi" w:cstheme="majorBidi"/>
            <w:color w:val="000000"/>
            <w:sz w:val="24"/>
            <w:szCs w:val="24"/>
          </w:rPr>
          <m:t>=</m:t>
        </m:r>
        <m:sSub>
          <m:sSubPr>
            <m:ctrlPr>
              <w:rPr>
                <w:rFonts w:ascii="Cambria Math" w:hAnsiTheme="majorBidi" w:cstheme="majorBidi"/>
                <w:i/>
                <w:iCs/>
                <w:color w:val="000000"/>
                <w:sz w:val="24"/>
                <w:szCs w:val="24"/>
              </w:rPr>
            </m:ctrlPr>
          </m:sSubPr>
          <m:e>
            <m:r>
              <w:rPr>
                <w:rFonts w:ascii="Cambria Math" w:hAnsi="Cambria Math" w:cstheme="majorBidi"/>
                <w:color w:val="000000"/>
                <w:sz w:val="24"/>
                <w:szCs w:val="24"/>
              </w:rPr>
              <m:t>C</m:t>
            </m:r>
          </m:e>
          <m:sub>
            <m:r>
              <w:rPr>
                <w:rFonts w:ascii="Cambria Math" w:hAnsi="Cambria Math" w:cstheme="majorBidi"/>
                <w:color w:val="000000"/>
                <w:sz w:val="24"/>
                <w:szCs w:val="24"/>
              </w:rPr>
              <m:t>P</m:t>
            </m:r>
          </m:sub>
        </m:sSub>
        <m:d>
          <m:dPr>
            <m:ctrlPr>
              <w:rPr>
                <w:rFonts w:ascii="Cambria Math" w:hAnsiTheme="majorBidi" w:cstheme="majorBidi"/>
                <w:i/>
                <w:iCs/>
                <w:color w:val="000000"/>
                <w:sz w:val="24"/>
                <w:szCs w:val="24"/>
              </w:rPr>
            </m:ctrlPr>
          </m:dPr>
          <m:e>
            <m:r>
              <w:rPr>
                <w:rFonts w:ascii="Cambria Math" w:hAnsi="Cambria Math" w:cstheme="majorBidi"/>
                <w:color w:val="000000"/>
                <w:sz w:val="24"/>
                <w:szCs w:val="24"/>
              </w:rPr>
              <m:t>λ</m:t>
            </m:r>
            <m:r>
              <w:rPr>
                <w:rFonts w:ascii="Cambria Math" w:hAnsiTheme="majorBidi" w:cstheme="majorBidi"/>
                <w:color w:val="000000"/>
                <w:sz w:val="24"/>
                <w:szCs w:val="24"/>
              </w:rPr>
              <m:t>,</m:t>
            </m:r>
            <m:r>
              <w:rPr>
                <w:rFonts w:ascii="Cambria Math" w:hAnsi="Cambria Math" w:cstheme="majorBidi"/>
                <w:color w:val="000000"/>
                <w:sz w:val="24"/>
                <w:szCs w:val="24"/>
              </w:rPr>
              <m:t>β</m:t>
            </m:r>
          </m:e>
        </m:d>
        <m:r>
          <w:rPr>
            <w:rFonts w:ascii="Cambria Math" w:hAnsiTheme="majorBidi" w:cstheme="majorBidi"/>
            <w:color w:val="000000"/>
            <w:sz w:val="24"/>
            <w:szCs w:val="24"/>
          </w:rPr>
          <m:t>.</m:t>
        </m:r>
        <m:f>
          <m:fPr>
            <m:ctrlPr>
              <w:rPr>
                <w:rFonts w:ascii="Cambria Math" w:hAnsiTheme="majorBidi" w:cstheme="majorBidi"/>
                <w:i/>
                <w:iCs/>
                <w:color w:val="000000"/>
                <w:sz w:val="24"/>
                <w:szCs w:val="24"/>
              </w:rPr>
            </m:ctrlPr>
          </m:fPr>
          <m:num>
            <m:r>
              <w:rPr>
                <w:rFonts w:ascii="Cambria Math" w:hAnsi="Cambria Math" w:cstheme="majorBidi"/>
                <w:color w:val="000000"/>
                <w:sz w:val="24"/>
                <w:szCs w:val="24"/>
              </w:rPr>
              <m:t>ρ</m:t>
            </m:r>
            <m:r>
              <w:rPr>
                <w:rFonts w:ascii="Cambria Math" w:hAnsiTheme="majorBidi" w:cstheme="majorBidi"/>
                <w:color w:val="000000"/>
                <w:sz w:val="24"/>
                <w:szCs w:val="24"/>
              </w:rPr>
              <m:t>.</m:t>
            </m:r>
            <m:r>
              <w:rPr>
                <w:rFonts w:ascii="Cambria Math" w:hAnsi="Cambria Math" w:cstheme="majorBidi"/>
                <w:color w:val="000000"/>
                <w:sz w:val="24"/>
                <w:szCs w:val="24"/>
              </w:rPr>
              <m:t>S</m:t>
            </m:r>
            <m:r>
              <w:rPr>
                <w:rFonts w:ascii="Cambria Math" w:hAnsiTheme="majorBidi" w:cstheme="majorBidi"/>
                <w:color w:val="000000"/>
                <w:sz w:val="24"/>
                <w:szCs w:val="24"/>
              </w:rPr>
              <m:t>.</m:t>
            </m:r>
            <m:sSup>
              <m:sSupPr>
                <m:ctrlPr>
                  <w:rPr>
                    <w:rFonts w:ascii="Cambria Math" w:hAnsiTheme="majorBidi" w:cstheme="majorBidi"/>
                    <w:i/>
                    <w:iCs/>
                    <w:color w:val="000000"/>
                    <w:sz w:val="24"/>
                    <w:szCs w:val="24"/>
                  </w:rPr>
                </m:ctrlPr>
              </m:sSupPr>
              <m:e>
                <m:r>
                  <w:rPr>
                    <w:rFonts w:ascii="Cambria Math" w:hAnsi="Cambria Math" w:cstheme="majorBidi"/>
                    <w:color w:val="000000"/>
                    <w:sz w:val="24"/>
                    <w:szCs w:val="24"/>
                  </w:rPr>
                  <m:t>v</m:t>
                </m:r>
              </m:e>
              <m:sup>
                <m:r>
                  <w:rPr>
                    <w:rFonts w:ascii="Cambria Math" w:hAnsiTheme="majorBidi" w:cstheme="majorBidi"/>
                    <w:color w:val="000000"/>
                    <w:sz w:val="24"/>
                    <w:szCs w:val="24"/>
                  </w:rPr>
                  <m:t>3</m:t>
                </m:r>
              </m:sup>
            </m:sSup>
          </m:num>
          <m:den>
            <m:r>
              <w:rPr>
                <w:rFonts w:ascii="Cambria Math" w:hAnsiTheme="majorBidi" w:cstheme="majorBidi"/>
                <w:color w:val="000000"/>
                <w:sz w:val="24"/>
                <w:szCs w:val="24"/>
              </w:rPr>
              <m:t>2</m:t>
            </m:r>
          </m:den>
        </m:f>
      </m:oMath>
      <w:r w:rsidRPr="00DD4596">
        <w:rPr>
          <w:rFonts w:asciiTheme="majorBidi" w:eastAsiaTheme="minorEastAsia" w:hAnsiTheme="majorBidi" w:cstheme="majorBidi"/>
          <w:color w:val="000000"/>
          <w:sz w:val="24"/>
          <w:szCs w:val="24"/>
        </w:rPr>
        <w:t xml:space="preserve">                                                        (II.2)</w:t>
      </w:r>
    </w:p>
    <w:p w:rsidR="00581C71" w:rsidRPr="00E13B93" w:rsidRDefault="00581C71" w:rsidP="00581C71">
      <w:pPr>
        <w:spacing w:after="100" w:line="360" w:lineRule="auto"/>
        <w:ind w:firstLine="284"/>
        <w:jc w:val="both"/>
        <w:rPr>
          <w:rFonts w:asciiTheme="majorBidi" w:hAnsiTheme="majorBidi" w:cstheme="majorBidi"/>
          <w:color w:val="000000"/>
          <w:sz w:val="24"/>
          <w:szCs w:val="24"/>
        </w:rPr>
      </w:pPr>
      <w:r w:rsidRPr="00E13B93">
        <w:rPr>
          <w:rFonts w:asciiTheme="majorBidi" w:hAnsiTheme="majorBidi" w:cstheme="majorBidi"/>
          <w:color w:val="000000"/>
          <w:sz w:val="24"/>
          <w:szCs w:val="24"/>
        </w:rPr>
        <w:t>Où:</w:t>
      </w:r>
    </w:p>
    <w:p w:rsidR="00581C71" w:rsidRPr="00E13B93" w:rsidRDefault="00ED7675" w:rsidP="00581C71">
      <w:pPr>
        <w:spacing w:after="100" w:line="360" w:lineRule="auto"/>
        <w:ind w:firstLine="284"/>
        <w:jc w:val="both"/>
        <w:rPr>
          <w:rFonts w:asciiTheme="majorBidi" w:hAnsiTheme="majorBidi" w:cstheme="majorBidi"/>
          <w:color w:val="000000"/>
          <w:sz w:val="24"/>
          <w:szCs w:val="24"/>
        </w:rPr>
      </w:pPr>
      <m:oMath>
        <m:sSub>
          <m:sSubPr>
            <m:ctrlPr>
              <w:rPr>
                <w:rFonts w:ascii="Cambria Math" w:hAnsiTheme="majorBidi" w:cstheme="majorBidi"/>
                <w:i/>
                <w:iCs/>
                <w:color w:val="000000"/>
                <w:sz w:val="24"/>
                <w:szCs w:val="24"/>
              </w:rPr>
            </m:ctrlPr>
          </m:sSubPr>
          <m:e>
            <m:r>
              <w:rPr>
                <w:rFonts w:ascii="Cambria Math" w:hAnsi="Cambria Math" w:cstheme="majorBidi"/>
                <w:color w:val="000000"/>
                <w:sz w:val="24"/>
                <w:szCs w:val="24"/>
              </w:rPr>
              <m:t>C</m:t>
            </m:r>
          </m:e>
          <m:sub>
            <m:r>
              <w:rPr>
                <w:rFonts w:ascii="Cambria Math" w:hAnsi="Cambria Math" w:cstheme="majorBidi"/>
                <w:color w:val="000000"/>
                <w:sz w:val="24"/>
                <w:szCs w:val="24"/>
              </w:rPr>
              <m:t>P</m:t>
            </m:r>
          </m:sub>
        </m:sSub>
      </m:oMath>
      <w:r w:rsidR="00581C71" w:rsidRPr="00E13B93">
        <w:rPr>
          <w:rFonts w:asciiTheme="majorBidi" w:hAnsiTheme="majorBidi" w:cstheme="majorBidi"/>
          <w:color w:val="000000"/>
          <w:sz w:val="24"/>
          <w:szCs w:val="24"/>
        </w:rPr>
        <w:t xml:space="preserve"> : Le coefficient aérodynamique de puissance de la turbine.</w:t>
      </w:r>
    </w:p>
    <w:p w:rsidR="00581C71" w:rsidRPr="00E13B93" w:rsidRDefault="00581C71" w:rsidP="00581C71">
      <w:pPr>
        <w:spacing w:after="100" w:line="360" w:lineRule="auto"/>
        <w:ind w:firstLine="284"/>
        <w:jc w:val="both"/>
        <w:rPr>
          <w:rFonts w:asciiTheme="majorBidi" w:hAnsiTheme="majorBidi" w:cstheme="majorBidi"/>
          <w:color w:val="000000"/>
          <w:sz w:val="24"/>
          <w:szCs w:val="24"/>
        </w:rPr>
      </w:pPr>
      <m:oMath>
        <m:r>
          <w:rPr>
            <w:rFonts w:ascii="Cambria Math" w:hAnsi="Cambria Math" w:cstheme="majorBidi"/>
            <w:color w:val="000000"/>
            <w:sz w:val="24"/>
            <w:szCs w:val="24"/>
          </w:rPr>
          <m:t>ρ</m:t>
        </m:r>
      </m:oMath>
      <w:r w:rsidRPr="00E13B93">
        <w:rPr>
          <w:rFonts w:asciiTheme="majorBidi" w:hAnsiTheme="majorBidi" w:cstheme="majorBidi"/>
          <w:color w:val="000000"/>
          <w:sz w:val="24"/>
          <w:szCs w:val="24"/>
        </w:rPr>
        <w:t xml:space="preserve">  : La densité de l’air (approx. 1.22 kg/m</w:t>
      </w:r>
      <w:r w:rsidRPr="00E13B93">
        <w:rPr>
          <w:rFonts w:asciiTheme="majorBidi" w:hAnsiTheme="majorBidi" w:cstheme="majorBidi"/>
          <w:color w:val="000000"/>
          <w:sz w:val="24"/>
          <w:szCs w:val="24"/>
          <w:vertAlign w:val="superscript"/>
        </w:rPr>
        <w:t>2</w:t>
      </w:r>
      <w:r w:rsidRPr="00E13B93">
        <w:rPr>
          <w:rFonts w:asciiTheme="majorBidi" w:hAnsiTheme="majorBidi" w:cstheme="majorBidi"/>
          <w:color w:val="000000"/>
          <w:sz w:val="24"/>
          <w:szCs w:val="24"/>
        </w:rPr>
        <w:t xml:space="preserve"> à la pression atmosphérique à </w:t>
      </w:r>
      <m:oMath>
        <m:sSup>
          <m:sSupPr>
            <m:ctrlPr>
              <w:rPr>
                <w:rFonts w:ascii="Cambria Math" w:hAnsiTheme="majorBidi" w:cstheme="majorBidi"/>
                <w:color w:val="000000"/>
                <w:sz w:val="24"/>
                <w:szCs w:val="24"/>
              </w:rPr>
            </m:ctrlPr>
          </m:sSupPr>
          <m:e>
            <m:r>
              <m:rPr>
                <m:sty m:val="p"/>
              </m:rPr>
              <w:rPr>
                <w:rFonts w:ascii="Cambria Math" w:hAnsiTheme="majorBidi" w:cstheme="majorBidi"/>
                <w:color w:val="000000"/>
                <w:sz w:val="24"/>
                <w:szCs w:val="24"/>
              </w:rPr>
              <m:t>15</m:t>
            </m:r>
          </m:e>
          <m:sup>
            <m:r>
              <m:rPr>
                <m:sty m:val="p"/>
              </m:rPr>
              <w:rPr>
                <w:rFonts w:ascii="Cambria Math" w:hAnsi="Cambria Math" w:cstheme="majorBidi"/>
                <w:color w:val="000000"/>
                <w:sz w:val="24"/>
                <w:szCs w:val="24"/>
              </w:rPr>
              <m:t>o</m:t>
            </m:r>
          </m:sup>
        </m:sSup>
      </m:oMath>
      <w:r w:rsidRPr="00E13B93">
        <w:rPr>
          <w:rFonts w:asciiTheme="majorBidi" w:hAnsiTheme="majorBidi" w:cstheme="majorBidi"/>
          <w:color w:val="000000"/>
          <w:sz w:val="24"/>
          <w:szCs w:val="24"/>
        </w:rPr>
        <w:t>C).</w:t>
      </w:r>
    </w:p>
    <w:p w:rsidR="00581C71" w:rsidRPr="00E13B93" w:rsidRDefault="00581C71" w:rsidP="00581C71">
      <w:pPr>
        <w:spacing w:after="100" w:line="360" w:lineRule="auto"/>
        <w:ind w:firstLine="284"/>
        <w:jc w:val="both"/>
        <w:rPr>
          <w:rFonts w:asciiTheme="majorBidi" w:hAnsiTheme="majorBidi" w:cstheme="majorBidi"/>
          <w:color w:val="000000"/>
          <w:sz w:val="24"/>
          <w:szCs w:val="24"/>
        </w:rPr>
      </w:pPr>
      <m:oMath>
        <m:r>
          <w:rPr>
            <w:rFonts w:ascii="Cambria Math" w:hAnsi="Cambria Math" w:cstheme="majorBidi"/>
            <w:color w:val="000000"/>
            <w:sz w:val="24"/>
            <w:szCs w:val="24"/>
          </w:rPr>
          <m:t>S</m:t>
        </m:r>
      </m:oMath>
      <w:r w:rsidRPr="00E13B93">
        <w:rPr>
          <w:rFonts w:asciiTheme="majorBidi" w:hAnsiTheme="majorBidi" w:cstheme="majorBidi"/>
          <w:color w:val="000000"/>
          <w:sz w:val="24"/>
          <w:szCs w:val="24"/>
        </w:rPr>
        <w:t xml:space="preserve"> : La surface circulaire balayée par la turbine, le rayon du cercle est déterminé par  la longueur de la pale.</w:t>
      </w:r>
    </w:p>
    <w:p w:rsidR="00581C71" w:rsidRPr="00E13B93" w:rsidRDefault="00581C71" w:rsidP="00581C71">
      <w:pPr>
        <w:spacing w:after="100" w:line="360" w:lineRule="auto"/>
        <w:ind w:firstLine="284"/>
        <w:jc w:val="both"/>
        <w:rPr>
          <w:rFonts w:asciiTheme="majorBidi" w:hAnsiTheme="majorBidi" w:cstheme="majorBidi"/>
          <w:color w:val="000000"/>
          <w:sz w:val="24"/>
          <w:szCs w:val="24"/>
        </w:rPr>
      </w:pPr>
      <m:oMath>
        <m:r>
          <m:rPr>
            <m:sty m:val="p"/>
          </m:rPr>
          <w:rPr>
            <w:rFonts w:ascii="Cambria Math" w:hAnsi="Cambria Math" w:cstheme="majorBidi"/>
            <w:color w:val="000000"/>
            <w:sz w:val="24"/>
            <w:szCs w:val="24"/>
          </w:rPr>
          <m:t>v</m:t>
        </m:r>
      </m:oMath>
      <w:r w:rsidRPr="00E13B93">
        <w:rPr>
          <w:rFonts w:asciiTheme="majorBidi" w:hAnsiTheme="majorBidi" w:cstheme="majorBidi"/>
          <w:color w:val="000000"/>
          <w:sz w:val="24"/>
          <w:szCs w:val="24"/>
        </w:rPr>
        <w:t xml:space="preserve"> : La vitesse du vent.</w:t>
      </w:r>
    </w:p>
    <w:p w:rsidR="00581C71" w:rsidRPr="00E13B93" w:rsidRDefault="00581C71" w:rsidP="00581C71">
      <w:pPr>
        <w:spacing w:after="100" w:line="360" w:lineRule="auto"/>
        <w:ind w:firstLine="284"/>
        <w:jc w:val="center"/>
        <w:rPr>
          <w:rFonts w:asciiTheme="majorBidi" w:hAnsiTheme="majorBidi" w:cstheme="majorBidi"/>
          <w:color w:val="000000"/>
          <w:sz w:val="24"/>
          <w:szCs w:val="24"/>
        </w:rPr>
      </w:pPr>
      <w:r w:rsidRPr="00E13B93">
        <w:rPr>
          <w:rFonts w:asciiTheme="majorBidi" w:hAnsiTheme="majorBidi" w:cstheme="majorBidi"/>
          <w:noProof/>
          <w:color w:val="000000"/>
          <w:sz w:val="24"/>
          <w:szCs w:val="24"/>
          <w:lang w:eastAsia="fr-FR"/>
        </w:rPr>
        <w:lastRenderedPageBreak/>
        <w:drawing>
          <wp:inline distT="0" distB="0" distL="0" distR="0">
            <wp:extent cx="3661602" cy="2904975"/>
            <wp:effectExtent l="19050" t="0" r="0" b="0"/>
            <wp:docPr id="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srcRect l="33763" t="16062" r="28515" b="30772"/>
                    <a:stretch>
                      <a:fillRect/>
                    </a:stretch>
                  </pic:blipFill>
                  <pic:spPr bwMode="auto">
                    <a:xfrm>
                      <a:off x="0" y="0"/>
                      <a:ext cx="3665505" cy="2908071"/>
                    </a:xfrm>
                    <a:prstGeom prst="rect">
                      <a:avLst/>
                    </a:prstGeom>
                    <a:noFill/>
                    <a:ln w="9525">
                      <a:noFill/>
                      <a:miter lim="800000"/>
                      <a:headEnd/>
                      <a:tailEnd/>
                    </a:ln>
                  </pic:spPr>
                </pic:pic>
              </a:graphicData>
            </a:graphic>
          </wp:inline>
        </w:drawing>
      </w:r>
    </w:p>
    <w:p w:rsidR="00581C71" w:rsidRPr="00E13B93" w:rsidRDefault="00581C71" w:rsidP="00581C71">
      <w:pPr>
        <w:spacing w:after="100" w:line="360" w:lineRule="auto"/>
        <w:ind w:firstLine="284"/>
        <w:jc w:val="center"/>
        <w:rPr>
          <w:rFonts w:asciiTheme="majorBidi" w:hAnsiTheme="majorBidi" w:cstheme="majorBidi"/>
          <w:color w:val="000000"/>
          <w:sz w:val="24"/>
          <w:szCs w:val="24"/>
        </w:rPr>
      </w:pPr>
      <w:r w:rsidRPr="00E13B93">
        <w:rPr>
          <w:rFonts w:asciiTheme="majorBidi" w:hAnsiTheme="majorBidi" w:cstheme="majorBidi"/>
          <w:b/>
          <w:bCs/>
          <w:color w:val="000000"/>
          <w:sz w:val="24"/>
          <w:szCs w:val="24"/>
        </w:rPr>
        <w:t>Fig.</w:t>
      </w:r>
      <w:r>
        <w:rPr>
          <w:rFonts w:asciiTheme="majorBidi" w:hAnsiTheme="majorBidi" w:cstheme="majorBidi"/>
          <w:b/>
          <w:bCs/>
          <w:color w:val="000000"/>
          <w:sz w:val="24"/>
          <w:szCs w:val="24"/>
        </w:rPr>
        <w:t xml:space="preserve"> </w:t>
      </w:r>
      <w:r w:rsidRPr="00E13B93">
        <w:rPr>
          <w:rFonts w:asciiTheme="majorBidi" w:hAnsiTheme="majorBidi" w:cstheme="majorBidi"/>
          <w:b/>
          <w:bCs/>
          <w:color w:val="000000"/>
          <w:sz w:val="24"/>
          <w:szCs w:val="24"/>
        </w:rPr>
        <w:t>II.7</w:t>
      </w:r>
      <w:r>
        <w:rPr>
          <w:rFonts w:asciiTheme="majorBidi" w:hAnsiTheme="majorBidi" w:cstheme="majorBidi"/>
          <w:b/>
          <w:bCs/>
          <w:color w:val="000000"/>
          <w:sz w:val="24"/>
          <w:szCs w:val="24"/>
        </w:rPr>
        <w:t xml:space="preserve"> </w:t>
      </w:r>
      <w:r w:rsidRPr="00E13B93">
        <w:rPr>
          <w:rFonts w:asciiTheme="majorBidi" w:hAnsiTheme="majorBidi" w:cstheme="majorBidi"/>
          <w:b/>
          <w:bCs/>
          <w:color w:val="000000"/>
          <w:sz w:val="24"/>
          <w:szCs w:val="24"/>
        </w:rPr>
        <w:t>:</w:t>
      </w:r>
      <w:r w:rsidRPr="00E13B93">
        <w:rPr>
          <w:rFonts w:asciiTheme="majorBidi" w:hAnsiTheme="majorBidi" w:cstheme="majorBidi"/>
          <w:color w:val="000000"/>
          <w:sz w:val="24"/>
          <w:szCs w:val="24"/>
        </w:rPr>
        <w:t xml:space="preserve"> Coefficient de puissance </w:t>
      </w:r>
      <m:oMath>
        <m:sSub>
          <m:sSubPr>
            <m:ctrlPr>
              <w:rPr>
                <w:rFonts w:ascii="Cambria Math" w:hAnsiTheme="majorBidi" w:cstheme="majorBidi"/>
                <w:color w:val="000000"/>
                <w:sz w:val="24"/>
                <w:szCs w:val="24"/>
              </w:rPr>
            </m:ctrlPr>
          </m:sSubPr>
          <m:e>
            <m:r>
              <m:rPr>
                <m:sty m:val="p"/>
              </m:rPr>
              <w:rPr>
                <w:rFonts w:ascii="Cambria Math" w:hAnsi="Cambria Math" w:cstheme="majorBidi"/>
                <w:color w:val="000000"/>
                <w:sz w:val="24"/>
                <w:szCs w:val="24"/>
              </w:rPr>
              <m:t>C</m:t>
            </m:r>
          </m:e>
          <m:sub>
            <m:r>
              <m:rPr>
                <m:sty m:val="p"/>
              </m:rPr>
              <w:rPr>
                <w:rFonts w:ascii="Cambria Math" w:hAnsi="Cambria Math" w:cstheme="majorBidi"/>
                <w:color w:val="000000"/>
                <w:sz w:val="24"/>
                <w:szCs w:val="24"/>
              </w:rPr>
              <m:t>P</m:t>
            </m:r>
          </m:sub>
        </m:sSub>
      </m:oMath>
    </w:p>
    <w:p w:rsidR="00581C71" w:rsidRPr="00E13B93" w:rsidRDefault="00581C71" w:rsidP="00581C71">
      <w:pPr>
        <w:spacing w:after="100" w:line="360" w:lineRule="auto"/>
        <w:ind w:firstLine="284"/>
        <w:jc w:val="both"/>
        <w:rPr>
          <w:rFonts w:asciiTheme="majorBidi" w:hAnsiTheme="majorBidi" w:cstheme="majorBidi"/>
          <w:color w:val="000000"/>
          <w:sz w:val="24"/>
          <w:szCs w:val="24"/>
        </w:rPr>
      </w:pPr>
      <w:r w:rsidRPr="00E13B93">
        <w:rPr>
          <w:rFonts w:asciiTheme="majorBidi" w:hAnsiTheme="majorBidi" w:cstheme="majorBidi"/>
          <w:color w:val="000000"/>
          <w:sz w:val="24"/>
          <w:szCs w:val="24"/>
        </w:rPr>
        <w:t>Le ratio de vitesse est défini comme le rapport entre la vitesse linéaire des pales et la</w:t>
      </w:r>
      <w:r w:rsidRPr="00E13B93">
        <w:rPr>
          <w:rFonts w:asciiTheme="majorBidi" w:hAnsiTheme="majorBidi" w:cstheme="majorBidi"/>
          <w:color w:val="000000"/>
          <w:sz w:val="24"/>
          <w:szCs w:val="24"/>
        </w:rPr>
        <w:br/>
        <w:t>vitesse du vent:</w:t>
      </w:r>
    </w:p>
    <w:p w:rsidR="00581C71" w:rsidRPr="00DD4596" w:rsidRDefault="00581C71" w:rsidP="00581C71">
      <w:pPr>
        <w:spacing w:after="100" w:line="360" w:lineRule="auto"/>
        <w:ind w:firstLine="284"/>
        <w:jc w:val="center"/>
        <w:rPr>
          <w:rFonts w:asciiTheme="majorBidi" w:hAnsiTheme="majorBidi" w:cstheme="majorBidi"/>
          <w:iCs/>
          <w:color w:val="000000"/>
          <w:sz w:val="24"/>
          <w:szCs w:val="24"/>
        </w:rPr>
      </w:pPr>
      <w:r>
        <w:rPr>
          <w:rFonts w:asciiTheme="majorBidi" w:eastAsiaTheme="minorEastAsia" w:hAnsiTheme="majorBidi" w:cstheme="majorBidi"/>
          <w:iCs/>
          <w:color w:val="000000"/>
          <w:sz w:val="24"/>
          <w:szCs w:val="24"/>
        </w:rPr>
        <w:t xml:space="preserve">                           </w:t>
      </w:r>
      <w:r w:rsidRPr="00DD4596">
        <w:rPr>
          <w:rFonts w:asciiTheme="majorBidi" w:eastAsiaTheme="minorEastAsia" w:hAnsiTheme="majorBidi" w:cstheme="majorBidi"/>
          <w:iCs/>
          <w:color w:val="000000"/>
          <w:sz w:val="24"/>
          <w:szCs w:val="24"/>
        </w:rPr>
        <w:t xml:space="preserve">     </w:t>
      </w:r>
      <m:oMath>
        <m:r>
          <w:rPr>
            <w:rFonts w:ascii="Cambria Math" w:hAnsi="Cambria Math" w:cstheme="majorBidi"/>
            <w:color w:val="000000"/>
            <w:sz w:val="24"/>
            <w:szCs w:val="24"/>
          </w:rPr>
          <m:t>λ</m:t>
        </m:r>
        <m:r>
          <w:rPr>
            <w:rFonts w:ascii="Cambria Math" w:hAnsiTheme="majorBidi" w:cstheme="majorBidi"/>
            <w:color w:val="000000"/>
            <w:sz w:val="24"/>
            <w:szCs w:val="24"/>
          </w:rPr>
          <m:t>=</m:t>
        </m:r>
        <m:f>
          <m:fPr>
            <m:ctrlPr>
              <w:rPr>
                <w:rFonts w:ascii="Cambria Math" w:hAnsiTheme="majorBidi" w:cstheme="majorBidi"/>
                <w:i/>
                <w:color w:val="000000"/>
                <w:sz w:val="24"/>
                <w:szCs w:val="24"/>
              </w:rPr>
            </m:ctrlPr>
          </m:fPr>
          <m:num>
            <m:r>
              <w:rPr>
                <w:rFonts w:ascii="Cambria Math" w:hAnsi="Cambria Math" w:cstheme="majorBidi"/>
                <w:color w:val="000000"/>
                <w:sz w:val="24"/>
                <w:szCs w:val="24"/>
              </w:rPr>
              <m:t>RΩ</m:t>
            </m:r>
          </m:num>
          <m:den>
            <m:r>
              <w:rPr>
                <w:rFonts w:ascii="Cambria Math" w:hAnsi="Cambria Math" w:cstheme="majorBidi"/>
                <w:color w:val="000000"/>
                <w:sz w:val="24"/>
                <w:szCs w:val="24"/>
              </w:rPr>
              <m:t>v</m:t>
            </m:r>
          </m:den>
        </m:f>
      </m:oMath>
      <w:r w:rsidRPr="00DD4596">
        <w:rPr>
          <w:rFonts w:asciiTheme="majorBidi" w:eastAsiaTheme="minorEastAsia" w:hAnsiTheme="majorBidi" w:cstheme="majorBidi"/>
          <w:iCs/>
          <w:color w:val="000000"/>
          <w:sz w:val="24"/>
          <w:szCs w:val="24"/>
        </w:rPr>
        <w:t xml:space="preserve">                                                                                         (II.3)</w:t>
      </w:r>
    </w:p>
    <w:p w:rsidR="00581C71" w:rsidRPr="00E13B93" w:rsidRDefault="00581C71" w:rsidP="00581C71">
      <w:pPr>
        <w:spacing w:after="100" w:line="360" w:lineRule="auto"/>
        <w:ind w:firstLine="284"/>
        <w:jc w:val="both"/>
        <w:rPr>
          <w:rFonts w:asciiTheme="majorBidi" w:hAnsiTheme="majorBidi" w:cstheme="majorBidi"/>
          <w:color w:val="000000"/>
          <w:sz w:val="24"/>
          <w:szCs w:val="24"/>
        </w:rPr>
      </w:pPr>
      <w:r w:rsidRPr="00E13B93">
        <w:rPr>
          <w:rFonts w:asciiTheme="majorBidi" w:hAnsiTheme="majorBidi" w:cstheme="majorBidi"/>
          <w:color w:val="000000"/>
          <w:sz w:val="24"/>
          <w:szCs w:val="24"/>
        </w:rPr>
        <w:t>Avec :</w:t>
      </w:r>
    </w:p>
    <w:p w:rsidR="00581C71" w:rsidRPr="00E13B93" w:rsidRDefault="00581C71" w:rsidP="00581C71">
      <w:pPr>
        <w:spacing w:after="100" w:line="360" w:lineRule="auto"/>
        <w:ind w:firstLine="284"/>
        <w:jc w:val="both"/>
        <w:rPr>
          <w:rFonts w:asciiTheme="majorBidi" w:hAnsiTheme="majorBidi" w:cstheme="majorBidi"/>
          <w:color w:val="000000"/>
          <w:sz w:val="24"/>
          <w:szCs w:val="24"/>
        </w:rPr>
      </w:pPr>
      <m:oMath>
        <m:r>
          <w:rPr>
            <w:rFonts w:ascii="Cambria Math" w:hAnsi="Cambria Math" w:cstheme="majorBidi"/>
            <w:color w:val="000000"/>
            <w:sz w:val="24"/>
            <w:szCs w:val="24"/>
          </w:rPr>
          <m:t>Ω</m:t>
        </m:r>
      </m:oMath>
      <w:r w:rsidRPr="00E13B93">
        <w:rPr>
          <w:rFonts w:asciiTheme="majorBidi" w:hAnsiTheme="majorBidi" w:cstheme="majorBidi"/>
          <w:color w:val="000000"/>
          <w:sz w:val="24"/>
          <w:szCs w:val="24"/>
        </w:rPr>
        <w:t xml:space="preserve"> : est la vitesse de rotation de la turbine avant multiplicateur.</w:t>
      </w:r>
    </w:p>
    <w:p w:rsidR="00581C71" w:rsidRPr="00E13B93" w:rsidRDefault="00581C71" w:rsidP="00581C71">
      <w:pPr>
        <w:spacing w:after="100" w:line="360" w:lineRule="auto"/>
        <w:ind w:firstLine="284"/>
        <w:jc w:val="both"/>
        <w:rPr>
          <w:rFonts w:asciiTheme="majorBidi" w:hAnsiTheme="majorBidi" w:cstheme="majorBidi"/>
          <w:color w:val="000000"/>
          <w:sz w:val="24"/>
          <w:szCs w:val="24"/>
        </w:rPr>
      </w:pPr>
      <m:oMath>
        <m:r>
          <w:rPr>
            <w:rFonts w:ascii="Cambria Math" w:hAnsi="Cambria Math" w:cstheme="majorBidi"/>
            <w:color w:val="000000"/>
            <w:sz w:val="24"/>
            <w:szCs w:val="24"/>
          </w:rPr>
          <m:t>R</m:t>
        </m:r>
      </m:oMath>
      <w:r w:rsidRPr="00E13B93">
        <w:rPr>
          <w:rFonts w:asciiTheme="majorBidi" w:hAnsiTheme="majorBidi" w:cstheme="majorBidi"/>
          <w:color w:val="000000"/>
          <w:sz w:val="24"/>
          <w:szCs w:val="24"/>
        </w:rPr>
        <w:t xml:space="preserve"> : est le rayon de l'aéroturbine.</w:t>
      </w:r>
    </w:p>
    <w:p w:rsidR="00581C71" w:rsidRPr="00E13B93" w:rsidRDefault="00581C71" w:rsidP="00581C71">
      <w:pPr>
        <w:spacing w:after="100" w:line="360" w:lineRule="auto"/>
        <w:ind w:firstLine="284"/>
        <w:jc w:val="both"/>
        <w:rPr>
          <w:rFonts w:asciiTheme="majorBidi" w:hAnsiTheme="majorBidi" w:cstheme="majorBidi"/>
          <w:color w:val="000000"/>
          <w:sz w:val="24"/>
          <w:szCs w:val="24"/>
        </w:rPr>
      </w:pPr>
      <w:r w:rsidRPr="00E13B93">
        <w:rPr>
          <w:rFonts w:asciiTheme="majorBidi" w:hAnsiTheme="majorBidi" w:cstheme="majorBidi"/>
          <w:color w:val="000000"/>
          <w:sz w:val="24"/>
          <w:szCs w:val="24"/>
        </w:rPr>
        <w:t>Connaissant la vitesse de la turbine, le couple aérodynamique (couple de la turbine</w:t>
      </w:r>
      <w:r w:rsidRPr="00E13B93">
        <w:rPr>
          <w:rFonts w:asciiTheme="majorBidi" w:hAnsiTheme="majorBidi" w:cstheme="majorBidi"/>
          <w:color w:val="000000"/>
          <w:sz w:val="24"/>
          <w:szCs w:val="24"/>
        </w:rPr>
        <w:br/>
        <w:t>éolienne) est donc directement déterminé par :</w:t>
      </w:r>
      <w:r w:rsidRPr="00324852">
        <w:rPr>
          <w:rFonts w:asciiTheme="majorBidi" w:hAnsiTheme="majorBidi" w:cstheme="majorBidi"/>
          <w:color w:val="000000"/>
          <w:sz w:val="24"/>
          <w:szCs w:val="24"/>
        </w:rPr>
        <w:t xml:space="preserve"> </w:t>
      </w:r>
      <w:r w:rsidRPr="00E13B93">
        <w:rPr>
          <w:rFonts w:asciiTheme="majorBidi" w:hAnsiTheme="majorBidi" w:cstheme="majorBidi"/>
          <w:color w:val="000000"/>
          <w:sz w:val="24"/>
          <w:szCs w:val="24"/>
        </w:rPr>
        <w:t>[</w:t>
      </w:r>
      <w:r>
        <w:rPr>
          <w:rFonts w:asciiTheme="majorBidi" w:hAnsiTheme="majorBidi" w:cstheme="majorBidi"/>
          <w:color w:val="000000"/>
          <w:sz w:val="24"/>
          <w:szCs w:val="24"/>
        </w:rPr>
        <w:t>35</w:t>
      </w:r>
      <w:r w:rsidRPr="00E13B93">
        <w:rPr>
          <w:rFonts w:asciiTheme="majorBidi" w:hAnsiTheme="majorBidi" w:cstheme="majorBidi"/>
          <w:color w:val="000000"/>
          <w:sz w:val="24"/>
          <w:szCs w:val="24"/>
        </w:rPr>
        <w:t>]</w:t>
      </w:r>
    </w:p>
    <w:p w:rsidR="00581C71" w:rsidRPr="00DD4596" w:rsidRDefault="00581C71" w:rsidP="00581C71">
      <w:pPr>
        <w:spacing w:after="100" w:line="360" w:lineRule="auto"/>
        <w:ind w:firstLine="284"/>
        <w:jc w:val="center"/>
        <w:rPr>
          <w:rFonts w:asciiTheme="majorBidi" w:eastAsiaTheme="minorEastAsia" w:hAnsiTheme="majorBidi" w:cstheme="majorBidi"/>
          <w:color w:val="000000"/>
          <w:sz w:val="24"/>
          <w:szCs w:val="24"/>
        </w:rPr>
      </w:pPr>
      <w:r>
        <w:rPr>
          <w:rFonts w:asciiTheme="majorBidi" w:eastAsiaTheme="minorEastAsia" w:hAnsiTheme="majorBidi" w:cstheme="majorBidi"/>
          <w:iCs/>
          <w:color w:val="000000"/>
          <w:sz w:val="24"/>
          <w:szCs w:val="24"/>
        </w:rPr>
        <w:t xml:space="preserve">                       </w:t>
      </w:r>
      <m:oMath>
        <m:sSub>
          <m:sSubPr>
            <m:ctrlPr>
              <w:rPr>
                <w:rFonts w:ascii="Cambria Math" w:hAnsiTheme="majorBidi" w:cstheme="majorBidi"/>
                <w:i/>
                <w:iCs/>
                <w:color w:val="000000"/>
                <w:sz w:val="24"/>
                <w:szCs w:val="24"/>
              </w:rPr>
            </m:ctrlPr>
          </m:sSubPr>
          <m:e>
            <m:r>
              <w:rPr>
                <w:rFonts w:ascii="Cambria Math" w:hAnsi="Cambria Math" w:cstheme="majorBidi"/>
                <w:color w:val="000000"/>
                <w:sz w:val="24"/>
                <w:szCs w:val="24"/>
              </w:rPr>
              <m:t>C</m:t>
            </m:r>
          </m:e>
          <m:sub>
            <m:r>
              <w:rPr>
                <w:rFonts w:ascii="Cambria Math" w:hAnsi="Cambria Math" w:cstheme="majorBidi"/>
                <w:color w:val="000000"/>
                <w:sz w:val="24"/>
                <w:szCs w:val="24"/>
              </w:rPr>
              <m:t>aer</m:t>
            </m:r>
          </m:sub>
        </m:sSub>
        <m:r>
          <w:rPr>
            <w:rFonts w:ascii="Cambria Math" w:hAnsiTheme="majorBidi" w:cstheme="majorBidi"/>
            <w:color w:val="000000"/>
            <w:sz w:val="24"/>
            <w:szCs w:val="24"/>
          </w:rPr>
          <m:t>=</m:t>
        </m:r>
        <m:f>
          <m:fPr>
            <m:ctrlPr>
              <w:rPr>
                <w:rFonts w:ascii="Cambria Math" w:hAnsiTheme="majorBidi" w:cstheme="majorBidi"/>
                <w:i/>
                <w:iCs/>
                <w:color w:val="000000"/>
                <w:sz w:val="24"/>
                <w:szCs w:val="24"/>
              </w:rPr>
            </m:ctrlPr>
          </m:fPr>
          <m:num>
            <m:sSub>
              <m:sSubPr>
                <m:ctrlPr>
                  <w:rPr>
                    <w:rFonts w:ascii="Cambria Math" w:hAnsiTheme="majorBidi" w:cstheme="majorBidi"/>
                    <w:i/>
                    <w:iCs/>
                    <w:color w:val="000000"/>
                    <w:sz w:val="24"/>
                    <w:szCs w:val="24"/>
                  </w:rPr>
                </m:ctrlPr>
              </m:sSubPr>
              <m:e>
                <m:r>
                  <w:rPr>
                    <w:rFonts w:ascii="Cambria Math" w:hAnsi="Cambria Math" w:cstheme="majorBidi"/>
                    <w:color w:val="000000"/>
                    <w:sz w:val="24"/>
                    <w:szCs w:val="24"/>
                  </w:rPr>
                  <m:t>P</m:t>
                </m:r>
              </m:e>
              <m:sub>
                <m:r>
                  <w:rPr>
                    <w:rFonts w:ascii="Cambria Math" w:hAnsi="Cambria Math" w:cstheme="majorBidi"/>
                    <w:color w:val="000000"/>
                    <w:sz w:val="24"/>
                    <w:szCs w:val="24"/>
                  </w:rPr>
                  <m:t>aer</m:t>
                </m:r>
              </m:sub>
            </m:sSub>
          </m:num>
          <m:den>
            <m:sSub>
              <m:sSubPr>
                <m:ctrlPr>
                  <w:rPr>
                    <w:rFonts w:ascii="Cambria Math" w:hAnsiTheme="majorBidi" w:cstheme="majorBidi"/>
                    <w:i/>
                    <w:iCs/>
                    <w:color w:val="000000"/>
                    <w:sz w:val="24"/>
                    <w:szCs w:val="24"/>
                  </w:rPr>
                </m:ctrlPr>
              </m:sSubPr>
              <m:e>
                <m:r>
                  <w:rPr>
                    <w:rFonts w:ascii="Cambria Math" w:hAnsi="Cambria Math" w:cstheme="majorBidi"/>
                    <w:color w:val="000000"/>
                    <w:sz w:val="24"/>
                    <w:szCs w:val="24"/>
                  </w:rPr>
                  <m:t>Ω</m:t>
                </m:r>
              </m:e>
              <m:sub>
                <m:r>
                  <w:rPr>
                    <w:rFonts w:ascii="Cambria Math" w:hAnsi="Cambria Math" w:cstheme="majorBidi"/>
                    <w:color w:val="000000"/>
                    <w:sz w:val="24"/>
                    <w:szCs w:val="24"/>
                  </w:rPr>
                  <m:t>turbine</m:t>
                </m:r>
              </m:sub>
            </m:sSub>
          </m:den>
        </m:f>
        <m:r>
          <w:rPr>
            <w:rFonts w:ascii="Cambria Math" w:hAnsiTheme="majorBidi" w:cstheme="majorBidi"/>
            <w:color w:val="000000"/>
            <w:sz w:val="24"/>
            <w:szCs w:val="24"/>
          </w:rPr>
          <m:t>=</m:t>
        </m:r>
        <m:sSub>
          <m:sSubPr>
            <m:ctrlPr>
              <w:rPr>
                <w:rFonts w:ascii="Cambria Math" w:hAnsiTheme="majorBidi" w:cstheme="majorBidi"/>
                <w:i/>
                <w:iCs/>
                <w:color w:val="000000"/>
                <w:sz w:val="24"/>
                <w:szCs w:val="24"/>
              </w:rPr>
            </m:ctrlPr>
          </m:sSubPr>
          <m:e>
            <m:r>
              <w:rPr>
                <w:rFonts w:ascii="Cambria Math" w:hAnsi="Cambria Math" w:cstheme="majorBidi"/>
                <w:color w:val="000000"/>
                <w:sz w:val="24"/>
                <w:szCs w:val="24"/>
              </w:rPr>
              <m:t>C</m:t>
            </m:r>
          </m:e>
          <m:sub>
            <m:r>
              <w:rPr>
                <w:rFonts w:ascii="Cambria Math" w:hAnsi="Cambria Math" w:cstheme="majorBidi"/>
                <w:color w:val="000000"/>
                <w:sz w:val="24"/>
                <w:szCs w:val="24"/>
              </w:rPr>
              <m:t>P</m:t>
            </m:r>
          </m:sub>
        </m:sSub>
        <m:d>
          <m:dPr>
            <m:ctrlPr>
              <w:rPr>
                <w:rFonts w:ascii="Cambria Math" w:hAnsiTheme="majorBidi" w:cstheme="majorBidi"/>
                <w:i/>
                <w:iCs/>
                <w:color w:val="000000"/>
                <w:sz w:val="24"/>
                <w:szCs w:val="24"/>
              </w:rPr>
            </m:ctrlPr>
          </m:dPr>
          <m:e>
            <m:r>
              <w:rPr>
                <w:rFonts w:ascii="Cambria Math" w:hAnsi="Cambria Math" w:cstheme="majorBidi"/>
                <w:color w:val="000000"/>
                <w:sz w:val="24"/>
                <w:szCs w:val="24"/>
              </w:rPr>
              <m:t>λ</m:t>
            </m:r>
            <m:r>
              <w:rPr>
                <w:rFonts w:ascii="Cambria Math" w:hAnsiTheme="majorBidi" w:cstheme="majorBidi"/>
                <w:color w:val="000000"/>
                <w:sz w:val="24"/>
                <w:szCs w:val="24"/>
              </w:rPr>
              <m:t>,</m:t>
            </m:r>
            <m:r>
              <w:rPr>
                <w:rFonts w:ascii="Cambria Math" w:hAnsi="Cambria Math" w:cstheme="majorBidi"/>
                <w:color w:val="000000"/>
                <w:sz w:val="24"/>
                <w:szCs w:val="24"/>
              </w:rPr>
              <m:t>β</m:t>
            </m:r>
          </m:e>
        </m:d>
        <m:r>
          <w:rPr>
            <w:rFonts w:ascii="Cambria Math" w:hAnsiTheme="majorBidi" w:cstheme="majorBidi"/>
            <w:color w:val="000000"/>
            <w:sz w:val="24"/>
            <w:szCs w:val="24"/>
          </w:rPr>
          <m:t>.</m:t>
        </m:r>
        <m:f>
          <m:fPr>
            <m:ctrlPr>
              <w:rPr>
                <w:rFonts w:ascii="Cambria Math" w:hAnsiTheme="majorBidi" w:cstheme="majorBidi"/>
                <w:i/>
                <w:iCs/>
                <w:color w:val="000000"/>
                <w:sz w:val="24"/>
                <w:szCs w:val="24"/>
              </w:rPr>
            </m:ctrlPr>
          </m:fPr>
          <m:num>
            <m:r>
              <w:rPr>
                <w:rFonts w:ascii="Cambria Math" w:hAnsi="Cambria Math" w:cstheme="majorBidi"/>
                <w:color w:val="000000"/>
                <w:sz w:val="24"/>
                <w:szCs w:val="24"/>
              </w:rPr>
              <m:t>ρ</m:t>
            </m:r>
            <m:r>
              <w:rPr>
                <w:rFonts w:ascii="Cambria Math" w:hAnsiTheme="majorBidi" w:cstheme="majorBidi"/>
                <w:color w:val="000000"/>
                <w:sz w:val="24"/>
                <w:szCs w:val="24"/>
              </w:rPr>
              <m:t>.</m:t>
            </m:r>
            <m:r>
              <w:rPr>
                <w:rFonts w:ascii="Cambria Math" w:hAnsi="Cambria Math" w:cstheme="majorBidi"/>
                <w:color w:val="000000"/>
                <w:sz w:val="24"/>
                <w:szCs w:val="24"/>
              </w:rPr>
              <m:t>S</m:t>
            </m:r>
            <m:r>
              <w:rPr>
                <w:rFonts w:ascii="Cambria Math" w:hAnsiTheme="majorBidi" w:cstheme="majorBidi"/>
                <w:color w:val="000000"/>
                <w:sz w:val="24"/>
                <w:szCs w:val="24"/>
              </w:rPr>
              <m:t>.</m:t>
            </m:r>
            <m:sSup>
              <m:sSupPr>
                <m:ctrlPr>
                  <w:rPr>
                    <w:rFonts w:ascii="Cambria Math" w:hAnsiTheme="majorBidi" w:cstheme="majorBidi"/>
                    <w:i/>
                    <w:iCs/>
                    <w:color w:val="000000"/>
                    <w:sz w:val="24"/>
                    <w:szCs w:val="24"/>
                  </w:rPr>
                </m:ctrlPr>
              </m:sSupPr>
              <m:e>
                <m:r>
                  <w:rPr>
                    <w:rFonts w:ascii="Cambria Math" w:hAnsi="Cambria Math" w:cstheme="majorBidi"/>
                    <w:color w:val="000000"/>
                    <w:sz w:val="24"/>
                    <w:szCs w:val="24"/>
                  </w:rPr>
                  <m:t>v</m:t>
                </m:r>
              </m:e>
              <m:sup>
                <m:r>
                  <w:rPr>
                    <w:rFonts w:ascii="Cambria Math" w:hAnsiTheme="majorBidi" w:cstheme="majorBidi"/>
                    <w:color w:val="000000"/>
                    <w:sz w:val="24"/>
                    <w:szCs w:val="24"/>
                  </w:rPr>
                  <m:t>3</m:t>
                </m:r>
              </m:sup>
            </m:sSup>
          </m:num>
          <m:den>
            <m:r>
              <w:rPr>
                <w:rFonts w:ascii="Cambria Math" w:hAnsiTheme="majorBidi" w:cstheme="majorBidi"/>
                <w:color w:val="000000"/>
                <w:sz w:val="24"/>
                <w:szCs w:val="24"/>
              </w:rPr>
              <m:t>2</m:t>
            </m:r>
          </m:den>
        </m:f>
        <m:r>
          <w:rPr>
            <w:rFonts w:ascii="Cambria Math" w:hAnsiTheme="majorBidi" w:cstheme="majorBidi"/>
            <w:color w:val="000000"/>
            <w:sz w:val="24"/>
            <w:szCs w:val="24"/>
          </w:rPr>
          <m:t>.</m:t>
        </m:r>
        <m:f>
          <m:fPr>
            <m:ctrlPr>
              <w:rPr>
                <w:rFonts w:ascii="Cambria Math" w:hAnsiTheme="majorBidi" w:cstheme="majorBidi"/>
                <w:i/>
                <w:iCs/>
                <w:color w:val="000000"/>
                <w:sz w:val="24"/>
                <w:szCs w:val="24"/>
              </w:rPr>
            </m:ctrlPr>
          </m:fPr>
          <m:num>
            <m:r>
              <w:rPr>
                <w:rFonts w:ascii="Cambria Math" w:hAnsiTheme="majorBidi" w:cstheme="majorBidi"/>
                <w:color w:val="000000"/>
                <w:sz w:val="24"/>
                <w:szCs w:val="24"/>
              </w:rPr>
              <m:t>1</m:t>
            </m:r>
          </m:num>
          <m:den>
            <m:sSub>
              <m:sSubPr>
                <m:ctrlPr>
                  <w:rPr>
                    <w:rFonts w:ascii="Cambria Math" w:hAnsiTheme="majorBidi" w:cstheme="majorBidi"/>
                    <w:i/>
                    <w:iCs/>
                    <w:color w:val="000000"/>
                    <w:sz w:val="24"/>
                    <w:szCs w:val="24"/>
                  </w:rPr>
                </m:ctrlPr>
              </m:sSubPr>
              <m:e>
                <m:r>
                  <w:rPr>
                    <w:rFonts w:ascii="Cambria Math" w:hAnsi="Cambria Math" w:cstheme="majorBidi"/>
                    <w:color w:val="000000"/>
                    <w:sz w:val="24"/>
                    <w:szCs w:val="24"/>
                  </w:rPr>
                  <m:t>Ω</m:t>
                </m:r>
              </m:e>
              <m:sub>
                <m:r>
                  <w:rPr>
                    <w:rFonts w:ascii="Cambria Math" w:hAnsi="Cambria Math" w:cstheme="majorBidi"/>
                    <w:color w:val="000000"/>
                    <w:sz w:val="24"/>
                    <w:szCs w:val="24"/>
                  </w:rPr>
                  <m:t>turbine</m:t>
                </m:r>
              </m:sub>
            </m:sSub>
          </m:den>
        </m:f>
      </m:oMath>
      <w:r>
        <w:rPr>
          <w:rFonts w:asciiTheme="majorBidi" w:eastAsiaTheme="minorEastAsia" w:hAnsiTheme="majorBidi" w:cstheme="majorBidi"/>
          <w:iCs/>
          <w:color w:val="000000"/>
          <w:sz w:val="24"/>
          <w:szCs w:val="24"/>
        </w:rPr>
        <w:t xml:space="preserve">                                            </w:t>
      </w:r>
      <w:r w:rsidRPr="00DD4596">
        <w:rPr>
          <w:rFonts w:asciiTheme="majorBidi" w:eastAsiaTheme="minorEastAsia" w:hAnsiTheme="majorBidi" w:cstheme="majorBidi"/>
          <w:color w:val="000000"/>
          <w:sz w:val="24"/>
          <w:szCs w:val="24"/>
        </w:rPr>
        <w:t>(II.4)</w:t>
      </w:r>
    </w:p>
    <w:p w:rsidR="00581C71" w:rsidRPr="00674FEC" w:rsidRDefault="00581C71" w:rsidP="00581C71">
      <w:pPr>
        <w:spacing w:after="100" w:line="360" w:lineRule="auto"/>
        <w:ind w:firstLine="284"/>
        <w:jc w:val="both"/>
        <w:rPr>
          <w:rFonts w:asciiTheme="majorBidi" w:hAnsiTheme="majorBidi" w:cstheme="majorBidi"/>
          <w:i/>
          <w:iCs/>
          <w:color w:val="000000"/>
          <w:sz w:val="24"/>
          <w:szCs w:val="24"/>
        </w:rPr>
      </w:pPr>
    </w:p>
    <w:p w:rsidR="00581C71" w:rsidRPr="00E13B93" w:rsidRDefault="00ED7675" w:rsidP="00581C71">
      <w:pPr>
        <w:spacing w:after="100" w:line="360" w:lineRule="auto"/>
        <w:ind w:firstLine="284"/>
        <w:jc w:val="both"/>
        <w:rPr>
          <w:rFonts w:asciiTheme="majorBidi" w:hAnsiTheme="majorBidi" w:cstheme="majorBidi"/>
          <w:color w:val="000000"/>
          <w:sz w:val="24"/>
          <w:szCs w:val="24"/>
        </w:rPr>
      </w:pPr>
      <w:r w:rsidRPr="00ED7675">
        <w:rPr>
          <w:rFonts w:asciiTheme="majorBidi" w:hAnsiTheme="majorBidi" w:cstheme="majorBidi"/>
          <w:b/>
          <w:bCs/>
          <w:noProof/>
          <w:color w:val="000000"/>
          <w:sz w:val="24"/>
          <w:szCs w:val="24"/>
        </w:rPr>
        <w:pict>
          <v:group id="_x0000_s1028" style="position:absolute;left:0;text-align:left;margin-left:18.2pt;margin-top:2.2pt;width:387pt;height:142.9pt;z-index:251668480" coordorigin="1980,9000" coordsize="7740,2858">
            <v:group id="_x0000_s1029" style="position:absolute;left:6120;top:9158;width:3600;height:2501" coordorigin="6120,9158" coordsize="3600,2501">
              <v:rect id="_x0000_s1030" style="position:absolute;left:6120;top:10286;width:895;height:448" strokecolor="blue" strokeweight="1.5pt">
                <v:textbox style="mso-next-textbox:#_x0000_s1030">
                  <w:txbxContent>
                    <w:p w:rsidR="004C26EE" w:rsidRPr="006E1F0F" w:rsidRDefault="004C26EE" w:rsidP="00581C71">
                      <w:pPr>
                        <w:rPr>
                          <w:b/>
                          <w:bCs/>
                        </w:rPr>
                      </w:pPr>
                      <m:oMathPara>
                        <m:oMath>
                          <m:r>
                            <m:rPr>
                              <m:sty m:val="bi"/>
                            </m:rPr>
                            <w:rPr>
                              <w:rFonts w:ascii="Cambria Math" w:hAnsi="Cambria Math"/>
                            </w:rPr>
                            <m:t>F.</m:t>
                          </m:r>
                          <m:r>
                            <m:rPr>
                              <m:sty m:val="b"/>
                            </m:rPr>
                            <w:rPr>
                              <w:rFonts w:ascii="Cambria Math" w:hAnsi="Cambria Math"/>
                            </w:rPr>
                            <m:t>Ω</m:t>
                          </m:r>
                        </m:oMath>
                      </m:oMathPara>
                    </w:p>
                  </w:txbxContent>
                </v:textbox>
              </v:re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031" type="#_x0000_t105" style="position:absolute;left:6632;top:10288;width:2299;height:443;rotation:270" adj="18986,20853,13637"/>
              <v:shape id="_x0000_s1032" type="#_x0000_t105" style="position:absolute;left:6369;top:10288;width:1940;height:443;rotation:41236668fd;flip:y" adj="18986,20853,13637"/>
              <v:group id="_x0000_s1033" style="position:absolute;left:8100;top:10058;width:1620;height:903" coordorigin="7920,10080" coordsize="1620,903">
                <v:rect id="_x0000_s1034" style="position:absolute;left:7920;top:10080;width:1620;height:903" strokecolor="blue" strokeweight="1.5pt">
                  <v:textbox style="mso-next-textbox:#_x0000_s1034">
                    <w:txbxContent>
                      <w:p w:rsidR="004C26EE" w:rsidRDefault="004C26EE" w:rsidP="00581C71"/>
                    </w:txbxContent>
                  </v:textbox>
                </v:rect>
                <v:group id="_x0000_s1035" style="position:absolute;left:8040;top:10216;width:1320;height:631" coordorigin="8040,10216" coordsize="1320,631">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36" type="#_x0000_t120" style="position:absolute;left:8040;top:10216;width:1020;height:631" strokecolor="blue" strokeweight="1.5pt">
                    <v:textbox style="mso-next-textbox:#_x0000_s1036">
                      <w:txbxContent>
                        <w:p w:rsidR="004C26EE" w:rsidRPr="006E1F0F" w:rsidRDefault="004C26EE" w:rsidP="00581C71">
                          <w:pPr>
                            <w:rPr>
                              <w:b/>
                              <w:bCs/>
                            </w:rPr>
                          </w:pPr>
                          <w:r w:rsidRPr="006E1F0F">
                            <w:rPr>
                              <w:b/>
                              <w:bCs/>
                            </w:rPr>
                            <w:t>GSAP</w:t>
                          </w:r>
                        </w:p>
                      </w:txbxContent>
                    </v:textbox>
                  </v:shape>
                  <v:shape id="_x0000_s1037" type="#_x0000_t32" style="position:absolute;left:8820;top:10260;width:540;height:0" o:connectortype="straight"/>
                  <v:shape id="_x0000_s1038" type="#_x0000_t32" style="position:absolute;left:9060;top:10500;width:300;height:0" o:connectortype="straight"/>
                  <v:shape id="_x0000_s1039" type="#_x0000_t32" style="position:absolute;left:8880;top:10753;width:480;height:0" o:connectortype="straight"/>
                </v:group>
              </v:group>
              <v:shape id="_x0000_s1040" type="#_x0000_t32" style="position:absolute;left:7015;top:10510;width:1085;height:1" o:connectortype="straight" strokecolor="black [3200]" strokeweight="1pt">
                <v:stroke dashstyle="dash"/>
                <v:shadow color="#868686"/>
              </v:shape>
              <v:rect id="_x0000_s1041" style="position:absolute;left:7117;top:9171;width:350;height:369" strokecolor="white [3212]">
                <v:textbox style="mso-next-textbox:#_x0000_s1041">
                  <w:txbxContent>
                    <w:p w:rsidR="004C26EE" w:rsidRPr="001544A7" w:rsidRDefault="004C26EE" w:rsidP="00581C71">
                      <w:pPr>
                        <w:jc w:val="both"/>
                        <w:rPr>
                          <w:b/>
                          <w:bCs/>
                        </w:rPr>
                      </w:pPr>
                      <m:oMathPara>
                        <m:oMath>
                          <m:sSub>
                            <m:sSubPr>
                              <m:ctrlPr>
                                <w:rPr>
                                  <w:rFonts w:ascii="Cambria Math" w:hAnsi="Cambria Math"/>
                                  <w:b/>
                                  <w:bCs/>
                                  <w:i/>
                                  <w:sz w:val="16"/>
                                  <w:szCs w:val="16"/>
                                </w:rPr>
                              </m:ctrlPr>
                            </m:sSubPr>
                            <m:e>
                              <m:r>
                                <m:rPr>
                                  <m:sty m:val="bi"/>
                                </m:rPr>
                                <w:rPr>
                                  <w:rFonts w:ascii="Cambria Math" w:hAnsi="Cambria Math"/>
                                  <w:sz w:val="16"/>
                                  <w:szCs w:val="16"/>
                                </w:rPr>
                                <m:t>C</m:t>
                              </m:r>
                            </m:e>
                            <m:sub>
                              <m:r>
                                <m:rPr>
                                  <m:sty m:val="bi"/>
                                </m:rPr>
                                <w:rPr>
                                  <w:rFonts w:ascii="Cambria Math" w:hAnsi="Cambria Math"/>
                                  <w:sz w:val="16"/>
                                  <w:szCs w:val="16"/>
                                </w:rPr>
                                <m:t>f</m:t>
                              </m:r>
                            </m:sub>
                          </m:sSub>
                        </m:oMath>
                      </m:oMathPara>
                    </w:p>
                  </w:txbxContent>
                </v:textbox>
              </v:rect>
              <v:rect id="_x0000_s1042" style="position:absolute;left:8003;top:9158;width:540;height:382" strokecolor="white [3212]">
                <v:textbox style="mso-next-textbox:#_x0000_s1042">
                  <w:txbxContent>
                    <w:p w:rsidR="004C26EE" w:rsidRPr="001544A7" w:rsidRDefault="004C26EE" w:rsidP="00581C71">
                      <w:pPr>
                        <w:ind w:right="50"/>
                        <w:rPr>
                          <w:b/>
                          <w:bCs/>
                        </w:rPr>
                      </w:pPr>
                      <m:oMathPara>
                        <m:oMathParaPr>
                          <m:jc m:val="left"/>
                        </m:oMathParaPr>
                        <m:oMath>
                          <m:sSub>
                            <m:sSubPr>
                              <m:ctrlPr>
                                <w:rPr>
                                  <w:rFonts w:ascii="Cambria Math" w:hAnsi="Cambria Math"/>
                                  <w:b/>
                                  <w:bCs/>
                                  <w:i/>
                                  <w:sz w:val="16"/>
                                  <w:szCs w:val="16"/>
                                </w:rPr>
                              </m:ctrlPr>
                            </m:sSubPr>
                            <m:e>
                              <m:r>
                                <m:rPr>
                                  <m:sty m:val="bi"/>
                                </m:rPr>
                                <w:rPr>
                                  <w:rFonts w:ascii="Cambria Math" w:hAnsi="Cambria Math"/>
                                  <w:sz w:val="16"/>
                                  <w:szCs w:val="16"/>
                                </w:rPr>
                                <m:t>C</m:t>
                              </m:r>
                            </m:e>
                            <m:sub>
                              <m:r>
                                <m:rPr>
                                  <m:sty m:val="bi"/>
                                </m:rPr>
                                <w:rPr>
                                  <w:rFonts w:ascii="Cambria Math" w:hAnsi="Cambria Math"/>
                                  <w:sz w:val="16"/>
                                  <w:szCs w:val="16"/>
                                </w:rPr>
                                <m:t>méc</m:t>
                              </m:r>
                            </m:sub>
                          </m:sSub>
                        </m:oMath>
                      </m:oMathPara>
                    </w:p>
                  </w:txbxContent>
                </v:textbox>
              </v:rect>
            </v:group>
            <v:group id="_x0000_s1043" style="position:absolute;left:1980;top:9000;width:4140;height:2858" coordorigin="1980,9000" coordsize="4140,2858">
              <v:shape id="_x0000_s1044" type="#_x0000_t32" style="position:absolute;left:1980;top:10428;width:459;height:1" o:connectortype="straight">
                <v:stroke endarrow="block"/>
              </v:shape>
              <v:shape id="_x0000_s1045" type="#_x0000_t32" style="position:absolute;left:2001;top:10238;width:459;height:1" o:connectortype="straight">
                <v:stroke endarrow="block"/>
              </v:shape>
              <v:shape id="_x0000_s1046" type="#_x0000_t32" style="position:absolute;left:2001;top:10602;width:459;height:1" o:connectortype="straight">
                <v:stroke endarrow="block"/>
              </v:shape>
              <v:rect id="_x0000_s1047" style="position:absolute;left:1980;top:9878;width:346;height:340" wrapcoords="-720 -900 -720 20700 22320 20700 22320 -900 -720 -900" strokecolor="white [3212]">
                <v:textbox style="mso-next-textbox:#_x0000_s1047">
                  <w:txbxContent>
                    <w:p w:rsidR="004C26EE" w:rsidRPr="001544A7" w:rsidRDefault="004C26EE" w:rsidP="00581C71">
                      <w:pPr>
                        <w:rPr>
                          <w:b/>
                          <w:bCs/>
                          <w:sz w:val="16"/>
                          <w:szCs w:val="16"/>
                        </w:rPr>
                      </w:pPr>
                      <m:oMathPara>
                        <m:oMath>
                          <m:r>
                            <m:rPr>
                              <m:sty m:val="bi"/>
                            </m:rPr>
                            <w:rPr>
                              <w:rFonts w:ascii="Cambria Math" w:hAnsi="Cambria Math"/>
                              <w:sz w:val="16"/>
                              <w:szCs w:val="16"/>
                            </w:rPr>
                            <m:t>V</m:t>
                          </m:r>
                        </m:oMath>
                      </m:oMathPara>
                    </w:p>
                  </w:txbxContent>
                </v:textbox>
              </v:rect>
              <v:group id="_x0000_s1048" style="position:absolute;left:2439;top:9000;width:3681;height:2858" coordorigin="2439,9000" coordsize="3681,2858">
                <v:roundrect id="_x0000_s1049" style="position:absolute;left:2439;top:9000;width:3496;height:2858" arcsize="10923f" fillcolor="white [3201]" strokecolor="black [3200]" strokeweight="1pt">
                  <v:stroke dashstyle="dash"/>
                  <v:shadow color="#868686"/>
                </v:roundrect>
                <v:group id="_x0000_s1050" style="position:absolute;left:2439;top:9360;width:3398;height:2299" coordorigin="2264,9360" coordsize="3398,2299">
                  <v:rect id="_x0000_s1051" style="position:absolute;left:4140;top:10156;width:895;height:707" strokecolor="blue" strokeweight="1.5pt">
                    <v:textbox style="mso-next-textbox:#_x0000_s1051">
                      <w:txbxContent>
                        <w:p w:rsidR="004C26EE" w:rsidRPr="006E1F0F" w:rsidRDefault="004C26EE" w:rsidP="00581C71">
                          <w:pPr>
                            <w:rPr>
                              <w:b/>
                              <w:bCs/>
                            </w:rPr>
                          </w:pPr>
                          <m:oMathPara>
                            <m:oMath>
                              <m:r>
                                <m:rPr>
                                  <m:sty m:val="bi"/>
                                </m:rPr>
                                <w:rPr>
                                  <w:rFonts w:ascii="Cambria Math" w:hAnsi="Cambria Math"/>
                                </w:rPr>
                                <m:t>J</m:t>
                              </m:r>
                              <m:d>
                                <m:dPr>
                                  <m:ctrlPr>
                                    <w:rPr>
                                      <w:rFonts w:ascii="Cambria Math" w:hAnsi="Cambria Math"/>
                                      <w:b/>
                                      <w:bCs/>
                                      <w:i/>
                                    </w:rPr>
                                  </m:ctrlPr>
                                </m:dPr>
                                <m:e>
                                  <m:f>
                                    <m:fPr>
                                      <m:ctrlPr>
                                        <w:rPr>
                                          <w:rFonts w:ascii="Cambria Math" w:hAnsi="Cambria Math"/>
                                          <w:b/>
                                          <w:bCs/>
                                          <w:i/>
                                        </w:rPr>
                                      </m:ctrlPr>
                                    </m:fPr>
                                    <m:num>
                                      <m:r>
                                        <m:rPr>
                                          <m:sty m:val="bi"/>
                                        </m:rPr>
                                        <w:rPr>
                                          <w:rFonts w:ascii="Cambria Math" w:hAnsi="Cambria Math"/>
                                        </w:rPr>
                                        <m:t>d</m:t>
                                      </m:r>
                                      <m:r>
                                        <m:rPr>
                                          <m:sty m:val="b"/>
                                        </m:rPr>
                                        <w:rPr>
                                          <w:rFonts w:ascii="Cambria Math" w:hAnsi="Cambria Math"/>
                                        </w:rPr>
                                        <m:t>Ω</m:t>
                                      </m:r>
                                    </m:num>
                                    <m:den>
                                      <m:r>
                                        <m:rPr>
                                          <m:sty m:val="bi"/>
                                        </m:rPr>
                                        <w:rPr>
                                          <w:rFonts w:ascii="Cambria Math" w:hAnsi="Cambria Math"/>
                                        </w:rPr>
                                        <m:t>dt</m:t>
                                      </m:r>
                                    </m:den>
                                  </m:f>
                                </m:e>
                              </m:d>
                            </m:oMath>
                          </m:oMathPara>
                        </w:p>
                      </w:txbxContent>
                    </v:textbox>
                  </v:rect>
                  <v:shape id="_x0000_s1052" type="#_x0000_t105" style="position:absolute;left:2672;top:10288;width:2299;height:443;rotation:270" adj="18986,20853,13637"/>
                  <v:shape id="_x0000_s1053" type="#_x0000_t105" style="position:absolute;left:2499;top:10288;width:1759;height:443;rotation:270" adj="18986,20853,13605"/>
                  <v:shape id="_x0000_s1054" type="#_x0000_t105" style="position:absolute;left:4471;top:10288;width:1940;height:443;rotation:41321163fd;flip:y" adj="18986,20853,13637"/>
                  <v:group id="_x0000_s1055" style="position:absolute;left:2264;top:9698;width:703;height:1624" coordorigin="2967,12236" coordsize="703,1624">
                    <v:shapetype id="_x0000_t135" coordsize="21600,21600" o:spt="135" path="m10800,qx21600,10800,10800,21600l,21600,,xe">
                      <v:stroke joinstyle="miter"/>
                      <v:path gradientshapeok="t" o:connecttype="rect" textboxrect="0,3163,18437,18437"/>
                    </v:shapetype>
                    <v:shape id="_x0000_s1056" type="#_x0000_t135" style="position:absolute;left:3420;top:12960;width:180;height:180;flip:x" fillcolor="#666 [1936]" strokecolor="black [3213]" strokeweight="1pt">
                      <v:fill color2="#ccc [656]" angle="-45" focusposition=".5,.5" focussize="" focus="-50%" type="gradient"/>
                      <v:shadow on="t" type="perspective" color="#7f7f7f [1601]" opacity=".5" offset="1pt" offset2="-3pt"/>
                    </v:shape>
                    <v:oval id="_x0000_s1057" style="position:absolute;left:3479;top:12236;width:125;height:720;rotation:5" fillcolor="#666 [1936]" strokecolor="black [3213]" strokeweight="1pt">
                      <v:fill color2="#ccc [656]" angle="-45" focusposition=".5,.5" focussize="" focus="-50%" type="gradient"/>
                      <v:shadow on="t" type="perspective" color="#7f7f7f [1601]" opacity=".5" offset="1pt" offset2="-3pt"/>
                    </v:oval>
                    <v:oval id="_x0000_s1058" style="position:absolute;left:3545;top:13140;width:125;height:720;rotation:350" fillcolor="#666 [1936]" strokecolor="black [3213]" strokeweight="1pt">
                      <v:fill color2="#ccc [656]" angle="-45" focusposition=".5,.5" focussize="" focus="-50%" type="gradient"/>
                      <v:shadow on="t" type="perspective" color="#7f7f7f [1601]" opacity=".5" offset="1pt" offset2="-3pt"/>
                    </v:oval>
                    <v:oval id="_x0000_s1059" style="position:absolute;left:3190;top:13025;width:130;height:575;rotation:45" fillcolor="#666 [1936]" strokecolor="black [3213]" strokeweight="1pt">
                      <v:fill color2="#ccc [656]" angle="-45" focusposition=".5,.5" focussize="" focus="-50%" type="gradient"/>
                      <v:shadow on="t" type="perspective" color="#7f7f7f [1601]" opacity=".5" offset="1pt" offset2="-3pt"/>
                    </v:oval>
                  </v:group>
                  <v:shape id="_x0000_s1060" type="#_x0000_t32" style="position:absolute;left:2897;top:10510;width:1243;height:0" o:connectortype="straight" strokecolor="black [3200]" strokeweight="1pt">
                    <v:stroke dashstyle="dash"/>
                    <v:shadow color="#868686"/>
                  </v:shape>
                </v:group>
                <v:shape id="_x0000_s1061" type="#_x0000_t32" style="position:absolute;left:5210;top:10510;width:910;height:0" o:connectortype="straight" strokecolor="black [3200]" strokeweight="1pt">
                  <v:stroke dashstyle="dash"/>
                  <v:shadow color="#868686"/>
                </v:shape>
                <v:rect id="_x0000_s1062" style="position:absolute;left:2515;top:9270;width:720;height:360" wrapcoords="-450 -900 -450 20700 22050 20700 22050 -900 -450 -900" strokecolor="white [3212]">
                  <v:textbox style="mso-next-textbox:#_x0000_s1062">
                    <w:txbxContent>
                      <w:p w:rsidR="004C26EE" w:rsidRPr="001544A7" w:rsidRDefault="004C26EE" w:rsidP="00581C71">
                        <w:pPr>
                          <w:ind w:left="-180"/>
                          <w:rPr>
                            <w:b/>
                            <w:bCs/>
                            <w:sz w:val="16"/>
                            <w:szCs w:val="16"/>
                          </w:rPr>
                        </w:pPr>
                        <m:oMathPara>
                          <m:oMath>
                            <m:sSub>
                              <m:sSubPr>
                                <m:ctrlPr>
                                  <w:rPr>
                                    <w:rFonts w:ascii="Cambria Math" w:hAnsi="Cambria Math"/>
                                    <w:b/>
                                    <w:bCs/>
                                    <w:i/>
                                    <w:sz w:val="16"/>
                                    <w:szCs w:val="16"/>
                                  </w:rPr>
                                </m:ctrlPr>
                              </m:sSubPr>
                              <m:e>
                                <m:r>
                                  <m:rPr>
                                    <m:sty m:val="bi"/>
                                  </m:rPr>
                                  <w:rPr>
                                    <w:rFonts w:ascii="Cambria Math" w:hAnsi="Cambria Math"/>
                                    <w:sz w:val="16"/>
                                    <w:szCs w:val="16"/>
                                  </w:rPr>
                                  <m:t>C</m:t>
                                </m:r>
                              </m:e>
                              <m:sub>
                                <m:r>
                                  <m:rPr>
                                    <m:sty m:val="bi"/>
                                  </m:rPr>
                                  <w:rPr>
                                    <w:rFonts w:ascii="Cambria Math" w:hAnsi="Cambria Math"/>
                                    <w:sz w:val="16"/>
                                    <w:szCs w:val="16"/>
                                  </w:rPr>
                                  <m:t>p</m:t>
                                </m:r>
                              </m:sub>
                            </m:sSub>
                            <m:d>
                              <m:dPr>
                                <m:ctrlPr>
                                  <w:rPr>
                                    <w:rFonts w:ascii="Cambria Math" w:hAnsi="Cambria Math"/>
                                    <w:b/>
                                    <w:bCs/>
                                    <w:i/>
                                    <w:sz w:val="16"/>
                                    <w:szCs w:val="16"/>
                                  </w:rPr>
                                </m:ctrlPr>
                              </m:dPr>
                              <m:e>
                                <m:r>
                                  <m:rPr>
                                    <m:sty m:val="bi"/>
                                  </m:rPr>
                                  <w:rPr>
                                    <w:rFonts w:ascii="Cambria Math" w:hAnsi="Cambria Math"/>
                                    <w:sz w:val="16"/>
                                    <w:szCs w:val="16"/>
                                  </w:rPr>
                                  <m:t>λ,β</m:t>
                                </m:r>
                              </m:e>
                            </m:d>
                          </m:oMath>
                        </m:oMathPara>
                      </w:p>
                    </w:txbxContent>
                  </v:textbox>
                </v:rect>
                <v:rect id="_x0000_s1063" style="position:absolute;left:3235;top:9338;width:545;height:360" wrapcoords="-600 -900 -600 20700 22200 20700 22200 -900 -600 -900" strokecolor="white [3212]">
                  <v:textbox style="mso-next-textbox:#_x0000_s1063">
                    <w:txbxContent>
                      <w:p w:rsidR="004C26EE" w:rsidRPr="001544A7" w:rsidRDefault="004C26EE" w:rsidP="00581C71">
                        <w:pPr>
                          <w:rPr>
                            <w:b/>
                            <w:bCs/>
                            <w:sz w:val="16"/>
                            <w:szCs w:val="16"/>
                          </w:rPr>
                        </w:pPr>
                        <m:oMathPara>
                          <m:oMath>
                            <m:r>
                              <m:rPr>
                                <m:sty m:val="b"/>
                              </m:rPr>
                              <w:rPr>
                                <w:rFonts w:ascii="Cambria Math" w:hAnsi="Cambria Math"/>
                                <w:sz w:val="16"/>
                                <w:szCs w:val="16"/>
                              </w:rPr>
                              <m:t>Ω</m:t>
                            </m:r>
                          </m:oMath>
                        </m:oMathPara>
                      </w:p>
                    </w:txbxContent>
                  </v:textbox>
                </v:rect>
                <v:rect id="_x0000_s1064" style="position:absolute;left:4218;top:9158;width:540;height:540" wrapcoords="-600 -600 -600 21000 22200 21000 22200 -600 -600 -600" strokecolor="white [3212]">
                  <v:textbox style="mso-next-textbox:#_x0000_s1064">
                    <w:txbxContent>
                      <w:p w:rsidR="004C26EE" w:rsidRPr="001544A7" w:rsidRDefault="004C26EE" w:rsidP="00581C71">
                        <w:pPr>
                          <w:ind w:left="-180"/>
                          <w:rPr>
                            <w:b/>
                            <w:bCs/>
                            <w:sz w:val="16"/>
                            <w:szCs w:val="16"/>
                          </w:rPr>
                        </w:pPr>
                        <m:oMathPara>
                          <m:oMathParaPr>
                            <m:jc m:val="center"/>
                          </m:oMathParaPr>
                          <m:oMath>
                            <m:sSub>
                              <m:sSubPr>
                                <m:ctrlPr>
                                  <w:rPr>
                                    <w:rFonts w:ascii="Cambria Math" w:hAnsi="Cambria Math"/>
                                    <w:b/>
                                    <w:bCs/>
                                    <w:i/>
                                    <w:sz w:val="16"/>
                                    <w:szCs w:val="16"/>
                                  </w:rPr>
                                </m:ctrlPr>
                              </m:sSubPr>
                              <m:e>
                                <m:r>
                                  <m:rPr>
                                    <m:sty m:val="bi"/>
                                  </m:rPr>
                                  <w:rPr>
                                    <w:rFonts w:ascii="Cambria Math" w:hAnsi="Cambria Math"/>
                                    <w:sz w:val="16"/>
                                    <w:szCs w:val="16"/>
                                  </w:rPr>
                                  <m:t>C</m:t>
                                </m:r>
                              </m:e>
                              <m:sub>
                                <m:r>
                                  <m:rPr>
                                    <m:sty m:val="bi"/>
                                  </m:rPr>
                                  <w:rPr>
                                    <w:rFonts w:ascii="Cambria Math" w:hAnsi="Cambria Math"/>
                                    <w:sz w:val="16"/>
                                    <w:szCs w:val="16"/>
                                  </w:rPr>
                                  <m:t>T</m:t>
                                </m:r>
                              </m:sub>
                            </m:sSub>
                          </m:oMath>
                        </m:oMathPara>
                      </w:p>
                    </w:txbxContent>
                  </v:textbox>
                </v:rect>
                <v:rect id="_x0000_s1065" style="position:absolute;left:5575;top:9171;width:237;height:369" wrapcoords="-540 -600 -540 21000 22140 21000 22140 -600 -540 -600" strokecolor="white [3212]">
                  <v:textbox style="mso-next-textbox:#_x0000_s1065">
                    <w:txbxContent>
                      <w:p w:rsidR="004C26EE" w:rsidRPr="001544A7" w:rsidRDefault="004C26EE" w:rsidP="00581C71">
                        <w:pPr>
                          <w:rPr>
                            <w:b/>
                            <w:bCs/>
                            <w:sz w:val="16"/>
                            <w:szCs w:val="16"/>
                          </w:rPr>
                        </w:pPr>
                        <m:oMathPara>
                          <m:oMathParaPr>
                            <m:jc m:val="left"/>
                          </m:oMathParaPr>
                          <m:oMath>
                            <m:sSub>
                              <m:sSubPr>
                                <m:ctrlPr>
                                  <w:rPr>
                                    <w:rFonts w:ascii="Cambria Math" w:hAnsi="Cambria Math"/>
                                    <w:b/>
                                    <w:bCs/>
                                    <w:i/>
                                    <w:sz w:val="16"/>
                                    <w:szCs w:val="16"/>
                                  </w:rPr>
                                </m:ctrlPr>
                              </m:sSubPr>
                              <m:e>
                                <m:r>
                                  <m:rPr>
                                    <m:sty m:val="bi"/>
                                  </m:rPr>
                                  <w:rPr>
                                    <w:rFonts w:ascii="Cambria Math" w:hAnsi="Cambria Math"/>
                                    <w:sz w:val="16"/>
                                    <w:szCs w:val="16"/>
                                  </w:rPr>
                                  <m:t>C</m:t>
                                </m:r>
                              </m:e>
                              <m:sub>
                                <m:r>
                                  <m:rPr>
                                    <m:sty m:val="bi"/>
                                  </m:rPr>
                                  <w:rPr>
                                    <w:rFonts w:ascii="Cambria Math" w:hAnsi="Cambria Math"/>
                                    <w:sz w:val="16"/>
                                    <w:szCs w:val="16"/>
                                  </w:rPr>
                                  <m:t>J</m:t>
                                </m:r>
                              </m:sub>
                            </m:sSub>
                          </m:oMath>
                        </m:oMathPara>
                      </w:p>
                    </w:txbxContent>
                  </v:textbox>
                </v:rect>
              </v:group>
            </v:group>
          </v:group>
        </w:pict>
      </w:r>
    </w:p>
    <w:p w:rsidR="00581C71" w:rsidRPr="00E13B93" w:rsidRDefault="00581C71" w:rsidP="00581C71">
      <w:pPr>
        <w:spacing w:after="100" w:line="360" w:lineRule="auto"/>
        <w:ind w:firstLine="284"/>
        <w:jc w:val="both"/>
        <w:rPr>
          <w:rFonts w:asciiTheme="majorBidi" w:hAnsiTheme="majorBidi" w:cstheme="majorBidi"/>
          <w:b/>
          <w:bCs/>
          <w:color w:val="000000"/>
          <w:sz w:val="24"/>
          <w:szCs w:val="24"/>
        </w:rPr>
      </w:pPr>
    </w:p>
    <w:p w:rsidR="00581C71" w:rsidRPr="00E13B93" w:rsidRDefault="00581C71" w:rsidP="00581C71">
      <w:pPr>
        <w:spacing w:after="100" w:line="360" w:lineRule="auto"/>
        <w:ind w:firstLine="284"/>
        <w:jc w:val="both"/>
        <w:rPr>
          <w:rFonts w:asciiTheme="majorBidi" w:hAnsiTheme="majorBidi" w:cstheme="majorBidi"/>
          <w:b/>
          <w:bCs/>
          <w:color w:val="000000"/>
          <w:sz w:val="24"/>
          <w:szCs w:val="24"/>
        </w:rPr>
      </w:pPr>
      <w:r w:rsidRPr="00E13B93">
        <w:rPr>
          <w:rFonts w:asciiTheme="majorBidi" w:hAnsiTheme="majorBidi" w:cstheme="majorBidi"/>
          <w:b/>
          <w:bCs/>
          <w:color w:val="000000"/>
          <w:sz w:val="24"/>
          <w:szCs w:val="24"/>
        </w:rPr>
        <w:t xml:space="preserve">  </w:t>
      </w:r>
    </w:p>
    <w:p w:rsidR="00581C71" w:rsidRPr="00E13B93" w:rsidRDefault="00581C71" w:rsidP="00581C71">
      <w:pPr>
        <w:spacing w:after="100" w:line="360" w:lineRule="auto"/>
        <w:ind w:firstLine="284"/>
        <w:jc w:val="both"/>
        <w:rPr>
          <w:rFonts w:asciiTheme="majorBidi" w:hAnsiTheme="majorBidi" w:cstheme="majorBidi"/>
          <w:b/>
          <w:bCs/>
          <w:color w:val="000000"/>
          <w:sz w:val="24"/>
          <w:szCs w:val="24"/>
        </w:rPr>
      </w:pPr>
    </w:p>
    <w:p w:rsidR="00581C71" w:rsidRPr="00E13B93" w:rsidRDefault="00581C71" w:rsidP="00581C71">
      <w:pPr>
        <w:spacing w:after="100" w:line="360" w:lineRule="auto"/>
        <w:ind w:firstLine="284"/>
        <w:jc w:val="both"/>
        <w:rPr>
          <w:rFonts w:asciiTheme="majorBidi" w:hAnsiTheme="majorBidi" w:cstheme="majorBidi"/>
          <w:b/>
          <w:bCs/>
          <w:color w:val="000000"/>
          <w:sz w:val="24"/>
          <w:szCs w:val="24"/>
        </w:rPr>
      </w:pPr>
    </w:p>
    <w:p w:rsidR="00581C71" w:rsidRPr="00E13B93" w:rsidRDefault="00581C71" w:rsidP="00581C71">
      <w:pPr>
        <w:spacing w:after="100" w:line="360" w:lineRule="auto"/>
        <w:ind w:firstLine="284"/>
        <w:jc w:val="both"/>
        <w:rPr>
          <w:rFonts w:asciiTheme="majorBidi" w:hAnsiTheme="majorBidi" w:cstheme="majorBidi"/>
          <w:b/>
          <w:bCs/>
          <w:color w:val="000000"/>
          <w:sz w:val="24"/>
          <w:szCs w:val="24"/>
        </w:rPr>
      </w:pPr>
    </w:p>
    <w:p w:rsidR="00581C71" w:rsidRPr="00E13B93" w:rsidRDefault="00581C71" w:rsidP="00581C71">
      <w:pPr>
        <w:spacing w:after="100" w:line="360" w:lineRule="auto"/>
        <w:ind w:firstLine="284"/>
        <w:jc w:val="center"/>
        <w:rPr>
          <w:rFonts w:asciiTheme="majorBidi" w:hAnsiTheme="majorBidi" w:cstheme="majorBidi"/>
          <w:b/>
          <w:bCs/>
          <w:color w:val="000000"/>
          <w:sz w:val="24"/>
          <w:szCs w:val="24"/>
        </w:rPr>
      </w:pPr>
      <w:r w:rsidRPr="00E13B93">
        <w:rPr>
          <w:rFonts w:asciiTheme="majorBidi" w:hAnsiTheme="majorBidi" w:cstheme="majorBidi"/>
          <w:b/>
          <w:bCs/>
          <w:color w:val="000000"/>
          <w:sz w:val="24"/>
          <w:szCs w:val="24"/>
        </w:rPr>
        <w:t>Fig. II.8</w:t>
      </w:r>
      <w:r>
        <w:rPr>
          <w:rFonts w:asciiTheme="majorBidi" w:hAnsiTheme="majorBidi" w:cstheme="majorBidi"/>
          <w:b/>
          <w:bCs/>
          <w:color w:val="000000"/>
          <w:sz w:val="24"/>
          <w:szCs w:val="24"/>
        </w:rPr>
        <w:t xml:space="preserve"> </w:t>
      </w:r>
      <w:r w:rsidRPr="00E13B93">
        <w:rPr>
          <w:rFonts w:asciiTheme="majorBidi" w:hAnsiTheme="majorBidi" w:cstheme="majorBidi"/>
          <w:b/>
          <w:bCs/>
          <w:color w:val="000000"/>
          <w:sz w:val="24"/>
          <w:szCs w:val="24"/>
        </w:rPr>
        <w:t xml:space="preserve">: </w:t>
      </w:r>
      <w:r w:rsidRPr="00E13B93">
        <w:rPr>
          <w:rFonts w:asciiTheme="majorBidi" w:hAnsiTheme="majorBidi" w:cstheme="majorBidi"/>
          <w:color w:val="000000"/>
          <w:sz w:val="24"/>
          <w:szCs w:val="24"/>
        </w:rPr>
        <w:t>Schéma bloc d’une turbine éolienne</w:t>
      </w:r>
      <w:r>
        <w:rPr>
          <w:rFonts w:asciiTheme="majorBidi" w:hAnsiTheme="majorBidi" w:cstheme="majorBidi"/>
          <w:color w:val="000000"/>
          <w:sz w:val="24"/>
          <w:szCs w:val="24"/>
        </w:rPr>
        <w:t>.</w:t>
      </w:r>
      <w:r w:rsidRPr="00E13B93">
        <w:rPr>
          <w:rFonts w:asciiTheme="majorBidi" w:hAnsiTheme="majorBidi" w:cstheme="majorBidi"/>
          <w:color w:val="000000"/>
          <w:sz w:val="24"/>
          <w:szCs w:val="24"/>
        </w:rPr>
        <w:t xml:space="preserve"> </w:t>
      </w:r>
    </w:p>
    <w:p w:rsidR="00581C71" w:rsidRPr="00BA600E" w:rsidRDefault="00581C71" w:rsidP="00581C71">
      <w:pPr>
        <w:spacing w:after="100" w:line="360" w:lineRule="auto"/>
        <w:jc w:val="both"/>
        <w:rPr>
          <w:rFonts w:asciiTheme="majorBidi" w:hAnsiTheme="majorBidi" w:cstheme="majorBidi"/>
          <w:b/>
          <w:bCs/>
          <w:color w:val="000000"/>
          <w:sz w:val="28"/>
          <w:szCs w:val="28"/>
        </w:rPr>
      </w:pPr>
      <w:r w:rsidRPr="00BA600E">
        <w:rPr>
          <w:rFonts w:asciiTheme="majorBidi" w:hAnsiTheme="majorBidi" w:cstheme="majorBidi"/>
          <w:b/>
          <w:bCs/>
          <w:color w:val="000000"/>
          <w:sz w:val="28"/>
          <w:szCs w:val="28"/>
        </w:rPr>
        <w:lastRenderedPageBreak/>
        <w:t>II.</w:t>
      </w:r>
      <w:r>
        <w:rPr>
          <w:rFonts w:asciiTheme="majorBidi" w:hAnsiTheme="majorBidi" w:cstheme="majorBidi"/>
          <w:b/>
          <w:bCs/>
          <w:color w:val="000000"/>
          <w:sz w:val="28"/>
          <w:szCs w:val="28"/>
        </w:rPr>
        <w:t>6</w:t>
      </w:r>
      <w:r w:rsidRPr="00BA600E">
        <w:rPr>
          <w:rFonts w:asciiTheme="majorBidi" w:hAnsiTheme="majorBidi" w:cstheme="majorBidi"/>
          <w:b/>
          <w:bCs/>
          <w:color w:val="000000"/>
          <w:sz w:val="28"/>
          <w:szCs w:val="28"/>
        </w:rPr>
        <w:t>.1. Equation dynamique de l’arbre</w:t>
      </w:r>
      <w:r>
        <w:rPr>
          <w:rFonts w:asciiTheme="majorBidi" w:hAnsiTheme="majorBidi" w:cstheme="majorBidi"/>
          <w:b/>
          <w:bCs/>
          <w:color w:val="000000"/>
          <w:sz w:val="28"/>
          <w:szCs w:val="28"/>
        </w:rPr>
        <w:t> :</w:t>
      </w:r>
    </w:p>
    <w:p w:rsidR="00581C71" w:rsidRPr="00E13B93" w:rsidRDefault="00581C71" w:rsidP="00581C71">
      <w:pPr>
        <w:spacing w:after="100" w:line="360" w:lineRule="auto"/>
        <w:ind w:firstLine="284"/>
        <w:jc w:val="both"/>
        <w:rPr>
          <w:rFonts w:asciiTheme="majorBidi" w:hAnsiTheme="majorBidi" w:cstheme="majorBidi"/>
          <w:sz w:val="24"/>
          <w:szCs w:val="24"/>
        </w:rPr>
      </w:pPr>
      <w:r w:rsidRPr="00E13B93">
        <w:rPr>
          <w:rFonts w:asciiTheme="majorBidi" w:hAnsiTheme="majorBidi" w:cstheme="majorBidi"/>
          <w:color w:val="000000"/>
          <w:sz w:val="24"/>
          <w:szCs w:val="24"/>
        </w:rPr>
        <w:t xml:space="preserve">La masse de la turbine éolienne est reportée sur l’arbre de la turbine sous la forme d’une inertie </w:t>
      </w:r>
      <m:oMath>
        <m:sSub>
          <m:sSubPr>
            <m:ctrlPr>
              <w:rPr>
                <w:rFonts w:ascii="Cambria Math" w:hAnsiTheme="majorBidi" w:cstheme="majorBidi"/>
                <w:i/>
                <w:iCs/>
                <w:color w:val="000000"/>
                <w:sz w:val="24"/>
                <w:szCs w:val="24"/>
              </w:rPr>
            </m:ctrlPr>
          </m:sSubPr>
          <m:e>
            <m:r>
              <w:rPr>
                <w:rFonts w:ascii="Cambria Math" w:hAnsi="Cambria Math" w:cstheme="majorBidi"/>
                <w:color w:val="000000"/>
                <w:sz w:val="24"/>
                <w:szCs w:val="24"/>
              </w:rPr>
              <m:t>J</m:t>
            </m:r>
          </m:e>
          <m:sub>
            <m:r>
              <w:rPr>
                <w:rFonts w:ascii="Cambria Math" w:hAnsiTheme="majorBidi" w:cstheme="majorBidi"/>
                <w:color w:val="000000"/>
                <w:sz w:val="24"/>
                <w:szCs w:val="24"/>
                <w:vertAlign w:val="subscript"/>
              </w:rPr>
              <m:t>turbine</m:t>
            </m:r>
          </m:sub>
        </m:sSub>
      </m:oMath>
      <w:r w:rsidRPr="00E13B93">
        <w:rPr>
          <w:rFonts w:asciiTheme="majorBidi" w:hAnsiTheme="majorBidi" w:cstheme="majorBidi"/>
          <w:color w:val="000000"/>
          <w:sz w:val="24"/>
          <w:szCs w:val="24"/>
        </w:rPr>
        <w:t xml:space="preserve"> et comprend la masse des pales et la masse du rotor de la turbine.</w:t>
      </w:r>
    </w:p>
    <w:p w:rsidR="00581C71" w:rsidRPr="00DD4596" w:rsidRDefault="00581C71" w:rsidP="00581C71">
      <w:pPr>
        <w:spacing w:after="100" w:line="360" w:lineRule="auto"/>
        <w:ind w:firstLine="284"/>
        <w:jc w:val="center"/>
        <w:rPr>
          <w:rFonts w:asciiTheme="majorBidi" w:hAnsiTheme="majorBidi" w:cstheme="majorBidi"/>
          <w:iCs/>
          <w:sz w:val="24"/>
          <w:szCs w:val="24"/>
        </w:rPr>
      </w:pPr>
      <w:r>
        <w:rPr>
          <w:rFonts w:asciiTheme="majorBidi" w:eastAsiaTheme="minorEastAsia" w:hAnsiTheme="majorBidi" w:cstheme="majorBidi"/>
          <w:color w:val="000000"/>
          <w:sz w:val="28"/>
          <w:szCs w:val="28"/>
        </w:rPr>
        <w:t xml:space="preserve">                                      </w:t>
      </w:r>
      <m:oMath>
        <m:r>
          <w:rPr>
            <w:rFonts w:ascii="Cambria Math" w:hAnsi="Cambria Math" w:cstheme="majorBidi"/>
            <w:color w:val="000000"/>
            <w:sz w:val="24"/>
            <w:szCs w:val="24"/>
          </w:rPr>
          <m:t>J</m:t>
        </m:r>
        <m:r>
          <w:rPr>
            <w:rFonts w:ascii="Cambria Math" w:hAnsiTheme="majorBidi" w:cstheme="majorBidi"/>
            <w:sz w:val="24"/>
            <w:szCs w:val="24"/>
          </w:rPr>
          <m:t>=</m:t>
        </m:r>
        <m:f>
          <m:fPr>
            <m:ctrlPr>
              <w:rPr>
                <w:rFonts w:ascii="Cambria Math" w:hAnsiTheme="majorBidi" w:cstheme="majorBidi"/>
                <w:i/>
                <w:sz w:val="24"/>
                <w:szCs w:val="24"/>
              </w:rPr>
            </m:ctrlPr>
          </m:fPr>
          <m:num>
            <m:sSub>
              <m:sSubPr>
                <m:ctrlPr>
                  <w:rPr>
                    <w:rFonts w:ascii="Cambria Math" w:hAnsiTheme="majorBidi" w:cstheme="majorBidi"/>
                    <w:i/>
                    <w:color w:val="000000"/>
                    <w:sz w:val="24"/>
                    <w:szCs w:val="24"/>
                  </w:rPr>
                </m:ctrlPr>
              </m:sSubPr>
              <m:e>
                <m:r>
                  <w:rPr>
                    <w:rFonts w:ascii="Cambria Math" w:hAnsi="Cambria Math" w:cstheme="majorBidi"/>
                    <w:color w:val="000000"/>
                    <w:sz w:val="24"/>
                    <w:szCs w:val="24"/>
                  </w:rPr>
                  <m:t>J</m:t>
                </m:r>
              </m:e>
              <m:sub>
                <m:r>
                  <w:rPr>
                    <w:rFonts w:ascii="Cambria Math" w:hAnsiTheme="majorBidi" w:cstheme="majorBidi"/>
                    <w:color w:val="000000"/>
                    <w:sz w:val="24"/>
                    <w:szCs w:val="24"/>
                    <w:vertAlign w:val="subscript"/>
                  </w:rPr>
                  <m:t>turbine</m:t>
                </m:r>
              </m:sub>
            </m:sSub>
          </m:num>
          <m:den>
            <m:sSup>
              <m:sSupPr>
                <m:ctrlPr>
                  <w:rPr>
                    <w:rFonts w:ascii="Cambria Math" w:hAnsiTheme="majorBidi" w:cstheme="majorBidi"/>
                    <w:i/>
                    <w:sz w:val="24"/>
                    <w:szCs w:val="24"/>
                  </w:rPr>
                </m:ctrlPr>
              </m:sSupPr>
              <m:e>
                <m:r>
                  <w:rPr>
                    <w:rFonts w:ascii="Cambria Math" w:hAnsiTheme="majorBidi" w:cstheme="majorBidi"/>
                    <w:sz w:val="24"/>
                    <w:szCs w:val="24"/>
                  </w:rPr>
                  <m:t>G</m:t>
                </m:r>
              </m:e>
              <m:sup>
                <m:r>
                  <w:rPr>
                    <w:rFonts w:ascii="Cambria Math" w:hAnsiTheme="majorBidi" w:cstheme="majorBidi"/>
                    <w:sz w:val="24"/>
                    <w:szCs w:val="24"/>
                  </w:rPr>
                  <m:t>2</m:t>
                </m:r>
              </m:sup>
            </m:sSup>
          </m:den>
        </m:f>
        <m:r>
          <w:rPr>
            <w:rFonts w:ascii="Cambria Math" w:hAnsiTheme="majorBidi" w:cstheme="majorBidi"/>
            <w:sz w:val="24"/>
            <w:szCs w:val="24"/>
          </w:rPr>
          <m:t>+</m:t>
        </m:r>
        <m:sSub>
          <m:sSubPr>
            <m:ctrlPr>
              <w:rPr>
                <w:rFonts w:ascii="Cambria Math" w:hAnsiTheme="majorBidi" w:cstheme="majorBidi"/>
                <w:i/>
                <w:sz w:val="24"/>
                <w:szCs w:val="24"/>
              </w:rPr>
            </m:ctrlPr>
          </m:sSubPr>
          <m:e>
            <m:r>
              <w:rPr>
                <w:rFonts w:ascii="Cambria Math" w:hAnsi="Cambria Math" w:cstheme="majorBidi"/>
                <w:color w:val="000000"/>
                <w:sz w:val="24"/>
                <w:szCs w:val="24"/>
              </w:rPr>
              <m:t>J</m:t>
            </m:r>
          </m:e>
          <m:sub>
            <m:r>
              <w:rPr>
                <w:rFonts w:ascii="Cambria Math" w:hAnsi="Cambria Math" w:cstheme="majorBidi"/>
                <w:sz w:val="24"/>
                <w:szCs w:val="24"/>
              </w:rPr>
              <m:t>g</m:t>
            </m:r>
          </m:sub>
        </m:sSub>
      </m:oMath>
      <w:r w:rsidRPr="00DD4596">
        <w:rPr>
          <w:rFonts w:asciiTheme="majorBidi" w:eastAsiaTheme="minorEastAsia" w:hAnsiTheme="majorBidi" w:cstheme="majorBidi"/>
          <w:iCs/>
          <w:sz w:val="28"/>
          <w:szCs w:val="28"/>
        </w:rPr>
        <w:t xml:space="preserve">  </w:t>
      </w:r>
      <w:r>
        <w:rPr>
          <w:rFonts w:asciiTheme="majorBidi" w:eastAsiaTheme="minorEastAsia" w:hAnsiTheme="majorBidi" w:cstheme="majorBidi"/>
          <w:iCs/>
          <w:sz w:val="28"/>
          <w:szCs w:val="28"/>
        </w:rPr>
        <w:t xml:space="preserve">                                              </w:t>
      </w:r>
      <w:r w:rsidRPr="00DD4596">
        <w:rPr>
          <w:rFonts w:asciiTheme="majorBidi" w:eastAsiaTheme="minorEastAsia" w:hAnsiTheme="majorBidi" w:cstheme="majorBidi"/>
          <w:iCs/>
          <w:sz w:val="28"/>
          <w:szCs w:val="28"/>
        </w:rPr>
        <w:t xml:space="preserve"> (II.5)</w:t>
      </w:r>
    </w:p>
    <w:p w:rsidR="00581C71" w:rsidRPr="00E13B93" w:rsidRDefault="00581C71" w:rsidP="00581C71">
      <w:pPr>
        <w:spacing w:after="100" w:line="360" w:lineRule="auto"/>
        <w:ind w:firstLine="284"/>
        <w:jc w:val="both"/>
        <w:rPr>
          <w:rFonts w:asciiTheme="majorBidi" w:hAnsiTheme="majorBidi" w:cstheme="majorBidi"/>
          <w:color w:val="000000"/>
          <w:sz w:val="24"/>
          <w:szCs w:val="24"/>
        </w:rPr>
      </w:pPr>
      <w:r w:rsidRPr="00E13B93">
        <w:rPr>
          <w:rFonts w:asciiTheme="majorBidi" w:hAnsiTheme="majorBidi" w:cstheme="majorBidi"/>
          <w:color w:val="000000"/>
          <w:sz w:val="24"/>
          <w:szCs w:val="24"/>
        </w:rPr>
        <w:t>L’équation fondamentale de la dynamique permet de déterminer l’évolution de la vitesse mécanique à partie du couple mécanique total (</w:t>
      </w:r>
      <m:oMath>
        <m:sSub>
          <m:sSubPr>
            <m:ctrlPr>
              <w:rPr>
                <w:rFonts w:ascii="Cambria Math" w:hAnsiTheme="majorBidi" w:cstheme="majorBidi"/>
                <w:i/>
                <w:iCs/>
                <w:color w:val="000000"/>
                <w:sz w:val="24"/>
                <w:szCs w:val="24"/>
              </w:rPr>
            </m:ctrlPr>
          </m:sSubPr>
          <m:e>
            <m:r>
              <w:rPr>
                <w:rFonts w:ascii="Cambria Math" w:hAnsiTheme="majorBidi" w:cstheme="majorBidi"/>
                <w:color w:val="000000"/>
                <w:sz w:val="24"/>
                <w:szCs w:val="24"/>
              </w:rPr>
              <m:t xml:space="preserve"> </m:t>
            </m:r>
            <m:r>
              <w:rPr>
                <w:rFonts w:ascii="Cambria Math" w:hAnsi="Cambria Math" w:cstheme="majorBidi"/>
                <w:color w:val="000000"/>
                <w:sz w:val="24"/>
                <w:szCs w:val="24"/>
              </w:rPr>
              <m:t>C</m:t>
            </m:r>
          </m:e>
          <m:sub>
            <m:r>
              <w:rPr>
                <w:rFonts w:ascii="Cambria Math" w:hAnsi="Cambria Math" w:cstheme="majorBidi"/>
                <w:color w:val="000000"/>
                <w:sz w:val="24"/>
                <w:szCs w:val="24"/>
              </w:rPr>
              <m:t>mec</m:t>
            </m:r>
          </m:sub>
        </m:sSub>
        <m:r>
          <w:rPr>
            <w:rFonts w:ascii="Cambria Math" w:hAnsiTheme="majorBidi" w:cstheme="majorBidi"/>
            <w:color w:val="000000"/>
            <w:sz w:val="24"/>
            <w:szCs w:val="24"/>
          </w:rPr>
          <m:t xml:space="preserve"> </m:t>
        </m:r>
      </m:oMath>
      <w:r w:rsidRPr="00E13B93">
        <w:rPr>
          <w:rFonts w:asciiTheme="majorBidi" w:hAnsiTheme="majorBidi" w:cstheme="majorBidi"/>
          <w:color w:val="000000"/>
          <w:sz w:val="24"/>
          <w:szCs w:val="24"/>
        </w:rPr>
        <w:t>) appliqué au rotor :</w:t>
      </w:r>
      <w:r>
        <w:rPr>
          <w:rFonts w:asciiTheme="majorBidi" w:hAnsiTheme="majorBidi" w:cstheme="majorBidi"/>
          <w:color w:val="000000"/>
          <w:sz w:val="24"/>
          <w:szCs w:val="24"/>
        </w:rPr>
        <w:t xml:space="preserve"> [18]</w:t>
      </w:r>
    </w:p>
    <w:p w:rsidR="00581C71" w:rsidRPr="00DD4596" w:rsidRDefault="00581C71" w:rsidP="00581C71">
      <w:pPr>
        <w:spacing w:after="100" w:line="360" w:lineRule="auto"/>
        <w:ind w:firstLine="284"/>
        <w:jc w:val="center"/>
        <w:rPr>
          <w:rFonts w:asciiTheme="majorBidi" w:hAnsiTheme="majorBidi" w:cstheme="majorBidi"/>
          <w:iCs/>
          <w:color w:val="000000"/>
          <w:sz w:val="24"/>
          <w:szCs w:val="24"/>
        </w:rPr>
      </w:pPr>
      <w:r>
        <w:rPr>
          <w:rFonts w:asciiTheme="majorBidi" w:eastAsiaTheme="minorEastAsia" w:hAnsiTheme="majorBidi" w:cstheme="majorBidi"/>
          <w:color w:val="000000"/>
          <w:sz w:val="24"/>
          <w:szCs w:val="24"/>
        </w:rPr>
        <w:t xml:space="preserve">                                             </w:t>
      </w:r>
      <m:oMath>
        <m:r>
          <w:rPr>
            <w:rFonts w:ascii="Cambria Math" w:hAnsi="Cambria Math" w:cstheme="majorBidi"/>
            <w:color w:val="000000"/>
            <w:sz w:val="24"/>
            <w:szCs w:val="24"/>
          </w:rPr>
          <m:t>J</m:t>
        </m:r>
        <m:f>
          <m:fPr>
            <m:ctrlPr>
              <w:rPr>
                <w:rFonts w:ascii="Cambria Math" w:hAnsiTheme="majorBidi" w:cstheme="majorBidi"/>
                <w:i/>
                <w:color w:val="000000"/>
                <w:sz w:val="24"/>
                <w:szCs w:val="24"/>
              </w:rPr>
            </m:ctrlPr>
          </m:fPr>
          <m:num>
            <m:r>
              <w:rPr>
                <w:rFonts w:ascii="Cambria Math" w:hAnsi="Cambria Math" w:cstheme="majorBidi"/>
                <w:color w:val="000000"/>
                <w:sz w:val="24"/>
                <w:szCs w:val="24"/>
              </w:rPr>
              <m:t>d</m:t>
            </m:r>
            <m:sSub>
              <m:sSubPr>
                <m:ctrlPr>
                  <w:rPr>
                    <w:rFonts w:ascii="Cambria Math" w:hAnsiTheme="majorBidi" w:cstheme="majorBidi"/>
                    <w:i/>
                    <w:color w:val="000000"/>
                    <w:sz w:val="24"/>
                    <w:szCs w:val="24"/>
                  </w:rPr>
                </m:ctrlPr>
              </m:sSubPr>
              <m:e>
                <m:r>
                  <w:rPr>
                    <w:rFonts w:ascii="Cambria Math" w:hAnsi="Cambria Math" w:cstheme="majorBidi"/>
                    <w:color w:val="000000"/>
                    <w:sz w:val="24"/>
                    <w:szCs w:val="24"/>
                  </w:rPr>
                  <m:t>Ω</m:t>
                </m:r>
              </m:e>
              <m:sub>
                <m:r>
                  <w:rPr>
                    <w:rFonts w:ascii="Cambria Math" w:hAnsi="Cambria Math" w:cstheme="majorBidi"/>
                    <w:color w:val="000000"/>
                    <w:sz w:val="24"/>
                    <w:szCs w:val="24"/>
                  </w:rPr>
                  <m:t>mec</m:t>
                </m:r>
              </m:sub>
            </m:sSub>
          </m:num>
          <m:den>
            <m:r>
              <w:rPr>
                <w:rFonts w:ascii="Cambria Math" w:hAnsi="Cambria Math" w:cstheme="majorBidi"/>
                <w:color w:val="000000"/>
                <w:sz w:val="24"/>
                <w:szCs w:val="24"/>
              </w:rPr>
              <m:t>dt</m:t>
            </m:r>
          </m:den>
        </m:f>
        <m:r>
          <w:rPr>
            <w:rFonts w:ascii="Cambria Math" w:hAnsiTheme="majorBidi" w:cstheme="majorBidi"/>
            <w:color w:val="000000"/>
            <w:sz w:val="24"/>
            <w:szCs w:val="24"/>
          </w:rPr>
          <m:t>=</m:t>
        </m:r>
        <m:sSub>
          <m:sSubPr>
            <m:ctrlPr>
              <w:rPr>
                <w:rFonts w:ascii="Cambria Math" w:hAnsiTheme="majorBidi" w:cstheme="majorBidi"/>
                <w:i/>
                <w:color w:val="000000"/>
                <w:sz w:val="24"/>
                <w:szCs w:val="24"/>
              </w:rPr>
            </m:ctrlPr>
          </m:sSubPr>
          <m:e>
            <m:r>
              <w:rPr>
                <w:rFonts w:ascii="Cambria Math" w:hAnsiTheme="majorBidi" w:cstheme="majorBidi"/>
                <w:color w:val="000000"/>
                <w:sz w:val="24"/>
                <w:szCs w:val="24"/>
              </w:rPr>
              <m:t xml:space="preserve"> </m:t>
            </m:r>
            <m:r>
              <w:rPr>
                <w:rFonts w:ascii="Cambria Math" w:hAnsi="Cambria Math" w:cstheme="majorBidi"/>
                <w:color w:val="000000"/>
                <w:sz w:val="24"/>
                <w:szCs w:val="24"/>
              </w:rPr>
              <m:t>C</m:t>
            </m:r>
          </m:e>
          <m:sub>
            <m:r>
              <w:rPr>
                <w:rFonts w:ascii="Cambria Math" w:hAnsi="Cambria Math" w:cstheme="majorBidi"/>
                <w:color w:val="000000"/>
                <w:sz w:val="24"/>
                <w:szCs w:val="24"/>
              </w:rPr>
              <m:t>mec</m:t>
            </m:r>
          </m:sub>
        </m:sSub>
      </m:oMath>
      <w:r w:rsidRPr="00DD4596">
        <w:rPr>
          <w:rFonts w:asciiTheme="majorBidi" w:eastAsiaTheme="minorEastAsia" w:hAnsiTheme="majorBidi" w:cstheme="majorBidi"/>
          <w:iCs/>
          <w:color w:val="000000"/>
          <w:sz w:val="24"/>
          <w:szCs w:val="24"/>
        </w:rPr>
        <w:t xml:space="preserve">     </w:t>
      </w:r>
      <w:r>
        <w:rPr>
          <w:rFonts w:asciiTheme="majorBidi" w:eastAsiaTheme="minorEastAsia" w:hAnsiTheme="majorBidi" w:cstheme="majorBidi"/>
          <w:iCs/>
          <w:color w:val="000000"/>
          <w:sz w:val="24"/>
          <w:szCs w:val="24"/>
        </w:rPr>
        <w:t xml:space="preserve">                                                   </w:t>
      </w:r>
      <w:r w:rsidRPr="00DD4596">
        <w:rPr>
          <w:rFonts w:asciiTheme="majorBidi" w:eastAsiaTheme="minorEastAsia" w:hAnsiTheme="majorBidi" w:cstheme="majorBidi"/>
          <w:iCs/>
          <w:color w:val="000000"/>
          <w:sz w:val="24"/>
          <w:szCs w:val="24"/>
        </w:rPr>
        <w:t xml:space="preserve"> </w:t>
      </w:r>
      <w:r>
        <w:rPr>
          <w:rFonts w:asciiTheme="majorBidi" w:eastAsiaTheme="minorEastAsia" w:hAnsiTheme="majorBidi" w:cstheme="majorBidi"/>
          <w:iCs/>
          <w:color w:val="000000"/>
          <w:sz w:val="24"/>
          <w:szCs w:val="24"/>
        </w:rPr>
        <w:t xml:space="preserve">   </w:t>
      </w:r>
      <w:r w:rsidRPr="00DD4596">
        <w:rPr>
          <w:rFonts w:asciiTheme="majorBidi" w:eastAsiaTheme="minorEastAsia" w:hAnsiTheme="majorBidi" w:cstheme="majorBidi"/>
          <w:iCs/>
          <w:color w:val="000000"/>
          <w:sz w:val="24"/>
          <w:szCs w:val="24"/>
        </w:rPr>
        <w:t xml:space="preserve">   (II.6)</w:t>
      </w:r>
    </w:p>
    <w:p w:rsidR="00581C71" w:rsidRPr="00E13B93" w:rsidRDefault="00581C71" w:rsidP="00581C71">
      <w:pPr>
        <w:spacing w:after="100" w:line="360" w:lineRule="auto"/>
        <w:ind w:firstLine="284"/>
        <w:jc w:val="both"/>
        <w:rPr>
          <w:rFonts w:asciiTheme="majorBidi" w:hAnsiTheme="majorBidi" w:cstheme="majorBidi"/>
          <w:color w:val="000000"/>
          <w:sz w:val="24"/>
          <w:szCs w:val="24"/>
        </w:rPr>
      </w:pPr>
      <w:r w:rsidRPr="00E13B93">
        <w:rPr>
          <w:rFonts w:asciiTheme="majorBidi" w:hAnsiTheme="majorBidi" w:cstheme="majorBidi"/>
          <w:color w:val="000000"/>
          <w:sz w:val="24"/>
          <w:szCs w:val="24"/>
        </w:rPr>
        <w:t>Où :</w:t>
      </w:r>
    </w:p>
    <w:p w:rsidR="00581C71" w:rsidRPr="00E13B93" w:rsidRDefault="00581C71" w:rsidP="00581C71">
      <w:pPr>
        <w:spacing w:after="100" w:line="360" w:lineRule="auto"/>
        <w:ind w:firstLine="284"/>
        <w:jc w:val="both"/>
        <w:rPr>
          <w:rFonts w:asciiTheme="majorBidi" w:hAnsiTheme="majorBidi" w:cstheme="majorBidi"/>
          <w:color w:val="000000"/>
          <w:sz w:val="24"/>
          <w:szCs w:val="24"/>
        </w:rPr>
      </w:pPr>
      <w:r w:rsidRPr="00E13B93">
        <w:rPr>
          <w:rFonts w:asciiTheme="majorBidi" w:hAnsiTheme="majorBidi" w:cstheme="majorBidi"/>
          <w:color w:val="000000"/>
          <w:sz w:val="24"/>
          <w:szCs w:val="24"/>
        </w:rPr>
        <w:t xml:space="preserve">J : est l’inertie totale qui apparaît sur le rotor de la génératrice. Ce couple mécanique prend en compte, le couple électromagnétique </w:t>
      </w:r>
      <m:oMath>
        <m:sSub>
          <m:sSubPr>
            <m:ctrlPr>
              <w:rPr>
                <w:rFonts w:ascii="Cambria Math" w:hAnsiTheme="majorBidi" w:cstheme="majorBidi"/>
                <w:i/>
                <w:iCs/>
                <w:color w:val="000000"/>
                <w:sz w:val="24"/>
                <w:szCs w:val="24"/>
              </w:rPr>
            </m:ctrlPr>
          </m:sSubPr>
          <m:e>
            <m:r>
              <w:rPr>
                <w:rFonts w:ascii="Cambria Math" w:hAnsiTheme="majorBidi" w:cstheme="majorBidi"/>
                <w:color w:val="000000"/>
                <w:sz w:val="24"/>
                <w:szCs w:val="24"/>
              </w:rPr>
              <m:t xml:space="preserve"> </m:t>
            </m:r>
            <m:r>
              <w:rPr>
                <w:rFonts w:ascii="Cambria Math" w:hAnsi="Cambria Math" w:cstheme="majorBidi"/>
                <w:color w:val="000000"/>
                <w:sz w:val="24"/>
                <w:szCs w:val="24"/>
              </w:rPr>
              <m:t>C</m:t>
            </m:r>
          </m:e>
          <m:sub>
            <m:r>
              <w:rPr>
                <w:rFonts w:ascii="Cambria Math" w:hAnsi="Cambria Math" w:cstheme="majorBidi"/>
                <w:color w:val="000000"/>
                <w:sz w:val="24"/>
                <w:szCs w:val="24"/>
              </w:rPr>
              <m:t>em</m:t>
            </m:r>
          </m:sub>
        </m:sSub>
        <m:r>
          <w:rPr>
            <w:rFonts w:ascii="Cambria Math" w:hAnsiTheme="majorBidi" w:cstheme="majorBidi"/>
            <w:color w:val="000000"/>
            <w:sz w:val="24"/>
            <w:szCs w:val="24"/>
          </w:rPr>
          <m:t xml:space="preserve">  </m:t>
        </m:r>
      </m:oMath>
      <w:r w:rsidRPr="00E13B93">
        <w:rPr>
          <w:rFonts w:asciiTheme="majorBidi" w:hAnsiTheme="majorBidi" w:cstheme="majorBidi"/>
          <w:color w:val="000000"/>
          <w:sz w:val="24"/>
          <w:szCs w:val="24"/>
        </w:rPr>
        <w:t xml:space="preserve">produit par la génératrice, le couple des frottements visqueux  </w:t>
      </w:r>
      <m:oMath>
        <m:sSub>
          <m:sSubPr>
            <m:ctrlPr>
              <w:rPr>
                <w:rFonts w:ascii="Cambria Math" w:hAnsiTheme="majorBidi" w:cstheme="majorBidi"/>
                <w:i/>
                <w:iCs/>
                <w:color w:val="000000"/>
                <w:sz w:val="24"/>
                <w:szCs w:val="24"/>
              </w:rPr>
            </m:ctrlPr>
          </m:sSubPr>
          <m:e>
            <m:r>
              <w:rPr>
                <w:rFonts w:ascii="Cambria Math" w:hAnsi="Cambria Math" w:cstheme="majorBidi"/>
                <w:color w:val="000000"/>
                <w:sz w:val="24"/>
                <w:szCs w:val="24"/>
              </w:rPr>
              <m:t>C</m:t>
            </m:r>
          </m:e>
          <m:sub>
            <m:r>
              <w:rPr>
                <w:rFonts w:ascii="Cambria Math" w:hAnsi="Cambria Math" w:cstheme="majorBidi"/>
                <w:color w:val="000000"/>
                <w:sz w:val="24"/>
                <w:szCs w:val="24"/>
              </w:rPr>
              <m:t>vis</m:t>
            </m:r>
          </m:sub>
        </m:sSub>
      </m:oMath>
      <w:r w:rsidRPr="00E13B93">
        <w:rPr>
          <w:rFonts w:asciiTheme="majorBidi" w:hAnsiTheme="majorBidi" w:cstheme="majorBidi"/>
          <w:color w:val="000000"/>
          <w:sz w:val="24"/>
          <w:szCs w:val="24"/>
        </w:rPr>
        <w:t xml:space="preserve"> , et le couple  </w:t>
      </w:r>
      <m:oMath>
        <m:sSub>
          <m:sSubPr>
            <m:ctrlPr>
              <w:rPr>
                <w:rFonts w:ascii="Cambria Math" w:hAnsiTheme="majorBidi" w:cstheme="majorBidi"/>
                <w:i/>
                <w:iCs/>
                <w:color w:val="000000"/>
                <w:sz w:val="24"/>
                <w:szCs w:val="24"/>
              </w:rPr>
            </m:ctrlPr>
          </m:sSubPr>
          <m:e>
            <m:r>
              <w:rPr>
                <w:rFonts w:ascii="Cambria Math" w:hAnsi="Cambria Math" w:cstheme="majorBidi"/>
                <w:color w:val="000000"/>
                <w:sz w:val="24"/>
                <w:szCs w:val="24"/>
              </w:rPr>
              <m:t>C</m:t>
            </m:r>
          </m:e>
          <m:sub>
            <m:r>
              <w:rPr>
                <w:rFonts w:ascii="Cambria Math" w:hAnsi="Cambria Math" w:cstheme="majorBidi"/>
                <w:color w:val="000000"/>
                <w:sz w:val="24"/>
                <w:szCs w:val="24"/>
              </w:rPr>
              <m:t>g</m:t>
            </m:r>
          </m:sub>
        </m:sSub>
      </m:oMath>
      <w:r w:rsidRPr="00E13B93">
        <w:rPr>
          <w:rFonts w:asciiTheme="majorBidi" w:hAnsiTheme="majorBidi" w:cstheme="majorBidi"/>
          <w:color w:val="000000"/>
          <w:sz w:val="24"/>
          <w:szCs w:val="24"/>
        </w:rPr>
        <w:t xml:space="preserve"> .</w:t>
      </w:r>
    </w:p>
    <w:p w:rsidR="00581C71" w:rsidRPr="00DD4596" w:rsidRDefault="00581C71" w:rsidP="00581C71">
      <w:pPr>
        <w:spacing w:after="100" w:line="360" w:lineRule="auto"/>
        <w:ind w:firstLine="284"/>
        <w:jc w:val="center"/>
        <w:rPr>
          <w:rFonts w:asciiTheme="majorBidi" w:hAnsiTheme="majorBidi" w:cstheme="majorBidi"/>
          <w:color w:val="000000"/>
          <w:sz w:val="24"/>
          <w:szCs w:val="24"/>
        </w:rPr>
      </w:pPr>
      <w:r>
        <w:rPr>
          <w:rFonts w:asciiTheme="majorBidi" w:eastAsiaTheme="minorEastAsia" w:hAnsiTheme="majorBidi" w:cstheme="majorBidi"/>
          <w:iCs/>
          <w:color w:val="000000"/>
          <w:sz w:val="24"/>
          <w:szCs w:val="24"/>
        </w:rPr>
        <w:t xml:space="preserve">                                    </w:t>
      </w:r>
      <m:oMath>
        <m:r>
          <w:rPr>
            <w:rFonts w:ascii="Cambria Math" w:hAnsiTheme="majorBidi" w:cstheme="majorBidi"/>
            <w:color w:val="000000"/>
            <w:sz w:val="24"/>
            <w:szCs w:val="24"/>
          </w:rPr>
          <m:t xml:space="preserve">  </m:t>
        </m:r>
        <m:sSub>
          <m:sSubPr>
            <m:ctrlPr>
              <w:rPr>
                <w:rFonts w:ascii="Cambria Math" w:hAnsiTheme="majorBidi" w:cstheme="majorBidi"/>
                <w:i/>
                <w:iCs/>
                <w:color w:val="000000"/>
                <w:sz w:val="24"/>
                <w:szCs w:val="24"/>
              </w:rPr>
            </m:ctrlPr>
          </m:sSubPr>
          <m:e>
            <m:r>
              <w:rPr>
                <w:rFonts w:ascii="Cambria Math" w:hAnsiTheme="majorBidi" w:cstheme="majorBidi"/>
                <w:color w:val="000000"/>
                <w:sz w:val="24"/>
                <w:szCs w:val="24"/>
              </w:rPr>
              <m:t xml:space="preserve"> </m:t>
            </m:r>
            <m:r>
              <w:rPr>
                <w:rFonts w:ascii="Cambria Math" w:hAnsi="Cambria Math" w:cstheme="majorBidi"/>
                <w:color w:val="000000"/>
                <w:sz w:val="24"/>
                <w:szCs w:val="24"/>
              </w:rPr>
              <m:t>C</m:t>
            </m:r>
          </m:e>
          <m:sub>
            <m:r>
              <w:rPr>
                <w:rFonts w:ascii="Cambria Math" w:hAnsi="Cambria Math" w:cstheme="majorBidi"/>
                <w:color w:val="000000"/>
                <w:sz w:val="24"/>
                <w:szCs w:val="24"/>
              </w:rPr>
              <m:t>mec</m:t>
            </m:r>
          </m:sub>
        </m:sSub>
        <m:r>
          <w:rPr>
            <w:rFonts w:ascii="Cambria Math" w:hAnsiTheme="majorBidi" w:cstheme="majorBidi"/>
            <w:color w:val="000000"/>
            <w:sz w:val="24"/>
            <w:szCs w:val="24"/>
          </w:rPr>
          <m:t>=</m:t>
        </m:r>
        <m:sSub>
          <m:sSubPr>
            <m:ctrlPr>
              <w:rPr>
                <w:rFonts w:ascii="Cambria Math" w:hAnsiTheme="majorBidi" w:cstheme="majorBidi"/>
                <w:i/>
                <w:iCs/>
                <w:color w:val="000000"/>
                <w:sz w:val="24"/>
                <w:szCs w:val="24"/>
              </w:rPr>
            </m:ctrlPr>
          </m:sSubPr>
          <m:e>
            <m:r>
              <w:rPr>
                <w:rFonts w:ascii="Cambria Math" w:hAnsi="Cambria Math" w:cstheme="majorBidi"/>
                <w:color w:val="000000"/>
                <w:sz w:val="24"/>
                <w:szCs w:val="24"/>
              </w:rPr>
              <m:t>C</m:t>
            </m:r>
          </m:e>
          <m:sub>
            <m:r>
              <w:rPr>
                <w:rFonts w:ascii="Cambria Math" w:hAnsi="Cambria Math" w:cstheme="majorBidi"/>
                <w:color w:val="000000"/>
                <w:sz w:val="24"/>
                <w:szCs w:val="24"/>
              </w:rPr>
              <m:t>g</m:t>
            </m:r>
          </m:sub>
        </m:sSub>
        <m:r>
          <w:rPr>
            <w:rFonts w:ascii="Cambria Math" w:hAnsi="Cambria Math" w:cstheme="majorBidi"/>
            <w:color w:val="000000"/>
            <w:sz w:val="24"/>
            <w:szCs w:val="24"/>
          </w:rPr>
          <m:t>-</m:t>
        </m:r>
        <m:sSub>
          <m:sSubPr>
            <m:ctrlPr>
              <w:rPr>
                <w:rFonts w:ascii="Cambria Math" w:hAnsiTheme="majorBidi" w:cstheme="majorBidi"/>
                <w:i/>
                <w:iCs/>
                <w:color w:val="000000"/>
                <w:sz w:val="24"/>
                <w:szCs w:val="24"/>
              </w:rPr>
            </m:ctrlPr>
          </m:sSubPr>
          <m:e>
            <m:r>
              <w:rPr>
                <w:rFonts w:ascii="Cambria Math" w:hAnsi="Cambria Math" w:cstheme="majorBidi"/>
                <w:color w:val="000000"/>
                <w:sz w:val="24"/>
                <w:szCs w:val="24"/>
              </w:rPr>
              <m:t>C</m:t>
            </m:r>
          </m:e>
          <m:sub>
            <m:r>
              <w:rPr>
                <w:rFonts w:ascii="Cambria Math" w:hAnsi="Cambria Math" w:cstheme="majorBidi"/>
                <w:color w:val="000000"/>
                <w:sz w:val="24"/>
                <w:szCs w:val="24"/>
              </w:rPr>
              <m:t>em</m:t>
            </m:r>
          </m:sub>
        </m:sSub>
        <m:r>
          <w:rPr>
            <w:rFonts w:ascii="Cambria Math" w:hAnsi="Cambria Math" w:cstheme="majorBidi"/>
            <w:color w:val="000000"/>
            <w:sz w:val="24"/>
            <w:szCs w:val="24"/>
          </w:rPr>
          <m:t>-</m:t>
        </m:r>
        <m:sSub>
          <m:sSubPr>
            <m:ctrlPr>
              <w:rPr>
                <w:rFonts w:ascii="Cambria Math" w:hAnsiTheme="majorBidi" w:cstheme="majorBidi"/>
                <w:i/>
                <w:iCs/>
                <w:color w:val="000000"/>
                <w:sz w:val="24"/>
                <w:szCs w:val="24"/>
              </w:rPr>
            </m:ctrlPr>
          </m:sSubPr>
          <m:e>
            <m:r>
              <w:rPr>
                <w:rFonts w:ascii="Cambria Math" w:hAnsi="Cambria Math" w:cstheme="majorBidi"/>
                <w:color w:val="000000"/>
                <w:sz w:val="24"/>
                <w:szCs w:val="24"/>
              </w:rPr>
              <m:t>C</m:t>
            </m:r>
          </m:e>
          <m:sub>
            <m:r>
              <w:rPr>
                <w:rFonts w:ascii="Cambria Math" w:hAnsi="Cambria Math" w:cstheme="majorBidi"/>
                <w:color w:val="000000"/>
                <w:sz w:val="24"/>
                <w:szCs w:val="24"/>
              </w:rPr>
              <m:t>vis</m:t>
            </m:r>
          </m:sub>
        </m:sSub>
      </m:oMath>
      <w:r w:rsidRPr="00DD4596">
        <w:rPr>
          <w:rFonts w:asciiTheme="majorBidi" w:eastAsiaTheme="minorEastAsia" w:hAnsiTheme="majorBidi" w:cstheme="majorBidi"/>
          <w:color w:val="000000"/>
          <w:sz w:val="24"/>
          <w:szCs w:val="24"/>
        </w:rPr>
        <w:t xml:space="preserve">     </w:t>
      </w:r>
      <w:r>
        <w:rPr>
          <w:rFonts w:asciiTheme="majorBidi" w:eastAsiaTheme="minorEastAsia" w:hAnsiTheme="majorBidi" w:cstheme="majorBidi"/>
          <w:color w:val="000000"/>
          <w:sz w:val="24"/>
          <w:szCs w:val="24"/>
        </w:rPr>
        <w:t xml:space="preserve">                                              </w:t>
      </w:r>
      <w:r w:rsidRPr="00DD4596">
        <w:rPr>
          <w:rFonts w:asciiTheme="majorBidi" w:eastAsiaTheme="minorEastAsia" w:hAnsiTheme="majorBidi" w:cstheme="majorBidi"/>
          <w:color w:val="000000"/>
          <w:sz w:val="24"/>
          <w:szCs w:val="24"/>
        </w:rPr>
        <w:t xml:space="preserve"> </w:t>
      </w:r>
      <w:r>
        <w:rPr>
          <w:rFonts w:asciiTheme="majorBidi" w:eastAsiaTheme="minorEastAsia" w:hAnsiTheme="majorBidi" w:cstheme="majorBidi"/>
          <w:color w:val="000000"/>
          <w:sz w:val="24"/>
          <w:szCs w:val="24"/>
        </w:rPr>
        <w:t xml:space="preserve"> </w:t>
      </w:r>
      <w:r w:rsidRPr="00DD4596">
        <w:rPr>
          <w:rFonts w:asciiTheme="majorBidi" w:eastAsiaTheme="minorEastAsia" w:hAnsiTheme="majorBidi" w:cstheme="majorBidi"/>
          <w:color w:val="000000"/>
          <w:sz w:val="24"/>
          <w:szCs w:val="24"/>
        </w:rPr>
        <w:t>(II.7)</w:t>
      </w:r>
    </w:p>
    <w:p w:rsidR="00581C71" w:rsidRPr="00E13B93" w:rsidRDefault="00581C71" w:rsidP="00581C71">
      <w:pPr>
        <w:spacing w:after="100" w:line="360" w:lineRule="auto"/>
        <w:ind w:firstLine="284"/>
        <w:jc w:val="both"/>
        <w:rPr>
          <w:rFonts w:asciiTheme="majorBidi" w:hAnsiTheme="majorBidi" w:cstheme="majorBidi"/>
          <w:color w:val="000000"/>
          <w:sz w:val="24"/>
          <w:szCs w:val="24"/>
        </w:rPr>
      </w:pPr>
      <w:r w:rsidRPr="00E13B93">
        <w:rPr>
          <w:rFonts w:asciiTheme="majorBidi" w:hAnsiTheme="majorBidi" w:cstheme="majorBidi"/>
          <w:color w:val="000000"/>
          <w:sz w:val="24"/>
          <w:szCs w:val="24"/>
        </w:rPr>
        <w:t>Le couple résistant dû aux frottements est modélisé par un coefficient de frottements</w:t>
      </w:r>
      <w:r w:rsidRPr="00E13B93">
        <w:rPr>
          <w:rFonts w:asciiTheme="majorBidi" w:hAnsiTheme="majorBidi" w:cstheme="majorBidi"/>
          <w:color w:val="000000"/>
          <w:sz w:val="24"/>
          <w:szCs w:val="24"/>
        </w:rPr>
        <w:br/>
        <w:t xml:space="preserve">visqueux f :       </w:t>
      </w:r>
      <m:oMath>
        <m:sSub>
          <m:sSubPr>
            <m:ctrlPr>
              <w:rPr>
                <w:rFonts w:ascii="Cambria Math" w:hAnsiTheme="majorBidi" w:cstheme="majorBidi"/>
                <w:i/>
                <w:iCs/>
                <w:color w:val="000000"/>
                <w:sz w:val="24"/>
                <w:szCs w:val="24"/>
              </w:rPr>
            </m:ctrlPr>
          </m:sSubPr>
          <m:e>
            <m:r>
              <w:rPr>
                <w:rFonts w:ascii="Cambria Math" w:hAnsi="Cambria Math" w:cstheme="majorBidi"/>
                <w:color w:val="000000"/>
                <w:sz w:val="24"/>
                <w:szCs w:val="24"/>
              </w:rPr>
              <m:t>C</m:t>
            </m:r>
          </m:e>
          <m:sub>
            <m:r>
              <w:rPr>
                <w:rFonts w:ascii="Cambria Math" w:hAnsi="Cambria Math" w:cstheme="majorBidi"/>
                <w:color w:val="000000"/>
                <w:sz w:val="24"/>
                <w:szCs w:val="24"/>
              </w:rPr>
              <m:t>vis</m:t>
            </m:r>
          </m:sub>
        </m:sSub>
        <m:r>
          <w:rPr>
            <w:rFonts w:ascii="Cambria Math" w:hAnsiTheme="majorBidi" w:cstheme="majorBidi"/>
            <w:color w:val="000000"/>
            <w:sz w:val="24"/>
            <w:szCs w:val="24"/>
          </w:rPr>
          <m:t>=</m:t>
        </m:r>
        <m:r>
          <w:rPr>
            <w:rFonts w:ascii="Cambria Math" w:hAnsi="Cambria Math" w:cstheme="majorBidi"/>
            <w:color w:val="000000"/>
            <w:sz w:val="24"/>
            <w:szCs w:val="24"/>
          </w:rPr>
          <m:t>f</m:t>
        </m:r>
        <m:sSub>
          <m:sSubPr>
            <m:ctrlPr>
              <w:rPr>
                <w:rFonts w:ascii="Cambria Math" w:hAnsiTheme="majorBidi" w:cstheme="majorBidi"/>
                <w:i/>
                <w:iCs/>
                <w:color w:val="000000"/>
                <w:sz w:val="24"/>
                <w:szCs w:val="24"/>
              </w:rPr>
            </m:ctrlPr>
          </m:sSubPr>
          <m:e>
            <m:r>
              <w:rPr>
                <w:rFonts w:ascii="Cambria Math" w:hAnsi="Cambria Math" w:cstheme="majorBidi"/>
                <w:color w:val="000000"/>
                <w:sz w:val="24"/>
                <w:szCs w:val="24"/>
              </w:rPr>
              <m:t>Ω</m:t>
            </m:r>
          </m:e>
          <m:sub>
            <m:r>
              <w:rPr>
                <w:rFonts w:ascii="Cambria Math" w:hAnsi="Cambria Math" w:cstheme="majorBidi"/>
                <w:color w:val="000000"/>
                <w:sz w:val="24"/>
                <w:szCs w:val="24"/>
              </w:rPr>
              <m:t>mec</m:t>
            </m:r>
          </m:sub>
        </m:sSub>
      </m:oMath>
      <w:r>
        <w:rPr>
          <w:rFonts w:asciiTheme="majorBidi" w:eastAsiaTheme="minorEastAsia" w:hAnsiTheme="majorBidi" w:cstheme="majorBidi"/>
          <w:iCs/>
          <w:color w:val="000000"/>
          <w:sz w:val="24"/>
          <w:szCs w:val="24"/>
        </w:rPr>
        <w:t xml:space="preserve">                                                                                         </w:t>
      </w:r>
      <w:r w:rsidRPr="00DD4596">
        <w:rPr>
          <w:rFonts w:asciiTheme="majorBidi" w:eastAsiaTheme="minorEastAsia" w:hAnsiTheme="majorBidi" w:cstheme="majorBidi"/>
          <w:color w:val="000000"/>
          <w:sz w:val="24"/>
          <w:szCs w:val="24"/>
        </w:rPr>
        <w:t>(II.</w:t>
      </w:r>
      <w:r>
        <w:rPr>
          <w:rFonts w:asciiTheme="majorBidi" w:eastAsiaTheme="minorEastAsia" w:hAnsiTheme="majorBidi" w:cstheme="majorBidi"/>
          <w:color w:val="000000"/>
          <w:sz w:val="24"/>
          <w:szCs w:val="24"/>
        </w:rPr>
        <w:t>8</w:t>
      </w:r>
      <w:r w:rsidRPr="00DD4596">
        <w:rPr>
          <w:rFonts w:asciiTheme="majorBidi" w:eastAsiaTheme="minorEastAsia" w:hAnsiTheme="majorBidi" w:cstheme="majorBidi"/>
          <w:color w:val="000000"/>
          <w:sz w:val="24"/>
          <w:szCs w:val="24"/>
        </w:rPr>
        <w:t>)</w:t>
      </w:r>
    </w:p>
    <w:p w:rsidR="00581C71" w:rsidRPr="00E13B93" w:rsidRDefault="00581C71" w:rsidP="00581C71">
      <w:pPr>
        <w:spacing w:after="100" w:line="360" w:lineRule="auto"/>
        <w:ind w:firstLine="284"/>
        <w:jc w:val="both"/>
        <w:rPr>
          <w:rFonts w:asciiTheme="majorBidi" w:hAnsiTheme="majorBidi" w:cstheme="majorBidi"/>
          <w:color w:val="000000"/>
          <w:sz w:val="24"/>
          <w:szCs w:val="24"/>
        </w:rPr>
      </w:pPr>
      <w:r w:rsidRPr="00E13B93">
        <w:rPr>
          <w:rFonts w:asciiTheme="majorBidi" w:hAnsiTheme="majorBidi" w:cstheme="majorBidi"/>
          <w:color w:val="000000"/>
          <w:sz w:val="24"/>
          <w:szCs w:val="24"/>
        </w:rPr>
        <w:t xml:space="preserve">Le schéma bloc correspondant à cette modélisation de la turbine est représenté sur la </w:t>
      </w:r>
      <w:r w:rsidRPr="00E13B93">
        <w:rPr>
          <w:rFonts w:asciiTheme="majorBidi" w:hAnsiTheme="majorBidi" w:cstheme="majorBidi"/>
          <w:color w:val="000000"/>
          <w:sz w:val="24"/>
          <w:szCs w:val="24"/>
        </w:rPr>
        <w:br/>
        <w:t>(</w:t>
      </w:r>
      <w:r>
        <w:rPr>
          <w:rFonts w:asciiTheme="majorBidi" w:hAnsiTheme="majorBidi" w:cstheme="majorBidi"/>
          <w:color w:val="000000"/>
          <w:sz w:val="24"/>
          <w:szCs w:val="24"/>
        </w:rPr>
        <w:t>F</w:t>
      </w:r>
      <w:r w:rsidRPr="00E13B93">
        <w:rPr>
          <w:rFonts w:asciiTheme="majorBidi" w:hAnsiTheme="majorBidi" w:cstheme="majorBidi"/>
          <w:color w:val="000000"/>
          <w:sz w:val="24"/>
          <w:szCs w:val="24"/>
        </w:rPr>
        <w:t>ig</w:t>
      </w:r>
      <w:r>
        <w:rPr>
          <w:rFonts w:asciiTheme="majorBidi" w:hAnsiTheme="majorBidi" w:cstheme="majorBidi"/>
          <w:color w:val="000000"/>
          <w:sz w:val="24"/>
          <w:szCs w:val="24"/>
        </w:rPr>
        <w:t>.</w:t>
      </w:r>
      <w:r w:rsidRPr="00E13B93">
        <w:rPr>
          <w:rFonts w:asciiTheme="majorBidi" w:hAnsiTheme="majorBidi" w:cstheme="majorBidi"/>
          <w:color w:val="000000"/>
          <w:sz w:val="24"/>
          <w:szCs w:val="24"/>
        </w:rPr>
        <w:t>II.</w:t>
      </w:r>
      <w:r>
        <w:rPr>
          <w:rFonts w:asciiTheme="majorBidi" w:hAnsiTheme="majorBidi" w:cstheme="majorBidi"/>
          <w:color w:val="000000"/>
          <w:sz w:val="24"/>
          <w:szCs w:val="24"/>
        </w:rPr>
        <w:t>9</w:t>
      </w:r>
      <w:r w:rsidRPr="00E13B93">
        <w:rPr>
          <w:rFonts w:asciiTheme="majorBidi" w:hAnsiTheme="majorBidi" w:cstheme="majorBidi"/>
          <w:color w:val="000000"/>
          <w:sz w:val="24"/>
          <w:szCs w:val="24"/>
        </w:rPr>
        <w:t>).</w:t>
      </w:r>
    </w:p>
    <w:p w:rsidR="00581C71" w:rsidRPr="00E13B93" w:rsidRDefault="00581C71" w:rsidP="00581C71">
      <w:pPr>
        <w:spacing w:after="100" w:line="360" w:lineRule="auto"/>
        <w:ind w:firstLine="284"/>
        <w:jc w:val="center"/>
        <w:rPr>
          <w:rFonts w:asciiTheme="majorBidi" w:hAnsiTheme="majorBidi" w:cstheme="majorBidi"/>
          <w:sz w:val="24"/>
          <w:szCs w:val="24"/>
        </w:rPr>
      </w:pPr>
      <w:r w:rsidRPr="00E13B93">
        <w:rPr>
          <w:rFonts w:asciiTheme="majorBidi" w:hAnsiTheme="majorBidi" w:cstheme="majorBidi"/>
          <w:noProof/>
          <w:sz w:val="24"/>
          <w:szCs w:val="24"/>
          <w:lang w:eastAsia="fr-FR"/>
        </w:rPr>
        <w:drawing>
          <wp:inline distT="0" distB="0" distL="0" distR="0">
            <wp:extent cx="5478145" cy="3067050"/>
            <wp:effectExtent l="19050" t="0" r="8255" b="0"/>
            <wp:docPr id="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srcRect l="14820" t="22137" r="27314" b="28750"/>
                    <a:stretch>
                      <a:fillRect/>
                    </a:stretch>
                  </pic:blipFill>
                  <pic:spPr bwMode="auto">
                    <a:xfrm>
                      <a:off x="0" y="0"/>
                      <a:ext cx="5478111" cy="3067031"/>
                    </a:xfrm>
                    <a:prstGeom prst="rect">
                      <a:avLst/>
                    </a:prstGeom>
                    <a:noFill/>
                    <a:ln w="9525">
                      <a:noFill/>
                      <a:miter lim="800000"/>
                      <a:headEnd/>
                      <a:tailEnd/>
                    </a:ln>
                  </pic:spPr>
                </pic:pic>
              </a:graphicData>
            </a:graphic>
          </wp:inline>
        </w:drawing>
      </w:r>
    </w:p>
    <w:p w:rsidR="00581C71" w:rsidRDefault="00581C71" w:rsidP="00581C71">
      <w:pPr>
        <w:spacing w:after="100" w:line="360" w:lineRule="auto"/>
        <w:ind w:firstLine="284"/>
        <w:jc w:val="center"/>
        <w:rPr>
          <w:rFonts w:asciiTheme="majorBidi" w:hAnsiTheme="majorBidi" w:cstheme="majorBidi"/>
          <w:sz w:val="24"/>
          <w:szCs w:val="24"/>
        </w:rPr>
      </w:pPr>
      <w:r w:rsidRPr="00E13B93">
        <w:rPr>
          <w:rFonts w:asciiTheme="majorBidi" w:hAnsiTheme="majorBidi" w:cstheme="majorBidi"/>
          <w:b/>
          <w:bCs/>
          <w:sz w:val="24"/>
          <w:szCs w:val="24"/>
        </w:rPr>
        <w:t>Fig. II.9</w:t>
      </w:r>
      <w:r>
        <w:rPr>
          <w:rFonts w:asciiTheme="majorBidi" w:hAnsiTheme="majorBidi" w:cstheme="majorBidi"/>
          <w:b/>
          <w:bCs/>
          <w:sz w:val="24"/>
          <w:szCs w:val="24"/>
        </w:rPr>
        <w:t xml:space="preserve"> </w:t>
      </w:r>
      <w:r w:rsidRPr="00E13B93">
        <w:rPr>
          <w:rFonts w:asciiTheme="majorBidi" w:hAnsiTheme="majorBidi" w:cstheme="majorBidi"/>
          <w:b/>
          <w:bCs/>
          <w:sz w:val="24"/>
          <w:szCs w:val="24"/>
        </w:rPr>
        <w:t>:</w:t>
      </w:r>
      <w:r w:rsidRPr="00E13B93">
        <w:rPr>
          <w:rFonts w:asciiTheme="majorBidi" w:hAnsiTheme="majorBidi" w:cstheme="majorBidi"/>
          <w:sz w:val="24"/>
          <w:szCs w:val="24"/>
        </w:rPr>
        <w:t xml:space="preserve"> Schéma bloc du modèle de la turbine.</w:t>
      </w:r>
    </w:p>
    <w:p w:rsidR="00581C71" w:rsidRDefault="00581C71" w:rsidP="00581C71">
      <w:pPr>
        <w:spacing w:after="100" w:line="360" w:lineRule="auto"/>
        <w:ind w:firstLine="284"/>
        <w:jc w:val="center"/>
        <w:rPr>
          <w:rFonts w:asciiTheme="majorBidi" w:hAnsiTheme="majorBidi" w:cstheme="majorBidi"/>
          <w:sz w:val="24"/>
          <w:szCs w:val="24"/>
        </w:rPr>
      </w:pPr>
    </w:p>
    <w:p w:rsidR="00581C71" w:rsidRPr="00E13B93" w:rsidRDefault="00581C71" w:rsidP="00581C71">
      <w:pPr>
        <w:spacing w:after="100" w:line="360" w:lineRule="auto"/>
        <w:ind w:firstLine="284"/>
        <w:jc w:val="center"/>
        <w:rPr>
          <w:rFonts w:asciiTheme="majorBidi" w:hAnsiTheme="majorBidi" w:cstheme="majorBidi"/>
          <w:sz w:val="24"/>
          <w:szCs w:val="24"/>
        </w:rPr>
      </w:pPr>
    </w:p>
    <w:p w:rsidR="00581C71" w:rsidRDefault="00581C71" w:rsidP="00581C71">
      <w:pPr>
        <w:spacing w:after="100" w:line="360" w:lineRule="auto"/>
        <w:jc w:val="both"/>
        <w:rPr>
          <w:rFonts w:asciiTheme="majorBidi" w:eastAsia="MS Mincho" w:hAnsiTheme="majorBidi" w:cstheme="majorBidi"/>
          <w:b/>
          <w:bCs/>
          <w:sz w:val="28"/>
          <w:szCs w:val="28"/>
        </w:rPr>
      </w:pPr>
      <w:r>
        <w:rPr>
          <w:rFonts w:asciiTheme="majorBidi" w:eastAsia="MS Mincho" w:hAnsiTheme="majorBidi" w:cstheme="majorBidi"/>
          <w:b/>
          <w:bCs/>
          <w:sz w:val="28"/>
          <w:szCs w:val="28"/>
        </w:rPr>
        <w:t>II.7</w:t>
      </w:r>
      <w:r w:rsidRPr="00BA600E">
        <w:rPr>
          <w:rFonts w:asciiTheme="majorBidi" w:eastAsia="MS Mincho" w:hAnsiTheme="majorBidi" w:cstheme="majorBidi"/>
          <w:b/>
          <w:bCs/>
          <w:sz w:val="28"/>
          <w:szCs w:val="28"/>
        </w:rPr>
        <w:t xml:space="preserve">. </w:t>
      </w:r>
      <w:r w:rsidRPr="00BA600E">
        <w:rPr>
          <w:rFonts w:asciiTheme="majorBidi" w:hAnsiTheme="majorBidi" w:cstheme="majorBidi"/>
          <w:b/>
          <w:bCs/>
          <w:sz w:val="28"/>
          <w:szCs w:val="28"/>
        </w:rPr>
        <w:t>Modélisation de la machine synchrone à aimant permanent </w:t>
      </w:r>
      <w:r w:rsidRPr="00BA600E">
        <w:rPr>
          <w:rFonts w:asciiTheme="majorBidi" w:eastAsia="MS Mincho" w:hAnsiTheme="majorBidi" w:cstheme="majorBidi"/>
          <w:b/>
          <w:bCs/>
          <w:sz w:val="28"/>
          <w:szCs w:val="28"/>
        </w:rPr>
        <w:t>:</w:t>
      </w:r>
    </w:p>
    <w:p w:rsidR="00581C71" w:rsidRPr="00BA600E" w:rsidRDefault="00581C71" w:rsidP="00581C71">
      <w:pPr>
        <w:spacing w:after="100" w:line="360" w:lineRule="auto"/>
        <w:jc w:val="both"/>
        <w:rPr>
          <w:rFonts w:asciiTheme="majorBidi" w:hAnsiTheme="majorBidi" w:cstheme="majorBidi"/>
          <w:b/>
          <w:bCs/>
          <w:sz w:val="24"/>
          <w:szCs w:val="24"/>
        </w:rPr>
      </w:pPr>
      <w:r w:rsidRPr="00BA600E">
        <w:rPr>
          <w:rFonts w:asciiTheme="majorBidi" w:hAnsiTheme="majorBidi" w:cstheme="majorBidi"/>
          <w:b/>
          <w:bCs/>
          <w:sz w:val="28"/>
          <w:szCs w:val="28"/>
        </w:rPr>
        <w:t>II.</w:t>
      </w:r>
      <w:r>
        <w:rPr>
          <w:rFonts w:asciiTheme="majorBidi" w:hAnsiTheme="majorBidi" w:cstheme="majorBidi"/>
          <w:b/>
          <w:bCs/>
          <w:sz w:val="28"/>
          <w:szCs w:val="28"/>
        </w:rPr>
        <w:t>7</w:t>
      </w:r>
      <w:r w:rsidRPr="00BA600E">
        <w:rPr>
          <w:rFonts w:asciiTheme="majorBidi" w:hAnsiTheme="majorBidi" w:cstheme="majorBidi"/>
          <w:b/>
          <w:bCs/>
          <w:sz w:val="28"/>
          <w:szCs w:val="28"/>
        </w:rPr>
        <w:t>.1. Hypothèses simplificatrices </w:t>
      </w:r>
      <w:r w:rsidRPr="00BA600E">
        <w:rPr>
          <w:rFonts w:asciiTheme="majorBidi" w:hAnsiTheme="majorBidi" w:cstheme="majorBidi"/>
          <w:b/>
          <w:bCs/>
          <w:sz w:val="24"/>
          <w:szCs w:val="24"/>
        </w:rPr>
        <w:t xml:space="preserve">: </w:t>
      </w:r>
    </w:p>
    <w:p w:rsidR="00581C71" w:rsidRDefault="00581C71" w:rsidP="00581C71">
      <w:pPr>
        <w:spacing w:after="100" w:line="360" w:lineRule="auto"/>
        <w:ind w:firstLine="284"/>
        <w:jc w:val="both"/>
        <w:rPr>
          <w:rFonts w:asciiTheme="majorBidi" w:hAnsiTheme="majorBidi" w:cstheme="majorBidi"/>
          <w:sz w:val="24"/>
          <w:szCs w:val="24"/>
        </w:rPr>
      </w:pPr>
      <w:r w:rsidRPr="00E13B93">
        <w:rPr>
          <w:rFonts w:asciiTheme="majorBidi" w:hAnsiTheme="majorBidi" w:cstheme="majorBidi"/>
          <w:sz w:val="24"/>
          <w:szCs w:val="24"/>
        </w:rPr>
        <w:t>Afin de simplifier la modélisation de la machine synchrone, il est nécessaire de poser les hypothèses simplificatrices suivantes [</w:t>
      </w:r>
      <w:r>
        <w:rPr>
          <w:rFonts w:asciiTheme="majorBidi" w:hAnsiTheme="majorBidi" w:cstheme="majorBidi"/>
          <w:sz w:val="24"/>
          <w:szCs w:val="24"/>
        </w:rPr>
        <w:t>32</w:t>
      </w:r>
      <w:r w:rsidRPr="00E13B93">
        <w:rPr>
          <w:rFonts w:asciiTheme="majorBidi" w:hAnsiTheme="majorBidi" w:cstheme="majorBidi"/>
          <w:sz w:val="24"/>
          <w:szCs w:val="24"/>
        </w:rPr>
        <w:t>,</w:t>
      </w:r>
      <w:r>
        <w:rPr>
          <w:rFonts w:asciiTheme="majorBidi" w:hAnsiTheme="majorBidi" w:cstheme="majorBidi"/>
          <w:sz w:val="24"/>
          <w:szCs w:val="24"/>
        </w:rPr>
        <w:t>18</w:t>
      </w:r>
      <w:r w:rsidRPr="00E13B93">
        <w:rPr>
          <w:rFonts w:asciiTheme="majorBidi" w:hAnsiTheme="majorBidi" w:cstheme="majorBidi"/>
          <w:sz w:val="24"/>
          <w:szCs w:val="24"/>
        </w:rPr>
        <w:t xml:space="preserve">] : </w:t>
      </w:r>
    </w:p>
    <w:p w:rsidR="00581C71" w:rsidRPr="00E13B93" w:rsidRDefault="00581C71" w:rsidP="00581C71">
      <w:pPr>
        <w:pStyle w:val="Paragraphedeliste"/>
        <w:numPr>
          <w:ilvl w:val="0"/>
          <w:numId w:val="26"/>
        </w:numPr>
        <w:spacing w:after="100" w:line="360" w:lineRule="auto"/>
        <w:jc w:val="both"/>
        <w:rPr>
          <w:rFonts w:asciiTheme="majorBidi" w:hAnsiTheme="majorBidi" w:cstheme="majorBidi"/>
          <w:sz w:val="24"/>
          <w:szCs w:val="24"/>
        </w:rPr>
      </w:pPr>
      <w:r w:rsidRPr="00E13B93">
        <w:rPr>
          <w:rFonts w:asciiTheme="majorBidi" w:hAnsiTheme="majorBidi" w:cstheme="majorBidi"/>
          <w:sz w:val="24"/>
          <w:szCs w:val="24"/>
        </w:rPr>
        <w:t xml:space="preserve">Le  stator  connecté  en  étoile,  neutre  en  l’air  pour éliminer  la  composante homopolaire des courants. </w:t>
      </w:r>
    </w:p>
    <w:p w:rsidR="00581C71" w:rsidRPr="00E13B93" w:rsidRDefault="00581C71" w:rsidP="00581C71">
      <w:pPr>
        <w:pStyle w:val="Paragraphedeliste"/>
        <w:numPr>
          <w:ilvl w:val="0"/>
          <w:numId w:val="26"/>
        </w:numPr>
        <w:spacing w:after="100" w:line="360" w:lineRule="auto"/>
        <w:jc w:val="both"/>
        <w:rPr>
          <w:rFonts w:asciiTheme="majorBidi" w:hAnsiTheme="majorBidi" w:cstheme="majorBidi"/>
          <w:sz w:val="24"/>
          <w:szCs w:val="24"/>
        </w:rPr>
      </w:pPr>
      <w:r w:rsidRPr="00E13B93">
        <w:rPr>
          <w:rFonts w:asciiTheme="majorBidi" w:hAnsiTheme="majorBidi" w:cstheme="majorBidi"/>
          <w:sz w:val="24"/>
          <w:szCs w:val="24"/>
        </w:rPr>
        <w:t xml:space="preserve">La  saturation  du  circuit  magnétique  est  négligée  ce  qui  mène  à  exprimer  les flux magnétiques comme des fonctions linéaires des courants des phases. </w:t>
      </w:r>
    </w:p>
    <w:p w:rsidR="00581C71" w:rsidRPr="00E13B93" w:rsidRDefault="00581C71" w:rsidP="00581C71">
      <w:pPr>
        <w:pStyle w:val="Paragraphedeliste"/>
        <w:numPr>
          <w:ilvl w:val="0"/>
          <w:numId w:val="26"/>
        </w:numPr>
        <w:spacing w:after="100" w:line="360" w:lineRule="auto"/>
        <w:jc w:val="both"/>
        <w:rPr>
          <w:rFonts w:asciiTheme="majorBidi" w:hAnsiTheme="majorBidi" w:cstheme="majorBidi"/>
          <w:sz w:val="24"/>
          <w:szCs w:val="24"/>
        </w:rPr>
      </w:pPr>
      <w:r w:rsidRPr="00E13B93">
        <w:rPr>
          <w:rFonts w:asciiTheme="majorBidi" w:hAnsiTheme="majorBidi" w:cstheme="majorBidi"/>
          <w:sz w:val="24"/>
          <w:szCs w:val="24"/>
        </w:rPr>
        <w:t xml:space="preserve">La  distribution  de  la  FMM  dans  l’entrefer  est  sinusoïdale,  les  harmoniques d’espace sont alors négligés. </w:t>
      </w:r>
    </w:p>
    <w:p w:rsidR="00581C71" w:rsidRPr="00E13B93" w:rsidRDefault="00581C71" w:rsidP="00581C71">
      <w:pPr>
        <w:pStyle w:val="Paragraphedeliste"/>
        <w:numPr>
          <w:ilvl w:val="0"/>
          <w:numId w:val="26"/>
        </w:numPr>
        <w:spacing w:after="100" w:line="360" w:lineRule="auto"/>
        <w:jc w:val="both"/>
        <w:rPr>
          <w:rFonts w:asciiTheme="majorBidi" w:hAnsiTheme="majorBidi" w:cstheme="majorBidi"/>
          <w:sz w:val="24"/>
          <w:szCs w:val="24"/>
        </w:rPr>
      </w:pPr>
      <w:r w:rsidRPr="00E13B93">
        <w:rPr>
          <w:rFonts w:asciiTheme="majorBidi" w:hAnsiTheme="majorBidi" w:cstheme="majorBidi"/>
          <w:sz w:val="24"/>
          <w:szCs w:val="24"/>
        </w:rPr>
        <w:t xml:space="preserve">Les pertes par hystérésis et par courants de Foucault sont négligées. </w:t>
      </w:r>
    </w:p>
    <w:p w:rsidR="00581C71" w:rsidRDefault="00581C71" w:rsidP="00581C71">
      <w:pPr>
        <w:pStyle w:val="Paragraphedeliste"/>
        <w:numPr>
          <w:ilvl w:val="0"/>
          <w:numId w:val="26"/>
        </w:numPr>
        <w:spacing w:after="100" w:line="360" w:lineRule="auto"/>
        <w:jc w:val="both"/>
        <w:rPr>
          <w:rFonts w:asciiTheme="majorBidi" w:hAnsiTheme="majorBidi" w:cstheme="majorBidi"/>
          <w:sz w:val="24"/>
          <w:szCs w:val="24"/>
        </w:rPr>
      </w:pPr>
      <w:r w:rsidRPr="00E13B93">
        <w:rPr>
          <w:rFonts w:asciiTheme="majorBidi" w:hAnsiTheme="majorBidi" w:cstheme="majorBidi"/>
          <w:sz w:val="24"/>
          <w:szCs w:val="24"/>
        </w:rPr>
        <w:t>L’effet de la température est négligé</w:t>
      </w:r>
      <w:r>
        <w:rPr>
          <w:rFonts w:asciiTheme="majorBidi" w:hAnsiTheme="majorBidi" w:cstheme="majorBidi"/>
          <w:sz w:val="24"/>
          <w:szCs w:val="24"/>
        </w:rPr>
        <w:t>.</w:t>
      </w:r>
    </w:p>
    <w:p w:rsidR="00581C71" w:rsidRPr="00E13B93" w:rsidRDefault="00581C71" w:rsidP="00581C71">
      <w:pPr>
        <w:spacing w:after="100" w:line="360" w:lineRule="auto"/>
        <w:jc w:val="both"/>
        <w:rPr>
          <w:rStyle w:val="fontstyle01"/>
          <w:rFonts w:asciiTheme="majorBidi" w:hAnsiTheme="majorBidi" w:cstheme="majorBidi"/>
          <w:sz w:val="24"/>
          <w:szCs w:val="24"/>
        </w:rPr>
      </w:pPr>
      <w:r w:rsidRPr="00BA600E">
        <w:rPr>
          <w:rFonts w:asciiTheme="majorBidi" w:eastAsia="MS Mincho" w:hAnsiTheme="majorBidi" w:cstheme="majorBidi"/>
          <w:b/>
          <w:bCs/>
          <w:spacing w:val="-3"/>
          <w:sz w:val="28"/>
          <w:szCs w:val="28"/>
        </w:rPr>
        <w:t>II.</w:t>
      </w:r>
      <w:r>
        <w:rPr>
          <w:rFonts w:asciiTheme="majorBidi" w:eastAsia="MS Mincho" w:hAnsiTheme="majorBidi" w:cstheme="majorBidi"/>
          <w:b/>
          <w:bCs/>
          <w:spacing w:val="-3"/>
          <w:sz w:val="28"/>
          <w:szCs w:val="28"/>
        </w:rPr>
        <w:t>7</w:t>
      </w:r>
      <w:r w:rsidRPr="00BA600E">
        <w:rPr>
          <w:rFonts w:asciiTheme="majorBidi" w:eastAsia="MS Mincho" w:hAnsiTheme="majorBidi" w:cstheme="majorBidi"/>
          <w:b/>
          <w:bCs/>
          <w:spacing w:val="-3"/>
          <w:sz w:val="28"/>
          <w:szCs w:val="28"/>
        </w:rPr>
        <w:t>.</w:t>
      </w:r>
      <w:r>
        <w:rPr>
          <w:rFonts w:asciiTheme="majorBidi" w:eastAsia="MS Mincho" w:hAnsiTheme="majorBidi" w:cstheme="majorBidi"/>
          <w:b/>
          <w:bCs/>
          <w:spacing w:val="-3"/>
          <w:sz w:val="28"/>
          <w:szCs w:val="28"/>
        </w:rPr>
        <w:t>2</w:t>
      </w:r>
      <w:r w:rsidRPr="00BA600E">
        <w:rPr>
          <w:rFonts w:asciiTheme="majorBidi" w:eastAsia="MS Mincho" w:hAnsiTheme="majorBidi" w:cstheme="majorBidi"/>
          <w:b/>
          <w:bCs/>
          <w:spacing w:val="-3"/>
          <w:sz w:val="28"/>
          <w:szCs w:val="28"/>
        </w:rPr>
        <w:t>. Equations de la</w:t>
      </w:r>
      <w:r w:rsidRPr="00BA600E">
        <w:rPr>
          <w:rStyle w:val="fontstyle01"/>
          <w:rFonts w:asciiTheme="majorBidi" w:hAnsiTheme="majorBidi" w:cstheme="majorBidi"/>
        </w:rPr>
        <w:t xml:space="preserve"> </w:t>
      </w:r>
      <w:r w:rsidRPr="00BA600E">
        <w:rPr>
          <w:rFonts w:asciiTheme="majorBidi" w:eastAsia="MS Mincho" w:hAnsiTheme="majorBidi" w:cstheme="majorBidi"/>
          <w:b/>
          <w:bCs/>
          <w:spacing w:val="-3"/>
          <w:sz w:val="28"/>
          <w:szCs w:val="28"/>
        </w:rPr>
        <w:t>machine électrique généralisée triphasée</w:t>
      </w:r>
      <w:r>
        <w:rPr>
          <w:rFonts w:asciiTheme="majorBidi" w:eastAsia="MS Mincho" w:hAnsiTheme="majorBidi" w:cstheme="majorBidi"/>
          <w:b/>
          <w:bCs/>
          <w:spacing w:val="-3"/>
          <w:sz w:val="28"/>
          <w:szCs w:val="28"/>
        </w:rPr>
        <w:t> :</w:t>
      </w:r>
    </w:p>
    <w:p w:rsidR="00581C71" w:rsidRPr="00BA600E" w:rsidRDefault="00581C71" w:rsidP="00581C71">
      <w:pPr>
        <w:spacing w:after="100" w:line="360" w:lineRule="auto"/>
        <w:jc w:val="both"/>
        <w:outlineLvl w:val="0"/>
        <w:rPr>
          <w:rFonts w:asciiTheme="majorBidi" w:eastAsia="MS Mincho" w:hAnsiTheme="majorBidi" w:cstheme="majorBidi"/>
          <w:b/>
          <w:bCs/>
          <w:spacing w:val="-3"/>
          <w:sz w:val="28"/>
          <w:szCs w:val="28"/>
        </w:rPr>
      </w:pPr>
      <w:r w:rsidRPr="00BA600E">
        <w:rPr>
          <w:rFonts w:asciiTheme="majorBidi" w:eastAsia="MS Mincho" w:hAnsiTheme="majorBidi" w:cstheme="majorBidi"/>
          <w:b/>
          <w:bCs/>
          <w:spacing w:val="-3"/>
          <w:sz w:val="28"/>
          <w:szCs w:val="28"/>
        </w:rPr>
        <w:t>II.</w:t>
      </w:r>
      <w:r>
        <w:rPr>
          <w:rFonts w:asciiTheme="majorBidi" w:eastAsia="MS Mincho" w:hAnsiTheme="majorBidi" w:cstheme="majorBidi"/>
          <w:b/>
          <w:bCs/>
          <w:spacing w:val="-3"/>
          <w:sz w:val="28"/>
          <w:szCs w:val="28"/>
        </w:rPr>
        <w:t>7</w:t>
      </w:r>
      <w:r w:rsidRPr="00BA600E">
        <w:rPr>
          <w:rFonts w:asciiTheme="majorBidi" w:eastAsia="MS Mincho" w:hAnsiTheme="majorBidi" w:cstheme="majorBidi"/>
          <w:b/>
          <w:bCs/>
          <w:spacing w:val="-3"/>
          <w:sz w:val="28"/>
          <w:szCs w:val="28"/>
        </w:rPr>
        <w:t>.</w:t>
      </w:r>
      <w:r>
        <w:rPr>
          <w:rFonts w:asciiTheme="majorBidi" w:eastAsia="MS Mincho" w:hAnsiTheme="majorBidi" w:cstheme="majorBidi"/>
          <w:b/>
          <w:bCs/>
          <w:spacing w:val="-3"/>
          <w:sz w:val="28"/>
          <w:szCs w:val="28"/>
        </w:rPr>
        <w:t>3</w:t>
      </w:r>
      <w:r w:rsidRPr="00BA600E">
        <w:rPr>
          <w:rFonts w:asciiTheme="majorBidi" w:eastAsia="MS Mincho" w:hAnsiTheme="majorBidi" w:cstheme="majorBidi"/>
          <w:b/>
          <w:bCs/>
          <w:spacing w:val="-3"/>
          <w:sz w:val="28"/>
          <w:szCs w:val="28"/>
        </w:rPr>
        <w:t>.  Equations</w:t>
      </w:r>
      <w:r w:rsidRPr="00BA600E">
        <w:rPr>
          <w:rStyle w:val="fontstyle01"/>
          <w:rFonts w:asciiTheme="majorBidi" w:hAnsiTheme="majorBidi" w:cstheme="majorBidi"/>
        </w:rPr>
        <w:t xml:space="preserve"> </w:t>
      </w:r>
      <w:r w:rsidRPr="00BA600E">
        <w:rPr>
          <w:rFonts w:asciiTheme="majorBidi" w:eastAsia="MS Mincho" w:hAnsiTheme="majorBidi" w:cstheme="majorBidi"/>
          <w:b/>
          <w:bCs/>
          <w:spacing w:val="-3"/>
          <w:sz w:val="28"/>
          <w:szCs w:val="28"/>
        </w:rPr>
        <w:t>des tensions statoriques et rotoriques :</w:t>
      </w:r>
    </w:p>
    <w:p w:rsidR="00581C71" w:rsidRPr="00302CC6" w:rsidRDefault="00581C71" w:rsidP="00581C71">
      <w:pPr>
        <w:spacing w:after="100" w:line="360" w:lineRule="auto"/>
        <w:ind w:firstLine="284"/>
        <w:jc w:val="center"/>
        <w:rPr>
          <w:rFonts w:asciiTheme="majorBidi" w:hAnsiTheme="majorBidi" w:cstheme="majorBidi"/>
          <w:sz w:val="24"/>
          <w:szCs w:val="24"/>
        </w:rPr>
      </w:pPr>
      <w:r>
        <w:rPr>
          <w:rFonts w:asciiTheme="majorBidi" w:eastAsia="MS Mincho" w:hAnsiTheme="majorBidi" w:cstheme="majorBidi"/>
          <w:iCs/>
          <w:sz w:val="24"/>
          <w:szCs w:val="24"/>
        </w:rPr>
        <w:t xml:space="preserve">                                    </w:t>
      </w:r>
      <m:oMath>
        <m:d>
          <m:dPr>
            <m:begChr m:val="{"/>
            <m:endChr m:val=""/>
            <m:shp m:val="match"/>
            <m:ctrlPr>
              <w:rPr>
                <w:rFonts w:ascii="Cambria Math" w:hAnsiTheme="majorBidi" w:cstheme="majorBidi"/>
                <w:i/>
                <w:iCs/>
                <w:sz w:val="24"/>
                <w:szCs w:val="24"/>
              </w:rPr>
            </m:ctrlPr>
          </m:dPr>
          <m:e>
            <m:eqArr>
              <m:eqArrPr>
                <m:ctrlPr>
                  <w:rPr>
                    <w:rFonts w:ascii="Cambria Math" w:hAnsiTheme="majorBidi" w:cstheme="majorBidi"/>
                    <w:i/>
                    <w:iCs/>
                    <w:sz w:val="24"/>
                    <w:szCs w:val="24"/>
                  </w:rPr>
                </m:ctrlPr>
              </m:eqArrPr>
              <m:e>
                <m:sSub>
                  <m:sSubPr>
                    <m:ctrlPr>
                      <w:rPr>
                        <w:rFonts w:ascii="Cambria Math" w:hAnsiTheme="majorBidi" w:cstheme="majorBidi"/>
                        <w:i/>
                        <w:iCs/>
                        <w:sz w:val="24"/>
                        <w:szCs w:val="24"/>
                      </w:rPr>
                    </m:ctrlPr>
                  </m:sSubPr>
                  <m:e>
                    <m:r>
                      <w:rPr>
                        <w:rFonts w:ascii="Cambria Math" w:hAnsi="Cambria Math" w:cstheme="majorBidi"/>
                        <w:sz w:val="24"/>
                        <w:szCs w:val="24"/>
                      </w:rPr>
                      <m:t>V</m:t>
                    </m:r>
                  </m:e>
                  <m:sub>
                    <m:r>
                      <w:rPr>
                        <w:rFonts w:ascii="Cambria Math" w:hAnsi="Cambria Math" w:cstheme="majorBidi"/>
                        <w:sz w:val="24"/>
                        <w:szCs w:val="24"/>
                      </w:rPr>
                      <m:t>a</m:t>
                    </m:r>
                  </m:sub>
                </m:sSub>
                <m:r>
                  <w:rPr>
                    <w:rFonts w:ascii="Cambria Math" w:hAnsiTheme="majorBidi" w:cstheme="majorBidi"/>
                    <w:sz w:val="24"/>
                    <w:szCs w:val="24"/>
                  </w:rPr>
                  <m:t>=</m:t>
                </m:r>
                <m:sSub>
                  <m:sSubPr>
                    <m:ctrlPr>
                      <w:rPr>
                        <w:rFonts w:ascii="Cambria Math" w:hAnsiTheme="majorBidi" w:cstheme="majorBidi"/>
                        <w:i/>
                        <w:iCs/>
                        <w:sz w:val="24"/>
                        <w:szCs w:val="24"/>
                      </w:rPr>
                    </m:ctrlPr>
                  </m:sSubPr>
                  <m:e>
                    <m:r>
                      <w:rPr>
                        <w:rFonts w:ascii="Cambria Math" w:hAnsi="Cambria Math" w:cstheme="majorBidi"/>
                        <w:sz w:val="24"/>
                        <w:szCs w:val="24"/>
                      </w:rPr>
                      <m:t>R</m:t>
                    </m:r>
                  </m:e>
                  <m:sub>
                    <m:r>
                      <w:rPr>
                        <w:rFonts w:ascii="Cambria Math" w:hAnsiTheme="majorBidi" w:cstheme="majorBidi"/>
                        <w:sz w:val="24"/>
                        <w:szCs w:val="24"/>
                      </w:rPr>
                      <m:t>s</m:t>
                    </m:r>
                  </m:sub>
                </m:sSub>
                <m:sSub>
                  <m:sSubPr>
                    <m:ctrlPr>
                      <w:rPr>
                        <w:rFonts w:ascii="Cambria Math" w:hAnsiTheme="majorBidi" w:cstheme="majorBidi"/>
                        <w:i/>
                        <w:iCs/>
                        <w:sz w:val="24"/>
                        <w:szCs w:val="24"/>
                      </w:rPr>
                    </m:ctrlPr>
                  </m:sSubPr>
                  <m:e>
                    <m:r>
                      <w:rPr>
                        <w:rFonts w:ascii="Cambria Math" w:hAnsi="Cambria Math" w:cstheme="majorBidi"/>
                        <w:sz w:val="24"/>
                        <w:szCs w:val="24"/>
                      </w:rPr>
                      <m:t>I</m:t>
                    </m:r>
                  </m:e>
                  <m:sub>
                    <m:r>
                      <w:rPr>
                        <w:rFonts w:ascii="Cambria Math" w:hAnsi="Cambria Math" w:cstheme="majorBidi"/>
                        <w:sz w:val="24"/>
                        <w:szCs w:val="24"/>
                      </w:rPr>
                      <m:t>a</m:t>
                    </m:r>
                  </m:sub>
                </m:sSub>
                <m:r>
                  <w:rPr>
                    <w:rFonts w:ascii="Cambria Math" w:hAnsiTheme="majorBidi" w:cstheme="majorBidi"/>
                    <w:sz w:val="24"/>
                    <w:szCs w:val="24"/>
                  </w:rPr>
                  <m:t>+</m:t>
                </m:r>
                <m:f>
                  <m:fPr>
                    <m:ctrlPr>
                      <w:rPr>
                        <w:rFonts w:ascii="Cambria Math" w:hAnsiTheme="majorBidi" w:cstheme="majorBidi"/>
                        <w:i/>
                        <w:iCs/>
                        <w:sz w:val="24"/>
                        <w:szCs w:val="24"/>
                      </w:rPr>
                    </m:ctrlPr>
                  </m:fPr>
                  <m:num>
                    <m:r>
                      <w:rPr>
                        <w:rFonts w:ascii="Cambria Math" w:hAnsi="Cambria Math" w:cstheme="majorBidi"/>
                        <w:sz w:val="24"/>
                        <w:szCs w:val="24"/>
                      </w:rPr>
                      <m:t>d</m:t>
                    </m:r>
                    <m:sSub>
                      <m:sSubPr>
                        <m:ctrlPr>
                          <w:rPr>
                            <w:rFonts w:ascii="Cambria Math" w:hAnsiTheme="majorBidi" w:cstheme="majorBidi"/>
                            <w:i/>
                            <w:iCs/>
                            <w:sz w:val="24"/>
                            <w:szCs w:val="24"/>
                          </w:rPr>
                        </m:ctrlPr>
                      </m:sSubPr>
                      <m:e>
                        <m:r>
                          <w:rPr>
                            <w:rFonts w:ascii="Cambria Math" w:hAnsi="Cambria Math" w:cstheme="majorBidi"/>
                            <w:sz w:val="24"/>
                            <w:szCs w:val="24"/>
                          </w:rPr>
                          <m:t>φ</m:t>
                        </m:r>
                      </m:e>
                      <m:sub>
                        <m:r>
                          <w:rPr>
                            <w:rFonts w:ascii="Cambria Math" w:hAnsi="Cambria Math" w:cstheme="majorBidi"/>
                            <w:sz w:val="24"/>
                            <w:szCs w:val="24"/>
                          </w:rPr>
                          <m:t>a</m:t>
                        </m:r>
                      </m:sub>
                    </m:sSub>
                    <m:r>
                      <w:rPr>
                        <w:rFonts w:ascii="Cambria Math" w:hAnsiTheme="majorBidi" w:cstheme="majorBidi"/>
                        <w:sz w:val="24"/>
                        <w:szCs w:val="24"/>
                      </w:rPr>
                      <m:t xml:space="preserve"> </m:t>
                    </m:r>
                  </m:num>
                  <m:den>
                    <m:r>
                      <w:rPr>
                        <w:rFonts w:ascii="Cambria Math" w:hAnsi="Cambria Math" w:cstheme="majorBidi"/>
                        <w:sz w:val="24"/>
                        <w:szCs w:val="24"/>
                      </w:rPr>
                      <m:t>dt</m:t>
                    </m:r>
                  </m:den>
                </m:f>
              </m:e>
              <m:e>
                <m:sSub>
                  <m:sSubPr>
                    <m:ctrlPr>
                      <w:rPr>
                        <w:rFonts w:ascii="Cambria Math" w:hAnsiTheme="majorBidi" w:cstheme="majorBidi"/>
                        <w:i/>
                        <w:iCs/>
                        <w:sz w:val="24"/>
                        <w:szCs w:val="24"/>
                      </w:rPr>
                    </m:ctrlPr>
                  </m:sSubPr>
                  <m:e>
                    <m:r>
                      <w:rPr>
                        <w:rFonts w:ascii="Cambria Math" w:hAnsi="Cambria Math" w:cstheme="majorBidi"/>
                        <w:sz w:val="24"/>
                        <w:szCs w:val="24"/>
                      </w:rPr>
                      <m:t>V</m:t>
                    </m:r>
                  </m:e>
                  <m:sub>
                    <m:r>
                      <w:rPr>
                        <w:rFonts w:ascii="Cambria Math" w:hAnsiTheme="majorBidi" w:cstheme="majorBidi"/>
                        <w:sz w:val="24"/>
                        <w:szCs w:val="24"/>
                      </w:rPr>
                      <m:t>b</m:t>
                    </m:r>
                  </m:sub>
                </m:sSub>
                <m:r>
                  <w:rPr>
                    <w:rFonts w:ascii="Cambria Math" w:hAnsiTheme="majorBidi" w:cstheme="majorBidi"/>
                    <w:sz w:val="24"/>
                    <w:szCs w:val="24"/>
                  </w:rPr>
                  <m:t>=</m:t>
                </m:r>
                <m:sSub>
                  <m:sSubPr>
                    <m:ctrlPr>
                      <w:rPr>
                        <w:rFonts w:ascii="Cambria Math" w:hAnsiTheme="majorBidi" w:cstheme="majorBidi"/>
                        <w:i/>
                        <w:iCs/>
                        <w:sz w:val="24"/>
                        <w:szCs w:val="24"/>
                      </w:rPr>
                    </m:ctrlPr>
                  </m:sSubPr>
                  <m:e>
                    <m:r>
                      <w:rPr>
                        <w:rFonts w:ascii="Cambria Math" w:hAnsi="Cambria Math" w:cstheme="majorBidi"/>
                        <w:sz w:val="24"/>
                        <w:szCs w:val="24"/>
                      </w:rPr>
                      <m:t>R</m:t>
                    </m:r>
                  </m:e>
                  <m:sub>
                    <m:r>
                      <w:rPr>
                        <w:rFonts w:ascii="Cambria Math" w:hAnsiTheme="majorBidi" w:cstheme="majorBidi"/>
                        <w:sz w:val="24"/>
                        <w:szCs w:val="24"/>
                      </w:rPr>
                      <m:t>s</m:t>
                    </m:r>
                  </m:sub>
                </m:sSub>
                <m:sSub>
                  <m:sSubPr>
                    <m:ctrlPr>
                      <w:rPr>
                        <w:rFonts w:ascii="Cambria Math" w:hAnsiTheme="majorBidi" w:cstheme="majorBidi"/>
                        <w:i/>
                        <w:iCs/>
                        <w:sz w:val="24"/>
                        <w:szCs w:val="24"/>
                      </w:rPr>
                    </m:ctrlPr>
                  </m:sSubPr>
                  <m:e>
                    <m:r>
                      <w:rPr>
                        <w:rFonts w:ascii="Cambria Math" w:hAnsi="Cambria Math" w:cstheme="majorBidi"/>
                        <w:sz w:val="24"/>
                        <w:szCs w:val="24"/>
                      </w:rPr>
                      <m:t>I</m:t>
                    </m:r>
                  </m:e>
                  <m:sub>
                    <m:r>
                      <w:rPr>
                        <w:rFonts w:ascii="Cambria Math" w:hAnsi="Cambria Math" w:cstheme="majorBidi"/>
                        <w:sz w:val="24"/>
                        <w:szCs w:val="24"/>
                      </w:rPr>
                      <m:t>b</m:t>
                    </m:r>
                  </m:sub>
                </m:sSub>
                <m:r>
                  <w:rPr>
                    <w:rFonts w:ascii="Cambria Math" w:hAnsiTheme="majorBidi" w:cstheme="majorBidi"/>
                    <w:sz w:val="24"/>
                    <w:szCs w:val="24"/>
                  </w:rPr>
                  <m:t>+</m:t>
                </m:r>
                <m:f>
                  <m:fPr>
                    <m:ctrlPr>
                      <w:rPr>
                        <w:rFonts w:ascii="Cambria Math" w:hAnsiTheme="majorBidi" w:cstheme="majorBidi"/>
                        <w:i/>
                        <w:iCs/>
                        <w:sz w:val="24"/>
                        <w:szCs w:val="24"/>
                      </w:rPr>
                    </m:ctrlPr>
                  </m:fPr>
                  <m:num>
                    <m:r>
                      <w:rPr>
                        <w:rFonts w:ascii="Cambria Math" w:hAnsi="Cambria Math" w:cstheme="majorBidi"/>
                        <w:sz w:val="24"/>
                        <w:szCs w:val="24"/>
                      </w:rPr>
                      <m:t>d</m:t>
                    </m:r>
                    <m:sSub>
                      <m:sSubPr>
                        <m:ctrlPr>
                          <w:rPr>
                            <w:rFonts w:ascii="Cambria Math" w:hAnsiTheme="majorBidi" w:cstheme="majorBidi"/>
                            <w:i/>
                            <w:iCs/>
                            <w:sz w:val="24"/>
                            <w:szCs w:val="24"/>
                          </w:rPr>
                        </m:ctrlPr>
                      </m:sSubPr>
                      <m:e>
                        <m:r>
                          <w:rPr>
                            <w:rFonts w:ascii="Cambria Math" w:hAnsi="Cambria Math" w:cstheme="majorBidi"/>
                            <w:sz w:val="24"/>
                            <w:szCs w:val="24"/>
                          </w:rPr>
                          <m:t>φ</m:t>
                        </m:r>
                      </m:e>
                      <m:sub>
                        <m:r>
                          <w:rPr>
                            <w:rFonts w:ascii="Cambria Math" w:hAnsiTheme="majorBidi" w:cstheme="majorBidi"/>
                            <w:sz w:val="24"/>
                            <w:szCs w:val="24"/>
                          </w:rPr>
                          <m:t>b</m:t>
                        </m:r>
                      </m:sub>
                    </m:sSub>
                    <m:r>
                      <w:rPr>
                        <w:rFonts w:ascii="Cambria Math" w:hAnsiTheme="majorBidi" w:cstheme="majorBidi"/>
                        <w:sz w:val="24"/>
                        <w:szCs w:val="24"/>
                      </w:rPr>
                      <m:t xml:space="preserve"> </m:t>
                    </m:r>
                  </m:num>
                  <m:den>
                    <m:r>
                      <w:rPr>
                        <w:rFonts w:ascii="Cambria Math" w:hAnsi="Cambria Math" w:cstheme="majorBidi"/>
                        <w:sz w:val="24"/>
                        <w:szCs w:val="24"/>
                      </w:rPr>
                      <m:t>dt</m:t>
                    </m:r>
                  </m:den>
                </m:f>
                <m:ctrlPr>
                  <w:rPr>
                    <w:rFonts w:ascii="Cambria Math" w:eastAsia="Cambria Math" w:hAnsiTheme="majorBidi" w:cstheme="majorBidi"/>
                    <w:i/>
                    <w:iCs/>
                    <w:sz w:val="24"/>
                    <w:szCs w:val="24"/>
                  </w:rPr>
                </m:ctrlPr>
              </m:e>
              <m:e>
                <m:sSub>
                  <m:sSubPr>
                    <m:ctrlPr>
                      <w:rPr>
                        <w:rFonts w:ascii="Cambria Math" w:hAnsiTheme="majorBidi" w:cstheme="majorBidi"/>
                        <w:i/>
                        <w:iCs/>
                        <w:sz w:val="24"/>
                        <w:szCs w:val="24"/>
                      </w:rPr>
                    </m:ctrlPr>
                  </m:sSubPr>
                  <m:e>
                    <m:r>
                      <w:rPr>
                        <w:rFonts w:ascii="Cambria Math" w:hAnsi="Cambria Math" w:cstheme="majorBidi"/>
                        <w:sz w:val="24"/>
                        <w:szCs w:val="24"/>
                      </w:rPr>
                      <m:t>V</m:t>
                    </m:r>
                  </m:e>
                  <m:sub>
                    <m:r>
                      <w:rPr>
                        <w:rFonts w:ascii="Cambria Math" w:hAnsi="Cambria Math" w:cstheme="majorBidi"/>
                        <w:sz w:val="24"/>
                        <w:szCs w:val="24"/>
                      </w:rPr>
                      <m:t>c</m:t>
                    </m:r>
                  </m:sub>
                </m:sSub>
                <m:r>
                  <w:rPr>
                    <w:rFonts w:ascii="Cambria Math" w:hAnsiTheme="majorBidi" w:cstheme="majorBidi"/>
                    <w:sz w:val="24"/>
                    <w:szCs w:val="24"/>
                  </w:rPr>
                  <m:t>=</m:t>
                </m:r>
                <m:sSub>
                  <m:sSubPr>
                    <m:ctrlPr>
                      <w:rPr>
                        <w:rFonts w:ascii="Cambria Math" w:hAnsiTheme="majorBidi" w:cstheme="majorBidi"/>
                        <w:i/>
                        <w:iCs/>
                        <w:sz w:val="24"/>
                        <w:szCs w:val="24"/>
                      </w:rPr>
                    </m:ctrlPr>
                  </m:sSubPr>
                  <m:e>
                    <m:r>
                      <w:rPr>
                        <w:rFonts w:ascii="Cambria Math" w:hAnsi="Cambria Math" w:cstheme="majorBidi"/>
                        <w:sz w:val="24"/>
                        <w:szCs w:val="24"/>
                      </w:rPr>
                      <m:t>R</m:t>
                    </m:r>
                  </m:e>
                  <m:sub>
                    <m:r>
                      <w:rPr>
                        <w:rFonts w:ascii="Cambria Math" w:hAnsiTheme="majorBidi" w:cstheme="majorBidi"/>
                        <w:sz w:val="24"/>
                        <w:szCs w:val="24"/>
                      </w:rPr>
                      <m:t>s</m:t>
                    </m:r>
                  </m:sub>
                </m:sSub>
                <m:sSub>
                  <m:sSubPr>
                    <m:ctrlPr>
                      <w:rPr>
                        <w:rFonts w:ascii="Cambria Math" w:hAnsiTheme="majorBidi" w:cstheme="majorBidi"/>
                        <w:i/>
                        <w:iCs/>
                        <w:sz w:val="24"/>
                        <w:szCs w:val="24"/>
                      </w:rPr>
                    </m:ctrlPr>
                  </m:sSubPr>
                  <m:e>
                    <m:r>
                      <w:rPr>
                        <w:rFonts w:ascii="Cambria Math" w:hAnsi="Cambria Math" w:cstheme="majorBidi"/>
                        <w:sz w:val="24"/>
                        <w:szCs w:val="24"/>
                      </w:rPr>
                      <m:t>I</m:t>
                    </m:r>
                  </m:e>
                  <m:sub>
                    <m:r>
                      <w:rPr>
                        <w:rFonts w:ascii="Cambria Math" w:hAnsiTheme="majorBidi" w:cstheme="majorBidi"/>
                        <w:sz w:val="24"/>
                        <w:szCs w:val="24"/>
                      </w:rPr>
                      <m:t>c</m:t>
                    </m:r>
                  </m:sub>
                </m:sSub>
                <m:r>
                  <w:rPr>
                    <w:rFonts w:ascii="Cambria Math" w:hAnsiTheme="majorBidi" w:cstheme="majorBidi"/>
                    <w:sz w:val="24"/>
                    <w:szCs w:val="24"/>
                  </w:rPr>
                  <m:t>+</m:t>
                </m:r>
                <m:f>
                  <m:fPr>
                    <m:ctrlPr>
                      <w:rPr>
                        <w:rFonts w:ascii="Cambria Math" w:hAnsiTheme="majorBidi" w:cstheme="majorBidi"/>
                        <w:i/>
                        <w:iCs/>
                        <w:sz w:val="24"/>
                        <w:szCs w:val="24"/>
                      </w:rPr>
                    </m:ctrlPr>
                  </m:fPr>
                  <m:num>
                    <m:r>
                      <w:rPr>
                        <w:rFonts w:ascii="Cambria Math" w:hAnsi="Cambria Math" w:cstheme="majorBidi"/>
                        <w:sz w:val="24"/>
                        <w:szCs w:val="24"/>
                      </w:rPr>
                      <m:t>d</m:t>
                    </m:r>
                    <m:sSub>
                      <m:sSubPr>
                        <m:ctrlPr>
                          <w:rPr>
                            <w:rFonts w:ascii="Cambria Math" w:hAnsiTheme="majorBidi" w:cstheme="majorBidi"/>
                            <w:i/>
                            <w:iCs/>
                            <w:sz w:val="24"/>
                            <w:szCs w:val="24"/>
                          </w:rPr>
                        </m:ctrlPr>
                      </m:sSubPr>
                      <m:e>
                        <m:r>
                          <w:rPr>
                            <w:rFonts w:ascii="Cambria Math" w:hAnsi="Cambria Math" w:cstheme="majorBidi"/>
                            <w:sz w:val="24"/>
                            <w:szCs w:val="24"/>
                          </w:rPr>
                          <m:t>φ</m:t>
                        </m:r>
                      </m:e>
                      <m:sub>
                        <m:r>
                          <w:rPr>
                            <w:rFonts w:ascii="Cambria Math" w:hAnsiTheme="majorBidi" w:cstheme="majorBidi"/>
                            <w:sz w:val="24"/>
                            <w:szCs w:val="24"/>
                          </w:rPr>
                          <m:t>c</m:t>
                        </m:r>
                      </m:sub>
                    </m:sSub>
                    <m:r>
                      <w:rPr>
                        <w:rFonts w:ascii="Cambria Math" w:hAnsiTheme="majorBidi" w:cstheme="majorBidi"/>
                        <w:sz w:val="24"/>
                        <w:szCs w:val="24"/>
                      </w:rPr>
                      <m:t xml:space="preserve"> </m:t>
                    </m:r>
                  </m:num>
                  <m:den>
                    <m:r>
                      <w:rPr>
                        <w:rFonts w:ascii="Cambria Math" w:hAnsi="Cambria Math" w:cstheme="majorBidi"/>
                        <w:sz w:val="24"/>
                        <w:szCs w:val="24"/>
                      </w:rPr>
                      <m:t>dt</m:t>
                    </m:r>
                  </m:den>
                </m:f>
              </m:e>
              <m:e>
                <m:sSub>
                  <m:sSubPr>
                    <m:ctrlPr>
                      <w:rPr>
                        <w:rFonts w:ascii="Cambria Math" w:hAnsiTheme="majorBidi" w:cstheme="majorBidi"/>
                        <w:i/>
                        <w:iCs/>
                        <w:sz w:val="24"/>
                        <w:szCs w:val="24"/>
                      </w:rPr>
                    </m:ctrlPr>
                  </m:sSubPr>
                  <m:e>
                    <m:r>
                      <w:rPr>
                        <w:rFonts w:ascii="Cambria Math" w:hAnsi="Cambria Math" w:cstheme="majorBidi"/>
                        <w:sz w:val="24"/>
                        <w:szCs w:val="24"/>
                      </w:rPr>
                      <m:t>V</m:t>
                    </m:r>
                  </m:e>
                  <m:sub>
                    <m:r>
                      <w:rPr>
                        <w:rFonts w:ascii="Cambria Math" w:hAnsi="Cambria Math" w:cstheme="majorBidi"/>
                        <w:sz w:val="24"/>
                        <w:szCs w:val="24"/>
                      </w:rPr>
                      <m:t>f</m:t>
                    </m:r>
                  </m:sub>
                </m:sSub>
                <m:r>
                  <w:rPr>
                    <w:rFonts w:ascii="Cambria Math" w:hAnsiTheme="majorBidi" w:cstheme="majorBidi"/>
                    <w:sz w:val="24"/>
                    <w:szCs w:val="24"/>
                  </w:rPr>
                  <m:t>=</m:t>
                </m:r>
                <m:sSub>
                  <m:sSubPr>
                    <m:ctrlPr>
                      <w:rPr>
                        <w:rFonts w:ascii="Cambria Math" w:hAnsiTheme="majorBidi" w:cstheme="majorBidi"/>
                        <w:i/>
                        <w:iCs/>
                        <w:sz w:val="24"/>
                        <w:szCs w:val="24"/>
                      </w:rPr>
                    </m:ctrlPr>
                  </m:sSubPr>
                  <m:e>
                    <m:r>
                      <w:rPr>
                        <w:rFonts w:ascii="Cambria Math" w:hAnsi="Cambria Math" w:cstheme="majorBidi"/>
                        <w:sz w:val="24"/>
                        <w:szCs w:val="24"/>
                      </w:rPr>
                      <m:t>R</m:t>
                    </m:r>
                  </m:e>
                  <m:sub>
                    <m:r>
                      <w:rPr>
                        <w:rFonts w:ascii="Cambria Math" w:hAnsi="Cambria Math" w:cstheme="majorBidi"/>
                        <w:sz w:val="24"/>
                        <w:szCs w:val="24"/>
                      </w:rPr>
                      <m:t>s</m:t>
                    </m:r>
                  </m:sub>
                </m:sSub>
                <m:sSub>
                  <m:sSubPr>
                    <m:ctrlPr>
                      <w:rPr>
                        <w:rFonts w:ascii="Cambria Math" w:hAnsiTheme="majorBidi" w:cstheme="majorBidi"/>
                        <w:i/>
                        <w:iCs/>
                        <w:sz w:val="24"/>
                        <w:szCs w:val="24"/>
                      </w:rPr>
                    </m:ctrlPr>
                  </m:sSubPr>
                  <m:e>
                    <m:r>
                      <w:rPr>
                        <w:rFonts w:ascii="Cambria Math" w:hAnsi="Cambria Math" w:cstheme="majorBidi"/>
                        <w:sz w:val="24"/>
                        <w:szCs w:val="24"/>
                      </w:rPr>
                      <m:t>I</m:t>
                    </m:r>
                  </m:e>
                  <m:sub>
                    <m:r>
                      <w:rPr>
                        <w:rFonts w:ascii="Cambria Math" w:hAnsi="Cambria Math" w:cstheme="majorBidi"/>
                        <w:sz w:val="24"/>
                        <w:szCs w:val="24"/>
                      </w:rPr>
                      <m:t>f</m:t>
                    </m:r>
                  </m:sub>
                </m:sSub>
                <m:r>
                  <w:rPr>
                    <w:rFonts w:ascii="Cambria Math" w:hAnsiTheme="majorBidi" w:cstheme="majorBidi"/>
                    <w:sz w:val="24"/>
                    <w:szCs w:val="24"/>
                  </w:rPr>
                  <m:t>+</m:t>
                </m:r>
                <m:f>
                  <m:fPr>
                    <m:ctrlPr>
                      <w:rPr>
                        <w:rFonts w:ascii="Cambria Math" w:hAnsiTheme="majorBidi" w:cstheme="majorBidi"/>
                        <w:i/>
                        <w:iCs/>
                        <w:sz w:val="24"/>
                        <w:szCs w:val="24"/>
                      </w:rPr>
                    </m:ctrlPr>
                  </m:fPr>
                  <m:num>
                    <m:r>
                      <w:rPr>
                        <w:rFonts w:ascii="Cambria Math" w:hAnsi="Cambria Math" w:cstheme="majorBidi"/>
                        <w:sz w:val="24"/>
                        <w:szCs w:val="24"/>
                      </w:rPr>
                      <m:t>d</m:t>
                    </m:r>
                    <m:sSub>
                      <m:sSubPr>
                        <m:ctrlPr>
                          <w:rPr>
                            <w:rFonts w:ascii="Cambria Math" w:hAnsiTheme="majorBidi" w:cstheme="majorBidi"/>
                            <w:i/>
                            <w:iCs/>
                            <w:sz w:val="24"/>
                            <w:szCs w:val="24"/>
                          </w:rPr>
                        </m:ctrlPr>
                      </m:sSubPr>
                      <m:e>
                        <m:r>
                          <w:rPr>
                            <w:rFonts w:ascii="Cambria Math" w:hAnsi="Cambria Math" w:cstheme="majorBidi"/>
                            <w:sz w:val="24"/>
                            <w:szCs w:val="24"/>
                          </w:rPr>
                          <m:t>φ</m:t>
                        </m:r>
                      </m:e>
                      <m:sub>
                        <m:r>
                          <w:rPr>
                            <w:rFonts w:ascii="Cambria Math" w:hAnsiTheme="majorBidi" w:cstheme="majorBidi"/>
                            <w:sz w:val="24"/>
                            <w:szCs w:val="24"/>
                          </w:rPr>
                          <m:t>f</m:t>
                        </m:r>
                      </m:sub>
                    </m:sSub>
                    <m:r>
                      <w:rPr>
                        <w:rFonts w:ascii="Cambria Math" w:hAnsiTheme="majorBidi" w:cstheme="majorBidi"/>
                        <w:sz w:val="24"/>
                        <w:szCs w:val="24"/>
                      </w:rPr>
                      <m:t xml:space="preserve"> </m:t>
                    </m:r>
                  </m:num>
                  <m:den>
                    <m:r>
                      <w:rPr>
                        <w:rFonts w:ascii="Cambria Math" w:hAnsi="Cambria Math" w:cstheme="majorBidi"/>
                        <w:sz w:val="24"/>
                        <w:szCs w:val="24"/>
                      </w:rPr>
                      <m:t>dt</m:t>
                    </m:r>
                  </m:den>
                </m:f>
              </m:e>
            </m:eqArr>
          </m:e>
        </m:d>
      </m:oMath>
      <w:r w:rsidRPr="00302CC6">
        <w:rPr>
          <w:rFonts w:asciiTheme="majorBidi" w:eastAsiaTheme="minorEastAsia" w:hAnsiTheme="majorBidi" w:cstheme="majorBidi"/>
          <w:sz w:val="24"/>
          <w:szCs w:val="24"/>
        </w:rPr>
        <w:t xml:space="preserve">    </w:t>
      </w:r>
      <w:r>
        <w:rPr>
          <w:rFonts w:asciiTheme="majorBidi" w:eastAsiaTheme="minorEastAsia" w:hAnsiTheme="majorBidi" w:cstheme="majorBidi"/>
          <w:sz w:val="24"/>
          <w:szCs w:val="24"/>
        </w:rPr>
        <w:t xml:space="preserve">                                                              </w:t>
      </w:r>
      <w:r w:rsidRPr="00302CC6">
        <w:rPr>
          <w:rFonts w:asciiTheme="majorBidi" w:eastAsiaTheme="minorEastAsia" w:hAnsiTheme="majorBidi" w:cstheme="majorBidi"/>
          <w:sz w:val="24"/>
          <w:szCs w:val="24"/>
        </w:rPr>
        <w:t>(II.9)</w:t>
      </w:r>
    </w:p>
    <w:p w:rsidR="00581C71" w:rsidRPr="00BA600E" w:rsidRDefault="00581C71" w:rsidP="00581C71">
      <w:pPr>
        <w:spacing w:after="100" w:line="360" w:lineRule="auto"/>
        <w:jc w:val="both"/>
        <w:outlineLvl w:val="0"/>
        <w:rPr>
          <w:rFonts w:asciiTheme="majorBidi" w:eastAsia="MS Mincho" w:hAnsiTheme="majorBidi" w:cstheme="majorBidi"/>
          <w:b/>
          <w:bCs/>
          <w:spacing w:val="-3"/>
          <w:sz w:val="28"/>
          <w:szCs w:val="28"/>
        </w:rPr>
      </w:pPr>
      <w:r w:rsidRPr="00BA600E">
        <w:rPr>
          <w:rFonts w:asciiTheme="majorBidi" w:eastAsia="MS Mincho" w:hAnsiTheme="majorBidi" w:cstheme="majorBidi"/>
          <w:b/>
          <w:bCs/>
          <w:spacing w:val="-3"/>
          <w:sz w:val="28"/>
          <w:szCs w:val="28"/>
        </w:rPr>
        <w:t>II.</w:t>
      </w:r>
      <w:r>
        <w:rPr>
          <w:rFonts w:asciiTheme="majorBidi" w:eastAsia="MS Mincho" w:hAnsiTheme="majorBidi" w:cstheme="majorBidi"/>
          <w:b/>
          <w:bCs/>
          <w:spacing w:val="-3"/>
          <w:sz w:val="28"/>
          <w:szCs w:val="28"/>
        </w:rPr>
        <w:t>7</w:t>
      </w:r>
      <w:r w:rsidRPr="00BA600E">
        <w:rPr>
          <w:rFonts w:asciiTheme="majorBidi" w:eastAsia="MS Mincho" w:hAnsiTheme="majorBidi" w:cstheme="majorBidi"/>
          <w:b/>
          <w:bCs/>
          <w:spacing w:val="-3"/>
          <w:sz w:val="28"/>
          <w:szCs w:val="28"/>
        </w:rPr>
        <w:t>.</w:t>
      </w:r>
      <w:r>
        <w:rPr>
          <w:rFonts w:asciiTheme="majorBidi" w:eastAsia="MS Mincho" w:hAnsiTheme="majorBidi" w:cstheme="majorBidi"/>
          <w:b/>
          <w:bCs/>
          <w:spacing w:val="-3"/>
          <w:sz w:val="28"/>
          <w:szCs w:val="28"/>
        </w:rPr>
        <w:t>4</w:t>
      </w:r>
      <w:r w:rsidRPr="00BA600E">
        <w:rPr>
          <w:rFonts w:asciiTheme="majorBidi" w:eastAsia="MS Mincho" w:hAnsiTheme="majorBidi" w:cstheme="majorBidi"/>
          <w:b/>
          <w:bCs/>
          <w:spacing w:val="-3"/>
          <w:sz w:val="28"/>
          <w:szCs w:val="28"/>
        </w:rPr>
        <w:t>. Equations des flux :</w:t>
      </w:r>
    </w:p>
    <w:p w:rsidR="00581C71" w:rsidRPr="00302CC6" w:rsidRDefault="00581C71" w:rsidP="00581C71">
      <w:pPr>
        <w:spacing w:after="100" w:line="360" w:lineRule="auto"/>
        <w:ind w:firstLine="284"/>
        <w:jc w:val="center"/>
        <w:rPr>
          <w:rFonts w:asciiTheme="majorBidi" w:eastAsia="MS Mincho" w:hAnsiTheme="majorBidi" w:cstheme="majorBidi"/>
          <w:spacing w:val="-3"/>
          <w:sz w:val="24"/>
          <w:szCs w:val="24"/>
        </w:rPr>
      </w:pPr>
      <w:r>
        <w:rPr>
          <w:rFonts w:asciiTheme="majorBidi" w:eastAsia="MS Mincho" w:hAnsiTheme="majorBidi" w:cstheme="majorBidi"/>
          <w:iCs/>
          <w:spacing w:val="-3"/>
          <w:sz w:val="24"/>
          <w:szCs w:val="24"/>
        </w:rPr>
        <w:t xml:space="preserve">                                    </w:t>
      </w:r>
      <m:oMath>
        <m:d>
          <m:dPr>
            <m:begChr m:val="{"/>
            <m:endChr m:val=""/>
            <m:ctrlPr>
              <w:rPr>
                <w:rFonts w:ascii="Cambria Math" w:eastAsia="MS Mincho" w:hAnsiTheme="majorBidi" w:cstheme="majorBidi"/>
                <w:i/>
                <w:iCs/>
                <w:spacing w:val="-3"/>
                <w:sz w:val="24"/>
                <w:szCs w:val="24"/>
              </w:rPr>
            </m:ctrlPr>
          </m:dPr>
          <m:e>
            <m:eqArr>
              <m:eqArrPr>
                <m:ctrlPr>
                  <w:rPr>
                    <w:rFonts w:ascii="Cambria Math" w:eastAsia="MS Mincho" w:hAnsiTheme="majorBidi" w:cstheme="majorBidi"/>
                    <w:i/>
                    <w:iCs/>
                    <w:spacing w:val="-3"/>
                    <w:sz w:val="24"/>
                    <w:szCs w:val="24"/>
                  </w:rPr>
                </m:ctrlPr>
              </m:eqArrPr>
              <m:e>
                <m:sSub>
                  <m:sSubPr>
                    <m:ctrlPr>
                      <w:rPr>
                        <w:rFonts w:ascii="Cambria Math" w:hAnsiTheme="majorBidi" w:cstheme="majorBidi"/>
                        <w:i/>
                        <w:iCs/>
                        <w:sz w:val="24"/>
                        <w:szCs w:val="24"/>
                      </w:rPr>
                    </m:ctrlPr>
                  </m:sSubPr>
                  <m:e>
                    <m:r>
                      <w:rPr>
                        <w:rFonts w:ascii="Cambria Math" w:hAnsi="Cambria Math" w:cstheme="majorBidi"/>
                        <w:sz w:val="24"/>
                        <w:szCs w:val="24"/>
                      </w:rPr>
                      <m:t>φ</m:t>
                    </m:r>
                  </m:e>
                  <m:sub>
                    <m:r>
                      <w:rPr>
                        <w:rFonts w:ascii="Cambria Math" w:hAnsiTheme="majorBidi" w:cstheme="majorBidi"/>
                        <w:sz w:val="24"/>
                        <w:szCs w:val="24"/>
                      </w:rPr>
                      <m:t>a</m:t>
                    </m:r>
                  </m:sub>
                </m:sSub>
                <m:r>
                  <w:rPr>
                    <w:rFonts w:ascii="Cambria Math" w:hAnsiTheme="majorBidi" w:cstheme="majorBidi"/>
                    <w:sz w:val="24"/>
                    <w:szCs w:val="24"/>
                  </w:rPr>
                  <m:t>=</m:t>
                </m:r>
                <m:sSub>
                  <m:sSubPr>
                    <m:ctrlPr>
                      <w:rPr>
                        <w:rFonts w:ascii="Cambria Math" w:hAnsiTheme="majorBidi" w:cstheme="majorBidi"/>
                        <w:i/>
                        <w:iCs/>
                        <w:sz w:val="24"/>
                        <w:szCs w:val="24"/>
                      </w:rPr>
                    </m:ctrlPr>
                  </m:sSubPr>
                  <m:e>
                    <m:r>
                      <w:rPr>
                        <w:rFonts w:ascii="Cambria Math" w:hAnsiTheme="majorBidi" w:cstheme="majorBidi"/>
                        <w:sz w:val="24"/>
                        <w:szCs w:val="24"/>
                      </w:rPr>
                      <m:t>L</m:t>
                    </m:r>
                  </m:e>
                  <m:sub>
                    <m:r>
                      <w:rPr>
                        <w:rFonts w:ascii="Cambria Math" w:hAnsiTheme="majorBidi" w:cstheme="majorBidi"/>
                        <w:sz w:val="24"/>
                        <w:szCs w:val="24"/>
                      </w:rPr>
                      <m:t>s</m:t>
                    </m:r>
                  </m:sub>
                </m:sSub>
                <m:sSub>
                  <m:sSubPr>
                    <m:ctrlPr>
                      <w:rPr>
                        <w:rFonts w:ascii="Cambria Math" w:hAnsiTheme="majorBidi" w:cstheme="majorBidi"/>
                        <w:i/>
                        <w:iCs/>
                        <w:sz w:val="24"/>
                        <w:szCs w:val="24"/>
                      </w:rPr>
                    </m:ctrlPr>
                  </m:sSubPr>
                  <m:e>
                    <m:r>
                      <w:rPr>
                        <w:rFonts w:ascii="Cambria Math" w:hAnsiTheme="majorBidi" w:cstheme="majorBidi"/>
                        <w:sz w:val="24"/>
                        <w:szCs w:val="24"/>
                      </w:rPr>
                      <m:t>I</m:t>
                    </m:r>
                  </m:e>
                  <m:sub>
                    <m:r>
                      <w:rPr>
                        <w:rFonts w:ascii="Cambria Math" w:hAnsiTheme="majorBidi" w:cstheme="majorBidi"/>
                        <w:sz w:val="24"/>
                        <w:szCs w:val="24"/>
                      </w:rPr>
                      <m:t>a</m:t>
                    </m:r>
                  </m:sub>
                </m:sSub>
                <m:r>
                  <w:rPr>
                    <w:rFonts w:ascii="Cambria Math" w:hAnsiTheme="majorBidi" w:cstheme="majorBidi"/>
                    <w:sz w:val="24"/>
                    <w:szCs w:val="24"/>
                  </w:rPr>
                  <m:t>+</m:t>
                </m:r>
                <m:sSub>
                  <m:sSubPr>
                    <m:ctrlPr>
                      <w:rPr>
                        <w:rFonts w:ascii="Cambria Math" w:hAnsiTheme="majorBidi" w:cstheme="majorBidi"/>
                        <w:i/>
                        <w:iCs/>
                        <w:sz w:val="24"/>
                        <w:szCs w:val="24"/>
                      </w:rPr>
                    </m:ctrlPr>
                  </m:sSubPr>
                  <m:e>
                    <m:r>
                      <w:rPr>
                        <w:rFonts w:ascii="Cambria Math" w:hAnsiTheme="majorBidi" w:cstheme="majorBidi"/>
                        <w:sz w:val="24"/>
                        <w:szCs w:val="24"/>
                      </w:rPr>
                      <m:t>M</m:t>
                    </m:r>
                  </m:e>
                  <m:sub>
                    <m:r>
                      <w:rPr>
                        <w:rFonts w:ascii="Cambria Math" w:hAnsiTheme="majorBidi" w:cstheme="majorBidi"/>
                        <w:sz w:val="24"/>
                        <w:szCs w:val="24"/>
                      </w:rPr>
                      <m:t>ab</m:t>
                    </m:r>
                  </m:sub>
                </m:sSub>
                <m:sSub>
                  <m:sSubPr>
                    <m:ctrlPr>
                      <w:rPr>
                        <w:rFonts w:ascii="Cambria Math" w:hAnsiTheme="majorBidi" w:cstheme="majorBidi"/>
                        <w:i/>
                        <w:iCs/>
                        <w:sz w:val="24"/>
                        <w:szCs w:val="24"/>
                      </w:rPr>
                    </m:ctrlPr>
                  </m:sSubPr>
                  <m:e>
                    <m:r>
                      <w:rPr>
                        <w:rFonts w:ascii="Cambria Math" w:hAnsiTheme="majorBidi" w:cstheme="majorBidi"/>
                        <w:sz w:val="24"/>
                        <w:szCs w:val="24"/>
                      </w:rPr>
                      <m:t>I</m:t>
                    </m:r>
                  </m:e>
                  <m:sub>
                    <m:r>
                      <w:rPr>
                        <w:rFonts w:ascii="Cambria Math" w:hAnsiTheme="majorBidi" w:cstheme="majorBidi"/>
                        <w:sz w:val="24"/>
                        <w:szCs w:val="24"/>
                      </w:rPr>
                      <m:t>b</m:t>
                    </m:r>
                  </m:sub>
                </m:sSub>
                <m:r>
                  <w:rPr>
                    <w:rFonts w:ascii="Cambria Math" w:hAnsiTheme="majorBidi" w:cstheme="majorBidi"/>
                    <w:sz w:val="24"/>
                    <w:szCs w:val="24"/>
                  </w:rPr>
                  <m:t>+</m:t>
                </m:r>
                <m:sSub>
                  <m:sSubPr>
                    <m:ctrlPr>
                      <w:rPr>
                        <w:rFonts w:ascii="Cambria Math" w:hAnsiTheme="majorBidi" w:cstheme="majorBidi"/>
                        <w:i/>
                        <w:iCs/>
                        <w:sz w:val="24"/>
                        <w:szCs w:val="24"/>
                      </w:rPr>
                    </m:ctrlPr>
                  </m:sSubPr>
                  <m:e>
                    <m:r>
                      <w:rPr>
                        <w:rFonts w:ascii="Cambria Math" w:hAnsiTheme="majorBidi" w:cstheme="majorBidi"/>
                        <w:sz w:val="24"/>
                        <w:szCs w:val="24"/>
                      </w:rPr>
                      <m:t>M</m:t>
                    </m:r>
                  </m:e>
                  <m:sub>
                    <m:r>
                      <w:rPr>
                        <w:rFonts w:ascii="Cambria Math" w:hAnsiTheme="majorBidi" w:cstheme="majorBidi"/>
                        <w:sz w:val="24"/>
                        <w:szCs w:val="24"/>
                      </w:rPr>
                      <m:t>ac</m:t>
                    </m:r>
                  </m:sub>
                </m:sSub>
                <m:sSub>
                  <m:sSubPr>
                    <m:ctrlPr>
                      <w:rPr>
                        <w:rFonts w:ascii="Cambria Math" w:hAnsiTheme="majorBidi" w:cstheme="majorBidi"/>
                        <w:i/>
                        <w:iCs/>
                        <w:sz w:val="24"/>
                        <w:szCs w:val="24"/>
                      </w:rPr>
                    </m:ctrlPr>
                  </m:sSubPr>
                  <m:e>
                    <m:r>
                      <w:rPr>
                        <w:rFonts w:ascii="Cambria Math" w:hAnsiTheme="majorBidi" w:cstheme="majorBidi"/>
                        <w:sz w:val="24"/>
                        <w:szCs w:val="24"/>
                      </w:rPr>
                      <m:t>I</m:t>
                    </m:r>
                  </m:e>
                  <m:sub>
                    <m:r>
                      <w:rPr>
                        <w:rFonts w:ascii="Cambria Math" w:hAnsiTheme="majorBidi" w:cstheme="majorBidi"/>
                        <w:sz w:val="24"/>
                        <w:szCs w:val="24"/>
                      </w:rPr>
                      <m:t>c</m:t>
                    </m:r>
                  </m:sub>
                </m:sSub>
                <m:r>
                  <w:rPr>
                    <w:rFonts w:ascii="Cambria Math" w:hAnsiTheme="majorBidi" w:cstheme="majorBidi"/>
                    <w:sz w:val="24"/>
                    <w:szCs w:val="24"/>
                  </w:rPr>
                  <m:t>+</m:t>
                </m:r>
                <m:sSub>
                  <m:sSubPr>
                    <m:ctrlPr>
                      <w:rPr>
                        <w:rFonts w:ascii="Cambria Math" w:hAnsiTheme="majorBidi" w:cstheme="majorBidi"/>
                        <w:i/>
                        <w:iCs/>
                        <w:sz w:val="24"/>
                        <w:szCs w:val="24"/>
                      </w:rPr>
                    </m:ctrlPr>
                  </m:sSubPr>
                  <m:e>
                    <m:r>
                      <w:rPr>
                        <w:rFonts w:ascii="Cambria Math" w:hAnsiTheme="majorBidi" w:cstheme="majorBidi"/>
                        <w:sz w:val="24"/>
                        <w:szCs w:val="24"/>
                      </w:rPr>
                      <m:t>M</m:t>
                    </m:r>
                  </m:e>
                  <m:sub>
                    <m:r>
                      <w:rPr>
                        <w:rFonts w:ascii="Cambria Math" w:hAnsiTheme="majorBidi" w:cstheme="majorBidi"/>
                        <w:sz w:val="24"/>
                        <w:szCs w:val="24"/>
                      </w:rPr>
                      <m:t>af</m:t>
                    </m:r>
                  </m:sub>
                </m:sSub>
                <m:sSub>
                  <m:sSubPr>
                    <m:ctrlPr>
                      <w:rPr>
                        <w:rFonts w:ascii="Cambria Math" w:hAnsiTheme="majorBidi" w:cstheme="majorBidi"/>
                        <w:i/>
                        <w:iCs/>
                        <w:sz w:val="24"/>
                        <w:szCs w:val="24"/>
                      </w:rPr>
                    </m:ctrlPr>
                  </m:sSubPr>
                  <m:e>
                    <m:r>
                      <w:rPr>
                        <w:rFonts w:ascii="Cambria Math" w:hAnsiTheme="majorBidi" w:cstheme="majorBidi"/>
                        <w:sz w:val="24"/>
                        <w:szCs w:val="24"/>
                      </w:rPr>
                      <m:t>I</m:t>
                    </m:r>
                  </m:e>
                  <m:sub>
                    <m:r>
                      <w:rPr>
                        <w:rFonts w:ascii="Cambria Math" w:hAnsiTheme="majorBidi" w:cstheme="majorBidi"/>
                        <w:sz w:val="24"/>
                        <w:szCs w:val="24"/>
                      </w:rPr>
                      <m:t>f</m:t>
                    </m:r>
                  </m:sub>
                </m:sSub>
              </m:e>
              <m:e>
                <m:sSub>
                  <m:sSubPr>
                    <m:ctrlPr>
                      <w:rPr>
                        <w:rFonts w:ascii="Cambria Math" w:hAnsiTheme="majorBidi" w:cstheme="majorBidi"/>
                        <w:i/>
                        <w:iCs/>
                        <w:sz w:val="24"/>
                        <w:szCs w:val="24"/>
                      </w:rPr>
                    </m:ctrlPr>
                  </m:sSubPr>
                  <m:e>
                    <m:r>
                      <w:rPr>
                        <w:rFonts w:ascii="Cambria Math" w:hAnsi="Cambria Math" w:cstheme="majorBidi"/>
                        <w:sz w:val="24"/>
                        <w:szCs w:val="24"/>
                      </w:rPr>
                      <m:t>φ</m:t>
                    </m:r>
                  </m:e>
                  <m:sub>
                    <m:r>
                      <w:rPr>
                        <w:rFonts w:ascii="Cambria Math" w:hAnsiTheme="majorBidi" w:cstheme="majorBidi"/>
                        <w:sz w:val="24"/>
                        <w:szCs w:val="24"/>
                      </w:rPr>
                      <m:t>b</m:t>
                    </m:r>
                  </m:sub>
                </m:sSub>
                <m:r>
                  <w:rPr>
                    <w:rFonts w:ascii="Cambria Math" w:hAnsiTheme="majorBidi" w:cstheme="majorBidi"/>
                    <w:sz w:val="24"/>
                    <w:szCs w:val="24"/>
                  </w:rPr>
                  <m:t>=</m:t>
                </m:r>
                <m:sSub>
                  <m:sSubPr>
                    <m:ctrlPr>
                      <w:rPr>
                        <w:rFonts w:ascii="Cambria Math" w:hAnsiTheme="majorBidi" w:cstheme="majorBidi"/>
                        <w:i/>
                        <w:iCs/>
                        <w:sz w:val="24"/>
                        <w:szCs w:val="24"/>
                      </w:rPr>
                    </m:ctrlPr>
                  </m:sSubPr>
                  <m:e>
                    <m:r>
                      <w:rPr>
                        <w:rFonts w:ascii="Cambria Math" w:hAnsiTheme="majorBidi" w:cstheme="majorBidi"/>
                        <w:sz w:val="24"/>
                        <w:szCs w:val="24"/>
                      </w:rPr>
                      <m:t>L</m:t>
                    </m:r>
                  </m:e>
                  <m:sub>
                    <m:r>
                      <w:rPr>
                        <w:rFonts w:ascii="Cambria Math" w:hAnsiTheme="majorBidi" w:cstheme="majorBidi"/>
                        <w:sz w:val="24"/>
                        <w:szCs w:val="24"/>
                      </w:rPr>
                      <m:t>s</m:t>
                    </m:r>
                  </m:sub>
                </m:sSub>
                <m:sSub>
                  <m:sSubPr>
                    <m:ctrlPr>
                      <w:rPr>
                        <w:rFonts w:ascii="Cambria Math" w:hAnsiTheme="majorBidi" w:cstheme="majorBidi"/>
                        <w:i/>
                        <w:iCs/>
                        <w:sz w:val="24"/>
                        <w:szCs w:val="24"/>
                      </w:rPr>
                    </m:ctrlPr>
                  </m:sSubPr>
                  <m:e>
                    <m:r>
                      <w:rPr>
                        <w:rFonts w:ascii="Cambria Math" w:hAnsiTheme="majorBidi" w:cstheme="majorBidi"/>
                        <w:sz w:val="24"/>
                        <w:szCs w:val="24"/>
                      </w:rPr>
                      <m:t>I</m:t>
                    </m:r>
                  </m:e>
                  <m:sub>
                    <m:r>
                      <w:rPr>
                        <w:rFonts w:ascii="Cambria Math" w:hAnsiTheme="majorBidi" w:cstheme="majorBidi"/>
                        <w:sz w:val="24"/>
                        <w:szCs w:val="24"/>
                      </w:rPr>
                      <m:t>b</m:t>
                    </m:r>
                  </m:sub>
                </m:sSub>
                <m:r>
                  <w:rPr>
                    <w:rFonts w:ascii="Cambria Math" w:hAnsiTheme="majorBidi" w:cstheme="majorBidi"/>
                    <w:sz w:val="24"/>
                    <w:szCs w:val="24"/>
                  </w:rPr>
                  <m:t>+</m:t>
                </m:r>
                <m:sSub>
                  <m:sSubPr>
                    <m:ctrlPr>
                      <w:rPr>
                        <w:rFonts w:ascii="Cambria Math" w:hAnsiTheme="majorBidi" w:cstheme="majorBidi"/>
                        <w:i/>
                        <w:iCs/>
                        <w:sz w:val="24"/>
                        <w:szCs w:val="24"/>
                      </w:rPr>
                    </m:ctrlPr>
                  </m:sSubPr>
                  <m:e>
                    <m:r>
                      <w:rPr>
                        <w:rFonts w:ascii="Cambria Math" w:hAnsiTheme="majorBidi" w:cstheme="majorBidi"/>
                        <w:sz w:val="24"/>
                        <w:szCs w:val="24"/>
                      </w:rPr>
                      <m:t>M</m:t>
                    </m:r>
                  </m:e>
                  <m:sub>
                    <m:r>
                      <w:rPr>
                        <w:rFonts w:ascii="Cambria Math" w:hAnsiTheme="majorBidi" w:cstheme="majorBidi"/>
                        <w:sz w:val="24"/>
                        <w:szCs w:val="24"/>
                      </w:rPr>
                      <m:t>ba</m:t>
                    </m:r>
                  </m:sub>
                </m:sSub>
                <m:sSub>
                  <m:sSubPr>
                    <m:ctrlPr>
                      <w:rPr>
                        <w:rFonts w:ascii="Cambria Math" w:hAnsiTheme="majorBidi" w:cstheme="majorBidi"/>
                        <w:i/>
                        <w:iCs/>
                        <w:sz w:val="24"/>
                        <w:szCs w:val="24"/>
                      </w:rPr>
                    </m:ctrlPr>
                  </m:sSubPr>
                  <m:e>
                    <m:r>
                      <w:rPr>
                        <w:rFonts w:ascii="Cambria Math" w:hAnsiTheme="majorBidi" w:cstheme="majorBidi"/>
                        <w:sz w:val="24"/>
                        <w:szCs w:val="24"/>
                      </w:rPr>
                      <m:t>I</m:t>
                    </m:r>
                  </m:e>
                  <m:sub>
                    <m:r>
                      <w:rPr>
                        <w:rFonts w:ascii="Cambria Math" w:hAnsiTheme="majorBidi" w:cstheme="majorBidi"/>
                        <w:sz w:val="24"/>
                        <w:szCs w:val="24"/>
                      </w:rPr>
                      <m:t>a</m:t>
                    </m:r>
                  </m:sub>
                </m:sSub>
                <m:r>
                  <w:rPr>
                    <w:rFonts w:ascii="Cambria Math" w:hAnsiTheme="majorBidi" w:cstheme="majorBidi"/>
                    <w:sz w:val="24"/>
                    <w:szCs w:val="24"/>
                  </w:rPr>
                  <m:t>+</m:t>
                </m:r>
                <m:sSub>
                  <m:sSubPr>
                    <m:ctrlPr>
                      <w:rPr>
                        <w:rFonts w:ascii="Cambria Math" w:hAnsiTheme="majorBidi" w:cstheme="majorBidi"/>
                        <w:i/>
                        <w:iCs/>
                        <w:sz w:val="24"/>
                        <w:szCs w:val="24"/>
                      </w:rPr>
                    </m:ctrlPr>
                  </m:sSubPr>
                  <m:e>
                    <m:r>
                      <w:rPr>
                        <w:rFonts w:ascii="Cambria Math" w:hAnsiTheme="majorBidi" w:cstheme="majorBidi"/>
                        <w:sz w:val="24"/>
                        <w:szCs w:val="24"/>
                      </w:rPr>
                      <m:t>M</m:t>
                    </m:r>
                  </m:e>
                  <m:sub>
                    <m:r>
                      <w:rPr>
                        <w:rFonts w:ascii="Cambria Math" w:hAnsiTheme="majorBidi" w:cstheme="majorBidi"/>
                        <w:sz w:val="24"/>
                        <w:szCs w:val="24"/>
                      </w:rPr>
                      <m:t>bc</m:t>
                    </m:r>
                  </m:sub>
                </m:sSub>
                <m:sSub>
                  <m:sSubPr>
                    <m:ctrlPr>
                      <w:rPr>
                        <w:rFonts w:ascii="Cambria Math" w:hAnsiTheme="majorBidi" w:cstheme="majorBidi"/>
                        <w:i/>
                        <w:iCs/>
                        <w:sz w:val="24"/>
                        <w:szCs w:val="24"/>
                      </w:rPr>
                    </m:ctrlPr>
                  </m:sSubPr>
                  <m:e>
                    <m:r>
                      <w:rPr>
                        <w:rFonts w:ascii="Cambria Math" w:hAnsiTheme="majorBidi" w:cstheme="majorBidi"/>
                        <w:sz w:val="24"/>
                        <w:szCs w:val="24"/>
                      </w:rPr>
                      <m:t>I</m:t>
                    </m:r>
                  </m:e>
                  <m:sub>
                    <m:r>
                      <w:rPr>
                        <w:rFonts w:ascii="Cambria Math" w:hAnsiTheme="majorBidi" w:cstheme="majorBidi"/>
                        <w:sz w:val="24"/>
                        <w:szCs w:val="24"/>
                      </w:rPr>
                      <m:t>c</m:t>
                    </m:r>
                  </m:sub>
                </m:sSub>
                <m:r>
                  <w:rPr>
                    <w:rFonts w:ascii="Cambria Math" w:hAnsiTheme="majorBidi" w:cstheme="majorBidi"/>
                    <w:sz w:val="24"/>
                    <w:szCs w:val="24"/>
                  </w:rPr>
                  <m:t>+</m:t>
                </m:r>
                <m:sSub>
                  <m:sSubPr>
                    <m:ctrlPr>
                      <w:rPr>
                        <w:rFonts w:ascii="Cambria Math" w:hAnsiTheme="majorBidi" w:cstheme="majorBidi"/>
                        <w:i/>
                        <w:iCs/>
                        <w:sz w:val="24"/>
                        <w:szCs w:val="24"/>
                      </w:rPr>
                    </m:ctrlPr>
                  </m:sSubPr>
                  <m:e>
                    <m:r>
                      <w:rPr>
                        <w:rFonts w:ascii="Cambria Math" w:hAnsiTheme="majorBidi" w:cstheme="majorBidi"/>
                        <w:sz w:val="24"/>
                        <w:szCs w:val="24"/>
                      </w:rPr>
                      <m:t>M</m:t>
                    </m:r>
                  </m:e>
                  <m:sub>
                    <m:r>
                      <w:rPr>
                        <w:rFonts w:ascii="Cambria Math" w:hAnsiTheme="majorBidi" w:cstheme="majorBidi"/>
                        <w:sz w:val="24"/>
                        <w:szCs w:val="24"/>
                      </w:rPr>
                      <m:t>bf</m:t>
                    </m:r>
                  </m:sub>
                </m:sSub>
                <m:sSub>
                  <m:sSubPr>
                    <m:ctrlPr>
                      <w:rPr>
                        <w:rFonts w:ascii="Cambria Math" w:hAnsiTheme="majorBidi" w:cstheme="majorBidi"/>
                        <w:i/>
                        <w:iCs/>
                        <w:sz w:val="24"/>
                        <w:szCs w:val="24"/>
                      </w:rPr>
                    </m:ctrlPr>
                  </m:sSubPr>
                  <m:e>
                    <m:r>
                      <w:rPr>
                        <w:rFonts w:ascii="Cambria Math" w:hAnsiTheme="majorBidi" w:cstheme="majorBidi"/>
                        <w:sz w:val="24"/>
                        <w:szCs w:val="24"/>
                      </w:rPr>
                      <m:t>I</m:t>
                    </m:r>
                  </m:e>
                  <m:sub>
                    <m:r>
                      <w:rPr>
                        <w:rFonts w:ascii="Cambria Math" w:hAnsiTheme="majorBidi" w:cstheme="majorBidi"/>
                        <w:sz w:val="24"/>
                        <w:szCs w:val="24"/>
                      </w:rPr>
                      <m:t>f</m:t>
                    </m:r>
                  </m:sub>
                </m:sSub>
                <m:ctrlPr>
                  <w:rPr>
                    <w:rFonts w:ascii="Cambria Math" w:eastAsia="Cambria Math" w:hAnsiTheme="majorBidi" w:cstheme="majorBidi"/>
                    <w:i/>
                    <w:iCs/>
                    <w:spacing w:val="-3"/>
                    <w:sz w:val="24"/>
                    <w:szCs w:val="24"/>
                  </w:rPr>
                </m:ctrlPr>
              </m:e>
              <m:e>
                <m:sSub>
                  <m:sSubPr>
                    <m:ctrlPr>
                      <w:rPr>
                        <w:rFonts w:ascii="Cambria Math" w:hAnsiTheme="majorBidi" w:cstheme="majorBidi"/>
                        <w:i/>
                        <w:iCs/>
                        <w:sz w:val="24"/>
                        <w:szCs w:val="24"/>
                      </w:rPr>
                    </m:ctrlPr>
                  </m:sSubPr>
                  <m:e>
                    <m:r>
                      <w:rPr>
                        <w:rFonts w:ascii="Cambria Math" w:hAnsi="Cambria Math" w:cstheme="majorBidi"/>
                        <w:sz w:val="24"/>
                        <w:szCs w:val="24"/>
                      </w:rPr>
                      <m:t>φ</m:t>
                    </m:r>
                  </m:e>
                  <m:sub>
                    <m:r>
                      <w:rPr>
                        <w:rFonts w:ascii="Cambria Math" w:hAnsiTheme="majorBidi" w:cstheme="majorBidi"/>
                        <w:sz w:val="24"/>
                        <w:szCs w:val="24"/>
                      </w:rPr>
                      <m:t>c</m:t>
                    </m:r>
                  </m:sub>
                </m:sSub>
                <m:r>
                  <w:rPr>
                    <w:rFonts w:ascii="Cambria Math" w:hAnsiTheme="majorBidi" w:cstheme="majorBidi"/>
                    <w:sz w:val="24"/>
                    <w:szCs w:val="24"/>
                  </w:rPr>
                  <m:t>=</m:t>
                </m:r>
                <m:sSub>
                  <m:sSubPr>
                    <m:ctrlPr>
                      <w:rPr>
                        <w:rFonts w:ascii="Cambria Math" w:hAnsiTheme="majorBidi" w:cstheme="majorBidi"/>
                        <w:i/>
                        <w:iCs/>
                        <w:sz w:val="24"/>
                        <w:szCs w:val="24"/>
                      </w:rPr>
                    </m:ctrlPr>
                  </m:sSubPr>
                  <m:e>
                    <m:r>
                      <w:rPr>
                        <w:rFonts w:ascii="Cambria Math" w:hAnsiTheme="majorBidi" w:cstheme="majorBidi"/>
                        <w:sz w:val="24"/>
                        <w:szCs w:val="24"/>
                      </w:rPr>
                      <m:t>L</m:t>
                    </m:r>
                  </m:e>
                  <m:sub>
                    <m:r>
                      <w:rPr>
                        <w:rFonts w:ascii="Cambria Math" w:hAnsiTheme="majorBidi" w:cstheme="majorBidi"/>
                        <w:sz w:val="24"/>
                        <w:szCs w:val="24"/>
                      </w:rPr>
                      <m:t>s</m:t>
                    </m:r>
                  </m:sub>
                </m:sSub>
                <m:sSub>
                  <m:sSubPr>
                    <m:ctrlPr>
                      <w:rPr>
                        <w:rFonts w:ascii="Cambria Math" w:hAnsiTheme="majorBidi" w:cstheme="majorBidi"/>
                        <w:i/>
                        <w:iCs/>
                        <w:sz w:val="24"/>
                        <w:szCs w:val="24"/>
                      </w:rPr>
                    </m:ctrlPr>
                  </m:sSubPr>
                  <m:e>
                    <m:r>
                      <w:rPr>
                        <w:rFonts w:ascii="Cambria Math" w:hAnsiTheme="majorBidi" w:cstheme="majorBidi"/>
                        <w:sz w:val="24"/>
                        <w:szCs w:val="24"/>
                      </w:rPr>
                      <m:t>I</m:t>
                    </m:r>
                  </m:e>
                  <m:sub>
                    <m:r>
                      <w:rPr>
                        <w:rFonts w:ascii="Cambria Math" w:hAnsiTheme="majorBidi" w:cstheme="majorBidi"/>
                        <w:sz w:val="24"/>
                        <w:szCs w:val="24"/>
                      </w:rPr>
                      <m:t>c</m:t>
                    </m:r>
                  </m:sub>
                </m:sSub>
                <m:r>
                  <w:rPr>
                    <w:rFonts w:ascii="Cambria Math" w:hAnsiTheme="majorBidi" w:cstheme="majorBidi"/>
                    <w:sz w:val="24"/>
                    <w:szCs w:val="24"/>
                  </w:rPr>
                  <m:t>+</m:t>
                </m:r>
                <m:sSub>
                  <m:sSubPr>
                    <m:ctrlPr>
                      <w:rPr>
                        <w:rFonts w:ascii="Cambria Math" w:hAnsiTheme="majorBidi" w:cstheme="majorBidi"/>
                        <w:i/>
                        <w:iCs/>
                        <w:sz w:val="24"/>
                        <w:szCs w:val="24"/>
                      </w:rPr>
                    </m:ctrlPr>
                  </m:sSubPr>
                  <m:e>
                    <m:r>
                      <w:rPr>
                        <w:rFonts w:ascii="Cambria Math" w:hAnsiTheme="majorBidi" w:cstheme="majorBidi"/>
                        <w:sz w:val="24"/>
                        <w:szCs w:val="24"/>
                      </w:rPr>
                      <m:t>M</m:t>
                    </m:r>
                  </m:e>
                  <m:sub>
                    <m:r>
                      <w:rPr>
                        <w:rFonts w:ascii="Cambria Math" w:hAnsiTheme="majorBidi" w:cstheme="majorBidi"/>
                        <w:sz w:val="24"/>
                        <w:szCs w:val="24"/>
                      </w:rPr>
                      <m:t>ca</m:t>
                    </m:r>
                  </m:sub>
                </m:sSub>
                <m:sSub>
                  <m:sSubPr>
                    <m:ctrlPr>
                      <w:rPr>
                        <w:rFonts w:ascii="Cambria Math" w:hAnsiTheme="majorBidi" w:cstheme="majorBidi"/>
                        <w:i/>
                        <w:iCs/>
                        <w:sz w:val="24"/>
                        <w:szCs w:val="24"/>
                      </w:rPr>
                    </m:ctrlPr>
                  </m:sSubPr>
                  <m:e>
                    <m:r>
                      <w:rPr>
                        <w:rFonts w:ascii="Cambria Math" w:hAnsiTheme="majorBidi" w:cstheme="majorBidi"/>
                        <w:sz w:val="24"/>
                        <w:szCs w:val="24"/>
                      </w:rPr>
                      <m:t>I</m:t>
                    </m:r>
                  </m:e>
                  <m:sub>
                    <m:r>
                      <w:rPr>
                        <w:rFonts w:ascii="Cambria Math" w:hAnsiTheme="majorBidi" w:cstheme="majorBidi"/>
                        <w:sz w:val="24"/>
                        <w:szCs w:val="24"/>
                      </w:rPr>
                      <m:t>a</m:t>
                    </m:r>
                  </m:sub>
                </m:sSub>
                <m:r>
                  <w:rPr>
                    <w:rFonts w:ascii="Cambria Math" w:hAnsiTheme="majorBidi" w:cstheme="majorBidi"/>
                    <w:sz w:val="24"/>
                    <w:szCs w:val="24"/>
                  </w:rPr>
                  <m:t>+</m:t>
                </m:r>
                <m:sSub>
                  <m:sSubPr>
                    <m:ctrlPr>
                      <w:rPr>
                        <w:rFonts w:ascii="Cambria Math" w:hAnsiTheme="majorBidi" w:cstheme="majorBidi"/>
                        <w:i/>
                        <w:iCs/>
                        <w:sz w:val="24"/>
                        <w:szCs w:val="24"/>
                      </w:rPr>
                    </m:ctrlPr>
                  </m:sSubPr>
                  <m:e>
                    <m:r>
                      <w:rPr>
                        <w:rFonts w:ascii="Cambria Math" w:hAnsiTheme="majorBidi" w:cstheme="majorBidi"/>
                        <w:sz w:val="24"/>
                        <w:szCs w:val="24"/>
                      </w:rPr>
                      <m:t>M</m:t>
                    </m:r>
                  </m:e>
                  <m:sub>
                    <m:r>
                      <w:rPr>
                        <w:rFonts w:ascii="Cambria Math" w:hAnsiTheme="majorBidi" w:cstheme="majorBidi"/>
                        <w:sz w:val="24"/>
                        <w:szCs w:val="24"/>
                      </w:rPr>
                      <m:t>cb</m:t>
                    </m:r>
                  </m:sub>
                </m:sSub>
                <m:sSub>
                  <m:sSubPr>
                    <m:ctrlPr>
                      <w:rPr>
                        <w:rFonts w:ascii="Cambria Math" w:hAnsiTheme="majorBidi" w:cstheme="majorBidi"/>
                        <w:i/>
                        <w:iCs/>
                        <w:sz w:val="24"/>
                        <w:szCs w:val="24"/>
                      </w:rPr>
                    </m:ctrlPr>
                  </m:sSubPr>
                  <m:e>
                    <m:r>
                      <w:rPr>
                        <w:rFonts w:ascii="Cambria Math" w:hAnsiTheme="majorBidi" w:cstheme="majorBidi"/>
                        <w:sz w:val="24"/>
                        <w:szCs w:val="24"/>
                      </w:rPr>
                      <m:t>I</m:t>
                    </m:r>
                  </m:e>
                  <m:sub>
                    <m:r>
                      <w:rPr>
                        <w:rFonts w:ascii="Cambria Math" w:hAnsiTheme="majorBidi" w:cstheme="majorBidi"/>
                        <w:sz w:val="24"/>
                        <w:szCs w:val="24"/>
                      </w:rPr>
                      <m:t>b</m:t>
                    </m:r>
                  </m:sub>
                </m:sSub>
                <m:r>
                  <w:rPr>
                    <w:rFonts w:ascii="Cambria Math" w:hAnsiTheme="majorBidi" w:cstheme="majorBidi"/>
                    <w:sz w:val="24"/>
                    <w:szCs w:val="24"/>
                  </w:rPr>
                  <m:t>+</m:t>
                </m:r>
                <m:sSub>
                  <m:sSubPr>
                    <m:ctrlPr>
                      <w:rPr>
                        <w:rFonts w:ascii="Cambria Math" w:hAnsiTheme="majorBidi" w:cstheme="majorBidi"/>
                        <w:i/>
                        <w:iCs/>
                        <w:sz w:val="24"/>
                        <w:szCs w:val="24"/>
                      </w:rPr>
                    </m:ctrlPr>
                  </m:sSubPr>
                  <m:e>
                    <m:r>
                      <w:rPr>
                        <w:rFonts w:ascii="Cambria Math" w:hAnsiTheme="majorBidi" w:cstheme="majorBidi"/>
                        <w:sz w:val="24"/>
                        <w:szCs w:val="24"/>
                      </w:rPr>
                      <m:t>M</m:t>
                    </m:r>
                  </m:e>
                  <m:sub>
                    <m:r>
                      <w:rPr>
                        <w:rFonts w:ascii="Cambria Math" w:hAnsiTheme="majorBidi" w:cstheme="majorBidi"/>
                        <w:sz w:val="24"/>
                        <w:szCs w:val="24"/>
                      </w:rPr>
                      <m:t>cf</m:t>
                    </m:r>
                  </m:sub>
                </m:sSub>
                <m:sSub>
                  <m:sSubPr>
                    <m:ctrlPr>
                      <w:rPr>
                        <w:rFonts w:ascii="Cambria Math" w:hAnsiTheme="majorBidi" w:cstheme="majorBidi"/>
                        <w:i/>
                        <w:iCs/>
                        <w:sz w:val="24"/>
                        <w:szCs w:val="24"/>
                      </w:rPr>
                    </m:ctrlPr>
                  </m:sSubPr>
                  <m:e>
                    <m:r>
                      <w:rPr>
                        <w:rFonts w:ascii="Cambria Math" w:hAnsiTheme="majorBidi" w:cstheme="majorBidi"/>
                        <w:sz w:val="24"/>
                        <w:szCs w:val="24"/>
                      </w:rPr>
                      <m:t>I</m:t>
                    </m:r>
                  </m:e>
                  <m:sub>
                    <m:r>
                      <w:rPr>
                        <w:rFonts w:ascii="Cambria Math" w:hAnsiTheme="majorBidi" w:cstheme="majorBidi"/>
                        <w:sz w:val="24"/>
                        <w:szCs w:val="24"/>
                      </w:rPr>
                      <m:t>f</m:t>
                    </m:r>
                  </m:sub>
                </m:sSub>
              </m:e>
              <m:e>
                <m:sSub>
                  <m:sSubPr>
                    <m:ctrlPr>
                      <w:rPr>
                        <w:rFonts w:ascii="Cambria Math" w:hAnsiTheme="majorBidi" w:cstheme="majorBidi"/>
                        <w:i/>
                        <w:iCs/>
                        <w:sz w:val="24"/>
                        <w:szCs w:val="24"/>
                      </w:rPr>
                    </m:ctrlPr>
                  </m:sSubPr>
                  <m:e>
                    <m:r>
                      <w:rPr>
                        <w:rFonts w:ascii="Cambria Math" w:hAnsi="Cambria Math" w:cstheme="majorBidi"/>
                        <w:sz w:val="24"/>
                        <w:szCs w:val="24"/>
                      </w:rPr>
                      <m:t>φ</m:t>
                    </m:r>
                  </m:e>
                  <m:sub>
                    <m:r>
                      <w:rPr>
                        <w:rFonts w:ascii="Cambria Math" w:hAnsiTheme="majorBidi" w:cstheme="majorBidi"/>
                        <w:sz w:val="24"/>
                        <w:szCs w:val="24"/>
                      </w:rPr>
                      <m:t>f</m:t>
                    </m:r>
                  </m:sub>
                </m:sSub>
                <m:r>
                  <w:rPr>
                    <w:rFonts w:ascii="Cambria Math" w:hAnsiTheme="majorBidi" w:cstheme="majorBidi"/>
                    <w:sz w:val="24"/>
                    <w:szCs w:val="24"/>
                  </w:rPr>
                  <m:t>=</m:t>
                </m:r>
                <m:sSub>
                  <m:sSubPr>
                    <m:ctrlPr>
                      <w:rPr>
                        <w:rFonts w:ascii="Cambria Math" w:hAnsiTheme="majorBidi" w:cstheme="majorBidi"/>
                        <w:i/>
                        <w:iCs/>
                        <w:sz w:val="24"/>
                        <w:szCs w:val="24"/>
                      </w:rPr>
                    </m:ctrlPr>
                  </m:sSubPr>
                  <m:e>
                    <m:r>
                      <w:rPr>
                        <w:rFonts w:ascii="Cambria Math" w:hAnsiTheme="majorBidi" w:cstheme="majorBidi"/>
                        <w:sz w:val="24"/>
                        <w:szCs w:val="24"/>
                      </w:rPr>
                      <m:t>L</m:t>
                    </m:r>
                  </m:e>
                  <m:sub>
                    <m:r>
                      <w:rPr>
                        <w:rFonts w:ascii="Cambria Math" w:hAnsiTheme="majorBidi" w:cstheme="majorBidi"/>
                        <w:sz w:val="24"/>
                        <w:szCs w:val="24"/>
                      </w:rPr>
                      <m:t>f</m:t>
                    </m:r>
                  </m:sub>
                </m:sSub>
                <m:sSub>
                  <m:sSubPr>
                    <m:ctrlPr>
                      <w:rPr>
                        <w:rFonts w:ascii="Cambria Math" w:hAnsiTheme="majorBidi" w:cstheme="majorBidi"/>
                        <w:i/>
                        <w:iCs/>
                        <w:sz w:val="24"/>
                        <w:szCs w:val="24"/>
                      </w:rPr>
                    </m:ctrlPr>
                  </m:sSubPr>
                  <m:e>
                    <m:r>
                      <w:rPr>
                        <w:rFonts w:ascii="Cambria Math" w:hAnsiTheme="majorBidi" w:cstheme="majorBidi"/>
                        <w:sz w:val="24"/>
                        <w:szCs w:val="24"/>
                      </w:rPr>
                      <m:t>I</m:t>
                    </m:r>
                  </m:e>
                  <m:sub>
                    <m:r>
                      <w:rPr>
                        <w:rFonts w:ascii="Cambria Math" w:hAnsiTheme="majorBidi" w:cstheme="majorBidi"/>
                        <w:sz w:val="24"/>
                        <w:szCs w:val="24"/>
                      </w:rPr>
                      <m:t>f</m:t>
                    </m:r>
                  </m:sub>
                </m:sSub>
                <m:r>
                  <w:rPr>
                    <w:rFonts w:ascii="Cambria Math" w:hAnsiTheme="majorBidi" w:cstheme="majorBidi"/>
                    <w:sz w:val="24"/>
                    <w:szCs w:val="24"/>
                  </w:rPr>
                  <m:t>+</m:t>
                </m:r>
                <m:sSub>
                  <m:sSubPr>
                    <m:ctrlPr>
                      <w:rPr>
                        <w:rFonts w:ascii="Cambria Math" w:hAnsiTheme="majorBidi" w:cstheme="majorBidi"/>
                        <w:i/>
                        <w:iCs/>
                        <w:sz w:val="24"/>
                        <w:szCs w:val="24"/>
                      </w:rPr>
                    </m:ctrlPr>
                  </m:sSubPr>
                  <m:e>
                    <m:r>
                      <w:rPr>
                        <w:rFonts w:ascii="Cambria Math" w:hAnsiTheme="majorBidi" w:cstheme="majorBidi"/>
                        <w:sz w:val="24"/>
                        <w:szCs w:val="24"/>
                      </w:rPr>
                      <m:t>M</m:t>
                    </m:r>
                  </m:e>
                  <m:sub>
                    <m:r>
                      <w:rPr>
                        <w:rFonts w:ascii="Cambria Math" w:hAnsiTheme="majorBidi" w:cstheme="majorBidi"/>
                        <w:sz w:val="24"/>
                        <w:szCs w:val="24"/>
                      </w:rPr>
                      <m:t>fa</m:t>
                    </m:r>
                  </m:sub>
                </m:sSub>
                <m:sSub>
                  <m:sSubPr>
                    <m:ctrlPr>
                      <w:rPr>
                        <w:rFonts w:ascii="Cambria Math" w:hAnsiTheme="majorBidi" w:cstheme="majorBidi"/>
                        <w:i/>
                        <w:iCs/>
                        <w:sz w:val="24"/>
                        <w:szCs w:val="24"/>
                      </w:rPr>
                    </m:ctrlPr>
                  </m:sSubPr>
                  <m:e>
                    <m:r>
                      <w:rPr>
                        <w:rFonts w:ascii="Cambria Math" w:hAnsiTheme="majorBidi" w:cstheme="majorBidi"/>
                        <w:sz w:val="24"/>
                        <w:szCs w:val="24"/>
                      </w:rPr>
                      <m:t>I</m:t>
                    </m:r>
                  </m:e>
                  <m:sub>
                    <m:r>
                      <w:rPr>
                        <w:rFonts w:ascii="Cambria Math" w:hAnsiTheme="majorBidi" w:cstheme="majorBidi"/>
                        <w:sz w:val="24"/>
                        <w:szCs w:val="24"/>
                      </w:rPr>
                      <m:t>a</m:t>
                    </m:r>
                  </m:sub>
                </m:sSub>
                <m:r>
                  <w:rPr>
                    <w:rFonts w:ascii="Cambria Math" w:hAnsiTheme="majorBidi" w:cstheme="majorBidi"/>
                    <w:sz w:val="24"/>
                    <w:szCs w:val="24"/>
                  </w:rPr>
                  <m:t>+</m:t>
                </m:r>
                <m:sSub>
                  <m:sSubPr>
                    <m:ctrlPr>
                      <w:rPr>
                        <w:rFonts w:ascii="Cambria Math" w:hAnsiTheme="majorBidi" w:cstheme="majorBidi"/>
                        <w:i/>
                        <w:iCs/>
                        <w:sz w:val="24"/>
                        <w:szCs w:val="24"/>
                      </w:rPr>
                    </m:ctrlPr>
                  </m:sSubPr>
                  <m:e>
                    <m:r>
                      <w:rPr>
                        <w:rFonts w:ascii="Cambria Math" w:hAnsiTheme="majorBidi" w:cstheme="majorBidi"/>
                        <w:sz w:val="24"/>
                        <w:szCs w:val="24"/>
                      </w:rPr>
                      <m:t>M</m:t>
                    </m:r>
                  </m:e>
                  <m:sub>
                    <m:r>
                      <w:rPr>
                        <w:rFonts w:ascii="Cambria Math" w:hAnsiTheme="majorBidi" w:cstheme="majorBidi"/>
                        <w:sz w:val="24"/>
                        <w:szCs w:val="24"/>
                      </w:rPr>
                      <m:t>fb</m:t>
                    </m:r>
                  </m:sub>
                </m:sSub>
                <m:sSub>
                  <m:sSubPr>
                    <m:ctrlPr>
                      <w:rPr>
                        <w:rFonts w:ascii="Cambria Math" w:hAnsiTheme="majorBidi" w:cstheme="majorBidi"/>
                        <w:i/>
                        <w:iCs/>
                        <w:sz w:val="24"/>
                        <w:szCs w:val="24"/>
                      </w:rPr>
                    </m:ctrlPr>
                  </m:sSubPr>
                  <m:e>
                    <m:r>
                      <w:rPr>
                        <w:rFonts w:ascii="Cambria Math" w:hAnsiTheme="majorBidi" w:cstheme="majorBidi"/>
                        <w:sz w:val="24"/>
                        <w:szCs w:val="24"/>
                      </w:rPr>
                      <m:t>I</m:t>
                    </m:r>
                  </m:e>
                  <m:sub>
                    <m:r>
                      <w:rPr>
                        <w:rFonts w:ascii="Cambria Math" w:hAnsiTheme="majorBidi" w:cstheme="majorBidi"/>
                        <w:sz w:val="24"/>
                        <w:szCs w:val="24"/>
                      </w:rPr>
                      <m:t>b</m:t>
                    </m:r>
                  </m:sub>
                </m:sSub>
                <m:r>
                  <w:rPr>
                    <w:rFonts w:ascii="Cambria Math" w:hAnsiTheme="majorBidi" w:cstheme="majorBidi"/>
                    <w:sz w:val="24"/>
                    <w:szCs w:val="24"/>
                  </w:rPr>
                  <m:t>+</m:t>
                </m:r>
                <m:sSub>
                  <m:sSubPr>
                    <m:ctrlPr>
                      <w:rPr>
                        <w:rFonts w:ascii="Cambria Math" w:hAnsiTheme="majorBidi" w:cstheme="majorBidi"/>
                        <w:i/>
                        <w:iCs/>
                        <w:sz w:val="24"/>
                        <w:szCs w:val="24"/>
                      </w:rPr>
                    </m:ctrlPr>
                  </m:sSubPr>
                  <m:e>
                    <m:r>
                      <w:rPr>
                        <w:rFonts w:ascii="Cambria Math" w:hAnsiTheme="majorBidi" w:cstheme="majorBidi"/>
                        <w:sz w:val="24"/>
                        <w:szCs w:val="24"/>
                      </w:rPr>
                      <m:t>M</m:t>
                    </m:r>
                  </m:e>
                  <m:sub>
                    <m:r>
                      <w:rPr>
                        <w:rFonts w:ascii="Cambria Math" w:hAnsiTheme="majorBidi" w:cstheme="majorBidi"/>
                        <w:sz w:val="24"/>
                        <w:szCs w:val="24"/>
                      </w:rPr>
                      <m:t>fc</m:t>
                    </m:r>
                  </m:sub>
                </m:sSub>
                <m:sSub>
                  <m:sSubPr>
                    <m:ctrlPr>
                      <w:rPr>
                        <w:rFonts w:ascii="Cambria Math" w:hAnsiTheme="majorBidi" w:cstheme="majorBidi"/>
                        <w:i/>
                        <w:iCs/>
                        <w:sz w:val="24"/>
                        <w:szCs w:val="24"/>
                      </w:rPr>
                    </m:ctrlPr>
                  </m:sSubPr>
                  <m:e>
                    <m:r>
                      <w:rPr>
                        <w:rFonts w:ascii="Cambria Math" w:hAnsiTheme="majorBidi" w:cstheme="majorBidi"/>
                        <w:sz w:val="24"/>
                        <w:szCs w:val="24"/>
                      </w:rPr>
                      <m:t>I</m:t>
                    </m:r>
                  </m:e>
                  <m:sub>
                    <m:r>
                      <w:rPr>
                        <w:rFonts w:ascii="Cambria Math" w:hAnsiTheme="majorBidi" w:cstheme="majorBidi"/>
                        <w:sz w:val="24"/>
                        <w:szCs w:val="24"/>
                      </w:rPr>
                      <m:t>c</m:t>
                    </m:r>
                  </m:sub>
                </m:sSub>
              </m:e>
            </m:eqArr>
          </m:e>
        </m:d>
      </m:oMath>
      <w:r w:rsidRPr="00302CC6">
        <w:rPr>
          <w:rFonts w:asciiTheme="majorBidi" w:eastAsiaTheme="minorEastAsia" w:hAnsiTheme="majorBidi" w:cstheme="majorBidi"/>
          <w:spacing w:val="-3"/>
          <w:sz w:val="24"/>
          <w:szCs w:val="24"/>
        </w:rPr>
        <w:t xml:space="preserve">        </w:t>
      </w:r>
      <w:r>
        <w:rPr>
          <w:rFonts w:asciiTheme="majorBidi" w:eastAsiaTheme="minorEastAsia" w:hAnsiTheme="majorBidi" w:cstheme="majorBidi"/>
          <w:spacing w:val="-3"/>
          <w:sz w:val="24"/>
          <w:szCs w:val="24"/>
        </w:rPr>
        <w:t xml:space="preserve">                      </w:t>
      </w:r>
      <w:r w:rsidRPr="00302CC6">
        <w:rPr>
          <w:rFonts w:asciiTheme="majorBidi" w:eastAsiaTheme="minorEastAsia" w:hAnsiTheme="majorBidi" w:cstheme="majorBidi"/>
          <w:spacing w:val="-3"/>
          <w:sz w:val="24"/>
          <w:szCs w:val="24"/>
        </w:rPr>
        <w:t xml:space="preserve">  </w:t>
      </w:r>
      <w:r w:rsidRPr="00302CC6">
        <w:rPr>
          <w:rFonts w:asciiTheme="majorBidi" w:eastAsiaTheme="minorEastAsia" w:hAnsiTheme="majorBidi" w:cstheme="majorBidi"/>
          <w:color w:val="000000"/>
          <w:sz w:val="24"/>
          <w:szCs w:val="24"/>
        </w:rPr>
        <w:t>(II.10)</w:t>
      </w:r>
    </w:p>
    <w:p w:rsidR="00581C71" w:rsidRPr="00E13B93" w:rsidRDefault="00581C71" w:rsidP="00581C71">
      <w:pPr>
        <w:spacing w:after="100" w:line="360" w:lineRule="auto"/>
        <w:ind w:firstLine="284"/>
        <w:rPr>
          <w:rFonts w:asciiTheme="majorBidi" w:eastAsia="MS Mincho" w:hAnsiTheme="majorBidi" w:cstheme="majorBidi"/>
          <w:spacing w:val="-3"/>
          <w:sz w:val="24"/>
          <w:szCs w:val="24"/>
        </w:rPr>
      </w:pPr>
      <w:r w:rsidRPr="00E13B93">
        <w:rPr>
          <w:rFonts w:asciiTheme="majorBidi" w:eastAsia="MS Mincho" w:hAnsiTheme="majorBidi" w:cstheme="majorBidi"/>
          <w:spacing w:val="-3"/>
          <w:sz w:val="24"/>
          <w:szCs w:val="24"/>
        </w:rPr>
        <w:t>Les coefficients des équations différentielles sont variables (en fonction de</w:t>
      </w:r>
      <w:r>
        <w:rPr>
          <w:rFonts w:asciiTheme="majorBidi" w:eastAsia="MS Mincho" w:hAnsiTheme="majorBidi" w:cstheme="majorBidi"/>
          <w:spacing w:val="-3"/>
          <w:sz w:val="24"/>
          <w:szCs w:val="24"/>
        </w:rPr>
        <w:t xml:space="preserve"> </w:t>
      </w:r>
      <m:oMath>
        <m:r>
          <m:rPr>
            <m:sty m:val="p"/>
          </m:rPr>
          <w:rPr>
            <w:rFonts w:ascii="Cambria Math" w:eastAsia="MS Mincho" w:hAnsi="Cambria Math" w:cstheme="majorBidi"/>
            <w:spacing w:val="-3"/>
            <w:sz w:val="24"/>
            <w:szCs w:val="24"/>
          </w:rPr>
          <m:t>θ</m:t>
        </m:r>
      </m:oMath>
      <w:r w:rsidRPr="00E13B93">
        <w:rPr>
          <w:rFonts w:asciiTheme="majorBidi" w:eastAsia="MS Mincho" w:hAnsiTheme="majorBidi" w:cstheme="majorBidi"/>
          <w:spacing w:val="-3"/>
          <w:sz w:val="24"/>
          <w:szCs w:val="24"/>
        </w:rPr>
        <w:t>) et la résolution analytique du système se heurte à des difficultés pratiquement in</w:t>
      </w:r>
      <w:r>
        <w:rPr>
          <w:rFonts w:asciiTheme="majorBidi" w:eastAsia="MS Mincho" w:hAnsiTheme="majorBidi" w:cstheme="majorBidi"/>
          <w:spacing w:val="-3"/>
          <w:sz w:val="24"/>
          <w:szCs w:val="24"/>
        </w:rPr>
        <w:t xml:space="preserve"> sur</w:t>
      </w:r>
      <w:r w:rsidRPr="00E13B93">
        <w:rPr>
          <w:rFonts w:asciiTheme="majorBidi" w:eastAsia="MS Mincho" w:hAnsiTheme="majorBidi" w:cstheme="majorBidi"/>
          <w:spacing w:val="-3"/>
          <w:sz w:val="24"/>
          <w:szCs w:val="24"/>
        </w:rPr>
        <w:t>montables.</w:t>
      </w:r>
    </w:p>
    <w:p w:rsidR="00581C71" w:rsidRPr="00E13B93" w:rsidRDefault="00581C71" w:rsidP="00581C71">
      <w:pPr>
        <w:spacing w:after="100" w:line="360" w:lineRule="auto"/>
        <w:ind w:firstLine="284"/>
        <w:rPr>
          <w:rFonts w:asciiTheme="majorBidi" w:eastAsia="MS Mincho" w:hAnsiTheme="majorBidi" w:cstheme="majorBidi"/>
          <w:spacing w:val="-3"/>
          <w:sz w:val="24"/>
          <w:szCs w:val="24"/>
        </w:rPr>
      </w:pPr>
      <w:r w:rsidRPr="00E13B93">
        <w:rPr>
          <w:rFonts w:asciiTheme="majorBidi" w:eastAsia="MS Mincho" w:hAnsiTheme="majorBidi" w:cstheme="majorBidi"/>
          <w:spacing w:val="-3"/>
          <w:sz w:val="24"/>
          <w:szCs w:val="24"/>
        </w:rPr>
        <w:t>Pour simplifier ce système on introduit la transformée de  PARK qui fait correspondre aux variables réelles leurs composantes :</w:t>
      </w:r>
      <w:r>
        <w:rPr>
          <w:rFonts w:asciiTheme="majorBidi" w:eastAsia="MS Mincho" w:hAnsiTheme="majorBidi" w:cstheme="majorBidi"/>
          <w:spacing w:val="-3"/>
          <w:sz w:val="24"/>
          <w:szCs w:val="24"/>
        </w:rPr>
        <w:t xml:space="preserve"> [1]</w:t>
      </w:r>
    </w:p>
    <w:p w:rsidR="00581C71" w:rsidRPr="00891B04" w:rsidRDefault="00581C71" w:rsidP="00581C71">
      <w:pPr>
        <w:spacing w:after="100" w:line="360" w:lineRule="auto"/>
        <w:ind w:firstLine="284"/>
        <w:jc w:val="center"/>
        <w:rPr>
          <w:rFonts w:asciiTheme="majorBidi" w:eastAsia="MS Mincho" w:hAnsiTheme="majorBidi" w:cstheme="majorBidi"/>
          <w:spacing w:val="-3"/>
          <w:sz w:val="24"/>
          <w:szCs w:val="24"/>
        </w:rPr>
      </w:pPr>
      <w:r>
        <w:rPr>
          <w:rFonts w:asciiTheme="majorBidi" w:eastAsia="MS Mincho" w:hAnsiTheme="majorBidi" w:cstheme="majorBidi"/>
          <w:iCs/>
          <w:spacing w:val="-3"/>
          <w:sz w:val="24"/>
          <w:szCs w:val="24"/>
        </w:rPr>
        <w:t xml:space="preserve">                                                  </w:t>
      </w:r>
      <m:oMath>
        <m:d>
          <m:dPr>
            <m:begChr m:val="{"/>
            <m:endChr m:val=""/>
            <m:ctrlPr>
              <w:rPr>
                <w:rFonts w:ascii="Cambria Math" w:eastAsia="MS Mincho" w:hAnsiTheme="majorBidi" w:cstheme="majorBidi"/>
                <w:i/>
                <w:iCs/>
                <w:spacing w:val="-3"/>
                <w:sz w:val="24"/>
                <w:szCs w:val="24"/>
              </w:rPr>
            </m:ctrlPr>
          </m:dPr>
          <m:e>
            <m:eqArr>
              <m:eqArrPr>
                <m:ctrlPr>
                  <w:rPr>
                    <w:rFonts w:ascii="Cambria Math" w:eastAsia="MS Mincho" w:hAnsiTheme="majorBidi" w:cstheme="majorBidi"/>
                    <w:i/>
                    <w:iCs/>
                    <w:spacing w:val="-3"/>
                    <w:sz w:val="24"/>
                    <w:szCs w:val="24"/>
                  </w:rPr>
                </m:ctrlPr>
              </m:eqArrPr>
              <m:e>
                <m:sSub>
                  <m:sSubPr>
                    <m:ctrlPr>
                      <w:rPr>
                        <w:rFonts w:ascii="Cambria Math" w:eastAsia="MS Mincho" w:hAnsiTheme="majorBidi" w:cstheme="majorBidi"/>
                        <w:i/>
                        <w:iCs/>
                        <w:spacing w:val="-3"/>
                        <w:sz w:val="24"/>
                        <w:szCs w:val="24"/>
                      </w:rPr>
                    </m:ctrlPr>
                  </m:sSubPr>
                  <m:e>
                    <m:r>
                      <w:rPr>
                        <w:rFonts w:ascii="Cambria Math" w:eastAsia="MS Mincho" w:hAnsi="Cambria Math" w:cstheme="majorBidi"/>
                        <w:spacing w:val="-3"/>
                        <w:sz w:val="24"/>
                        <w:szCs w:val="24"/>
                      </w:rPr>
                      <m:t>V</m:t>
                    </m:r>
                  </m:e>
                  <m:sub>
                    <m:r>
                      <w:rPr>
                        <w:rFonts w:ascii="Cambria Math" w:eastAsia="MS Mincho" w:hAnsi="Cambria Math" w:cstheme="majorBidi"/>
                        <w:spacing w:val="-3"/>
                        <w:sz w:val="24"/>
                        <w:szCs w:val="24"/>
                      </w:rPr>
                      <m:t>d</m:t>
                    </m:r>
                  </m:sub>
                </m:sSub>
                <m:r>
                  <w:rPr>
                    <w:rFonts w:ascii="Cambria Math" w:eastAsia="MS Mincho" w:hAnsiTheme="majorBidi" w:cstheme="majorBidi"/>
                    <w:spacing w:val="-3"/>
                    <w:sz w:val="24"/>
                    <w:szCs w:val="24"/>
                  </w:rPr>
                  <m:t xml:space="preserve"> , </m:t>
                </m:r>
                <m:sSub>
                  <m:sSubPr>
                    <m:ctrlPr>
                      <w:rPr>
                        <w:rFonts w:ascii="Cambria Math" w:eastAsia="MS Mincho" w:hAnsiTheme="majorBidi" w:cstheme="majorBidi"/>
                        <w:i/>
                        <w:iCs/>
                        <w:spacing w:val="-3"/>
                        <w:sz w:val="24"/>
                        <w:szCs w:val="24"/>
                      </w:rPr>
                    </m:ctrlPr>
                  </m:sSubPr>
                  <m:e>
                    <m:r>
                      <w:rPr>
                        <w:rFonts w:ascii="Cambria Math" w:eastAsia="MS Mincho" w:hAnsi="Cambria Math" w:cstheme="majorBidi"/>
                        <w:spacing w:val="-3"/>
                        <w:sz w:val="24"/>
                        <w:szCs w:val="24"/>
                      </w:rPr>
                      <m:t>V</m:t>
                    </m:r>
                  </m:e>
                  <m:sub>
                    <m:r>
                      <w:rPr>
                        <w:rFonts w:ascii="Cambria Math" w:eastAsia="MS Mincho" w:hAnsi="Cambria Math" w:cstheme="majorBidi"/>
                        <w:spacing w:val="-3"/>
                        <w:sz w:val="24"/>
                        <w:szCs w:val="24"/>
                      </w:rPr>
                      <m:t>q</m:t>
                    </m:r>
                  </m:sub>
                </m:sSub>
                <m:r>
                  <w:rPr>
                    <w:rFonts w:ascii="Cambria Math" w:eastAsia="MS Mincho" w:hAnsiTheme="majorBidi" w:cstheme="majorBidi"/>
                    <w:spacing w:val="-3"/>
                    <w:sz w:val="24"/>
                    <w:szCs w:val="24"/>
                  </w:rPr>
                  <m:t xml:space="preserve"> , </m:t>
                </m:r>
                <m:sSub>
                  <m:sSubPr>
                    <m:ctrlPr>
                      <w:rPr>
                        <w:rFonts w:ascii="Cambria Math" w:eastAsia="MS Mincho" w:hAnsiTheme="majorBidi" w:cstheme="majorBidi"/>
                        <w:i/>
                        <w:iCs/>
                        <w:spacing w:val="-3"/>
                        <w:sz w:val="24"/>
                        <w:szCs w:val="24"/>
                      </w:rPr>
                    </m:ctrlPr>
                  </m:sSubPr>
                  <m:e>
                    <m:r>
                      <w:rPr>
                        <w:rFonts w:ascii="Cambria Math" w:eastAsia="MS Mincho" w:hAnsi="Cambria Math" w:cstheme="majorBidi"/>
                        <w:spacing w:val="-3"/>
                        <w:sz w:val="24"/>
                        <w:szCs w:val="24"/>
                      </w:rPr>
                      <m:t>V</m:t>
                    </m:r>
                  </m:e>
                  <m:sub>
                    <m:r>
                      <w:rPr>
                        <w:rFonts w:ascii="Cambria Math" w:eastAsia="MS Mincho" w:hAnsiTheme="majorBidi" w:cstheme="majorBidi"/>
                        <w:spacing w:val="-3"/>
                        <w:sz w:val="24"/>
                        <w:szCs w:val="24"/>
                      </w:rPr>
                      <m:t>0</m:t>
                    </m:r>
                  </m:sub>
                </m:sSub>
              </m:e>
              <m:e>
                <m:sSub>
                  <m:sSubPr>
                    <m:ctrlPr>
                      <w:rPr>
                        <w:rFonts w:ascii="Cambria Math" w:eastAsia="MS Mincho" w:hAnsiTheme="majorBidi" w:cstheme="majorBidi"/>
                        <w:i/>
                        <w:iCs/>
                        <w:spacing w:val="-3"/>
                        <w:sz w:val="24"/>
                        <w:szCs w:val="24"/>
                      </w:rPr>
                    </m:ctrlPr>
                  </m:sSubPr>
                  <m:e>
                    <m:r>
                      <w:rPr>
                        <w:rFonts w:ascii="Cambria Math" w:eastAsia="MS Mincho" w:hAnsi="Cambria Math" w:cstheme="majorBidi"/>
                        <w:spacing w:val="-3"/>
                        <w:sz w:val="24"/>
                        <w:szCs w:val="24"/>
                      </w:rPr>
                      <m:t>I</m:t>
                    </m:r>
                  </m:e>
                  <m:sub>
                    <m:r>
                      <w:rPr>
                        <w:rFonts w:ascii="Cambria Math" w:eastAsia="MS Mincho" w:hAnsi="Cambria Math" w:cstheme="majorBidi"/>
                        <w:spacing w:val="-3"/>
                        <w:sz w:val="24"/>
                        <w:szCs w:val="24"/>
                      </w:rPr>
                      <m:t>ds</m:t>
                    </m:r>
                  </m:sub>
                </m:sSub>
                <m:r>
                  <w:rPr>
                    <w:rFonts w:ascii="Cambria Math" w:eastAsia="MS Mincho" w:hAnsiTheme="majorBidi" w:cstheme="majorBidi"/>
                    <w:spacing w:val="-3"/>
                    <w:sz w:val="24"/>
                    <w:szCs w:val="24"/>
                  </w:rPr>
                  <m:t xml:space="preserve"> , </m:t>
                </m:r>
                <m:sSub>
                  <m:sSubPr>
                    <m:ctrlPr>
                      <w:rPr>
                        <w:rFonts w:ascii="Cambria Math" w:eastAsia="MS Mincho" w:hAnsiTheme="majorBidi" w:cstheme="majorBidi"/>
                        <w:i/>
                        <w:iCs/>
                        <w:spacing w:val="-3"/>
                        <w:sz w:val="24"/>
                        <w:szCs w:val="24"/>
                      </w:rPr>
                    </m:ctrlPr>
                  </m:sSubPr>
                  <m:e>
                    <m:r>
                      <w:rPr>
                        <w:rFonts w:ascii="Cambria Math" w:eastAsia="MS Mincho" w:hAnsi="Cambria Math" w:cstheme="majorBidi"/>
                        <w:spacing w:val="-3"/>
                        <w:sz w:val="24"/>
                        <w:szCs w:val="24"/>
                      </w:rPr>
                      <m:t>I</m:t>
                    </m:r>
                  </m:e>
                  <m:sub>
                    <m:r>
                      <w:rPr>
                        <w:rFonts w:ascii="Cambria Math" w:eastAsia="MS Mincho" w:hAnsi="Cambria Math" w:cstheme="majorBidi"/>
                        <w:spacing w:val="-3"/>
                        <w:sz w:val="24"/>
                        <w:szCs w:val="24"/>
                      </w:rPr>
                      <m:t>qs</m:t>
                    </m:r>
                  </m:sub>
                </m:sSub>
                <m:r>
                  <w:rPr>
                    <w:rFonts w:ascii="Cambria Math" w:eastAsia="MS Mincho" w:hAnsiTheme="majorBidi" w:cstheme="majorBidi"/>
                    <w:spacing w:val="-3"/>
                    <w:sz w:val="24"/>
                    <w:szCs w:val="24"/>
                  </w:rPr>
                  <m:t xml:space="preserve"> , </m:t>
                </m:r>
                <m:sSub>
                  <m:sSubPr>
                    <m:ctrlPr>
                      <w:rPr>
                        <w:rFonts w:ascii="Cambria Math" w:eastAsia="MS Mincho" w:hAnsiTheme="majorBidi" w:cstheme="majorBidi"/>
                        <w:i/>
                        <w:iCs/>
                        <w:spacing w:val="-3"/>
                        <w:sz w:val="24"/>
                        <w:szCs w:val="24"/>
                      </w:rPr>
                    </m:ctrlPr>
                  </m:sSubPr>
                  <m:e>
                    <m:r>
                      <w:rPr>
                        <w:rFonts w:ascii="Cambria Math" w:eastAsia="MS Mincho" w:hAnsi="Cambria Math" w:cstheme="majorBidi"/>
                        <w:spacing w:val="-3"/>
                        <w:sz w:val="24"/>
                        <w:szCs w:val="24"/>
                      </w:rPr>
                      <m:t>I</m:t>
                    </m:r>
                  </m:e>
                  <m:sub>
                    <m:r>
                      <w:rPr>
                        <w:rFonts w:ascii="Cambria Math" w:eastAsia="MS Mincho" w:hAnsiTheme="majorBidi" w:cstheme="majorBidi"/>
                        <w:spacing w:val="-3"/>
                        <w:sz w:val="24"/>
                        <w:szCs w:val="24"/>
                      </w:rPr>
                      <m:t>0</m:t>
                    </m:r>
                  </m:sub>
                </m:sSub>
              </m:e>
            </m:eqArr>
          </m:e>
        </m:d>
      </m:oMath>
      <w:r w:rsidRPr="00891B04">
        <w:rPr>
          <w:rFonts w:asciiTheme="majorBidi" w:eastAsia="MS Mincho" w:hAnsiTheme="majorBidi" w:cstheme="majorBidi"/>
          <w:spacing w:val="-3"/>
          <w:sz w:val="24"/>
          <w:szCs w:val="24"/>
        </w:rPr>
        <w:t xml:space="preserve">    </w:t>
      </w:r>
      <w:r>
        <w:rPr>
          <w:rFonts w:asciiTheme="majorBidi" w:eastAsia="MS Mincho" w:hAnsiTheme="majorBidi" w:cstheme="majorBidi"/>
          <w:spacing w:val="-3"/>
          <w:sz w:val="24"/>
          <w:szCs w:val="24"/>
        </w:rPr>
        <w:t xml:space="preserve">                                                               </w:t>
      </w:r>
      <w:r w:rsidRPr="00891B04">
        <w:rPr>
          <w:rFonts w:asciiTheme="majorBidi" w:eastAsia="MS Mincho" w:hAnsiTheme="majorBidi" w:cstheme="majorBidi"/>
          <w:spacing w:val="-3"/>
          <w:sz w:val="24"/>
          <w:szCs w:val="24"/>
        </w:rPr>
        <w:t xml:space="preserve"> </w:t>
      </w:r>
      <w:r w:rsidRPr="00891B04">
        <w:rPr>
          <w:rFonts w:asciiTheme="majorBidi" w:eastAsiaTheme="minorEastAsia" w:hAnsiTheme="majorBidi" w:cstheme="majorBidi"/>
          <w:color w:val="000000"/>
          <w:sz w:val="24"/>
          <w:szCs w:val="24"/>
        </w:rPr>
        <w:t>(II.11)</w:t>
      </w:r>
    </w:p>
    <w:p w:rsidR="00581C71" w:rsidRPr="00E13B93" w:rsidRDefault="00581C71" w:rsidP="00581C71">
      <w:pPr>
        <w:spacing w:after="100" w:line="360" w:lineRule="auto"/>
        <w:ind w:firstLine="284"/>
        <w:rPr>
          <w:rFonts w:asciiTheme="majorBidi" w:eastAsia="MS Mincho" w:hAnsiTheme="majorBidi" w:cstheme="majorBidi"/>
          <w:spacing w:val="-3"/>
          <w:sz w:val="24"/>
          <w:szCs w:val="24"/>
        </w:rPr>
      </w:pPr>
      <w:r w:rsidRPr="00E13B93">
        <w:rPr>
          <w:rFonts w:asciiTheme="majorBidi" w:eastAsia="MS Mincho" w:hAnsiTheme="majorBidi" w:cstheme="majorBidi"/>
          <w:spacing w:val="-3"/>
          <w:sz w:val="24"/>
          <w:szCs w:val="24"/>
        </w:rPr>
        <w:lastRenderedPageBreak/>
        <w:t>Sachant que le passage triphasé-biphasé est donné comme suit :</w:t>
      </w:r>
    </w:p>
    <w:p w:rsidR="00581C71" w:rsidRDefault="00581C71" w:rsidP="00581C71">
      <w:pPr>
        <w:tabs>
          <w:tab w:val="left" w:pos="4395"/>
        </w:tabs>
        <w:spacing w:after="100" w:line="360" w:lineRule="auto"/>
        <w:ind w:firstLine="284"/>
        <w:jc w:val="center"/>
        <w:rPr>
          <w:rFonts w:asciiTheme="majorBidi" w:eastAsiaTheme="minorEastAsia" w:hAnsiTheme="majorBidi" w:cstheme="majorBidi"/>
          <w:color w:val="000000"/>
          <w:sz w:val="24"/>
          <w:szCs w:val="24"/>
        </w:rPr>
      </w:pPr>
      <w:r>
        <w:rPr>
          <w:rFonts w:asciiTheme="majorBidi" w:eastAsia="MS Mincho" w:hAnsiTheme="majorBidi" w:cstheme="majorBidi"/>
          <w:iCs/>
          <w:sz w:val="24"/>
          <w:szCs w:val="24"/>
        </w:rPr>
        <w:t xml:space="preserve">                  </w:t>
      </w:r>
      <m:oMath>
        <m:d>
          <m:dPr>
            <m:begChr m:val="["/>
            <m:endChr m:val="]"/>
            <m:ctrlPr>
              <w:rPr>
                <w:rFonts w:ascii="Cambria Math" w:eastAsia="MS Mincho" w:hAnsiTheme="majorBidi" w:cstheme="majorBidi"/>
                <w:i/>
                <w:iCs/>
                <w:sz w:val="24"/>
                <w:szCs w:val="24"/>
              </w:rPr>
            </m:ctrlPr>
          </m:dPr>
          <m:e>
            <m:m>
              <m:mPr>
                <m:mcs>
                  <m:mc>
                    <m:mcPr>
                      <m:count m:val="1"/>
                      <m:mcJc m:val="center"/>
                    </m:mcPr>
                  </m:mc>
                </m:mcs>
                <m:ctrlPr>
                  <w:rPr>
                    <w:rFonts w:ascii="Cambria Math" w:eastAsia="MS Mincho" w:hAnsiTheme="majorBidi" w:cstheme="majorBidi"/>
                    <w:i/>
                    <w:iCs/>
                    <w:sz w:val="24"/>
                    <w:szCs w:val="24"/>
                  </w:rPr>
                </m:ctrlPr>
              </m:mPr>
              <m:mr>
                <m:e>
                  <m:sSub>
                    <m:sSubPr>
                      <m:ctrlPr>
                        <w:rPr>
                          <w:rFonts w:ascii="Cambria Math" w:hAnsiTheme="majorBidi" w:cstheme="majorBidi"/>
                          <w:i/>
                          <w:iCs/>
                          <w:sz w:val="24"/>
                          <w:szCs w:val="24"/>
                        </w:rPr>
                      </m:ctrlPr>
                    </m:sSubPr>
                    <m:e>
                      <m:r>
                        <w:rPr>
                          <w:rFonts w:ascii="Cambria Math" w:hAnsi="Cambria Math" w:cstheme="majorBidi"/>
                          <w:sz w:val="24"/>
                          <w:szCs w:val="24"/>
                        </w:rPr>
                        <m:t>V</m:t>
                      </m:r>
                    </m:e>
                    <m:sub>
                      <m:r>
                        <w:rPr>
                          <w:rFonts w:ascii="Cambria Math" w:hAnsi="Cambria Math" w:cstheme="majorBidi"/>
                          <w:sz w:val="24"/>
                          <w:szCs w:val="24"/>
                        </w:rPr>
                        <m:t>d</m:t>
                      </m:r>
                    </m:sub>
                  </m:sSub>
                </m:e>
              </m:mr>
              <m:mr>
                <m:e>
                  <m:sSub>
                    <m:sSubPr>
                      <m:ctrlPr>
                        <w:rPr>
                          <w:rFonts w:ascii="Cambria Math" w:hAnsiTheme="majorBidi" w:cstheme="majorBidi"/>
                          <w:i/>
                          <w:iCs/>
                          <w:sz w:val="24"/>
                          <w:szCs w:val="24"/>
                        </w:rPr>
                      </m:ctrlPr>
                    </m:sSubPr>
                    <m:e>
                      <m:r>
                        <w:rPr>
                          <w:rFonts w:ascii="Cambria Math" w:hAnsi="Cambria Math" w:cstheme="majorBidi"/>
                          <w:sz w:val="24"/>
                          <w:szCs w:val="24"/>
                        </w:rPr>
                        <m:t>V</m:t>
                      </m:r>
                    </m:e>
                    <m:sub>
                      <m:r>
                        <w:rPr>
                          <w:rFonts w:ascii="Cambria Math" w:hAnsi="Cambria Math" w:cstheme="majorBidi"/>
                          <w:sz w:val="24"/>
                          <w:szCs w:val="24"/>
                        </w:rPr>
                        <m:t>q</m:t>
                      </m:r>
                    </m:sub>
                  </m:sSub>
                  <m:ctrlPr>
                    <w:rPr>
                      <w:rFonts w:ascii="Cambria Math" w:eastAsia="Cambria Math" w:hAnsiTheme="majorBidi" w:cstheme="majorBidi"/>
                      <w:i/>
                      <w:iCs/>
                      <w:sz w:val="24"/>
                      <w:szCs w:val="24"/>
                    </w:rPr>
                  </m:ctrlPr>
                </m:e>
              </m:mr>
              <m:mr>
                <m:e>
                  <m:sSub>
                    <m:sSubPr>
                      <m:ctrlPr>
                        <w:rPr>
                          <w:rFonts w:ascii="Cambria Math" w:hAnsiTheme="majorBidi" w:cstheme="majorBidi"/>
                          <w:i/>
                          <w:iCs/>
                          <w:sz w:val="24"/>
                          <w:szCs w:val="24"/>
                        </w:rPr>
                      </m:ctrlPr>
                    </m:sSubPr>
                    <m:e>
                      <m:r>
                        <w:rPr>
                          <w:rFonts w:ascii="Cambria Math" w:hAnsi="Cambria Math" w:cstheme="majorBidi"/>
                          <w:sz w:val="24"/>
                          <w:szCs w:val="24"/>
                        </w:rPr>
                        <m:t>V</m:t>
                      </m:r>
                    </m:e>
                    <m:sub>
                      <m:r>
                        <w:rPr>
                          <w:rFonts w:ascii="Cambria Math" w:hAnsiTheme="majorBidi" w:cstheme="majorBidi"/>
                          <w:sz w:val="24"/>
                          <w:szCs w:val="24"/>
                        </w:rPr>
                        <m:t>0</m:t>
                      </m:r>
                    </m:sub>
                  </m:sSub>
                </m:e>
              </m:mr>
            </m:m>
          </m:e>
        </m:d>
        <m:r>
          <w:rPr>
            <w:rFonts w:ascii="Cambria Math" w:eastAsia="MS Mincho" w:hAnsiTheme="majorBidi" w:cstheme="majorBidi"/>
            <w:sz w:val="24"/>
            <w:szCs w:val="24"/>
          </w:rPr>
          <m:t>=</m:t>
        </m:r>
        <m:d>
          <m:dPr>
            <m:begChr m:val="["/>
            <m:endChr m:val="]"/>
            <m:ctrlPr>
              <w:rPr>
                <w:rFonts w:ascii="Cambria Math" w:eastAsia="MS Mincho" w:hAnsiTheme="majorBidi" w:cstheme="majorBidi"/>
                <w:i/>
                <w:iCs/>
                <w:sz w:val="24"/>
                <w:szCs w:val="24"/>
              </w:rPr>
            </m:ctrlPr>
          </m:dPr>
          <m:e>
            <m:m>
              <m:mPr>
                <m:mcs>
                  <m:mc>
                    <m:mcPr>
                      <m:count m:val="1"/>
                      <m:mcJc m:val="center"/>
                    </m:mcPr>
                  </m:mc>
                </m:mcs>
                <m:ctrlPr>
                  <w:rPr>
                    <w:rFonts w:ascii="Cambria Math" w:eastAsia="MS Mincho" w:hAnsiTheme="majorBidi" w:cstheme="majorBidi"/>
                    <w:i/>
                    <w:iCs/>
                    <w:sz w:val="24"/>
                    <w:szCs w:val="24"/>
                  </w:rPr>
                </m:ctrlPr>
              </m:mPr>
              <m:mr>
                <m:e>
                  <m:r>
                    <w:rPr>
                      <w:rFonts w:ascii="Cambria Math" w:eastAsia="MS Mincho" w:hAnsiTheme="majorBidi" w:cstheme="majorBidi"/>
                      <w:sz w:val="24"/>
                      <w:szCs w:val="24"/>
                    </w:rPr>
                    <m:t>P(</m:t>
                  </m:r>
                  <m:r>
                    <w:rPr>
                      <w:rFonts w:ascii="Cambria Math" w:eastAsia="MS Mincho" w:hAnsiTheme="majorBidi" w:cstheme="majorBidi"/>
                      <w:spacing w:val="-3"/>
                      <w:sz w:val="24"/>
                      <w:szCs w:val="24"/>
                    </w:rPr>
                    <m:t>θ)</m:t>
                  </m:r>
                </m:e>
              </m:mr>
            </m:m>
          </m:e>
        </m:d>
        <m:r>
          <w:rPr>
            <w:rFonts w:ascii="Cambria Math" w:eastAsia="MS Mincho" w:hAnsiTheme="majorBidi" w:cstheme="majorBidi"/>
            <w:sz w:val="24"/>
            <w:szCs w:val="24"/>
          </w:rPr>
          <m:t>.</m:t>
        </m:r>
        <m:d>
          <m:dPr>
            <m:begChr m:val="["/>
            <m:endChr m:val="]"/>
            <m:ctrlPr>
              <w:rPr>
                <w:rFonts w:ascii="Cambria Math" w:eastAsia="MS Mincho" w:hAnsiTheme="majorBidi" w:cstheme="majorBidi"/>
                <w:i/>
                <w:iCs/>
                <w:sz w:val="24"/>
                <w:szCs w:val="24"/>
              </w:rPr>
            </m:ctrlPr>
          </m:dPr>
          <m:e>
            <m:m>
              <m:mPr>
                <m:mcs>
                  <m:mc>
                    <m:mcPr>
                      <m:count m:val="1"/>
                      <m:mcJc m:val="center"/>
                    </m:mcPr>
                  </m:mc>
                </m:mcs>
                <m:ctrlPr>
                  <w:rPr>
                    <w:rFonts w:ascii="Cambria Math" w:eastAsia="MS Mincho" w:hAnsiTheme="majorBidi" w:cstheme="majorBidi"/>
                    <w:i/>
                    <w:iCs/>
                    <w:sz w:val="24"/>
                    <w:szCs w:val="24"/>
                  </w:rPr>
                </m:ctrlPr>
              </m:mPr>
              <m:mr>
                <m:e>
                  <m:sSub>
                    <m:sSubPr>
                      <m:ctrlPr>
                        <w:rPr>
                          <w:rFonts w:ascii="Cambria Math" w:hAnsiTheme="majorBidi" w:cstheme="majorBidi"/>
                          <w:i/>
                          <w:iCs/>
                          <w:sz w:val="24"/>
                          <w:szCs w:val="24"/>
                        </w:rPr>
                      </m:ctrlPr>
                    </m:sSubPr>
                    <m:e>
                      <m:r>
                        <w:rPr>
                          <w:rFonts w:ascii="Cambria Math" w:hAnsi="Cambria Math" w:cstheme="majorBidi"/>
                          <w:sz w:val="24"/>
                          <w:szCs w:val="24"/>
                        </w:rPr>
                        <m:t>V</m:t>
                      </m:r>
                    </m:e>
                    <m:sub>
                      <m:r>
                        <w:rPr>
                          <w:rFonts w:ascii="Cambria Math" w:hAnsi="Cambria Math" w:cstheme="majorBidi"/>
                          <w:sz w:val="24"/>
                          <w:szCs w:val="24"/>
                        </w:rPr>
                        <m:t>a</m:t>
                      </m:r>
                    </m:sub>
                  </m:sSub>
                </m:e>
              </m:mr>
              <m:mr>
                <m:e>
                  <m:sSub>
                    <m:sSubPr>
                      <m:ctrlPr>
                        <w:rPr>
                          <w:rFonts w:ascii="Cambria Math" w:hAnsiTheme="majorBidi" w:cstheme="majorBidi"/>
                          <w:i/>
                          <w:iCs/>
                          <w:sz w:val="24"/>
                          <w:szCs w:val="24"/>
                        </w:rPr>
                      </m:ctrlPr>
                    </m:sSubPr>
                    <m:e>
                      <m:r>
                        <w:rPr>
                          <w:rFonts w:ascii="Cambria Math" w:hAnsi="Cambria Math" w:cstheme="majorBidi"/>
                          <w:sz w:val="24"/>
                          <w:szCs w:val="24"/>
                        </w:rPr>
                        <m:t>V</m:t>
                      </m:r>
                    </m:e>
                    <m:sub>
                      <m:r>
                        <w:rPr>
                          <w:rFonts w:ascii="Cambria Math" w:hAnsi="Cambria Math" w:cstheme="majorBidi"/>
                          <w:sz w:val="24"/>
                          <w:szCs w:val="24"/>
                        </w:rPr>
                        <m:t>b</m:t>
                      </m:r>
                    </m:sub>
                  </m:sSub>
                  <m:ctrlPr>
                    <w:rPr>
                      <w:rFonts w:ascii="Cambria Math" w:eastAsia="Cambria Math" w:hAnsiTheme="majorBidi" w:cstheme="majorBidi"/>
                      <w:i/>
                      <w:iCs/>
                      <w:sz w:val="24"/>
                      <w:szCs w:val="24"/>
                    </w:rPr>
                  </m:ctrlPr>
                </m:e>
              </m:mr>
              <m:mr>
                <m:e>
                  <m:sSub>
                    <m:sSubPr>
                      <m:ctrlPr>
                        <w:rPr>
                          <w:rFonts w:ascii="Cambria Math" w:hAnsiTheme="majorBidi" w:cstheme="majorBidi"/>
                          <w:i/>
                          <w:iCs/>
                          <w:sz w:val="24"/>
                          <w:szCs w:val="24"/>
                        </w:rPr>
                      </m:ctrlPr>
                    </m:sSubPr>
                    <m:e>
                      <m:r>
                        <w:rPr>
                          <w:rFonts w:ascii="Cambria Math" w:hAnsi="Cambria Math" w:cstheme="majorBidi"/>
                          <w:sz w:val="24"/>
                          <w:szCs w:val="24"/>
                        </w:rPr>
                        <m:t>V</m:t>
                      </m:r>
                    </m:e>
                    <m:sub>
                      <m:r>
                        <w:rPr>
                          <w:rFonts w:ascii="Cambria Math" w:hAnsi="Cambria Math" w:cstheme="majorBidi"/>
                          <w:sz w:val="24"/>
                          <w:szCs w:val="24"/>
                        </w:rPr>
                        <m:t>c</m:t>
                      </m:r>
                    </m:sub>
                  </m:sSub>
                </m:e>
              </m:mr>
            </m:m>
          </m:e>
        </m:d>
      </m:oMath>
      <w:r w:rsidRPr="00E13B93">
        <w:rPr>
          <w:rFonts w:asciiTheme="majorBidi" w:eastAsia="MS Mincho" w:hAnsiTheme="majorBidi" w:cstheme="majorBidi"/>
          <w:b/>
          <w:bCs/>
          <w:sz w:val="24"/>
          <w:szCs w:val="24"/>
        </w:rPr>
        <w:t xml:space="preserve">  ,   </w:t>
      </w:r>
      <m:oMath>
        <m:d>
          <m:dPr>
            <m:begChr m:val="["/>
            <m:endChr m:val="]"/>
            <m:ctrlPr>
              <w:rPr>
                <w:rFonts w:ascii="Cambria Math" w:eastAsia="MS Mincho" w:hAnsiTheme="majorBidi" w:cstheme="majorBidi"/>
                <w:i/>
                <w:iCs/>
                <w:sz w:val="24"/>
                <w:szCs w:val="24"/>
              </w:rPr>
            </m:ctrlPr>
          </m:dPr>
          <m:e>
            <m:m>
              <m:mPr>
                <m:mcs>
                  <m:mc>
                    <m:mcPr>
                      <m:count m:val="1"/>
                      <m:mcJc m:val="center"/>
                    </m:mcPr>
                  </m:mc>
                </m:mcs>
                <m:ctrlPr>
                  <w:rPr>
                    <w:rFonts w:ascii="Cambria Math" w:eastAsia="MS Mincho" w:hAnsiTheme="majorBidi" w:cstheme="majorBidi"/>
                    <w:i/>
                    <w:iCs/>
                    <w:sz w:val="24"/>
                    <w:szCs w:val="24"/>
                  </w:rPr>
                </m:ctrlPr>
              </m:mPr>
              <m:mr>
                <m:e>
                  <m:sSub>
                    <m:sSubPr>
                      <m:ctrlPr>
                        <w:rPr>
                          <w:rFonts w:ascii="Cambria Math" w:hAnsiTheme="majorBidi" w:cstheme="majorBidi"/>
                          <w:i/>
                          <w:iCs/>
                          <w:sz w:val="24"/>
                          <w:szCs w:val="24"/>
                        </w:rPr>
                      </m:ctrlPr>
                    </m:sSubPr>
                    <m:e>
                      <m:r>
                        <w:rPr>
                          <w:rFonts w:ascii="Cambria Math" w:hAnsi="Cambria Math" w:cstheme="majorBidi"/>
                          <w:sz w:val="24"/>
                          <w:szCs w:val="24"/>
                        </w:rPr>
                        <m:t>I</m:t>
                      </m:r>
                    </m:e>
                    <m:sub>
                      <m:r>
                        <w:rPr>
                          <w:rFonts w:ascii="Cambria Math" w:hAnsi="Cambria Math" w:cstheme="majorBidi"/>
                          <w:sz w:val="24"/>
                          <w:szCs w:val="24"/>
                        </w:rPr>
                        <m:t>ds</m:t>
                      </m:r>
                    </m:sub>
                  </m:sSub>
                </m:e>
              </m:mr>
              <m:mr>
                <m:e>
                  <m:sSub>
                    <m:sSubPr>
                      <m:ctrlPr>
                        <w:rPr>
                          <w:rFonts w:ascii="Cambria Math" w:hAnsiTheme="majorBidi" w:cstheme="majorBidi"/>
                          <w:i/>
                          <w:iCs/>
                          <w:sz w:val="24"/>
                          <w:szCs w:val="24"/>
                        </w:rPr>
                      </m:ctrlPr>
                    </m:sSubPr>
                    <m:e>
                      <m:r>
                        <w:rPr>
                          <w:rFonts w:ascii="Cambria Math" w:hAnsi="Cambria Math" w:cstheme="majorBidi"/>
                          <w:sz w:val="24"/>
                          <w:szCs w:val="24"/>
                        </w:rPr>
                        <m:t>I</m:t>
                      </m:r>
                    </m:e>
                    <m:sub>
                      <m:r>
                        <w:rPr>
                          <w:rFonts w:ascii="Cambria Math" w:hAnsi="Cambria Math" w:cstheme="majorBidi"/>
                          <w:sz w:val="24"/>
                          <w:szCs w:val="24"/>
                        </w:rPr>
                        <m:t>qs</m:t>
                      </m:r>
                    </m:sub>
                  </m:sSub>
                  <m:ctrlPr>
                    <w:rPr>
                      <w:rFonts w:ascii="Cambria Math" w:eastAsia="Cambria Math" w:hAnsiTheme="majorBidi" w:cstheme="majorBidi"/>
                      <w:i/>
                      <w:iCs/>
                      <w:sz w:val="24"/>
                      <w:szCs w:val="24"/>
                    </w:rPr>
                  </m:ctrlPr>
                </m:e>
              </m:mr>
              <m:mr>
                <m:e>
                  <m:sSub>
                    <m:sSubPr>
                      <m:ctrlPr>
                        <w:rPr>
                          <w:rFonts w:ascii="Cambria Math" w:hAnsiTheme="majorBidi" w:cstheme="majorBidi"/>
                          <w:i/>
                          <w:iCs/>
                          <w:sz w:val="24"/>
                          <w:szCs w:val="24"/>
                        </w:rPr>
                      </m:ctrlPr>
                    </m:sSubPr>
                    <m:e>
                      <m:r>
                        <w:rPr>
                          <w:rFonts w:ascii="Cambria Math" w:hAnsi="Cambria Math" w:cstheme="majorBidi"/>
                          <w:sz w:val="24"/>
                          <w:szCs w:val="24"/>
                        </w:rPr>
                        <m:t>I</m:t>
                      </m:r>
                    </m:e>
                    <m:sub>
                      <m:r>
                        <w:rPr>
                          <w:rFonts w:ascii="Cambria Math" w:hAnsiTheme="majorBidi" w:cstheme="majorBidi"/>
                          <w:sz w:val="24"/>
                          <w:szCs w:val="24"/>
                        </w:rPr>
                        <m:t>0</m:t>
                      </m:r>
                    </m:sub>
                  </m:sSub>
                </m:e>
              </m:mr>
            </m:m>
          </m:e>
        </m:d>
        <m:r>
          <w:rPr>
            <w:rFonts w:ascii="Cambria Math" w:eastAsia="MS Mincho" w:hAnsiTheme="majorBidi" w:cstheme="majorBidi"/>
            <w:sz w:val="24"/>
            <w:szCs w:val="24"/>
          </w:rPr>
          <m:t>=</m:t>
        </m:r>
        <m:d>
          <m:dPr>
            <m:begChr m:val="["/>
            <m:endChr m:val="]"/>
            <m:ctrlPr>
              <w:rPr>
                <w:rFonts w:ascii="Cambria Math" w:eastAsia="MS Mincho" w:hAnsiTheme="majorBidi" w:cstheme="majorBidi"/>
                <w:i/>
                <w:iCs/>
                <w:sz w:val="24"/>
                <w:szCs w:val="24"/>
              </w:rPr>
            </m:ctrlPr>
          </m:dPr>
          <m:e>
            <m:m>
              <m:mPr>
                <m:mcs>
                  <m:mc>
                    <m:mcPr>
                      <m:count m:val="1"/>
                      <m:mcJc m:val="center"/>
                    </m:mcPr>
                  </m:mc>
                </m:mcs>
                <m:ctrlPr>
                  <w:rPr>
                    <w:rFonts w:ascii="Cambria Math" w:eastAsia="MS Mincho" w:hAnsiTheme="majorBidi" w:cstheme="majorBidi"/>
                    <w:i/>
                    <w:iCs/>
                    <w:sz w:val="24"/>
                    <w:szCs w:val="24"/>
                  </w:rPr>
                </m:ctrlPr>
              </m:mPr>
              <m:mr>
                <m:e>
                  <m:r>
                    <w:rPr>
                      <w:rFonts w:ascii="Cambria Math" w:eastAsia="MS Mincho" w:hAnsiTheme="majorBidi" w:cstheme="majorBidi"/>
                      <w:sz w:val="24"/>
                      <w:szCs w:val="24"/>
                    </w:rPr>
                    <m:t>P(</m:t>
                  </m:r>
                  <m:r>
                    <w:rPr>
                      <w:rFonts w:ascii="Cambria Math" w:eastAsia="MS Mincho" w:hAnsiTheme="majorBidi" w:cstheme="majorBidi"/>
                      <w:spacing w:val="-3"/>
                      <w:sz w:val="24"/>
                      <w:szCs w:val="24"/>
                    </w:rPr>
                    <m:t>θ)</m:t>
                  </m:r>
                </m:e>
              </m:mr>
            </m:m>
          </m:e>
        </m:d>
        <m:r>
          <w:rPr>
            <w:rFonts w:ascii="Cambria Math" w:eastAsia="MS Mincho" w:hAnsiTheme="majorBidi" w:cstheme="majorBidi"/>
            <w:sz w:val="24"/>
            <w:szCs w:val="24"/>
          </w:rPr>
          <m:t>.</m:t>
        </m:r>
        <m:d>
          <m:dPr>
            <m:begChr m:val="["/>
            <m:endChr m:val="]"/>
            <m:ctrlPr>
              <w:rPr>
                <w:rFonts w:ascii="Cambria Math" w:eastAsia="MS Mincho" w:hAnsiTheme="majorBidi" w:cstheme="majorBidi"/>
                <w:i/>
                <w:iCs/>
                <w:sz w:val="24"/>
                <w:szCs w:val="24"/>
              </w:rPr>
            </m:ctrlPr>
          </m:dPr>
          <m:e>
            <m:m>
              <m:mPr>
                <m:mcs>
                  <m:mc>
                    <m:mcPr>
                      <m:count m:val="1"/>
                      <m:mcJc m:val="center"/>
                    </m:mcPr>
                  </m:mc>
                </m:mcs>
                <m:ctrlPr>
                  <w:rPr>
                    <w:rFonts w:ascii="Cambria Math" w:eastAsia="MS Mincho" w:hAnsiTheme="majorBidi" w:cstheme="majorBidi"/>
                    <w:i/>
                    <w:iCs/>
                    <w:sz w:val="24"/>
                    <w:szCs w:val="24"/>
                  </w:rPr>
                </m:ctrlPr>
              </m:mPr>
              <m:mr>
                <m:e>
                  <m:sSub>
                    <m:sSubPr>
                      <m:ctrlPr>
                        <w:rPr>
                          <w:rFonts w:ascii="Cambria Math" w:hAnsiTheme="majorBidi" w:cstheme="majorBidi"/>
                          <w:i/>
                          <w:iCs/>
                          <w:sz w:val="24"/>
                          <w:szCs w:val="24"/>
                        </w:rPr>
                      </m:ctrlPr>
                    </m:sSubPr>
                    <m:e>
                      <m:r>
                        <w:rPr>
                          <w:rFonts w:ascii="Cambria Math" w:hAnsi="Cambria Math" w:cstheme="majorBidi"/>
                          <w:sz w:val="24"/>
                          <w:szCs w:val="24"/>
                        </w:rPr>
                        <m:t>I</m:t>
                      </m:r>
                    </m:e>
                    <m:sub>
                      <m:r>
                        <w:rPr>
                          <w:rFonts w:ascii="Cambria Math" w:hAnsi="Cambria Math" w:cstheme="majorBidi"/>
                          <w:sz w:val="24"/>
                          <w:szCs w:val="24"/>
                        </w:rPr>
                        <m:t>a</m:t>
                      </m:r>
                    </m:sub>
                  </m:sSub>
                </m:e>
              </m:mr>
              <m:mr>
                <m:e>
                  <m:sSub>
                    <m:sSubPr>
                      <m:ctrlPr>
                        <w:rPr>
                          <w:rFonts w:ascii="Cambria Math" w:hAnsiTheme="majorBidi" w:cstheme="majorBidi"/>
                          <w:i/>
                          <w:iCs/>
                          <w:sz w:val="24"/>
                          <w:szCs w:val="24"/>
                        </w:rPr>
                      </m:ctrlPr>
                    </m:sSubPr>
                    <m:e>
                      <m:r>
                        <w:rPr>
                          <w:rFonts w:ascii="Cambria Math" w:hAnsi="Cambria Math" w:cstheme="majorBidi"/>
                          <w:sz w:val="24"/>
                          <w:szCs w:val="24"/>
                        </w:rPr>
                        <m:t>I</m:t>
                      </m:r>
                    </m:e>
                    <m:sub>
                      <m:r>
                        <w:rPr>
                          <w:rFonts w:ascii="Cambria Math" w:hAnsi="Cambria Math" w:cstheme="majorBidi"/>
                          <w:sz w:val="24"/>
                          <w:szCs w:val="24"/>
                        </w:rPr>
                        <m:t>b</m:t>
                      </m:r>
                    </m:sub>
                  </m:sSub>
                  <m:ctrlPr>
                    <w:rPr>
                      <w:rFonts w:ascii="Cambria Math" w:eastAsia="Cambria Math" w:hAnsiTheme="majorBidi" w:cstheme="majorBidi"/>
                      <w:i/>
                      <w:iCs/>
                      <w:sz w:val="24"/>
                      <w:szCs w:val="24"/>
                    </w:rPr>
                  </m:ctrlPr>
                </m:e>
              </m:mr>
              <m:mr>
                <m:e>
                  <m:sSub>
                    <m:sSubPr>
                      <m:ctrlPr>
                        <w:rPr>
                          <w:rFonts w:ascii="Cambria Math" w:hAnsiTheme="majorBidi" w:cstheme="majorBidi"/>
                          <w:i/>
                          <w:iCs/>
                          <w:sz w:val="24"/>
                          <w:szCs w:val="24"/>
                        </w:rPr>
                      </m:ctrlPr>
                    </m:sSubPr>
                    <m:e>
                      <m:r>
                        <w:rPr>
                          <w:rFonts w:ascii="Cambria Math" w:hAnsi="Cambria Math" w:cstheme="majorBidi"/>
                          <w:sz w:val="24"/>
                          <w:szCs w:val="24"/>
                        </w:rPr>
                        <m:t>I</m:t>
                      </m:r>
                    </m:e>
                    <m:sub>
                      <m:r>
                        <w:rPr>
                          <w:rFonts w:ascii="Cambria Math" w:hAnsiTheme="majorBidi" w:cstheme="majorBidi"/>
                          <w:sz w:val="24"/>
                          <w:szCs w:val="24"/>
                        </w:rPr>
                        <m:t>c</m:t>
                      </m:r>
                    </m:sub>
                  </m:sSub>
                </m:e>
              </m:mr>
            </m:m>
          </m:e>
        </m:d>
      </m:oMath>
      <w:r>
        <w:rPr>
          <w:rFonts w:asciiTheme="majorBidi" w:eastAsia="MS Mincho" w:hAnsiTheme="majorBidi" w:cstheme="majorBidi"/>
          <w:iCs/>
          <w:sz w:val="24"/>
          <w:szCs w:val="24"/>
        </w:rPr>
        <w:t xml:space="preserve">                                           </w:t>
      </w:r>
      <w:r w:rsidRPr="00DD4596">
        <w:rPr>
          <w:rFonts w:asciiTheme="majorBidi" w:eastAsiaTheme="minorEastAsia" w:hAnsiTheme="majorBidi" w:cstheme="majorBidi"/>
          <w:color w:val="000000"/>
          <w:sz w:val="24"/>
          <w:szCs w:val="24"/>
        </w:rPr>
        <w:t>(II.</w:t>
      </w:r>
      <w:r>
        <w:rPr>
          <w:rFonts w:asciiTheme="majorBidi" w:eastAsiaTheme="minorEastAsia" w:hAnsiTheme="majorBidi" w:cstheme="majorBidi"/>
          <w:color w:val="000000"/>
          <w:sz w:val="24"/>
          <w:szCs w:val="24"/>
        </w:rPr>
        <w:t>12</w:t>
      </w:r>
      <w:r w:rsidRPr="00DD4596">
        <w:rPr>
          <w:rFonts w:asciiTheme="majorBidi" w:eastAsiaTheme="minorEastAsia" w:hAnsiTheme="majorBidi" w:cstheme="majorBidi"/>
          <w:color w:val="000000"/>
          <w:sz w:val="24"/>
          <w:szCs w:val="24"/>
        </w:rPr>
        <w:t>)</w:t>
      </w:r>
    </w:p>
    <w:p w:rsidR="00581C71" w:rsidRPr="00E13B93" w:rsidRDefault="00581C71" w:rsidP="00581C71">
      <w:pPr>
        <w:tabs>
          <w:tab w:val="left" w:pos="4395"/>
        </w:tabs>
        <w:spacing w:after="100" w:line="360" w:lineRule="auto"/>
        <w:ind w:firstLine="284"/>
        <w:rPr>
          <w:rFonts w:asciiTheme="majorBidi" w:eastAsia="MS Mincho" w:hAnsiTheme="majorBidi" w:cstheme="majorBidi"/>
          <w:b/>
          <w:bCs/>
          <w:spacing w:val="-3"/>
          <w:sz w:val="24"/>
          <w:szCs w:val="24"/>
        </w:rPr>
      </w:pPr>
      <w:r w:rsidRPr="00E13B93">
        <w:rPr>
          <w:rFonts w:asciiTheme="majorBidi" w:eastAsia="MS Mincho" w:hAnsiTheme="majorBidi" w:cstheme="majorBidi"/>
          <w:sz w:val="24"/>
          <w:szCs w:val="24"/>
        </w:rPr>
        <w:t xml:space="preserve">Où  </w:t>
      </w:r>
      <m:oMath>
        <m:d>
          <m:dPr>
            <m:begChr m:val="["/>
            <m:endChr m:val="]"/>
            <m:ctrlPr>
              <w:rPr>
                <w:rFonts w:ascii="Cambria Math" w:eastAsia="MS Mincho" w:hAnsiTheme="majorBidi" w:cstheme="majorBidi"/>
                <w:i/>
                <w:iCs/>
                <w:sz w:val="24"/>
                <w:szCs w:val="24"/>
              </w:rPr>
            </m:ctrlPr>
          </m:dPr>
          <m:e>
            <m:m>
              <m:mPr>
                <m:mcs>
                  <m:mc>
                    <m:mcPr>
                      <m:count m:val="1"/>
                      <m:mcJc m:val="center"/>
                    </m:mcPr>
                  </m:mc>
                </m:mcs>
                <m:ctrlPr>
                  <w:rPr>
                    <w:rFonts w:ascii="Cambria Math" w:eastAsia="MS Mincho" w:hAnsiTheme="majorBidi" w:cstheme="majorBidi"/>
                    <w:i/>
                    <w:iCs/>
                    <w:sz w:val="24"/>
                    <w:szCs w:val="24"/>
                  </w:rPr>
                </m:ctrlPr>
              </m:mPr>
              <m:mr>
                <m:e>
                  <m:r>
                    <w:rPr>
                      <w:rFonts w:ascii="Cambria Math" w:eastAsia="MS Mincho" w:hAnsiTheme="majorBidi" w:cstheme="majorBidi"/>
                      <w:sz w:val="24"/>
                      <w:szCs w:val="24"/>
                    </w:rPr>
                    <m:t>P(</m:t>
                  </m:r>
                  <m:r>
                    <w:rPr>
                      <w:rFonts w:ascii="Cambria Math" w:eastAsia="MS Mincho" w:hAnsi="Cambria Math" w:cstheme="majorBidi"/>
                      <w:spacing w:val="-3"/>
                      <w:sz w:val="24"/>
                      <w:szCs w:val="24"/>
                    </w:rPr>
                    <m:t>Ө</m:t>
                  </m:r>
                  <m:r>
                    <w:rPr>
                      <w:rFonts w:ascii="Cambria Math" w:eastAsia="MS Mincho" w:hAnsiTheme="majorBidi" w:cstheme="majorBidi"/>
                      <w:spacing w:val="-3"/>
                      <w:sz w:val="24"/>
                      <w:szCs w:val="24"/>
                    </w:rPr>
                    <m:t>)</m:t>
                  </m:r>
                </m:e>
              </m:mr>
            </m:m>
          </m:e>
        </m:d>
      </m:oMath>
      <w:r w:rsidRPr="00E13B93">
        <w:rPr>
          <w:rFonts w:asciiTheme="majorBidi" w:eastAsia="MS Mincho" w:hAnsiTheme="majorBidi" w:cstheme="majorBidi"/>
          <w:spacing w:val="-3"/>
          <w:sz w:val="24"/>
          <w:szCs w:val="24"/>
        </w:rPr>
        <w:t>est la  matrice de PARK normalisée, elle est définée par :</w:t>
      </w:r>
    </w:p>
    <w:p w:rsidR="00581C71" w:rsidRPr="00E96A32" w:rsidRDefault="00581C71" w:rsidP="00581C71">
      <w:pPr>
        <w:spacing w:after="100" w:line="360" w:lineRule="auto"/>
        <w:ind w:firstLine="284"/>
        <w:jc w:val="center"/>
        <w:rPr>
          <w:rFonts w:asciiTheme="majorBidi" w:eastAsia="MS Mincho" w:hAnsiTheme="majorBidi" w:cstheme="majorBidi"/>
          <w:sz w:val="24"/>
          <w:szCs w:val="24"/>
        </w:rPr>
      </w:pPr>
      <w:r>
        <w:rPr>
          <w:rFonts w:asciiTheme="majorBidi" w:eastAsia="MS Mincho" w:hAnsiTheme="majorBidi" w:cstheme="majorBidi"/>
          <w:iCs/>
          <w:sz w:val="24"/>
          <w:szCs w:val="24"/>
        </w:rPr>
        <w:t xml:space="preserve">           </w:t>
      </w:r>
      <m:oMath>
        <m:d>
          <m:dPr>
            <m:begChr m:val="["/>
            <m:endChr m:val="]"/>
            <m:ctrlPr>
              <w:rPr>
                <w:rFonts w:ascii="Cambria Math" w:eastAsia="MS Mincho" w:hAnsiTheme="majorBidi" w:cstheme="majorBidi"/>
                <w:i/>
                <w:iCs/>
                <w:sz w:val="24"/>
                <w:szCs w:val="24"/>
              </w:rPr>
            </m:ctrlPr>
          </m:dPr>
          <m:e>
            <m:m>
              <m:mPr>
                <m:mcs>
                  <m:mc>
                    <m:mcPr>
                      <m:count m:val="1"/>
                      <m:mcJc m:val="center"/>
                    </m:mcPr>
                  </m:mc>
                </m:mcs>
                <m:ctrlPr>
                  <w:rPr>
                    <w:rFonts w:ascii="Cambria Math" w:eastAsia="MS Mincho" w:hAnsiTheme="majorBidi" w:cstheme="majorBidi"/>
                    <w:i/>
                    <w:iCs/>
                    <w:sz w:val="24"/>
                    <w:szCs w:val="24"/>
                  </w:rPr>
                </m:ctrlPr>
              </m:mPr>
              <m:mr>
                <m:e>
                  <m:r>
                    <w:rPr>
                      <w:rFonts w:ascii="Cambria Math" w:eastAsia="MS Mincho" w:hAnsiTheme="majorBidi" w:cstheme="majorBidi"/>
                      <w:sz w:val="24"/>
                      <w:szCs w:val="24"/>
                    </w:rPr>
                    <m:t>P(</m:t>
                  </m:r>
                  <m:r>
                    <w:rPr>
                      <w:rFonts w:ascii="Cambria Math" w:eastAsia="MS Mincho" w:hAnsi="Cambria Math" w:cstheme="majorBidi"/>
                      <w:spacing w:val="-3"/>
                      <w:sz w:val="24"/>
                      <w:szCs w:val="24"/>
                    </w:rPr>
                    <m:t>θ</m:t>
                  </m:r>
                  <m:r>
                    <w:rPr>
                      <w:rFonts w:ascii="Cambria Math" w:eastAsia="MS Mincho" w:hAnsiTheme="majorBidi" w:cstheme="majorBidi"/>
                      <w:spacing w:val="-3"/>
                      <w:sz w:val="24"/>
                      <w:szCs w:val="24"/>
                    </w:rPr>
                    <m:t>)</m:t>
                  </m:r>
                </m:e>
              </m:mr>
            </m:m>
          </m:e>
        </m:d>
        <m:r>
          <w:rPr>
            <w:rFonts w:ascii="Cambria Math" w:eastAsia="MS Mincho" w:hAnsiTheme="majorBidi" w:cstheme="majorBidi"/>
            <w:sz w:val="24"/>
            <w:szCs w:val="24"/>
          </w:rPr>
          <m:t>=</m:t>
        </m:r>
        <m:rad>
          <m:radPr>
            <m:degHide m:val="on"/>
            <m:ctrlPr>
              <w:rPr>
                <w:rFonts w:ascii="Cambria Math" w:eastAsia="MS Mincho" w:hAnsiTheme="majorBidi" w:cstheme="majorBidi"/>
                <w:i/>
                <w:iCs/>
                <w:spacing w:val="-3"/>
                <w:sz w:val="24"/>
                <w:szCs w:val="24"/>
              </w:rPr>
            </m:ctrlPr>
          </m:radPr>
          <m:deg/>
          <m:e>
            <m:f>
              <m:fPr>
                <m:ctrlPr>
                  <w:rPr>
                    <w:rFonts w:ascii="Cambria Math" w:eastAsia="MS Mincho" w:hAnsiTheme="majorBidi" w:cstheme="majorBidi"/>
                    <w:i/>
                    <w:iCs/>
                    <w:spacing w:val="-3"/>
                    <w:sz w:val="24"/>
                    <w:szCs w:val="24"/>
                  </w:rPr>
                </m:ctrlPr>
              </m:fPr>
              <m:num>
                <m:r>
                  <w:rPr>
                    <w:rFonts w:ascii="Cambria Math" w:eastAsia="MS Mincho" w:hAnsiTheme="majorBidi" w:cstheme="majorBidi"/>
                    <w:spacing w:val="-3"/>
                    <w:sz w:val="24"/>
                    <w:szCs w:val="24"/>
                  </w:rPr>
                  <m:t>2</m:t>
                </m:r>
              </m:num>
              <m:den>
                <m:r>
                  <w:rPr>
                    <w:rFonts w:ascii="Cambria Math" w:eastAsia="MS Mincho" w:hAnsiTheme="majorBidi" w:cstheme="majorBidi"/>
                    <w:spacing w:val="-3"/>
                    <w:sz w:val="24"/>
                    <w:szCs w:val="24"/>
                  </w:rPr>
                  <m:t>3</m:t>
                </m:r>
              </m:den>
            </m:f>
          </m:e>
        </m:rad>
        <m:d>
          <m:dPr>
            <m:begChr m:val="["/>
            <m:endChr m:val="]"/>
            <m:ctrlPr>
              <w:rPr>
                <w:rFonts w:ascii="Cambria Math" w:eastAsia="MS Mincho" w:hAnsiTheme="majorBidi" w:cstheme="majorBidi"/>
                <w:i/>
                <w:iCs/>
                <w:sz w:val="24"/>
                <w:szCs w:val="24"/>
              </w:rPr>
            </m:ctrlPr>
          </m:dPr>
          <m:e>
            <m:m>
              <m:mPr>
                <m:mcs>
                  <m:mc>
                    <m:mcPr>
                      <m:count m:val="3"/>
                      <m:mcJc m:val="center"/>
                    </m:mcPr>
                  </m:mc>
                </m:mcs>
                <m:ctrlPr>
                  <w:rPr>
                    <w:rFonts w:ascii="Cambria Math" w:eastAsia="MS Mincho" w:hAnsiTheme="majorBidi" w:cstheme="majorBidi"/>
                    <w:i/>
                    <w:iCs/>
                    <w:sz w:val="24"/>
                    <w:szCs w:val="24"/>
                  </w:rPr>
                </m:ctrlPr>
              </m:mPr>
              <m:mr>
                <m:e>
                  <m:func>
                    <m:funcPr>
                      <m:ctrlPr>
                        <w:rPr>
                          <w:rFonts w:ascii="Cambria Math" w:eastAsia="MS Mincho" w:hAnsiTheme="majorBidi" w:cstheme="majorBidi"/>
                          <w:i/>
                          <w:iCs/>
                          <w:spacing w:val="-3"/>
                          <w:sz w:val="24"/>
                          <w:szCs w:val="24"/>
                        </w:rPr>
                      </m:ctrlPr>
                    </m:funcPr>
                    <m:fName>
                      <m:r>
                        <w:rPr>
                          <w:rFonts w:ascii="Cambria Math" w:eastAsia="MS Mincho" w:hAnsiTheme="majorBidi" w:cstheme="majorBidi"/>
                          <w:spacing w:val="-3"/>
                          <w:sz w:val="24"/>
                          <w:szCs w:val="24"/>
                        </w:rPr>
                        <m:t>cos</m:t>
                      </m:r>
                    </m:fName>
                    <m:e>
                      <m:r>
                        <w:rPr>
                          <w:rFonts w:ascii="Cambria Math" w:eastAsia="MS Mincho" w:hAnsiTheme="majorBidi" w:cstheme="majorBidi"/>
                          <w:spacing w:val="-3"/>
                          <w:sz w:val="24"/>
                          <w:szCs w:val="24"/>
                        </w:rPr>
                        <m:t>(</m:t>
                      </m:r>
                      <m:r>
                        <w:rPr>
                          <w:rFonts w:ascii="Cambria Math" w:eastAsia="MS Mincho" w:hAnsi="Cambria Math" w:cstheme="majorBidi"/>
                          <w:spacing w:val="-3"/>
                          <w:sz w:val="24"/>
                          <w:szCs w:val="24"/>
                        </w:rPr>
                        <m:t>θ</m:t>
                      </m:r>
                      <m:r>
                        <w:rPr>
                          <w:rFonts w:ascii="Cambria Math" w:eastAsia="MS Mincho" w:hAnsiTheme="majorBidi" w:cstheme="majorBidi"/>
                          <w:spacing w:val="-3"/>
                          <w:sz w:val="24"/>
                          <w:szCs w:val="24"/>
                        </w:rPr>
                        <m:t>)</m:t>
                      </m:r>
                    </m:e>
                  </m:func>
                  <m:r>
                    <w:rPr>
                      <w:rFonts w:ascii="Cambria Math" w:eastAsia="MS Mincho" w:hAnsiTheme="majorBidi" w:cstheme="majorBidi"/>
                      <w:spacing w:val="-3"/>
                      <w:sz w:val="24"/>
                      <w:szCs w:val="24"/>
                    </w:rPr>
                    <m:t xml:space="preserve"> </m:t>
                  </m:r>
                </m:e>
                <m:e>
                  <m:func>
                    <m:funcPr>
                      <m:ctrlPr>
                        <w:rPr>
                          <w:rFonts w:ascii="Cambria Math" w:eastAsia="MS Mincho" w:hAnsiTheme="majorBidi" w:cstheme="majorBidi"/>
                          <w:i/>
                          <w:iCs/>
                          <w:spacing w:val="-3"/>
                          <w:sz w:val="24"/>
                          <w:szCs w:val="24"/>
                        </w:rPr>
                      </m:ctrlPr>
                    </m:funcPr>
                    <m:fName>
                      <m:r>
                        <w:rPr>
                          <w:rFonts w:ascii="Cambria Math" w:eastAsia="MS Mincho" w:hAnsiTheme="majorBidi" w:cstheme="majorBidi"/>
                          <w:spacing w:val="-3"/>
                          <w:sz w:val="24"/>
                          <w:szCs w:val="24"/>
                        </w:rPr>
                        <m:t>cos</m:t>
                      </m:r>
                    </m:fName>
                    <m:e>
                      <m:r>
                        <w:rPr>
                          <w:rFonts w:ascii="Cambria Math" w:eastAsia="MS Mincho" w:hAnsiTheme="majorBidi" w:cstheme="majorBidi"/>
                          <w:spacing w:val="-3"/>
                          <w:sz w:val="24"/>
                          <w:szCs w:val="24"/>
                        </w:rPr>
                        <m:t>(</m:t>
                      </m:r>
                      <m:r>
                        <w:rPr>
                          <w:rFonts w:ascii="Cambria Math" w:eastAsia="MS Mincho" w:hAnsi="Cambria Math" w:cstheme="majorBidi"/>
                          <w:spacing w:val="-3"/>
                          <w:sz w:val="24"/>
                          <w:szCs w:val="24"/>
                        </w:rPr>
                        <m:t>θ-</m:t>
                      </m:r>
                      <m:f>
                        <m:fPr>
                          <m:ctrlPr>
                            <w:rPr>
                              <w:rFonts w:ascii="Cambria Math" w:eastAsia="MS Mincho" w:hAnsiTheme="majorBidi" w:cstheme="majorBidi"/>
                              <w:i/>
                              <w:iCs/>
                              <w:spacing w:val="-3"/>
                              <w:sz w:val="24"/>
                              <w:szCs w:val="24"/>
                            </w:rPr>
                          </m:ctrlPr>
                        </m:fPr>
                        <m:num>
                          <m:r>
                            <w:rPr>
                              <w:rFonts w:ascii="Cambria Math" w:eastAsia="MS Mincho" w:hAnsiTheme="majorBidi" w:cstheme="majorBidi"/>
                              <w:spacing w:val="-3"/>
                              <w:sz w:val="24"/>
                              <w:szCs w:val="24"/>
                            </w:rPr>
                            <m:t>2π</m:t>
                          </m:r>
                        </m:num>
                        <m:den>
                          <m:r>
                            <w:rPr>
                              <w:rFonts w:ascii="Cambria Math" w:eastAsia="MS Mincho" w:hAnsiTheme="majorBidi" w:cstheme="majorBidi"/>
                              <w:spacing w:val="-3"/>
                              <w:sz w:val="24"/>
                              <w:szCs w:val="24"/>
                            </w:rPr>
                            <m:t>3</m:t>
                          </m:r>
                        </m:den>
                      </m:f>
                    </m:e>
                  </m:func>
                  <m:r>
                    <w:rPr>
                      <w:rFonts w:ascii="Cambria Math" w:eastAsia="MS Mincho" w:hAnsiTheme="majorBidi" w:cstheme="majorBidi"/>
                      <w:spacing w:val="-3"/>
                      <w:sz w:val="24"/>
                      <w:szCs w:val="24"/>
                    </w:rPr>
                    <m:t xml:space="preserve"> )</m:t>
                  </m:r>
                </m:e>
                <m:e>
                  <m:func>
                    <m:funcPr>
                      <m:ctrlPr>
                        <w:rPr>
                          <w:rFonts w:ascii="Cambria Math" w:eastAsia="MS Mincho" w:hAnsiTheme="majorBidi" w:cstheme="majorBidi"/>
                          <w:i/>
                          <w:iCs/>
                          <w:spacing w:val="-3"/>
                          <w:sz w:val="24"/>
                          <w:szCs w:val="24"/>
                        </w:rPr>
                      </m:ctrlPr>
                    </m:funcPr>
                    <m:fName>
                      <m:r>
                        <w:rPr>
                          <w:rFonts w:ascii="Cambria Math" w:eastAsia="MS Mincho" w:hAnsiTheme="majorBidi" w:cstheme="majorBidi"/>
                          <w:spacing w:val="-3"/>
                          <w:sz w:val="24"/>
                          <w:szCs w:val="24"/>
                        </w:rPr>
                        <m:t>cos</m:t>
                      </m:r>
                    </m:fName>
                    <m:e>
                      <m:r>
                        <w:rPr>
                          <w:rFonts w:ascii="Cambria Math" w:eastAsia="MS Mincho" w:hAnsiTheme="majorBidi" w:cstheme="majorBidi"/>
                          <w:spacing w:val="-3"/>
                          <w:sz w:val="24"/>
                          <w:szCs w:val="24"/>
                        </w:rPr>
                        <m:t>(</m:t>
                      </m:r>
                      <m:r>
                        <w:rPr>
                          <w:rFonts w:ascii="Cambria Math" w:eastAsia="MS Mincho" w:hAnsi="Cambria Math" w:cstheme="majorBidi"/>
                          <w:spacing w:val="-3"/>
                          <w:sz w:val="24"/>
                          <w:szCs w:val="24"/>
                        </w:rPr>
                        <m:t>θ</m:t>
                      </m:r>
                      <m:r>
                        <w:rPr>
                          <w:rFonts w:ascii="Cambria Math" w:eastAsia="MS Mincho" w:hAnsiTheme="majorBidi" w:cstheme="majorBidi"/>
                          <w:spacing w:val="-3"/>
                          <w:sz w:val="24"/>
                          <w:szCs w:val="24"/>
                        </w:rPr>
                        <m:t>+</m:t>
                      </m:r>
                      <m:f>
                        <m:fPr>
                          <m:ctrlPr>
                            <w:rPr>
                              <w:rFonts w:ascii="Cambria Math" w:eastAsia="MS Mincho" w:hAnsiTheme="majorBidi" w:cstheme="majorBidi"/>
                              <w:i/>
                              <w:iCs/>
                              <w:spacing w:val="-3"/>
                              <w:sz w:val="24"/>
                              <w:szCs w:val="24"/>
                            </w:rPr>
                          </m:ctrlPr>
                        </m:fPr>
                        <m:num>
                          <m:r>
                            <w:rPr>
                              <w:rFonts w:ascii="Cambria Math" w:eastAsia="MS Mincho" w:hAnsiTheme="majorBidi" w:cstheme="majorBidi"/>
                              <w:spacing w:val="-3"/>
                              <w:sz w:val="24"/>
                              <w:szCs w:val="24"/>
                            </w:rPr>
                            <m:t>2π</m:t>
                          </m:r>
                        </m:num>
                        <m:den>
                          <m:r>
                            <w:rPr>
                              <w:rFonts w:ascii="Cambria Math" w:eastAsia="MS Mincho" w:hAnsiTheme="majorBidi" w:cstheme="majorBidi"/>
                              <w:spacing w:val="-3"/>
                              <w:sz w:val="24"/>
                              <w:szCs w:val="24"/>
                            </w:rPr>
                            <m:t>3</m:t>
                          </m:r>
                        </m:den>
                      </m:f>
                    </m:e>
                  </m:func>
                  <m:r>
                    <w:rPr>
                      <w:rFonts w:ascii="Cambria Math" w:eastAsia="MS Mincho" w:hAnsiTheme="majorBidi" w:cstheme="majorBidi"/>
                      <w:spacing w:val="-3"/>
                      <w:sz w:val="24"/>
                      <w:szCs w:val="24"/>
                    </w:rPr>
                    <m:t>)</m:t>
                  </m:r>
                </m:e>
              </m:mr>
              <m:mr>
                <m:e>
                  <m:r>
                    <w:rPr>
                      <w:rFonts w:ascii="Cambria Math" w:eastAsia="MS Mincho" w:hAnsiTheme="majorBidi" w:cstheme="majorBidi"/>
                      <w:spacing w:val="-3"/>
                      <w:sz w:val="24"/>
                      <w:szCs w:val="24"/>
                    </w:rPr>
                    <m:t xml:space="preserve"> </m:t>
                  </m:r>
                  <m:r>
                    <w:rPr>
                      <w:rFonts w:ascii="Cambria Math" w:eastAsia="MS Mincho" w:hAnsi="Cambria Math" w:cstheme="majorBidi"/>
                      <w:spacing w:val="-3"/>
                      <w:sz w:val="24"/>
                      <w:szCs w:val="24"/>
                    </w:rPr>
                    <m:t>-</m:t>
                  </m:r>
                  <m:r>
                    <w:rPr>
                      <w:rFonts w:ascii="Cambria Math" w:eastAsia="MS Mincho" w:hAnsiTheme="majorBidi" w:cstheme="majorBidi"/>
                      <w:spacing w:val="-3"/>
                      <w:sz w:val="24"/>
                      <w:szCs w:val="24"/>
                    </w:rPr>
                    <m:t xml:space="preserve"> </m:t>
                  </m:r>
                  <m:func>
                    <m:funcPr>
                      <m:ctrlPr>
                        <w:rPr>
                          <w:rFonts w:ascii="Cambria Math" w:eastAsia="MS Mincho" w:hAnsiTheme="majorBidi" w:cstheme="majorBidi"/>
                          <w:i/>
                          <w:iCs/>
                          <w:spacing w:val="-3"/>
                          <w:sz w:val="24"/>
                          <w:szCs w:val="24"/>
                        </w:rPr>
                      </m:ctrlPr>
                    </m:funcPr>
                    <m:fName>
                      <m:r>
                        <w:rPr>
                          <w:rFonts w:ascii="Cambria Math" w:eastAsia="MS Mincho" w:hAnsiTheme="majorBidi" w:cstheme="majorBidi"/>
                          <w:spacing w:val="-3"/>
                          <w:sz w:val="24"/>
                          <w:szCs w:val="24"/>
                        </w:rPr>
                        <m:t>sin</m:t>
                      </m:r>
                    </m:fName>
                    <m:e>
                      <m:r>
                        <w:rPr>
                          <w:rFonts w:ascii="Cambria Math" w:eastAsia="MS Mincho" w:hAnsiTheme="majorBidi" w:cstheme="majorBidi"/>
                          <w:spacing w:val="-3"/>
                          <w:sz w:val="24"/>
                          <w:szCs w:val="24"/>
                        </w:rPr>
                        <m:t>(</m:t>
                      </m:r>
                      <m:r>
                        <w:rPr>
                          <w:rFonts w:ascii="Cambria Math" w:eastAsia="MS Mincho" w:hAnsi="Cambria Math" w:cstheme="majorBidi"/>
                          <w:spacing w:val="-3"/>
                          <w:sz w:val="24"/>
                          <w:szCs w:val="24"/>
                        </w:rPr>
                        <m:t>θ</m:t>
                      </m:r>
                    </m:e>
                  </m:func>
                  <m:r>
                    <w:rPr>
                      <w:rFonts w:ascii="Cambria Math" w:eastAsia="MS Mincho" w:hAnsiTheme="majorBidi" w:cstheme="majorBidi"/>
                      <w:spacing w:val="-3"/>
                      <w:sz w:val="24"/>
                      <w:szCs w:val="24"/>
                    </w:rPr>
                    <m:t>)</m:t>
                  </m:r>
                </m:e>
                <m:e>
                  <m:r>
                    <w:rPr>
                      <w:rFonts w:ascii="Cambria Math" w:eastAsia="MS Mincho" w:hAnsi="Cambria Math" w:cstheme="majorBidi"/>
                      <w:spacing w:val="-3"/>
                      <w:sz w:val="24"/>
                      <w:szCs w:val="24"/>
                    </w:rPr>
                    <m:t>-</m:t>
                  </m:r>
                  <m:func>
                    <m:funcPr>
                      <m:ctrlPr>
                        <w:rPr>
                          <w:rFonts w:ascii="Cambria Math" w:eastAsia="MS Mincho" w:hAnsiTheme="majorBidi" w:cstheme="majorBidi"/>
                          <w:i/>
                          <w:iCs/>
                          <w:spacing w:val="-3"/>
                          <w:sz w:val="24"/>
                          <w:szCs w:val="24"/>
                        </w:rPr>
                      </m:ctrlPr>
                    </m:funcPr>
                    <m:fName>
                      <m:r>
                        <w:rPr>
                          <w:rFonts w:ascii="Cambria Math" w:eastAsia="MS Mincho" w:hAnsiTheme="majorBidi" w:cstheme="majorBidi"/>
                          <w:spacing w:val="-3"/>
                          <w:sz w:val="24"/>
                          <w:szCs w:val="24"/>
                        </w:rPr>
                        <m:t>sin</m:t>
                      </m:r>
                    </m:fName>
                    <m:e>
                      <m:r>
                        <w:rPr>
                          <w:rFonts w:ascii="Cambria Math" w:eastAsia="MS Mincho" w:hAnsiTheme="majorBidi" w:cstheme="majorBidi"/>
                          <w:spacing w:val="-3"/>
                          <w:sz w:val="24"/>
                          <w:szCs w:val="24"/>
                        </w:rPr>
                        <m:t>(</m:t>
                      </m:r>
                      <m:r>
                        <w:rPr>
                          <w:rFonts w:ascii="Cambria Math" w:eastAsia="MS Mincho" w:hAnsi="Cambria Math" w:cstheme="majorBidi"/>
                          <w:spacing w:val="-3"/>
                          <w:sz w:val="24"/>
                          <w:szCs w:val="24"/>
                        </w:rPr>
                        <m:t>θ-</m:t>
                      </m:r>
                      <m:f>
                        <m:fPr>
                          <m:ctrlPr>
                            <w:rPr>
                              <w:rFonts w:ascii="Cambria Math" w:eastAsia="MS Mincho" w:hAnsiTheme="majorBidi" w:cstheme="majorBidi"/>
                              <w:i/>
                              <w:iCs/>
                              <w:spacing w:val="-3"/>
                              <w:sz w:val="24"/>
                              <w:szCs w:val="24"/>
                            </w:rPr>
                          </m:ctrlPr>
                        </m:fPr>
                        <m:num>
                          <m:r>
                            <w:rPr>
                              <w:rFonts w:ascii="Cambria Math" w:eastAsia="MS Mincho" w:hAnsiTheme="majorBidi" w:cstheme="majorBidi"/>
                              <w:spacing w:val="-3"/>
                              <w:sz w:val="24"/>
                              <w:szCs w:val="24"/>
                            </w:rPr>
                            <m:t>2π</m:t>
                          </m:r>
                        </m:num>
                        <m:den>
                          <m:r>
                            <w:rPr>
                              <w:rFonts w:ascii="Cambria Math" w:eastAsia="MS Mincho" w:hAnsiTheme="majorBidi" w:cstheme="majorBidi"/>
                              <w:spacing w:val="-3"/>
                              <w:sz w:val="24"/>
                              <w:szCs w:val="24"/>
                            </w:rPr>
                            <m:t>3</m:t>
                          </m:r>
                        </m:den>
                      </m:f>
                      <m:r>
                        <w:rPr>
                          <w:rFonts w:ascii="Cambria Math" w:eastAsia="MS Mincho" w:hAnsiTheme="majorBidi" w:cstheme="majorBidi"/>
                          <w:spacing w:val="-3"/>
                          <w:sz w:val="24"/>
                          <w:szCs w:val="24"/>
                        </w:rPr>
                        <m:t>)</m:t>
                      </m:r>
                    </m:e>
                  </m:func>
                </m:e>
                <m:e>
                  <m:r>
                    <w:rPr>
                      <w:rFonts w:ascii="Cambria Math" w:eastAsia="MS Mincho" w:hAnsi="Cambria Math" w:cstheme="majorBidi"/>
                      <w:spacing w:val="-3"/>
                      <w:sz w:val="24"/>
                      <w:szCs w:val="24"/>
                    </w:rPr>
                    <m:t>-</m:t>
                  </m:r>
                  <m:r>
                    <w:rPr>
                      <w:rFonts w:ascii="Cambria Math" w:eastAsia="MS Mincho" w:hAnsiTheme="majorBidi" w:cstheme="majorBidi"/>
                      <w:spacing w:val="-3"/>
                      <w:sz w:val="24"/>
                      <w:szCs w:val="24"/>
                    </w:rPr>
                    <m:t xml:space="preserve"> </m:t>
                  </m:r>
                  <m:func>
                    <m:funcPr>
                      <m:ctrlPr>
                        <w:rPr>
                          <w:rFonts w:ascii="Cambria Math" w:eastAsia="MS Mincho" w:hAnsiTheme="majorBidi" w:cstheme="majorBidi"/>
                          <w:i/>
                          <w:iCs/>
                          <w:spacing w:val="-3"/>
                          <w:sz w:val="24"/>
                          <w:szCs w:val="24"/>
                        </w:rPr>
                      </m:ctrlPr>
                    </m:funcPr>
                    <m:fName>
                      <m:r>
                        <w:rPr>
                          <w:rFonts w:ascii="Cambria Math" w:eastAsia="MS Mincho" w:hAnsiTheme="majorBidi" w:cstheme="majorBidi"/>
                          <w:spacing w:val="-3"/>
                          <w:sz w:val="24"/>
                          <w:szCs w:val="24"/>
                        </w:rPr>
                        <m:t>sin</m:t>
                      </m:r>
                    </m:fName>
                    <m:e>
                      <m:r>
                        <w:rPr>
                          <w:rFonts w:ascii="Cambria Math" w:eastAsia="MS Mincho" w:hAnsiTheme="majorBidi" w:cstheme="majorBidi"/>
                          <w:spacing w:val="-3"/>
                          <w:sz w:val="24"/>
                          <w:szCs w:val="24"/>
                        </w:rPr>
                        <m:t>(</m:t>
                      </m:r>
                      <m:r>
                        <w:rPr>
                          <w:rFonts w:ascii="Cambria Math" w:eastAsia="MS Mincho" w:hAnsi="Cambria Math" w:cstheme="majorBidi"/>
                          <w:spacing w:val="-3"/>
                          <w:sz w:val="24"/>
                          <w:szCs w:val="24"/>
                        </w:rPr>
                        <m:t>θ</m:t>
                      </m:r>
                      <m:r>
                        <w:rPr>
                          <w:rFonts w:ascii="Cambria Math" w:eastAsia="MS Mincho" w:hAnsiTheme="majorBidi" w:cstheme="majorBidi"/>
                          <w:spacing w:val="-3"/>
                          <w:sz w:val="24"/>
                          <w:szCs w:val="24"/>
                        </w:rPr>
                        <m:t>+</m:t>
                      </m:r>
                      <m:f>
                        <m:fPr>
                          <m:ctrlPr>
                            <w:rPr>
                              <w:rFonts w:ascii="Cambria Math" w:eastAsia="MS Mincho" w:hAnsiTheme="majorBidi" w:cstheme="majorBidi"/>
                              <w:i/>
                              <w:iCs/>
                              <w:spacing w:val="-3"/>
                              <w:sz w:val="24"/>
                              <w:szCs w:val="24"/>
                            </w:rPr>
                          </m:ctrlPr>
                        </m:fPr>
                        <m:num>
                          <m:r>
                            <w:rPr>
                              <w:rFonts w:ascii="Cambria Math" w:eastAsia="MS Mincho" w:hAnsiTheme="majorBidi" w:cstheme="majorBidi"/>
                              <w:spacing w:val="-3"/>
                              <w:sz w:val="24"/>
                              <w:szCs w:val="24"/>
                            </w:rPr>
                            <m:t>2π</m:t>
                          </m:r>
                        </m:num>
                        <m:den>
                          <m:r>
                            <w:rPr>
                              <w:rFonts w:ascii="Cambria Math" w:eastAsia="MS Mincho" w:hAnsiTheme="majorBidi" w:cstheme="majorBidi"/>
                              <w:spacing w:val="-3"/>
                              <w:sz w:val="24"/>
                              <w:szCs w:val="24"/>
                            </w:rPr>
                            <m:t>3</m:t>
                          </m:r>
                        </m:den>
                      </m:f>
                    </m:e>
                  </m:func>
                  <m:r>
                    <w:rPr>
                      <w:rFonts w:ascii="Cambria Math" w:eastAsia="MS Mincho" w:hAnsiTheme="majorBidi" w:cstheme="majorBidi"/>
                      <w:spacing w:val="-3"/>
                      <w:sz w:val="24"/>
                      <w:szCs w:val="24"/>
                    </w:rPr>
                    <m:t>)</m:t>
                  </m:r>
                </m:e>
              </m:mr>
              <m:mr>
                <m:e>
                  <m:r>
                    <w:rPr>
                      <w:rFonts w:ascii="Cambria Math" w:eastAsia="MS Mincho" w:hAnsiTheme="majorBidi" w:cstheme="majorBidi"/>
                      <w:spacing w:val="-3"/>
                      <w:sz w:val="24"/>
                      <w:szCs w:val="24"/>
                    </w:rPr>
                    <m:t xml:space="preserve"> </m:t>
                  </m:r>
                  <m:f>
                    <m:fPr>
                      <m:ctrlPr>
                        <w:rPr>
                          <w:rFonts w:ascii="Cambria Math" w:eastAsia="MS Mincho" w:hAnsiTheme="majorBidi" w:cstheme="majorBidi"/>
                          <w:i/>
                          <w:iCs/>
                          <w:spacing w:val="-3"/>
                          <w:sz w:val="24"/>
                          <w:szCs w:val="24"/>
                        </w:rPr>
                      </m:ctrlPr>
                    </m:fPr>
                    <m:num>
                      <m:r>
                        <w:rPr>
                          <w:rFonts w:ascii="Cambria Math" w:eastAsia="MS Mincho" w:hAnsiTheme="majorBidi" w:cstheme="majorBidi"/>
                          <w:spacing w:val="-3"/>
                          <w:sz w:val="24"/>
                          <w:szCs w:val="24"/>
                        </w:rPr>
                        <m:t>1</m:t>
                      </m:r>
                    </m:num>
                    <m:den>
                      <m:rad>
                        <m:radPr>
                          <m:degHide m:val="on"/>
                          <m:ctrlPr>
                            <w:rPr>
                              <w:rFonts w:ascii="Cambria Math" w:eastAsia="MS Mincho" w:hAnsiTheme="majorBidi" w:cstheme="majorBidi"/>
                              <w:i/>
                              <w:iCs/>
                              <w:spacing w:val="-3"/>
                              <w:sz w:val="24"/>
                              <w:szCs w:val="24"/>
                            </w:rPr>
                          </m:ctrlPr>
                        </m:radPr>
                        <m:deg/>
                        <m:e>
                          <m:r>
                            <w:rPr>
                              <w:rFonts w:ascii="Cambria Math" w:eastAsia="MS Mincho" w:hAnsiTheme="majorBidi" w:cstheme="majorBidi"/>
                              <w:spacing w:val="-3"/>
                              <w:sz w:val="24"/>
                              <w:szCs w:val="24"/>
                            </w:rPr>
                            <m:t>2</m:t>
                          </m:r>
                        </m:e>
                      </m:rad>
                    </m:den>
                  </m:f>
                </m:e>
                <m:e>
                  <m:r>
                    <w:rPr>
                      <w:rFonts w:ascii="Cambria Math" w:eastAsia="MS Mincho" w:hAnsiTheme="majorBidi" w:cstheme="majorBidi"/>
                      <w:spacing w:val="-3"/>
                      <w:sz w:val="24"/>
                      <w:szCs w:val="24"/>
                    </w:rPr>
                    <m:t xml:space="preserve"> </m:t>
                  </m:r>
                  <m:f>
                    <m:fPr>
                      <m:ctrlPr>
                        <w:rPr>
                          <w:rFonts w:ascii="Cambria Math" w:eastAsia="MS Mincho" w:hAnsiTheme="majorBidi" w:cstheme="majorBidi"/>
                          <w:i/>
                          <w:iCs/>
                          <w:spacing w:val="-3"/>
                          <w:sz w:val="24"/>
                          <w:szCs w:val="24"/>
                        </w:rPr>
                      </m:ctrlPr>
                    </m:fPr>
                    <m:num>
                      <m:r>
                        <w:rPr>
                          <w:rFonts w:ascii="Cambria Math" w:eastAsia="MS Mincho" w:hAnsiTheme="majorBidi" w:cstheme="majorBidi"/>
                          <w:spacing w:val="-3"/>
                          <w:sz w:val="24"/>
                          <w:szCs w:val="24"/>
                        </w:rPr>
                        <m:t>1</m:t>
                      </m:r>
                    </m:num>
                    <m:den>
                      <m:rad>
                        <m:radPr>
                          <m:degHide m:val="on"/>
                          <m:ctrlPr>
                            <w:rPr>
                              <w:rFonts w:ascii="Cambria Math" w:eastAsia="MS Mincho" w:hAnsiTheme="majorBidi" w:cstheme="majorBidi"/>
                              <w:i/>
                              <w:iCs/>
                              <w:spacing w:val="-3"/>
                              <w:sz w:val="24"/>
                              <w:szCs w:val="24"/>
                            </w:rPr>
                          </m:ctrlPr>
                        </m:radPr>
                        <m:deg/>
                        <m:e>
                          <m:r>
                            <w:rPr>
                              <w:rFonts w:ascii="Cambria Math" w:eastAsia="MS Mincho" w:hAnsiTheme="majorBidi" w:cstheme="majorBidi"/>
                              <w:spacing w:val="-3"/>
                              <w:sz w:val="24"/>
                              <w:szCs w:val="24"/>
                            </w:rPr>
                            <m:t>2</m:t>
                          </m:r>
                        </m:e>
                      </m:rad>
                    </m:den>
                  </m:f>
                </m:e>
                <m:e>
                  <m:r>
                    <w:rPr>
                      <w:rFonts w:ascii="Cambria Math" w:eastAsia="MS Mincho" w:hAnsiTheme="majorBidi" w:cstheme="majorBidi"/>
                      <w:spacing w:val="-3"/>
                      <w:sz w:val="24"/>
                      <w:szCs w:val="24"/>
                    </w:rPr>
                    <m:t xml:space="preserve"> </m:t>
                  </m:r>
                  <m:f>
                    <m:fPr>
                      <m:ctrlPr>
                        <w:rPr>
                          <w:rFonts w:ascii="Cambria Math" w:eastAsia="MS Mincho" w:hAnsiTheme="majorBidi" w:cstheme="majorBidi"/>
                          <w:i/>
                          <w:iCs/>
                          <w:spacing w:val="-3"/>
                          <w:sz w:val="24"/>
                          <w:szCs w:val="24"/>
                        </w:rPr>
                      </m:ctrlPr>
                    </m:fPr>
                    <m:num>
                      <m:r>
                        <w:rPr>
                          <w:rFonts w:ascii="Cambria Math" w:eastAsia="MS Mincho" w:hAnsiTheme="majorBidi" w:cstheme="majorBidi"/>
                          <w:spacing w:val="-3"/>
                          <w:sz w:val="24"/>
                          <w:szCs w:val="24"/>
                        </w:rPr>
                        <m:t>1</m:t>
                      </m:r>
                    </m:num>
                    <m:den>
                      <m:rad>
                        <m:radPr>
                          <m:degHide m:val="on"/>
                          <m:ctrlPr>
                            <w:rPr>
                              <w:rFonts w:ascii="Cambria Math" w:eastAsia="MS Mincho" w:hAnsiTheme="majorBidi" w:cstheme="majorBidi"/>
                              <w:i/>
                              <w:iCs/>
                              <w:spacing w:val="-3"/>
                              <w:sz w:val="24"/>
                              <w:szCs w:val="24"/>
                            </w:rPr>
                          </m:ctrlPr>
                        </m:radPr>
                        <m:deg/>
                        <m:e>
                          <m:r>
                            <w:rPr>
                              <w:rFonts w:ascii="Cambria Math" w:eastAsia="MS Mincho" w:hAnsiTheme="majorBidi" w:cstheme="majorBidi"/>
                              <w:spacing w:val="-3"/>
                              <w:sz w:val="24"/>
                              <w:szCs w:val="24"/>
                            </w:rPr>
                            <m:t>2</m:t>
                          </m:r>
                        </m:e>
                      </m:rad>
                    </m:den>
                  </m:f>
                </m:e>
              </m:mr>
            </m:m>
          </m:e>
        </m:d>
      </m:oMath>
      <w:r w:rsidRPr="00E96A32">
        <w:rPr>
          <w:rFonts w:asciiTheme="majorBidi" w:eastAsia="MS Mincho" w:hAnsiTheme="majorBidi" w:cstheme="majorBidi"/>
          <w:sz w:val="24"/>
          <w:szCs w:val="24"/>
        </w:rPr>
        <w:t xml:space="preserve">            </w:t>
      </w:r>
      <w:r>
        <w:rPr>
          <w:rFonts w:asciiTheme="majorBidi" w:eastAsia="MS Mincho" w:hAnsiTheme="majorBidi" w:cstheme="majorBidi"/>
          <w:sz w:val="24"/>
          <w:szCs w:val="24"/>
        </w:rPr>
        <w:t xml:space="preserve">   </w:t>
      </w:r>
      <w:r w:rsidRPr="00E96A32">
        <w:rPr>
          <w:rFonts w:asciiTheme="majorBidi" w:eastAsia="MS Mincho" w:hAnsiTheme="majorBidi" w:cstheme="majorBidi"/>
          <w:sz w:val="24"/>
          <w:szCs w:val="24"/>
        </w:rPr>
        <w:t xml:space="preserve">         </w:t>
      </w:r>
      <w:r w:rsidRPr="00E96A32">
        <w:rPr>
          <w:rFonts w:asciiTheme="majorBidi" w:eastAsiaTheme="minorEastAsia" w:hAnsiTheme="majorBidi" w:cstheme="majorBidi"/>
          <w:color w:val="000000"/>
          <w:sz w:val="24"/>
          <w:szCs w:val="24"/>
        </w:rPr>
        <w:t>(II.13)</w:t>
      </w:r>
    </w:p>
    <w:p w:rsidR="00581C71" w:rsidRPr="00E13B93" w:rsidRDefault="00581C71" w:rsidP="00581C71">
      <w:pPr>
        <w:spacing w:after="100" w:line="360" w:lineRule="auto"/>
        <w:ind w:firstLine="284"/>
        <w:rPr>
          <w:rFonts w:asciiTheme="majorBidi" w:eastAsia="MS Mincho" w:hAnsiTheme="majorBidi" w:cstheme="majorBidi"/>
          <w:sz w:val="24"/>
          <w:szCs w:val="24"/>
        </w:rPr>
      </w:pPr>
      <w:r w:rsidRPr="0048165F">
        <w:rPr>
          <w:rFonts w:asciiTheme="majorBidi" w:eastAsia="MS Mincho" w:hAnsiTheme="majorBidi" w:cstheme="majorBidi"/>
          <w:noProof/>
          <w:sz w:val="24"/>
          <w:szCs w:val="24"/>
          <w:lang w:eastAsia="fr-FR"/>
        </w:rPr>
        <w:drawing>
          <wp:inline distT="0" distB="0" distL="0" distR="0">
            <wp:extent cx="5274310" cy="2834216"/>
            <wp:effectExtent l="19050" t="0" r="2540" b="0"/>
            <wp:docPr id="20" name="Image 1" descr="C:\Users\nokia\Desktop\FFF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kia\Desktop\FFFFF.png"/>
                    <pic:cNvPicPr>
                      <a:picLocks noChangeAspect="1" noChangeArrowheads="1"/>
                    </pic:cNvPicPr>
                  </pic:nvPicPr>
                  <pic:blipFill>
                    <a:blip r:embed="rId40"/>
                    <a:srcRect l="5124" t="21149" r="21097" b="18240"/>
                    <a:stretch>
                      <a:fillRect/>
                    </a:stretch>
                  </pic:blipFill>
                  <pic:spPr bwMode="auto">
                    <a:xfrm>
                      <a:off x="0" y="0"/>
                      <a:ext cx="5274310" cy="2834216"/>
                    </a:xfrm>
                    <a:prstGeom prst="rect">
                      <a:avLst/>
                    </a:prstGeom>
                    <a:noFill/>
                    <a:ln w="9525">
                      <a:noFill/>
                      <a:miter lim="800000"/>
                      <a:headEnd/>
                      <a:tailEnd/>
                    </a:ln>
                  </pic:spPr>
                </pic:pic>
              </a:graphicData>
            </a:graphic>
          </wp:inline>
        </w:drawing>
      </w:r>
    </w:p>
    <w:p w:rsidR="00581C71" w:rsidRDefault="00581C71" w:rsidP="00581C71">
      <w:pPr>
        <w:spacing w:after="100" w:line="360" w:lineRule="auto"/>
        <w:ind w:firstLine="284"/>
        <w:rPr>
          <w:rFonts w:asciiTheme="majorBidi" w:hAnsiTheme="majorBidi" w:cstheme="majorBidi"/>
          <w:sz w:val="24"/>
          <w:szCs w:val="24"/>
        </w:rPr>
      </w:pPr>
      <w:r w:rsidRPr="00E13B93">
        <w:rPr>
          <w:rStyle w:val="fontstyle01"/>
          <w:rFonts w:asciiTheme="majorBidi" w:hAnsiTheme="majorBidi" w:cstheme="majorBidi"/>
          <w:sz w:val="24"/>
          <w:szCs w:val="24"/>
        </w:rPr>
        <w:t xml:space="preserve">   </w:t>
      </w:r>
      <w:r w:rsidRPr="00E13B93">
        <w:rPr>
          <w:rFonts w:asciiTheme="majorBidi" w:hAnsiTheme="majorBidi" w:cstheme="majorBidi"/>
          <w:b/>
          <w:bCs/>
          <w:sz w:val="24"/>
          <w:szCs w:val="24"/>
        </w:rPr>
        <w:t>Fig. II.10</w:t>
      </w:r>
      <w:r>
        <w:rPr>
          <w:rFonts w:asciiTheme="majorBidi" w:hAnsiTheme="majorBidi" w:cstheme="majorBidi"/>
          <w:b/>
          <w:bCs/>
          <w:sz w:val="24"/>
          <w:szCs w:val="24"/>
        </w:rPr>
        <w:t xml:space="preserve"> </w:t>
      </w:r>
      <w:r w:rsidRPr="00E13B93">
        <w:rPr>
          <w:rFonts w:asciiTheme="majorBidi" w:hAnsiTheme="majorBidi" w:cstheme="majorBidi"/>
          <w:b/>
          <w:bCs/>
          <w:sz w:val="24"/>
          <w:szCs w:val="24"/>
        </w:rPr>
        <w:t>:</w:t>
      </w:r>
      <w:r w:rsidRPr="00E13B93">
        <w:rPr>
          <w:rFonts w:asciiTheme="majorBidi" w:hAnsiTheme="majorBidi" w:cstheme="majorBidi"/>
          <w:sz w:val="24"/>
          <w:szCs w:val="24"/>
        </w:rPr>
        <w:t xml:space="preserve"> Représentation de la génératrice à aimants permanents sur l’axe (d,q).</w:t>
      </w:r>
      <w:r>
        <w:rPr>
          <w:rFonts w:asciiTheme="majorBidi" w:hAnsiTheme="majorBidi" w:cstheme="majorBidi"/>
          <w:sz w:val="24"/>
          <w:szCs w:val="24"/>
        </w:rPr>
        <w:t xml:space="preserve"> </w:t>
      </w:r>
    </w:p>
    <w:p w:rsidR="00581C71" w:rsidRPr="00BA600E" w:rsidRDefault="00581C71" w:rsidP="00581C71">
      <w:pPr>
        <w:spacing w:after="100" w:line="360" w:lineRule="auto"/>
        <w:jc w:val="both"/>
        <w:outlineLvl w:val="0"/>
        <w:rPr>
          <w:rFonts w:asciiTheme="majorBidi" w:eastAsia="MS Mincho" w:hAnsiTheme="majorBidi" w:cstheme="majorBidi"/>
          <w:b/>
          <w:bCs/>
          <w:spacing w:val="-3"/>
          <w:sz w:val="28"/>
          <w:szCs w:val="28"/>
        </w:rPr>
      </w:pPr>
      <w:r w:rsidRPr="00BA600E">
        <w:rPr>
          <w:rFonts w:asciiTheme="majorBidi" w:eastAsia="MS Mincho" w:hAnsiTheme="majorBidi" w:cstheme="majorBidi"/>
          <w:b/>
          <w:bCs/>
          <w:spacing w:val="-3"/>
          <w:sz w:val="28"/>
          <w:szCs w:val="28"/>
        </w:rPr>
        <w:t>II.</w:t>
      </w:r>
      <w:r>
        <w:rPr>
          <w:rFonts w:asciiTheme="majorBidi" w:eastAsia="MS Mincho" w:hAnsiTheme="majorBidi" w:cstheme="majorBidi"/>
          <w:b/>
          <w:bCs/>
          <w:spacing w:val="-3"/>
          <w:sz w:val="28"/>
          <w:szCs w:val="28"/>
        </w:rPr>
        <w:t>7</w:t>
      </w:r>
      <w:r w:rsidRPr="00BA600E">
        <w:rPr>
          <w:rFonts w:asciiTheme="majorBidi" w:eastAsia="MS Mincho" w:hAnsiTheme="majorBidi" w:cstheme="majorBidi"/>
          <w:b/>
          <w:bCs/>
          <w:spacing w:val="-3"/>
          <w:sz w:val="28"/>
          <w:szCs w:val="28"/>
        </w:rPr>
        <w:t>.</w:t>
      </w:r>
      <w:r>
        <w:rPr>
          <w:rFonts w:asciiTheme="majorBidi" w:eastAsia="MS Mincho" w:hAnsiTheme="majorBidi" w:cstheme="majorBidi"/>
          <w:b/>
          <w:bCs/>
          <w:spacing w:val="-3"/>
          <w:sz w:val="28"/>
          <w:szCs w:val="28"/>
        </w:rPr>
        <w:t>5</w:t>
      </w:r>
      <w:r w:rsidRPr="00BA600E">
        <w:rPr>
          <w:rFonts w:asciiTheme="majorBidi" w:eastAsia="MS Mincho" w:hAnsiTheme="majorBidi" w:cstheme="majorBidi"/>
          <w:b/>
          <w:bCs/>
          <w:spacing w:val="-3"/>
          <w:sz w:val="28"/>
          <w:szCs w:val="28"/>
        </w:rPr>
        <w:t>. Mise en équations :</w:t>
      </w:r>
      <w:r w:rsidRPr="00BA600E">
        <w:rPr>
          <w:rFonts w:asciiTheme="majorBidi" w:hAnsiTheme="majorBidi" w:cstheme="majorBidi"/>
          <w:sz w:val="24"/>
          <w:szCs w:val="24"/>
        </w:rPr>
        <w:t xml:space="preserve"> </w:t>
      </w:r>
    </w:p>
    <w:p w:rsidR="00581C71" w:rsidRPr="00BA600E" w:rsidRDefault="00581C71" w:rsidP="00581C71">
      <w:pPr>
        <w:spacing w:after="100" w:line="360" w:lineRule="auto"/>
        <w:jc w:val="both"/>
        <w:outlineLvl w:val="0"/>
        <w:rPr>
          <w:rFonts w:asciiTheme="majorBidi" w:eastAsia="MS Mincho" w:hAnsiTheme="majorBidi" w:cstheme="majorBidi"/>
          <w:b/>
          <w:bCs/>
          <w:spacing w:val="-3"/>
          <w:sz w:val="28"/>
          <w:szCs w:val="28"/>
        </w:rPr>
      </w:pPr>
      <w:r w:rsidRPr="00BA600E">
        <w:rPr>
          <w:rFonts w:asciiTheme="majorBidi" w:eastAsia="MS Mincho" w:hAnsiTheme="majorBidi" w:cstheme="majorBidi"/>
          <w:b/>
          <w:bCs/>
          <w:spacing w:val="-3"/>
          <w:sz w:val="28"/>
          <w:szCs w:val="28"/>
        </w:rPr>
        <w:t>II.</w:t>
      </w:r>
      <w:r>
        <w:rPr>
          <w:rFonts w:asciiTheme="majorBidi" w:eastAsia="MS Mincho" w:hAnsiTheme="majorBidi" w:cstheme="majorBidi"/>
          <w:b/>
          <w:bCs/>
          <w:spacing w:val="-3"/>
          <w:sz w:val="28"/>
          <w:szCs w:val="28"/>
        </w:rPr>
        <w:t>7</w:t>
      </w:r>
      <w:r w:rsidRPr="00BA600E">
        <w:rPr>
          <w:rFonts w:asciiTheme="majorBidi" w:eastAsia="MS Mincho" w:hAnsiTheme="majorBidi" w:cstheme="majorBidi"/>
          <w:b/>
          <w:bCs/>
          <w:spacing w:val="-3"/>
          <w:sz w:val="28"/>
          <w:szCs w:val="28"/>
        </w:rPr>
        <w:t>.</w:t>
      </w:r>
      <w:r>
        <w:rPr>
          <w:rFonts w:asciiTheme="majorBidi" w:eastAsia="MS Mincho" w:hAnsiTheme="majorBidi" w:cstheme="majorBidi"/>
          <w:b/>
          <w:bCs/>
          <w:spacing w:val="-3"/>
          <w:sz w:val="28"/>
          <w:szCs w:val="28"/>
        </w:rPr>
        <w:t>5</w:t>
      </w:r>
      <w:r w:rsidRPr="00BA600E">
        <w:rPr>
          <w:rFonts w:asciiTheme="majorBidi" w:eastAsia="MS Mincho" w:hAnsiTheme="majorBidi" w:cstheme="majorBidi"/>
          <w:b/>
          <w:bCs/>
          <w:spacing w:val="-3"/>
          <w:sz w:val="28"/>
          <w:szCs w:val="28"/>
        </w:rPr>
        <w:t>.1. Equations des tensions :</w:t>
      </w:r>
    </w:p>
    <w:p w:rsidR="00581C71" w:rsidRPr="00E13B93" w:rsidRDefault="00581C71" w:rsidP="00581C71">
      <w:pPr>
        <w:pStyle w:val="Retraitcorpsdetexte"/>
        <w:spacing w:after="100" w:line="360" w:lineRule="auto"/>
        <w:ind w:left="0" w:firstLine="284"/>
        <w:jc w:val="both"/>
        <w:rPr>
          <w:rFonts w:asciiTheme="majorBidi" w:hAnsiTheme="majorBidi" w:cstheme="majorBidi"/>
          <w:sz w:val="24"/>
          <w:szCs w:val="24"/>
        </w:rPr>
      </w:pPr>
      <w:r w:rsidRPr="00E13B93">
        <w:rPr>
          <w:rFonts w:asciiTheme="majorBidi" w:hAnsiTheme="majorBidi" w:cstheme="majorBidi"/>
          <w:sz w:val="24"/>
          <w:szCs w:val="24"/>
        </w:rPr>
        <w:t>La machine triphasée est équilibrée et symétrique avec neutre isolé alors la composante homopolaire est nulle. Les équations  électriques sont les suivantes :</w:t>
      </w:r>
    </w:p>
    <w:p w:rsidR="00581C71" w:rsidRPr="00E96A32" w:rsidRDefault="00581C71" w:rsidP="00581C71">
      <w:pPr>
        <w:pStyle w:val="Retraitcorpsdetexte"/>
        <w:spacing w:after="100" w:line="360" w:lineRule="auto"/>
        <w:ind w:left="0" w:firstLine="284"/>
        <w:jc w:val="center"/>
        <w:rPr>
          <w:rFonts w:asciiTheme="majorBidi" w:hAnsiTheme="majorBidi" w:cstheme="majorBidi"/>
          <w:sz w:val="24"/>
          <w:szCs w:val="24"/>
        </w:rPr>
      </w:pPr>
      <w:r>
        <w:rPr>
          <w:rFonts w:asciiTheme="majorBidi" w:eastAsiaTheme="minorEastAsia" w:hAnsiTheme="majorBidi" w:cstheme="majorBidi"/>
          <w:iCs/>
          <w:sz w:val="24"/>
          <w:szCs w:val="24"/>
        </w:rPr>
        <w:t xml:space="preserve">                      </w:t>
      </w:r>
      <m:oMath>
        <m:d>
          <m:dPr>
            <m:begChr m:val="{"/>
            <m:endChr m:val=""/>
            <m:ctrlPr>
              <w:rPr>
                <w:rFonts w:ascii="Cambria Math" w:hAnsiTheme="majorBidi" w:cstheme="majorBidi"/>
                <w:i/>
                <w:iCs/>
                <w:sz w:val="24"/>
                <w:szCs w:val="24"/>
              </w:rPr>
            </m:ctrlPr>
          </m:dPr>
          <m:e>
            <m:eqArr>
              <m:eqArrPr>
                <m:ctrlPr>
                  <w:rPr>
                    <w:rFonts w:ascii="Cambria Math" w:hAnsiTheme="majorBidi" w:cstheme="majorBidi"/>
                    <w:i/>
                    <w:iCs/>
                    <w:sz w:val="24"/>
                    <w:szCs w:val="24"/>
                  </w:rPr>
                </m:ctrlPr>
              </m:eqArrPr>
              <m:e>
                <m:sSub>
                  <m:sSubPr>
                    <m:ctrlPr>
                      <w:rPr>
                        <w:rFonts w:ascii="Cambria Math" w:hAnsiTheme="majorBidi" w:cstheme="majorBidi"/>
                        <w:i/>
                        <w:iCs/>
                        <w:sz w:val="24"/>
                        <w:szCs w:val="24"/>
                      </w:rPr>
                    </m:ctrlPr>
                  </m:sSubPr>
                  <m:e>
                    <m:r>
                      <w:rPr>
                        <w:rFonts w:ascii="Cambria Math" w:hAnsi="Cambria Math" w:cstheme="majorBidi"/>
                        <w:sz w:val="24"/>
                        <w:szCs w:val="24"/>
                      </w:rPr>
                      <m:t>V</m:t>
                    </m:r>
                  </m:e>
                  <m:sub>
                    <m:r>
                      <w:rPr>
                        <w:rFonts w:ascii="Cambria Math" w:hAnsi="Cambria Math" w:cstheme="majorBidi"/>
                        <w:sz w:val="24"/>
                        <w:szCs w:val="24"/>
                      </w:rPr>
                      <m:t>ds</m:t>
                    </m:r>
                  </m:sub>
                </m:sSub>
                <m:r>
                  <w:rPr>
                    <w:rFonts w:ascii="Cambria Math" w:hAnsiTheme="majorBidi" w:cstheme="majorBidi"/>
                    <w:sz w:val="24"/>
                    <w:szCs w:val="24"/>
                  </w:rPr>
                  <m:t>=</m:t>
                </m:r>
                <m:sSub>
                  <m:sSubPr>
                    <m:ctrlPr>
                      <w:rPr>
                        <w:rFonts w:ascii="Cambria Math" w:hAnsiTheme="majorBidi" w:cstheme="majorBidi"/>
                        <w:i/>
                        <w:iCs/>
                        <w:sz w:val="24"/>
                        <w:szCs w:val="24"/>
                      </w:rPr>
                    </m:ctrlPr>
                  </m:sSubPr>
                  <m:e>
                    <m:r>
                      <w:rPr>
                        <w:rFonts w:ascii="Cambria Math" w:hAnsi="Cambria Math" w:cstheme="majorBidi"/>
                        <w:sz w:val="24"/>
                        <w:szCs w:val="24"/>
                      </w:rPr>
                      <m:t>R</m:t>
                    </m:r>
                  </m:e>
                  <m:sub>
                    <m:r>
                      <w:rPr>
                        <w:rFonts w:ascii="Cambria Math" w:hAnsi="Cambria Math" w:cstheme="majorBidi"/>
                        <w:sz w:val="24"/>
                        <w:szCs w:val="24"/>
                      </w:rPr>
                      <m:t>s</m:t>
                    </m:r>
                  </m:sub>
                </m:sSub>
                <m:r>
                  <w:rPr>
                    <w:rFonts w:ascii="Cambria Math" w:hAnsiTheme="majorBidi" w:cstheme="majorBidi"/>
                    <w:sz w:val="24"/>
                    <w:szCs w:val="24"/>
                  </w:rPr>
                  <m:t>.</m:t>
                </m:r>
                <m:sSub>
                  <m:sSubPr>
                    <m:ctrlPr>
                      <w:rPr>
                        <w:rFonts w:ascii="Cambria Math" w:hAnsiTheme="majorBidi" w:cstheme="majorBidi"/>
                        <w:i/>
                        <w:iCs/>
                        <w:sz w:val="24"/>
                        <w:szCs w:val="24"/>
                      </w:rPr>
                    </m:ctrlPr>
                  </m:sSubPr>
                  <m:e>
                    <m:r>
                      <w:rPr>
                        <w:rFonts w:ascii="Cambria Math" w:hAnsi="Cambria Math" w:cstheme="majorBidi"/>
                        <w:sz w:val="24"/>
                        <w:szCs w:val="24"/>
                      </w:rPr>
                      <m:t>I</m:t>
                    </m:r>
                  </m:e>
                  <m:sub>
                    <m:r>
                      <w:rPr>
                        <w:rFonts w:ascii="Cambria Math" w:hAnsi="Cambria Math" w:cstheme="majorBidi"/>
                        <w:sz w:val="24"/>
                        <w:szCs w:val="24"/>
                      </w:rPr>
                      <m:t>ds</m:t>
                    </m:r>
                  </m:sub>
                </m:sSub>
                <m:r>
                  <w:rPr>
                    <w:rFonts w:ascii="Cambria Math" w:hAnsiTheme="majorBidi" w:cstheme="majorBidi"/>
                    <w:sz w:val="24"/>
                    <w:szCs w:val="24"/>
                  </w:rPr>
                  <m:t>+</m:t>
                </m:r>
                <m:sSub>
                  <m:sSubPr>
                    <m:ctrlPr>
                      <w:rPr>
                        <w:rFonts w:ascii="Cambria Math" w:hAnsiTheme="majorBidi" w:cstheme="majorBidi"/>
                        <w:i/>
                        <w:iCs/>
                        <w:sz w:val="24"/>
                        <w:szCs w:val="24"/>
                      </w:rPr>
                    </m:ctrlPr>
                  </m:sSubPr>
                  <m:e>
                    <m:r>
                      <w:rPr>
                        <w:rFonts w:ascii="Cambria Math" w:hAnsi="Cambria Math" w:cstheme="majorBidi"/>
                        <w:sz w:val="24"/>
                        <w:szCs w:val="24"/>
                      </w:rPr>
                      <m:t>L</m:t>
                    </m:r>
                  </m:e>
                  <m:sub>
                    <m:r>
                      <w:rPr>
                        <w:rFonts w:ascii="Cambria Math" w:hAnsi="Cambria Math" w:cstheme="majorBidi"/>
                        <w:sz w:val="24"/>
                        <w:szCs w:val="24"/>
                      </w:rPr>
                      <m:t>d</m:t>
                    </m:r>
                  </m:sub>
                </m:sSub>
                <m:f>
                  <m:fPr>
                    <m:ctrlPr>
                      <w:rPr>
                        <w:rFonts w:ascii="Cambria Math" w:hAnsiTheme="majorBidi" w:cstheme="majorBidi"/>
                        <w:i/>
                        <w:iCs/>
                        <w:sz w:val="24"/>
                        <w:szCs w:val="24"/>
                      </w:rPr>
                    </m:ctrlPr>
                  </m:fPr>
                  <m:num>
                    <m:r>
                      <w:rPr>
                        <w:rFonts w:ascii="Cambria Math" w:hAnsi="Cambria Math" w:cstheme="majorBidi"/>
                        <w:sz w:val="24"/>
                        <w:szCs w:val="24"/>
                      </w:rPr>
                      <m:t>d</m:t>
                    </m:r>
                    <m:sSub>
                      <m:sSubPr>
                        <m:ctrlPr>
                          <w:rPr>
                            <w:rFonts w:ascii="Cambria Math" w:hAnsiTheme="majorBidi" w:cstheme="majorBidi"/>
                            <w:i/>
                            <w:iCs/>
                            <w:sz w:val="24"/>
                            <w:szCs w:val="24"/>
                          </w:rPr>
                        </m:ctrlPr>
                      </m:sSubPr>
                      <m:e>
                        <m:r>
                          <w:rPr>
                            <w:rFonts w:ascii="Cambria Math" w:hAnsi="Cambria Math" w:cstheme="majorBidi"/>
                            <w:sz w:val="24"/>
                            <w:szCs w:val="24"/>
                          </w:rPr>
                          <m:t>I</m:t>
                        </m:r>
                      </m:e>
                      <m:sub>
                        <m:r>
                          <w:rPr>
                            <w:rFonts w:ascii="Cambria Math" w:hAnsi="Cambria Math" w:cstheme="majorBidi"/>
                            <w:sz w:val="24"/>
                            <w:szCs w:val="24"/>
                          </w:rPr>
                          <m:t>ds</m:t>
                        </m:r>
                      </m:sub>
                    </m:sSub>
                  </m:num>
                  <m:den>
                    <m:r>
                      <w:rPr>
                        <w:rFonts w:ascii="Cambria Math" w:hAnsi="Cambria Math" w:cstheme="majorBidi"/>
                        <w:sz w:val="24"/>
                        <w:szCs w:val="24"/>
                      </w:rPr>
                      <m:t>dt</m:t>
                    </m:r>
                  </m:den>
                </m:f>
                <m:r>
                  <w:rPr>
                    <w:rFonts w:ascii="Cambria Math" w:hAnsi="Cambria Math" w:cstheme="majorBidi"/>
                    <w:sz w:val="24"/>
                    <w:szCs w:val="24"/>
                  </w:rPr>
                  <m:t>-</m:t>
                </m:r>
                <m:sSub>
                  <m:sSubPr>
                    <m:ctrlPr>
                      <w:rPr>
                        <w:rFonts w:ascii="Cambria Math" w:hAnsiTheme="majorBidi" w:cstheme="majorBidi"/>
                        <w:i/>
                        <w:iCs/>
                        <w:sz w:val="24"/>
                        <w:szCs w:val="24"/>
                      </w:rPr>
                    </m:ctrlPr>
                  </m:sSubPr>
                  <m:e>
                    <m:r>
                      <w:rPr>
                        <w:rFonts w:ascii="Cambria Math" w:hAnsi="Cambria Math" w:cstheme="majorBidi"/>
                        <w:sz w:val="24"/>
                        <w:szCs w:val="24"/>
                      </w:rPr>
                      <m:t>L</m:t>
                    </m:r>
                  </m:e>
                  <m:sub>
                    <m:r>
                      <w:rPr>
                        <w:rFonts w:ascii="Cambria Math" w:hAnsi="Cambria Math" w:cstheme="majorBidi"/>
                        <w:sz w:val="24"/>
                        <w:szCs w:val="24"/>
                      </w:rPr>
                      <m:t>q</m:t>
                    </m:r>
                  </m:sub>
                </m:sSub>
                <m:r>
                  <w:rPr>
                    <w:rFonts w:ascii="Cambria Math" w:hAnsiTheme="majorBidi" w:cstheme="majorBidi"/>
                    <w:sz w:val="24"/>
                    <w:szCs w:val="24"/>
                  </w:rPr>
                  <m:t xml:space="preserve"> </m:t>
                </m:r>
                <m:r>
                  <w:rPr>
                    <w:rFonts w:ascii="Cambria Math" w:hAnsi="Cambria Math" w:cstheme="majorBidi"/>
                    <w:sz w:val="24"/>
                    <w:szCs w:val="24"/>
                  </w:rPr>
                  <m:t>ω</m:t>
                </m:r>
                <m:r>
                  <m:rPr>
                    <m:sty m:val="bi"/>
                  </m:rPr>
                  <w:rPr>
                    <w:rStyle w:val="fontstyle01"/>
                    <w:rFonts w:ascii="Cambria Math" w:hAnsiTheme="majorBidi" w:cstheme="majorBidi"/>
                    <w:sz w:val="24"/>
                    <w:szCs w:val="24"/>
                  </w:rPr>
                  <m:t xml:space="preserve"> </m:t>
                </m:r>
                <m:r>
                  <w:rPr>
                    <w:rFonts w:ascii="Cambria Math" w:hAnsiTheme="majorBidi" w:cstheme="majorBidi"/>
                    <w:sz w:val="24"/>
                    <w:szCs w:val="24"/>
                  </w:rPr>
                  <m:t xml:space="preserve">. </m:t>
                </m:r>
                <m:sSub>
                  <m:sSubPr>
                    <m:ctrlPr>
                      <w:rPr>
                        <w:rFonts w:ascii="Cambria Math" w:hAnsiTheme="majorBidi" w:cstheme="majorBidi"/>
                        <w:i/>
                        <w:iCs/>
                        <w:sz w:val="24"/>
                        <w:szCs w:val="24"/>
                      </w:rPr>
                    </m:ctrlPr>
                  </m:sSubPr>
                  <m:e>
                    <m:r>
                      <w:rPr>
                        <w:rFonts w:ascii="Cambria Math" w:hAnsi="Cambria Math" w:cstheme="majorBidi"/>
                        <w:sz w:val="24"/>
                        <w:szCs w:val="24"/>
                      </w:rPr>
                      <m:t>I</m:t>
                    </m:r>
                  </m:e>
                  <m:sub>
                    <m:r>
                      <w:rPr>
                        <w:rFonts w:ascii="Cambria Math" w:hAnsi="Cambria Math" w:cstheme="majorBidi"/>
                        <w:sz w:val="24"/>
                        <w:szCs w:val="24"/>
                      </w:rPr>
                      <m:t>qs</m:t>
                    </m:r>
                  </m:sub>
                </m:sSub>
                <m:r>
                  <w:rPr>
                    <w:rFonts w:ascii="Cambria Math" w:hAnsiTheme="majorBidi" w:cstheme="majorBidi"/>
                    <w:sz w:val="24"/>
                    <w:szCs w:val="24"/>
                  </w:rPr>
                  <m:t xml:space="preserve">                </m:t>
                </m:r>
              </m:e>
              <m:e>
                <m:sSub>
                  <m:sSubPr>
                    <m:ctrlPr>
                      <w:rPr>
                        <w:rFonts w:ascii="Cambria Math" w:hAnsiTheme="majorBidi" w:cstheme="majorBidi"/>
                        <w:i/>
                        <w:iCs/>
                        <w:sz w:val="24"/>
                        <w:szCs w:val="24"/>
                      </w:rPr>
                    </m:ctrlPr>
                  </m:sSubPr>
                  <m:e>
                    <m:sSub>
                      <m:sSubPr>
                        <m:ctrlPr>
                          <w:rPr>
                            <w:rFonts w:ascii="Cambria Math" w:hAnsiTheme="majorBidi" w:cstheme="majorBidi"/>
                            <w:i/>
                            <w:iCs/>
                            <w:sz w:val="24"/>
                            <w:szCs w:val="24"/>
                          </w:rPr>
                        </m:ctrlPr>
                      </m:sSubPr>
                      <m:e>
                        <m:r>
                          <w:rPr>
                            <w:rFonts w:ascii="Cambria Math" w:hAnsi="Cambria Math" w:cstheme="majorBidi"/>
                            <w:sz w:val="24"/>
                            <w:szCs w:val="24"/>
                          </w:rPr>
                          <m:t>V</m:t>
                        </m:r>
                      </m:e>
                      <m:sub>
                        <m:r>
                          <w:rPr>
                            <w:rFonts w:ascii="Cambria Math" w:hAnsi="Cambria Math" w:cstheme="majorBidi"/>
                            <w:sz w:val="24"/>
                            <w:szCs w:val="24"/>
                          </w:rPr>
                          <m:t>qs</m:t>
                        </m:r>
                      </m:sub>
                    </m:sSub>
                    <m:r>
                      <w:rPr>
                        <w:rFonts w:ascii="Cambria Math" w:hAnsiTheme="majorBidi" w:cstheme="majorBidi"/>
                        <w:sz w:val="24"/>
                        <w:szCs w:val="24"/>
                      </w:rPr>
                      <m:t>=</m:t>
                    </m:r>
                    <m:r>
                      <w:rPr>
                        <w:rFonts w:ascii="Cambria Math" w:hAnsi="Cambria Math" w:cstheme="majorBidi"/>
                        <w:sz w:val="24"/>
                        <w:szCs w:val="24"/>
                      </w:rPr>
                      <m:t>R</m:t>
                    </m:r>
                  </m:e>
                  <m:sub>
                    <m:r>
                      <w:rPr>
                        <w:rFonts w:ascii="Cambria Math" w:hAnsi="Cambria Math" w:cstheme="majorBidi"/>
                        <w:sz w:val="24"/>
                        <w:szCs w:val="24"/>
                      </w:rPr>
                      <m:t>s</m:t>
                    </m:r>
                  </m:sub>
                </m:sSub>
                <m:r>
                  <w:rPr>
                    <w:rFonts w:ascii="Cambria Math" w:hAnsiTheme="majorBidi" w:cstheme="majorBidi"/>
                    <w:sz w:val="24"/>
                    <w:szCs w:val="24"/>
                  </w:rPr>
                  <m:t>.</m:t>
                </m:r>
                <m:sSub>
                  <m:sSubPr>
                    <m:ctrlPr>
                      <w:rPr>
                        <w:rFonts w:ascii="Cambria Math" w:hAnsiTheme="majorBidi" w:cstheme="majorBidi"/>
                        <w:i/>
                        <w:iCs/>
                        <w:sz w:val="24"/>
                        <w:szCs w:val="24"/>
                      </w:rPr>
                    </m:ctrlPr>
                  </m:sSubPr>
                  <m:e>
                    <m:r>
                      <w:rPr>
                        <w:rFonts w:ascii="Cambria Math" w:hAnsi="Cambria Math" w:cstheme="majorBidi"/>
                        <w:sz w:val="24"/>
                        <w:szCs w:val="24"/>
                      </w:rPr>
                      <m:t>I</m:t>
                    </m:r>
                  </m:e>
                  <m:sub>
                    <m:r>
                      <w:rPr>
                        <w:rFonts w:ascii="Cambria Math" w:hAnsi="Cambria Math" w:cstheme="majorBidi"/>
                        <w:sz w:val="24"/>
                        <w:szCs w:val="24"/>
                      </w:rPr>
                      <m:t>qs</m:t>
                    </m:r>
                  </m:sub>
                </m:sSub>
                <m:r>
                  <w:rPr>
                    <w:rFonts w:ascii="Cambria Math" w:hAnsiTheme="majorBidi" w:cstheme="majorBidi"/>
                    <w:sz w:val="24"/>
                    <w:szCs w:val="24"/>
                  </w:rPr>
                  <m:t>+</m:t>
                </m:r>
                <m:sSub>
                  <m:sSubPr>
                    <m:ctrlPr>
                      <w:rPr>
                        <w:rFonts w:ascii="Cambria Math" w:hAnsiTheme="majorBidi" w:cstheme="majorBidi"/>
                        <w:i/>
                        <w:iCs/>
                        <w:sz w:val="24"/>
                        <w:szCs w:val="24"/>
                      </w:rPr>
                    </m:ctrlPr>
                  </m:sSubPr>
                  <m:e>
                    <m:r>
                      <w:rPr>
                        <w:rFonts w:ascii="Cambria Math" w:hAnsi="Cambria Math" w:cstheme="majorBidi"/>
                        <w:sz w:val="24"/>
                        <w:szCs w:val="24"/>
                      </w:rPr>
                      <m:t>L</m:t>
                    </m:r>
                  </m:e>
                  <m:sub>
                    <m:r>
                      <w:rPr>
                        <w:rFonts w:ascii="Cambria Math" w:hAnsi="Cambria Math" w:cstheme="majorBidi"/>
                        <w:sz w:val="24"/>
                        <w:szCs w:val="24"/>
                      </w:rPr>
                      <m:t>q</m:t>
                    </m:r>
                  </m:sub>
                </m:sSub>
                <m:f>
                  <m:fPr>
                    <m:ctrlPr>
                      <w:rPr>
                        <w:rFonts w:ascii="Cambria Math" w:hAnsiTheme="majorBidi" w:cstheme="majorBidi"/>
                        <w:i/>
                        <w:iCs/>
                        <w:sz w:val="24"/>
                        <w:szCs w:val="24"/>
                      </w:rPr>
                    </m:ctrlPr>
                  </m:fPr>
                  <m:num>
                    <m:r>
                      <w:rPr>
                        <w:rFonts w:ascii="Cambria Math" w:hAnsi="Cambria Math" w:cstheme="majorBidi"/>
                        <w:sz w:val="24"/>
                        <w:szCs w:val="24"/>
                      </w:rPr>
                      <m:t>d</m:t>
                    </m:r>
                    <m:sSub>
                      <m:sSubPr>
                        <m:ctrlPr>
                          <w:rPr>
                            <w:rFonts w:ascii="Cambria Math" w:hAnsiTheme="majorBidi" w:cstheme="majorBidi"/>
                            <w:i/>
                            <w:iCs/>
                            <w:sz w:val="24"/>
                            <w:szCs w:val="24"/>
                          </w:rPr>
                        </m:ctrlPr>
                      </m:sSubPr>
                      <m:e>
                        <m:r>
                          <w:rPr>
                            <w:rFonts w:ascii="Cambria Math" w:hAnsi="Cambria Math" w:cstheme="majorBidi"/>
                            <w:sz w:val="24"/>
                            <w:szCs w:val="24"/>
                          </w:rPr>
                          <m:t>I</m:t>
                        </m:r>
                      </m:e>
                      <m:sub>
                        <m:r>
                          <w:rPr>
                            <w:rFonts w:ascii="Cambria Math" w:hAnsi="Cambria Math" w:cstheme="majorBidi"/>
                            <w:sz w:val="24"/>
                            <w:szCs w:val="24"/>
                          </w:rPr>
                          <m:t>qs</m:t>
                        </m:r>
                      </m:sub>
                    </m:sSub>
                  </m:num>
                  <m:den>
                    <m:r>
                      <w:rPr>
                        <w:rFonts w:ascii="Cambria Math" w:hAnsi="Cambria Math" w:cstheme="majorBidi"/>
                        <w:sz w:val="24"/>
                        <w:szCs w:val="24"/>
                      </w:rPr>
                      <m:t>dt</m:t>
                    </m:r>
                  </m:den>
                </m:f>
                <m:r>
                  <w:rPr>
                    <w:rFonts w:ascii="Cambria Math" w:hAnsi="Cambria Math" w:cstheme="majorBidi"/>
                    <w:sz w:val="24"/>
                    <w:szCs w:val="24"/>
                  </w:rPr>
                  <m:t>-</m:t>
                </m:r>
                <m:sSub>
                  <m:sSubPr>
                    <m:ctrlPr>
                      <w:rPr>
                        <w:rFonts w:ascii="Cambria Math" w:hAnsiTheme="majorBidi" w:cstheme="majorBidi"/>
                        <w:i/>
                        <w:iCs/>
                        <w:sz w:val="24"/>
                        <w:szCs w:val="24"/>
                      </w:rPr>
                    </m:ctrlPr>
                  </m:sSubPr>
                  <m:e>
                    <m:r>
                      <w:rPr>
                        <w:rFonts w:ascii="Cambria Math" w:hAnsi="Cambria Math" w:cstheme="majorBidi"/>
                        <w:sz w:val="24"/>
                        <w:szCs w:val="24"/>
                      </w:rPr>
                      <m:t>L</m:t>
                    </m:r>
                  </m:e>
                  <m:sub>
                    <m:r>
                      <w:rPr>
                        <w:rFonts w:ascii="Cambria Math" w:hAnsi="Cambria Math" w:cstheme="majorBidi"/>
                        <w:sz w:val="24"/>
                        <w:szCs w:val="24"/>
                      </w:rPr>
                      <m:t>d</m:t>
                    </m:r>
                  </m:sub>
                </m:sSub>
                <m:r>
                  <w:rPr>
                    <w:rFonts w:ascii="Cambria Math" w:hAnsiTheme="majorBidi" w:cstheme="majorBidi"/>
                    <w:sz w:val="24"/>
                    <w:szCs w:val="24"/>
                  </w:rPr>
                  <m:t xml:space="preserve"> </m:t>
                </m:r>
                <m:r>
                  <w:rPr>
                    <w:rFonts w:ascii="Cambria Math" w:hAnsi="Cambria Math" w:cstheme="majorBidi"/>
                    <w:sz w:val="24"/>
                    <w:szCs w:val="24"/>
                  </w:rPr>
                  <m:t>ω</m:t>
                </m:r>
                <m:r>
                  <m:rPr>
                    <m:sty m:val="bi"/>
                  </m:rPr>
                  <w:rPr>
                    <w:rStyle w:val="fontstyle01"/>
                    <w:rFonts w:ascii="Cambria Math" w:hAnsiTheme="majorBidi" w:cstheme="majorBidi"/>
                    <w:sz w:val="24"/>
                    <w:szCs w:val="24"/>
                  </w:rPr>
                  <m:t xml:space="preserve"> </m:t>
                </m:r>
                <m:r>
                  <w:rPr>
                    <w:rFonts w:ascii="Cambria Math" w:hAnsiTheme="majorBidi" w:cstheme="majorBidi"/>
                    <w:sz w:val="24"/>
                    <w:szCs w:val="24"/>
                  </w:rPr>
                  <m:t xml:space="preserve">. </m:t>
                </m:r>
                <m:sSub>
                  <m:sSubPr>
                    <m:ctrlPr>
                      <w:rPr>
                        <w:rFonts w:ascii="Cambria Math" w:hAnsiTheme="majorBidi" w:cstheme="majorBidi"/>
                        <w:i/>
                        <w:iCs/>
                        <w:sz w:val="24"/>
                        <w:szCs w:val="24"/>
                      </w:rPr>
                    </m:ctrlPr>
                  </m:sSubPr>
                  <m:e>
                    <m:r>
                      <w:rPr>
                        <w:rFonts w:ascii="Cambria Math" w:hAnsi="Cambria Math" w:cstheme="majorBidi"/>
                        <w:sz w:val="24"/>
                        <w:szCs w:val="24"/>
                      </w:rPr>
                      <m:t>I</m:t>
                    </m:r>
                  </m:e>
                  <m:sub>
                    <m:r>
                      <w:rPr>
                        <w:rFonts w:ascii="Cambria Math" w:hAnsi="Cambria Math" w:cstheme="majorBidi"/>
                        <w:sz w:val="24"/>
                        <w:szCs w:val="24"/>
                      </w:rPr>
                      <m:t>ds</m:t>
                    </m:r>
                    <m:r>
                      <w:rPr>
                        <w:rFonts w:ascii="Cambria Math" w:hAnsiTheme="majorBidi" w:cstheme="majorBidi"/>
                        <w:sz w:val="24"/>
                        <w:szCs w:val="24"/>
                      </w:rPr>
                      <m:t xml:space="preserve"> </m:t>
                    </m:r>
                  </m:sub>
                </m:sSub>
                <m:r>
                  <w:rPr>
                    <w:rFonts w:ascii="Cambria Math" w:hAnsiTheme="majorBidi" w:cstheme="majorBidi"/>
                    <w:sz w:val="24"/>
                    <w:szCs w:val="24"/>
                  </w:rPr>
                  <m:t xml:space="preserve">+ </m:t>
                </m:r>
                <m:r>
                  <w:rPr>
                    <w:rFonts w:ascii="Cambria Math" w:eastAsia="MS Mincho" w:hAnsi="Cambria Math" w:cstheme="majorBidi"/>
                    <w:color w:val="000000"/>
                    <w:spacing w:val="-3"/>
                    <w:sz w:val="24"/>
                    <w:szCs w:val="24"/>
                  </w:rPr>
                  <m:t>ω</m:t>
                </m:r>
                <m:r>
                  <w:rPr>
                    <w:rFonts w:ascii="Cambria Math" w:eastAsia="MS Mincho" w:hAnsiTheme="majorBidi" w:cstheme="majorBidi"/>
                    <w:color w:val="000000"/>
                    <w:spacing w:val="-3"/>
                    <w:sz w:val="24"/>
                    <w:szCs w:val="24"/>
                  </w:rPr>
                  <m:t>.</m:t>
                </m:r>
                <m:sSub>
                  <m:sSubPr>
                    <m:ctrlPr>
                      <w:rPr>
                        <w:rFonts w:ascii="Cambria Math" w:hAnsiTheme="majorBidi" w:cstheme="majorBidi"/>
                        <w:i/>
                        <w:iCs/>
                        <w:sz w:val="24"/>
                        <w:szCs w:val="24"/>
                      </w:rPr>
                    </m:ctrlPr>
                  </m:sSubPr>
                  <m:e>
                    <m:r>
                      <w:rPr>
                        <w:rFonts w:ascii="Cambria Math" w:hAnsi="Cambria Math" w:cstheme="majorBidi"/>
                        <w:sz w:val="24"/>
                        <w:szCs w:val="24"/>
                      </w:rPr>
                      <m:t>φ</m:t>
                    </m:r>
                  </m:e>
                  <m:sub>
                    <m:r>
                      <w:rPr>
                        <w:rFonts w:ascii="Cambria Math" w:hAnsi="Cambria Math" w:cstheme="majorBidi"/>
                        <w:sz w:val="24"/>
                        <w:szCs w:val="24"/>
                      </w:rPr>
                      <m:t>f</m:t>
                    </m:r>
                  </m:sub>
                </m:sSub>
              </m:e>
            </m:eqArr>
          </m:e>
        </m:d>
      </m:oMath>
      <w:r w:rsidRPr="00E96A32">
        <w:rPr>
          <w:rFonts w:asciiTheme="majorBidi" w:eastAsiaTheme="minorEastAsia" w:hAnsiTheme="majorBidi" w:cstheme="majorBidi"/>
          <w:sz w:val="24"/>
          <w:szCs w:val="24"/>
        </w:rPr>
        <w:t xml:space="preserve">    </w:t>
      </w:r>
      <w:r>
        <w:rPr>
          <w:rFonts w:asciiTheme="majorBidi" w:eastAsiaTheme="minorEastAsia" w:hAnsiTheme="majorBidi" w:cstheme="majorBidi"/>
          <w:sz w:val="24"/>
          <w:szCs w:val="24"/>
        </w:rPr>
        <w:t xml:space="preserve">                               </w:t>
      </w:r>
      <w:r w:rsidRPr="00E96A32">
        <w:rPr>
          <w:rFonts w:asciiTheme="majorBidi" w:eastAsiaTheme="minorEastAsia" w:hAnsiTheme="majorBidi" w:cstheme="majorBidi"/>
          <w:color w:val="000000"/>
          <w:sz w:val="24"/>
          <w:szCs w:val="24"/>
        </w:rPr>
        <w:t>(II.14)</w:t>
      </w:r>
    </w:p>
    <w:p w:rsidR="00581C71" w:rsidRPr="00E13B93" w:rsidRDefault="00581C71" w:rsidP="00581C71">
      <w:pPr>
        <w:spacing w:after="100" w:line="360" w:lineRule="auto"/>
        <w:ind w:firstLine="284"/>
        <w:jc w:val="both"/>
        <w:rPr>
          <w:rFonts w:asciiTheme="majorBidi" w:eastAsia="MS Mincho" w:hAnsiTheme="majorBidi" w:cstheme="majorBidi"/>
          <w:color w:val="4E81BD"/>
          <w:spacing w:val="-3"/>
          <w:sz w:val="24"/>
          <w:szCs w:val="24"/>
        </w:rPr>
      </w:pPr>
      <w:r w:rsidRPr="00E13B93">
        <w:rPr>
          <w:rFonts w:asciiTheme="majorBidi" w:hAnsiTheme="majorBidi" w:cstheme="majorBidi"/>
          <w:color w:val="000000"/>
          <w:sz w:val="24"/>
          <w:szCs w:val="24"/>
        </w:rPr>
        <w:t xml:space="preserve">En utilisant la convention du générateur, on inverse le sens des courants </w:t>
      </w:r>
      <m:oMath>
        <m:sSub>
          <m:sSubPr>
            <m:ctrlPr>
              <w:rPr>
                <w:rFonts w:ascii="Cambria Math" w:hAnsiTheme="majorBidi" w:cstheme="majorBidi"/>
                <w:i/>
                <w:iCs/>
                <w:sz w:val="24"/>
                <w:szCs w:val="24"/>
              </w:rPr>
            </m:ctrlPr>
          </m:sSubPr>
          <m:e>
            <m:r>
              <w:rPr>
                <w:rFonts w:ascii="Cambria Math" w:hAnsi="Cambria Math" w:cstheme="majorBidi"/>
                <w:sz w:val="24"/>
                <w:szCs w:val="24"/>
              </w:rPr>
              <m:t>I</m:t>
            </m:r>
          </m:e>
          <m:sub>
            <m:r>
              <w:rPr>
                <w:rFonts w:ascii="Cambria Math" w:hAnsi="Cambria Math" w:cstheme="majorBidi"/>
                <w:sz w:val="24"/>
                <w:szCs w:val="24"/>
              </w:rPr>
              <m:t>ds</m:t>
            </m:r>
          </m:sub>
        </m:sSub>
      </m:oMath>
      <w:r w:rsidRPr="00E13B93">
        <w:rPr>
          <w:rFonts w:asciiTheme="majorBidi" w:hAnsiTheme="majorBidi" w:cstheme="majorBidi"/>
          <w:color w:val="000000"/>
          <w:sz w:val="24"/>
          <w:szCs w:val="24"/>
        </w:rPr>
        <w:t xml:space="preserve"> et </w:t>
      </w:r>
      <m:oMath>
        <m:sSub>
          <m:sSubPr>
            <m:ctrlPr>
              <w:rPr>
                <w:rFonts w:ascii="Cambria Math" w:hAnsiTheme="majorBidi" w:cstheme="majorBidi"/>
                <w:i/>
                <w:iCs/>
                <w:sz w:val="24"/>
                <w:szCs w:val="24"/>
              </w:rPr>
            </m:ctrlPr>
          </m:sSubPr>
          <m:e>
            <m:r>
              <w:rPr>
                <w:rFonts w:ascii="Cambria Math" w:hAnsi="Cambria Math" w:cstheme="majorBidi"/>
                <w:sz w:val="24"/>
                <w:szCs w:val="24"/>
              </w:rPr>
              <m:t>I</m:t>
            </m:r>
          </m:e>
          <m:sub>
            <m:r>
              <w:rPr>
                <w:rFonts w:ascii="Cambria Math" w:hAnsi="Cambria Math" w:cstheme="majorBidi"/>
                <w:sz w:val="24"/>
                <w:szCs w:val="24"/>
              </w:rPr>
              <m:t>qs</m:t>
            </m:r>
          </m:sub>
        </m:sSub>
      </m:oMath>
      <w:r w:rsidRPr="00E13B93">
        <w:rPr>
          <w:rFonts w:asciiTheme="majorBidi" w:hAnsiTheme="majorBidi" w:cstheme="majorBidi"/>
          <w:color w:val="000000"/>
          <w:sz w:val="24"/>
          <w:szCs w:val="24"/>
        </w:rPr>
        <w:t xml:space="preserve"> dans les repères de Park, et le modèle du générateur synchrone à aimants permanents ainsi obtenu peut s’écrire sous la forme</w:t>
      </w:r>
      <w:r>
        <w:rPr>
          <w:rFonts w:asciiTheme="majorBidi" w:hAnsiTheme="majorBidi" w:cstheme="majorBidi"/>
          <w:color w:val="000000"/>
          <w:sz w:val="24"/>
          <w:szCs w:val="24"/>
        </w:rPr>
        <w:t xml:space="preserve"> : </w:t>
      </w:r>
      <w:r w:rsidRPr="003F05E1">
        <w:rPr>
          <w:rFonts w:asciiTheme="majorBidi" w:hAnsiTheme="majorBidi" w:cstheme="majorBidi"/>
          <w:sz w:val="24"/>
          <w:szCs w:val="24"/>
        </w:rPr>
        <w:t>[</w:t>
      </w:r>
      <w:r>
        <w:rPr>
          <w:rFonts w:asciiTheme="majorBidi" w:hAnsiTheme="majorBidi" w:cstheme="majorBidi"/>
          <w:sz w:val="24"/>
          <w:szCs w:val="24"/>
        </w:rPr>
        <w:t>36</w:t>
      </w:r>
      <w:r w:rsidRPr="003F05E1">
        <w:rPr>
          <w:rFonts w:asciiTheme="majorBidi" w:hAnsiTheme="majorBidi" w:cstheme="majorBidi"/>
          <w:sz w:val="24"/>
          <w:szCs w:val="24"/>
        </w:rPr>
        <w:t>]</w:t>
      </w:r>
    </w:p>
    <w:p w:rsidR="00581C71" w:rsidRPr="00674FEC" w:rsidRDefault="00581C71" w:rsidP="00581C71">
      <w:pPr>
        <w:spacing w:after="100" w:line="360" w:lineRule="auto"/>
        <w:ind w:firstLine="284"/>
        <w:jc w:val="center"/>
        <w:rPr>
          <w:rFonts w:asciiTheme="majorBidi" w:eastAsia="MS Mincho" w:hAnsiTheme="majorBidi" w:cstheme="majorBidi"/>
          <w:i/>
          <w:iCs/>
          <w:spacing w:val="-3"/>
          <w:sz w:val="24"/>
          <w:szCs w:val="24"/>
        </w:rPr>
      </w:pPr>
      <w:r>
        <w:rPr>
          <w:rFonts w:asciiTheme="majorBidi" w:eastAsia="MS Mincho" w:hAnsiTheme="majorBidi" w:cstheme="majorBidi"/>
          <w:iCs/>
          <w:spacing w:val="-3"/>
          <w:sz w:val="24"/>
          <w:szCs w:val="24"/>
        </w:rPr>
        <w:lastRenderedPageBreak/>
        <w:t xml:space="preserve">                              </w:t>
      </w:r>
      <m:oMath>
        <m:d>
          <m:dPr>
            <m:begChr m:val="{"/>
            <m:endChr m:val=""/>
            <m:ctrlPr>
              <w:rPr>
                <w:rFonts w:ascii="Cambria Math" w:eastAsia="MS Mincho" w:hAnsiTheme="majorBidi" w:cstheme="majorBidi"/>
                <w:i/>
                <w:iCs/>
                <w:spacing w:val="-3"/>
                <w:sz w:val="24"/>
                <w:szCs w:val="24"/>
              </w:rPr>
            </m:ctrlPr>
          </m:dPr>
          <m:e>
            <m:eqArr>
              <m:eqArrPr>
                <m:ctrlPr>
                  <w:rPr>
                    <w:rFonts w:ascii="Cambria Math" w:eastAsia="MS Mincho" w:hAnsiTheme="majorBidi" w:cstheme="majorBidi"/>
                    <w:i/>
                    <w:iCs/>
                    <w:spacing w:val="-3"/>
                    <w:sz w:val="24"/>
                    <w:szCs w:val="24"/>
                  </w:rPr>
                </m:ctrlPr>
              </m:eqArrPr>
              <m:e>
                <m:sSub>
                  <m:sSubPr>
                    <m:ctrlPr>
                      <w:rPr>
                        <w:rFonts w:ascii="Cambria Math" w:eastAsia="MS Mincho" w:hAnsiTheme="majorBidi" w:cstheme="majorBidi"/>
                        <w:i/>
                        <w:iCs/>
                        <w:spacing w:val="-3"/>
                        <w:sz w:val="24"/>
                        <w:szCs w:val="24"/>
                      </w:rPr>
                    </m:ctrlPr>
                  </m:sSubPr>
                  <m:e>
                    <m:r>
                      <w:rPr>
                        <w:rFonts w:ascii="Cambria Math" w:eastAsia="MS Mincho" w:hAnsiTheme="majorBidi" w:cstheme="majorBidi"/>
                        <w:spacing w:val="-3"/>
                        <w:sz w:val="24"/>
                        <w:szCs w:val="24"/>
                      </w:rPr>
                      <m:t xml:space="preserve">    V</m:t>
                    </m:r>
                  </m:e>
                  <m:sub>
                    <m:r>
                      <w:rPr>
                        <w:rFonts w:ascii="Cambria Math" w:eastAsia="MS Mincho" w:hAnsi="Cambria Math" w:cstheme="majorBidi"/>
                        <w:spacing w:val="-3"/>
                        <w:sz w:val="24"/>
                        <w:szCs w:val="24"/>
                      </w:rPr>
                      <m:t>ds</m:t>
                    </m:r>
                  </m:sub>
                </m:sSub>
                <m:r>
                  <w:rPr>
                    <w:rFonts w:ascii="Cambria Math" w:eastAsia="MS Mincho" w:hAnsiTheme="majorBidi" w:cstheme="majorBidi"/>
                    <w:spacing w:val="-3"/>
                    <w:sz w:val="24"/>
                    <w:szCs w:val="24"/>
                  </w:rPr>
                  <m:t>=</m:t>
                </m:r>
                <m:r>
                  <w:rPr>
                    <w:rFonts w:ascii="Cambria Math" w:eastAsia="MS Mincho" w:hAnsiTheme="majorBidi" w:cstheme="majorBidi"/>
                    <w:spacing w:val="-3"/>
                    <w:sz w:val="24"/>
                    <w:szCs w:val="24"/>
                  </w:rPr>
                  <m:t>-</m:t>
                </m:r>
                <m:sSub>
                  <m:sSubPr>
                    <m:ctrlPr>
                      <w:rPr>
                        <w:rFonts w:ascii="Cambria Math" w:eastAsia="MS Mincho" w:hAnsiTheme="majorBidi" w:cstheme="majorBidi"/>
                        <w:i/>
                        <w:iCs/>
                        <w:spacing w:val="-3"/>
                        <w:sz w:val="24"/>
                        <w:szCs w:val="24"/>
                      </w:rPr>
                    </m:ctrlPr>
                  </m:sSubPr>
                  <m:e>
                    <m:r>
                      <w:rPr>
                        <w:rFonts w:ascii="Cambria Math" w:eastAsia="MS Mincho" w:hAnsi="Cambria Math" w:cstheme="majorBidi"/>
                        <w:spacing w:val="-3"/>
                        <w:sz w:val="24"/>
                        <w:szCs w:val="24"/>
                      </w:rPr>
                      <m:t>R</m:t>
                    </m:r>
                  </m:e>
                  <m:sub>
                    <m:r>
                      <w:rPr>
                        <w:rFonts w:ascii="Cambria Math" w:eastAsia="MS Mincho" w:hAnsi="Cambria Math" w:cstheme="majorBidi"/>
                        <w:spacing w:val="-3"/>
                        <w:sz w:val="24"/>
                        <w:szCs w:val="24"/>
                      </w:rPr>
                      <m:t>S</m:t>
                    </m:r>
                  </m:sub>
                </m:sSub>
                <m:sSub>
                  <m:sSubPr>
                    <m:ctrlPr>
                      <w:rPr>
                        <w:rFonts w:ascii="Cambria Math" w:eastAsia="MS Mincho" w:hAnsiTheme="majorBidi" w:cstheme="majorBidi"/>
                        <w:i/>
                        <w:iCs/>
                        <w:spacing w:val="-3"/>
                        <w:sz w:val="24"/>
                        <w:szCs w:val="24"/>
                      </w:rPr>
                    </m:ctrlPr>
                  </m:sSubPr>
                  <m:e>
                    <m:r>
                      <w:rPr>
                        <w:rFonts w:ascii="Cambria Math" w:eastAsia="MS Mincho" w:hAnsi="Cambria Math" w:cstheme="majorBidi"/>
                        <w:spacing w:val="-3"/>
                        <w:sz w:val="24"/>
                        <w:szCs w:val="24"/>
                      </w:rPr>
                      <m:t>I</m:t>
                    </m:r>
                  </m:e>
                  <m:sub>
                    <m:r>
                      <w:rPr>
                        <w:rFonts w:ascii="Cambria Math" w:eastAsia="MS Mincho" w:hAnsi="Cambria Math" w:cstheme="majorBidi"/>
                        <w:spacing w:val="-3"/>
                        <w:sz w:val="24"/>
                        <w:szCs w:val="24"/>
                      </w:rPr>
                      <m:t>ds</m:t>
                    </m:r>
                  </m:sub>
                </m:sSub>
                <m:r>
                  <w:rPr>
                    <w:rFonts w:ascii="Cambria Math" w:eastAsia="MS Mincho" w:hAnsi="Cambria Math" w:cstheme="majorBidi"/>
                    <w:spacing w:val="-3"/>
                    <w:sz w:val="24"/>
                    <w:szCs w:val="24"/>
                  </w:rPr>
                  <m:t>-</m:t>
                </m:r>
                <m:f>
                  <m:fPr>
                    <m:ctrlPr>
                      <w:rPr>
                        <w:rFonts w:ascii="Cambria Math" w:hAnsiTheme="majorBidi" w:cstheme="majorBidi"/>
                        <w:i/>
                        <w:iCs/>
                        <w:sz w:val="24"/>
                        <w:szCs w:val="24"/>
                      </w:rPr>
                    </m:ctrlPr>
                  </m:fPr>
                  <m:num>
                    <m:r>
                      <w:rPr>
                        <w:rFonts w:ascii="Cambria Math" w:hAnsi="Cambria Math" w:cstheme="majorBidi"/>
                        <w:sz w:val="24"/>
                        <w:szCs w:val="24"/>
                      </w:rPr>
                      <m:t>d</m:t>
                    </m:r>
                    <m:sSub>
                      <m:sSubPr>
                        <m:ctrlPr>
                          <w:rPr>
                            <w:rFonts w:ascii="Cambria Math" w:hAnsiTheme="majorBidi" w:cstheme="majorBidi"/>
                            <w:i/>
                            <w:iCs/>
                            <w:sz w:val="24"/>
                            <w:szCs w:val="24"/>
                          </w:rPr>
                        </m:ctrlPr>
                      </m:sSubPr>
                      <m:e>
                        <m:r>
                          <w:rPr>
                            <w:rFonts w:ascii="Cambria Math" w:hAnsi="Cambria Math" w:cstheme="majorBidi"/>
                            <w:sz w:val="24"/>
                            <w:szCs w:val="24"/>
                          </w:rPr>
                          <m:t>φ</m:t>
                        </m:r>
                      </m:e>
                      <m:sub>
                        <m:r>
                          <w:rPr>
                            <w:rFonts w:ascii="Cambria Math" w:hAnsi="Cambria Math" w:cstheme="majorBidi"/>
                            <w:sz w:val="24"/>
                            <w:szCs w:val="24"/>
                          </w:rPr>
                          <m:t>d</m:t>
                        </m:r>
                      </m:sub>
                    </m:sSub>
                    <m:r>
                      <w:rPr>
                        <w:rFonts w:ascii="Cambria Math" w:hAnsiTheme="majorBidi" w:cstheme="majorBidi"/>
                        <w:sz w:val="24"/>
                        <w:szCs w:val="24"/>
                      </w:rPr>
                      <m:t xml:space="preserve"> </m:t>
                    </m:r>
                  </m:num>
                  <m:den>
                    <m:r>
                      <w:rPr>
                        <w:rFonts w:ascii="Cambria Math" w:hAnsi="Cambria Math" w:cstheme="majorBidi"/>
                        <w:sz w:val="24"/>
                        <w:szCs w:val="24"/>
                      </w:rPr>
                      <m:t>dt</m:t>
                    </m:r>
                  </m:den>
                </m:f>
                <m:r>
                  <w:rPr>
                    <w:rFonts w:ascii="Cambria Math" w:hAnsiTheme="majorBidi" w:cstheme="majorBidi"/>
                    <w:sz w:val="24"/>
                    <w:szCs w:val="24"/>
                  </w:rPr>
                  <m:t>+</m:t>
                </m:r>
                <m:r>
                  <w:rPr>
                    <w:rFonts w:ascii="Cambria Math" w:hAnsi="Cambria Math" w:cstheme="majorBidi"/>
                    <w:sz w:val="24"/>
                    <w:szCs w:val="24"/>
                  </w:rPr>
                  <m:t>ω</m:t>
                </m:r>
                <m:r>
                  <w:rPr>
                    <w:rFonts w:ascii="Cambria Math" w:hAnsiTheme="majorBidi" w:cstheme="majorBidi"/>
                    <w:sz w:val="24"/>
                    <w:szCs w:val="24"/>
                  </w:rPr>
                  <m:t xml:space="preserve">. </m:t>
                </m:r>
                <m:sSub>
                  <m:sSubPr>
                    <m:ctrlPr>
                      <w:rPr>
                        <w:rFonts w:ascii="Cambria Math" w:hAnsiTheme="majorBidi" w:cstheme="majorBidi"/>
                        <w:i/>
                        <w:iCs/>
                        <w:sz w:val="24"/>
                        <w:szCs w:val="24"/>
                      </w:rPr>
                    </m:ctrlPr>
                  </m:sSubPr>
                  <m:e>
                    <m:r>
                      <w:rPr>
                        <w:rFonts w:ascii="Cambria Math" w:hAnsi="Cambria Math" w:cstheme="majorBidi"/>
                        <w:sz w:val="24"/>
                        <w:szCs w:val="24"/>
                      </w:rPr>
                      <m:t>φ</m:t>
                    </m:r>
                  </m:e>
                  <m:sub>
                    <m:r>
                      <w:rPr>
                        <w:rFonts w:ascii="Cambria Math" w:hAnsi="Cambria Math" w:cstheme="majorBidi"/>
                        <w:sz w:val="24"/>
                        <w:szCs w:val="24"/>
                      </w:rPr>
                      <m:t>q</m:t>
                    </m:r>
                  </m:sub>
                </m:sSub>
                <m:r>
                  <w:rPr>
                    <w:rFonts w:ascii="Cambria Math" w:hAnsiTheme="majorBidi" w:cstheme="majorBidi"/>
                    <w:sz w:val="24"/>
                    <w:szCs w:val="24"/>
                  </w:rPr>
                  <m:t xml:space="preserve">     </m:t>
                </m:r>
              </m:e>
              <m:e>
                <m:sSub>
                  <m:sSubPr>
                    <m:ctrlPr>
                      <w:rPr>
                        <w:rFonts w:ascii="Cambria Math" w:eastAsia="MS Mincho" w:hAnsiTheme="majorBidi" w:cstheme="majorBidi"/>
                        <w:i/>
                        <w:iCs/>
                        <w:spacing w:val="-3"/>
                        <w:sz w:val="24"/>
                        <w:szCs w:val="24"/>
                      </w:rPr>
                    </m:ctrlPr>
                  </m:sSubPr>
                  <m:e>
                    <m:r>
                      <w:rPr>
                        <w:rFonts w:ascii="Cambria Math" w:eastAsia="MS Mincho" w:hAnsi="Cambria Math" w:cstheme="majorBidi"/>
                        <w:spacing w:val="-3"/>
                        <w:sz w:val="24"/>
                        <w:szCs w:val="24"/>
                      </w:rPr>
                      <m:t>V</m:t>
                    </m:r>
                  </m:e>
                  <m:sub>
                    <m:r>
                      <w:rPr>
                        <w:rFonts w:ascii="Cambria Math" w:eastAsia="MS Mincho" w:hAnsi="Cambria Math" w:cstheme="majorBidi"/>
                        <w:spacing w:val="-3"/>
                        <w:sz w:val="24"/>
                        <w:szCs w:val="24"/>
                      </w:rPr>
                      <m:t>qs</m:t>
                    </m:r>
                  </m:sub>
                </m:sSub>
                <m:r>
                  <w:rPr>
                    <w:rFonts w:ascii="Cambria Math" w:eastAsia="MS Mincho" w:hAnsiTheme="majorBidi" w:cstheme="majorBidi"/>
                    <w:spacing w:val="-3"/>
                    <w:sz w:val="24"/>
                    <w:szCs w:val="24"/>
                  </w:rPr>
                  <m:t>=</m:t>
                </m:r>
                <m:r>
                  <w:rPr>
                    <w:rFonts w:ascii="Cambria Math" w:eastAsia="MS Mincho" w:hAnsiTheme="majorBidi" w:cstheme="majorBidi"/>
                    <w:spacing w:val="-3"/>
                    <w:sz w:val="24"/>
                    <w:szCs w:val="24"/>
                  </w:rPr>
                  <m:t>-</m:t>
                </m:r>
                <m:sSub>
                  <m:sSubPr>
                    <m:ctrlPr>
                      <w:rPr>
                        <w:rFonts w:ascii="Cambria Math" w:eastAsia="MS Mincho" w:hAnsiTheme="majorBidi" w:cstheme="majorBidi"/>
                        <w:i/>
                        <w:iCs/>
                        <w:spacing w:val="-3"/>
                        <w:sz w:val="24"/>
                        <w:szCs w:val="24"/>
                      </w:rPr>
                    </m:ctrlPr>
                  </m:sSubPr>
                  <m:e>
                    <m:r>
                      <w:rPr>
                        <w:rFonts w:ascii="Cambria Math" w:eastAsia="MS Mincho" w:hAnsi="Cambria Math" w:cstheme="majorBidi"/>
                        <w:spacing w:val="-3"/>
                        <w:sz w:val="24"/>
                        <w:szCs w:val="24"/>
                      </w:rPr>
                      <m:t>R</m:t>
                    </m:r>
                  </m:e>
                  <m:sub>
                    <m:r>
                      <w:rPr>
                        <w:rFonts w:ascii="Cambria Math" w:eastAsia="MS Mincho" w:hAnsi="Cambria Math" w:cstheme="majorBidi"/>
                        <w:spacing w:val="-3"/>
                        <w:sz w:val="24"/>
                        <w:szCs w:val="24"/>
                      </w:rPr>
                      <m:t>S</m:t>
                    </m:r>
                  </m:sub>
                </m:sSub>
                <m:sSub>
                  <m:sSubPr>
                    <m:ctrlPr>
                      <w:rPr>
                        <w:rFonts w:ascii="Cambria Math" w:eastAsia="MS Mincho" w:hAnsiTheme="majorBidi" w:cstheme="majorBidi"/>
                        <w:i/>
                        <w:iCs/>
                        <w:spacing w:val="-3"/>
                        <w:sz w:val="24"/>
                        <w:szCs w:val="24"/>
                      </w:rPr>
                    </m:ctrlPr>
                  </m:sSubPr>
                  <m:e>
                    <m:r>
                      <w:rPr>
                        <w:rFonts w:ascii="Cambria Math" w:eastAsia="MS Mincho" w:hAnsi="Cambria Math" w:cstheme="majorBidi"/>
                        <w:spacing w:val="-3"/>
                        <w:sz w:val="24"/>
                        <w:szCs w:val="24"/>
                      </w:rPr>
                      <m:t>I</m:t>
                    </m:r>
                  </m:e>
                  <m:sub>
                    <m:r>
                      <w:rPr>
                        <w:rFonts w:ascii="Cambria Math" w:eastAsia="MS Mincho" w:hAnsi="Cambria Math" w:cstheme="majorBidi"/>
                        <w:spacing w:val="-3"/>
                        <w:sz w:val="24"/>
                        <w:szCs w:val="24"/>
                      </w:rPr>
                      <m:t>qs</m:t>
                    </m:r>
                  </m:sub>
                </m:sSub>
                <m:r>
                  <w:rPr>
                    <w:rFonts w:ascii="Cambria Math" w:eastAsia="MS Mincho" w:hAnsi="Cambria Math" w:cstheme="majorBidi"/>
                    <w:spacing w:val="-3"/>
                    <w:sz w:val="24"/>
                    <w:szCs w:val="24"/>
                  </w:rPr>
                  <m:t>-</m:t>
                </m:r>
                <m:f>
                  <m:fPr>
                    <m:ctrlPr>
                      <w:rPr>
                        <w:rFonts w:ascii="Cambria Math" w:hAnsiTheme="majorBidi" w:cstheme="majorBidi"/>
                        <w:i/>
                        <w:iCs/>
                        <w:sz w:val="24"/>
                        <w:szCs w:val="24"/>
                      </w:rPr>
                    </m:ctrlPr>
                  </m:fPr>
                  <m:num>
                    <m:r>
                      <w:rPr>
                        <w:rFonts w:ascii="Cambria Math" w:hAnsi="Cambria Math" w:cstheme="majorBidi"/>
                        <w:sz w:val="24"/>
                        <w:szCs w:val="24"/>
                      </w:rPr>
                      <m:t>d</m:t>
                    </m:r>
                    <m:sSub>
                      <m:sSubPr>
                        <m:ctrlPr>
                          <w:rPr>
                            <w:rFonts w:ascii="Cambria Math" w:hAnsiTheme="majorBidi" w:cstheme="majorBidi"/>
                            <w:i/>
                            <w:iCs/>
                            <w:sz w:val="24"/>
                            <w:szCs w:val="24"/>
                          </w:rPr>
                        </m:ctrlPr>
                      </m:sSubPr>
                      <m:e>
                        <m:r>
                          <w:rPr>
                            <w:rFonts w:ascii="Cambria Math" w:hAnsi="Cambria Math" w:cstheme="majorBidi"/>
                            <w:sz w:val="24"/>
                            <w:szCs w:val="24"/>
                          </w:rPr>
                          <m:t>φ</m:t>
                        </m:r>
                      </m:e>
                      <m:sub>
                        <m:r>
                          <w:rPr>
                            <w:rFonts w:ascii="Cambria Math" w:hAnsi="Cambria Math" w:cstheme="majorBidi"/>
                            <w:sz w:val="24"/>
                            <w:szCs w:val="24"/>
                          </w:rPr>
                          <m:t>d</m:t>
                        </m:r>
                      </m:sub>
                    </m:sSub>
                    <m:r>
                      <w:rPr>
                        <w:rFonts w:ascii="Cambria Math" w:hAnsiTheme="majorBidi" w:cstheme="majorBidi"/>
                        <w:sz w:val="24"/>
                        <w:szCs w:val="24"/>
                      </w:rPr>
                      <m:t xml:space="preserve"> </m:t>
                    </m:r>
                  </m:num>
                  <m:den>
                    <m:r>
                      <w:rPr>
                        <w:rFonts w:ascii="Cambria Math" w:hAnsi="Cambria Math" w:cstheme="majorBidi"/>
                        <w:sz w:val="24"/>
                        <w:szCs w:val="24"/>
                      </w:rPr>
                      <m:t>dt</m:t>
                    </m:r>
                  </m:den>
                </m:f>
                <m:r>
                  <w:rPr>
                    <w:rFonts w:ascii="Cambria Math" w:hAnsi="Cambria Math" w:cstheme="majorBidi"/>
                    <w:sz w:val="24"/>
                    <w:szCs w:val="24"/>
                  </w:rPr>
                  <m:t>-ω</m:t>
                </m:r>
                <m:r>
                  <w:rPr>
                    <w:rFonts w:ascii="Cambria Math" w:hAnsiTheme="majorBidi" w:cstheme="majorBidi"/>
                    <w:sz w:val="24"/>
                    <w:szCs w:val="24"/>
                  </w:rPr>
                  <m:t xml:space="preserve">. </m:t>
                </m:r>
                <m:sSub>
                  <m:sSubPr>
                    <m:ctrlPr>
                      <w:rPr>
                        <w:rFonts w:ascii="Cambria Math" w:hAnsiTheme="majorBidi" w:cstheme="majorBidi"/>
                        <w:i/>
                        <w:iCs/>
                        <w:sz w:val="24"/>
                        <w:szCs w:val="24"/>
                      </w:rPr>
                    </m:ctrlPr>
                  </m:sSubPr>
                  <m:e>
                    <m:r>
                      <w:rPr>
                        <w:rFonts w:ascii="Cambria Math" w:hAnsi="Cambria Math" w:cstheme="majorBidi"/>
                        <w:sz w:val="24"/>
                        <w:szCs w:val="24"/>
                      </w:rPr>
                      <m:t>φ</m:t>
                    </m:r>
                  </m:e>
                  <m:sub>
                    <m:r>
                      <w:rPr>
                        <w:rFonts w:ascii="Cambria Math" w:hAnsi="Cambria Math" w:cstheme="majorBidi"/>
                        <w:sz w:val="24"/>
                        <w:szCs w:val="24"/>
                      </w:rPr>
                      <m:t>d</m:t>
                    </m:r>
                  </m:sub>
                </m:sSub>
              </m:e>
            </m:eqArr>
          </m:e>
        </m:d>
      </m:oMath>
      <w:r>
        <w:rPr>
          <w:rFonts w:asciiTheme="majorBidi" w:eastAsia="MS Mincho" w:hAnsiTheme="majorBidi" w:cstheme="majorBidi"/>
          <w:i/>
          <w:iCs/>
          <w:spacing w:val="-3"/>
          <w:sz w:val="24"/>
          <w:szCs w:val="24"/>
        </w:rPr>
        <w:t xml:space="preserve">                                               </w:t>
      </w:r>
      <w:r w:rsidRPr="00DD4596">
        <w:rPr>
          <w:rFonts w:asciiTheme="majorBidi" w:eastAsiaTheme="minorEastAsia" w:hAnsiTheme="majorBidi" w:cstheme="majorBidi"/>
          <w:color w:val="000000"/>
          <w:sz w:val="24"/>
          <w:szCs w:val="24"/>
        </w:rPr>
        <w:t>(II.</w:t>
      </w:r>
      <w:r>
        <w:rPr>
          <w:rFonts w:asciiTheme="majorBidi" w:eastAsiaTheme="minorEastAsia" w:hAnsiTheme="majorBidi" w:cstheme="majorBidi"/>
          <w:color w:val="000000"/>
          <w:sz w:val="24"/>
          <w:szCs w:val="24"/>
        </w:rPr>
        <w:t>15</w:t>
      </w:r>
      <w:r w:rsidRPr="00DD4596">
        <w:rPr>
          <w:rFonts w:asciiTheme="majorBidi" w:eastAsiaTheme="minorEastAsia" w:hAnsiTheme="majorBidi" w:cstheme="majorBidi"/>
          <w:color w:val="000000"/>
          <w:sz w:val="24"/>
          <w:szCs w:val="24"/>
        </w:rPr>
        <w:t>)</w:t>
      </w:r>
    </w:p>
    <w:p w:rsidR="00581C71" w:rsidRPr="00BA600E" w:rsidRDefault="00581C71" w:rsidP="00581C71">
      <w:pPr>
        <w:spacing w:after="100" w:line="360" w:lineRule="auto"/>
        <w:jc w:val="both"/>
        <w:outlineLvl w:val="0"/>
        <w:rPr>
          <w:rFonts w:asciiTheme="majorBidi" w:eastAsia="MS Mincho" w:hAnsiTheme="majorBidi" w:cstheme="majorBidi"/>
          <w:b/>
          <w:bCs/>
          <w:spacing w:val="-3"/>
          <w:sz w:val="28"/>
          <w:szCs w:val="28"/>
        </w:rPr>
      </w:pPr>
      <w:r w:rsidRPr="00BA600E">
        <w:rPr>
          <w:rFonts w:asciiTheme="majorBidi" w:eastAsia="MS Mincho" w:hAnsiTheme="majorBidi" w:cstheme="majorBidi"/>
          <w:b/>
          <w:bCs/>
          <w:spacing w:val="-3"/>
          <w:sz w:val="28"/>
          <w:szCs w:val="28"/>
        </w:rPr>
        <w:t>II.</w:t>
      </w:r>
      <w:r>
        <w:rPr>
          <w:rFonts w:asciiTheme="majorBidi" w:eastAsia="MS Mincho" w:hAnsiTheme="majorBidi" w:cstheme="majorBidi"/>
          <w:b/>
          <w:bCs/>
          <w:spacing w:val="-3"/>
          <w:sz w:val="28"/>
          <w:szCs w:val="28"/>
        </w:rPr>
        <w:t>7</w:t>
      </w:r>
      <w:r w:rsidRPr="00BA600E">
        <w:rPr>
          <w:rFonts w:asciiTheme="majorBidi" w:eastAsia="MS Mincho" w:hAnsiTheme="majorBidi" w:cstheme="majorBidi"/>
          <w:b/>
          <w:bCs/>
          <w:spacing w:val="-3"/>
          <w:sz w:val="28"/>
          <w:szCs w:val="28"/>
        </w:rPr>
        <w:t>.</w:t>
      </w:r>
      <w:r>
        <w:rPr>
          <w:rFonts w:asciiTheme="majorBidi" w:eastAsia="MS Mincho" w:hAnsiTheme="majorBidi" w:cstheme="majorBidi"/>
          <w:b/>
          <w:bCs/>
          <w:spacing w:val="-3"/>
          <w:sz w:val="28"/>
          <w:szCs w:val="28"/>
        </w:rPr>
        <w:t>5</w:t>
      </w:r>
      <w:r w:rsidRPr="00BA600E">
        <w:rPr>
          <w:rFonts w:asciiTheme="majorBidi" w:eastAsia="MS Mincho" w:hAnsiTheme="majorBidi" w:cstheme="majorBidi"/>
          <w:b/>
          <w:bCs/>
          <w:spacing w:val="-3"/>
          <w:sz w:val="28"/>
          <w:szCs w:val="28"/>
        </w:rPr>
        <w:t>.2. Equations des flux :</w:t>
      </w:r>
    </w:p>
    <w:p w:rsidR="00581C71" w:rsidRPr="00674FEC" w:rsidRDefault="00581C71" w:rsidP="00581C71">
      <w:pPr>
        <w:spacing w:after="100" w:line="360" w:lineRule="auto"/>
        <w:ind w:firstLine="284"/>
        <w:jc w:val="center"/>
        <w:rPr>
          <w:rFonts w:asciiTheme="majorBidi" w:eastAsia="MS Mincho" w:hAnsiTheme="majorBidi" w:cstheme="majorBidi"/>
          <w:i/>
          <w:iCs/>
          <w:sz w:val="24"/>
          <w:szCs w:val="24"/>
        </w:rPr>
      </w:pPr>
      <w:r>
        <w:rPr>
          <w:rFonts w:asciiTheme="majorBidi" w:eastAsia="MS Mincho" w:hAnsiTheme="majorBidi" w:cstheme="majorBidi"/>
          <w:iCs/>
          <w:sz w:val="24"/>
          <w:szCs w:val="24"/>
        </w:rPr>
        <w:t xml:space="preserve">                                 </w:t>
      </w:r>
      <m:oMath>
        <m:d>
          <m:dPr>
            <m:begChr m:val="{"/>
            <m:endChr m:val=""/>
            <m:ctrlPr>
              <w:rPr>
                <w:rFonts w:ascii="Cambria Math" w:eastAsia="MS Mincho" w:hAnsiTheme="majorBidi" w:cstheme="majorBidi"/>
                <w:i/>
                <w:iCs/>
                <w:sz w:val="24"/>
                <w:szCs w:val="24"/>
              </w:rPr>
            </m:ctrlPr>
          </m:dPr>
          <m:e>
            <m:eqArr>
              <m:eqArrPr>
                <m:ctrlPr>
                  <w:rPr>
                    <w:rFonts w:ascii="Cambria Math" w:eastAsia="MS Mincho" w:hAnsiTheme="majorBidi" w:cstheme="majorBidi"/>
                    <w:i/>
                    <w:iCs/>
                    <w:sz w:val="24"/>
                    <w:szCs w:val="24"/>
                  </w:rPr>
                </m:ctrlPr>
              </m:eqArrPr>
              <m:e>
                <m:sSub>
                  <m:sSubPr>
                    <m:ctrlPr>
                      <w:rPr>
                        <w:rFonts w:ascii="Cambria Math" w:hAnsiTheme="majorBidi" w:cstheme="majorBidi"/>
                        <w:i/>
                        <w:iCs/>
                        <w:sz w:val="24"/>
                        <w:szCs w:val="24"/>
                      </w:rPr>
                    </m:ctrlPr>
                  </m:sSubPr>
                  <m:e>
                    <m:r>
                      <w:rPr>
                        <w:rFonts w:ascii="Cambria Math" w:hAnsi="Cambria Math" w:cstheme="majorBidi"/>
                        <w:sz w:val="24"/>
                        <w:szCs w:val="24"/>
                      </w:rPr>
                      <m:t>φ</m:t>
                    </m:r>
                  </m:e>
                  <m:sub>
                    <m:r>
                      <w:rPr>
                        <w:rFonts w:ascii="Cambria Math" w:hAnsi="Cambria Math" w:cstheme="majorBidi"/>
                        <w:sz w:val="24"/>
                        <w:szCs w:val="24"/>
                      </w:rPr>
                      <m:t>d</m:t>
                    </m:r>
                  </m:sub>
                </m:sSub>
                <m:r>
                  <w:rPr>
                    <w:rFonts w:ascii="Cambria Math" w:eastAsia="MS Mincho" w:hAnsiTheme="majorBidi" w:cstheme="majorBidi"/>
                    <w:sz w:val="24"/>
                    <w:szCs w:val="24"/>
                  </w:rPr>
                  <m:t>=</m:t>
                </m:r>
                <m:sSub>
                  <m:sSubPr>
                    <m:ctrlPr>
                      <w:rPr>
                        <w:rFonts w:ascii="Cambria Math" w:eastAsia="MS Mincho" w:hAnsiTheme="majorBidi" w:cstheme="majorBidi"/>
                        <w:i/>
                        <w:iCs/>
                        <w:sz w:val="24"/>
                        <w:szCs w:val="24"/>
                      </w:rPr>
                    </m:ctrlPr>
                  </m:sSubPr>
                  <m:e>
                    <m:r>
                      <w:rPr>
                        <w:rFonts w:ascii="Cambria Math" w:eastAsia="MS Mincho" w:hAnsi="Cambria Math" w:cstheme="majorBidi"/>
                        <w:sz w:val="24"/>
                        <w:szCs w:val="24"/>
                      </w:rPr>
                      <m:t>L</m:t>
                    </m:r>
                  </m:e>
                  <m:sub>
                    <m:r>
                      <w:rPr>
                        <w:rFonts w:ascii="Cambria Math" w:eastAsia="MS Mincho" w:hAnsi="Cambria Math" w:cstheme="majorBidi"/>
                        <w:sz w:val="24"/>
                        <w:szCs w:val="24"/>
                      </w:rPr>
                      <m:t>ds</m:t>
                    </m:r>
                  </m:sub>
                </m:sSub>
                <m:sSub>
                  <m:sSubPr>
                    <m:ctrlPr>
                      <w:rPr>
                        <w:rFonts w:ascii="Cambria Math" w:eastAsia="MS Mincho" w:hAnsiTheme="majorBidi" w:cstheme="majorBidi"/>
                        <w:i/>
                        <w:iCs/>
                        <w:sz w:val="24"/>
                        <w:szCs w:val="24"/>
                      </w:rPr>
                    </m:ctrlPr>
                  </m:sSubPr>
                  <m:e>
                    <m:r>
                      <w:rPr>
                        <w:rFonts w:ascii="Cambria Math" w:eastAsia="MS Mincho" w:hAnsi="Cambria Math" w:cstheme="majorBidi"/>
                        <w:sz w:val="24"/>
                        <w:szCs w:val="24"/>
                      </w:rPr>
                      <m:t>I</m:t>
                    </m:r>
                  </m:e>
                  <m:sub>
                    <m:r>
                      <w:rPr>
                        <w:rFonts w:ascii="Cambria Math" w:eastAsia="MS Mincho" w:hAnsi="Cambria Math" w:cstheme="majorBidi"/>
                        <w:sz w:val="24"/>
                        <w:szCs w:val="24"/>
                      </w:rPr>
                      <m:t>ds</m:t>
                    </m:r>
                  </m:sub>
                </m:sSub>
                <m:r>
                  <w:rPr>
                    <w:rFonts w:ascii="Cambria Math" w:eastAsia="MS Mincho" w:hAnsiTheme="majorBidi" w:cstheme="majorBidi"/>
                    <w:sz w:val="24"/>
                    <w:szCs w:val="24"/>
                  </w:rPr>
                  <m:t>-</m:t>
                </m:r>
                <m:sSub>
                  <m:sSubPr>
                    <m:ctrlPr>
                      <w:rPr>
                        <w:rFonts w:ascii="Cambria Math" w:hAnsiTheme="majorBidi" w:cstheme="majorBidi"/>
                        <w:i/>
                        <w:iCs/>
                        <w:sz w:val="24"/>
                        <w:szCs w:val="24"/>
                      </w:rPr>
                    </m:ctrlPr>
                  </m:sSubPr>
                  <m:e>
                    <m:r>
                      <w:rPr>
                        <w:rFonts w:ascii="Cambria Math" w:hAnsi="Cambria Math" w:cstheme="majorBidi"/>
                        <w:sz w:val="24"/>
                        <w:szCs w:val="24"/>
                      </w:rPr>
                      <m:t>φ</m:t>
                    </m:r>
                  </m:e>
                  <m:sub>
                    <m:r>
                      <w:rPr>
                        <w:rFonts w:ascii="Cambria Math" w:hAnsi="Cambria Math" w:cstheme="majorBidi"/>
                        <w:sz w:val="24"/>
                        <w:szCs w:val="24"/>
                      </w:rPr>
                      <m:t>f</m:t>
                    </m:r>
                  </m:sub>
                </m:sSub>
              </m:e>
              <m:e>
                <m:sSub>
                  <m:sSubPr>
                    <m:ctrlPr>
                      <w:rPr>
                        <w:rFonts w:ascii="Cambria Math" w:hAnsiTheme="majorBidi" w:cstheme="majorBidi"/>
                        <w:i/>
                        <w:iCs/>
                        <w:sz w:val="24"/>
                        <w:szCs w:val="24"/>
                      </w:rPr>
                    </m:ctrlPr>
                  </m:sSubPr>
                  <m:e>
                    <m:r>
                      <w:rPr>
                        <w:rFonts w:ascii="Cambria Math" w:hAnsi="Cambria Math" w:cstheme="majorBidi"/>
                        <w:sz w:val="24"/>
                        <w:szCs w:val="24"/>
                      </w:rPr>
                      <m:t>φ</m:t>
                    </m:r>
                  </m:e>
                  <m:sub>
                    <m:r>
                      <w:rPr>
                        <w:rFonts w:ascii="Cambria Math" w:hAnsiTheme="majorBidi" w:cstheme="majorBidi"/>
                        <w:sz w:val="24"/>
                        <w:szCs w:val="24"/>
                      </w:rPr>
                      <m:t>q</m:t>
                    </m:r>
                  </m:sub>
                </m:sSub>
                <m:r>
                  <w:rPr>
                    <w:rFonts w:ascii="Cambria Math" w:hAnsiTheme="majorBidi" w:cstheme="majorBidi"/>
                    <w:sz w:val="24"/>
                    <w:szCs w:val="24"/>
                  </w:rPr>
                  <m:t>=</m:t>
                </m:r>
                <m:sSub>
                  <m:sSubPr>
                    <m:ctrlPr>
                      <w:rPr>
                        <w:rFonts w:ascii="Cambria Math" w:hAnsiTheme="majorBidi" w:cstheme="majorBidi"/>
                        <w:i/>
                        <w:iCs/>
                        <w:sz w:val="24"/>
                        <w:szCs w:val="24"/>
                      </w:rPr>
                    </m:ctrlPr>
                  </m:sSubPr>
                  <m:e>
                    <m:r>
                      <w:rPr>
                        <w:rFonts w:ascii="Cambria Math" w:hAnsiTheme="majorBidi" w:cstheme="majorBidi"/>
                        <w:sz w:val="24"/>
                        <w:szCs w:val="24"/>
                      </w:rPr>
                      <m:t>L</m:t>
                    </m:r>
                  </m:e>
                  <m:sub>
                    <m:r>
                      <w:rPr>
                        <w:rFonts w:ascii="Cambria Math" w:hAnsiTheme="majorBidi" w:cstheme="majorBidi"/>
                        <w:sz w:val="24"/>
                        <w:szCs w:val="24"/>
                      </w:rPr>
                      <m:t>q</m:t>
                    </m:r>
                  </m:sub>
                </m:sSub>
                <m:sSub>
                  <m:sSubPr>
                    <m:ctrlPr>
                      <w:rPr>
                        <w:rFonts w:ascii="Cambria Math" w:hAnsiTheme="majorBidi" w:cstheme="majorBidi"/>
                        <w:i/>
                        <w:iCs/>
                        <w:sz w:val="24"/>
                        <w:szCs w:val="24"/>
                      </w:rPr>
                    </m:ctrlPr>
                  </m:sSubPr>
                  <m:e>
                    <m:r>
                      <w:rPr>
                        <w:rFonts w:ascii="Cambria Math" w:hAnsiTheme="majorBidi" w:cstheme="majorBidi"/>
                        <w:sz w:val="24"/>
                        <w:szCs w:val="24"/>
                      </w:rPr>
                      <m:t>I</m:t>
                    </m:r>
                  </m:e>
                  <m:sub>
                    <m:r>
                      <w:rPr>
                        <w:rFonts w:ascii="Cambria Math" w:hAnsiTheme="majorBidi" w:cstheme="majorBidi"/>
                        <w:sz w:val="24"/>
                        <w:szCs w:val="24"/>
                      </w:rPr>
                      <m:t>qs</m:t>
                    </m:r>
                  </m:sub>
                </m:sSub>
                <m:r>
                  <w:rPr>
                    <w:rFonts w:ascii="Cambria Math" w:hAnsiTheme="majorBidi" w:cstheme="majorBidi"/>
                    <w:sz w:val="24"/>
                    <w:szCs w:val="24"/>
                  </w:rPr>
                  <m:t xml:space="preserve">          </m:t>
                </m:r>
              </m:e>
            </m:eqArr>
          </m:e>
        </m:d>
      </m:oMath>
      <w:r>
        <w:rPr>
          <w:rFonts w:asciiTheme="majorBidi" w:eastAsia="MS Mincho" w:hAnsiTheme="majorBidi" w:cstheme="majorBidi"/>
          <w:i/>
          <w:iCs/>
          <w:sz w:val="24"/>
          <w:szCs w:val="24"/>
        </w:rPr>
        <w:t xml:space="preserve">                                                                   </w:t>
      </w:r>
      <w:r w:rsidRPr="00DD4596">
        <w:rPr>
          <w:rFonts w:asciiTheme="majorBidi" w:eastAsiaTheme="minorEastAsia" w:hAnsiTheme="majorBidi" w:cstheme="majorBidi"/>
          <w:color w:val="000000"/>
          <w:sz w:val="24"/>
          <w:szCs w:val="24"/>
        </w:rPr>
        <w:t>(II.</w:t>
      </w:r>
      <w:r>
        <w:rPr>
          <w:rFonts w:asciiTheme="majorBidi" w:eastAsiaTheme="minorEastAsia" w:hAnsiTheme="majorBidi" w:cstheme="majorBidi"/>
          <w:color w:val="000000"/>
          <w:sz w:val="24"/>
          <w:szCs w:val="24"/>
        </w:rPr>
        <w:t>16</w:t>
      </w:r>
      <w:r w:rsidRPr="00DD4596">
        <w:rPr>
          <w:rFonts w:asciiTheme="majorBidi" w:eastAsiaTheme="minorEastAsia" w:hAnsiTheme="majorBidi" w:cstheme="majorBidi"/>
          <w:color w:val="000000"/>
          <w:sz w:val="24"/>
          <w:szCs w:val="24"/>
        </w:rPr>
        <w:t>)</w:t>
      </w:r>
    </w:p>
    <w:p w:rsidR="00581C71" w:rsidRPr="00E13B93" w:rsidRDefault="00581C71" w:rsidP="00581C71">
      <w:pPr>
        <w:spacing w:after="100" w:line="360" w:lineRule="auto"/>
        <w:ind w:firstLine="284"/>
        <w:jc w:val="both"/>
        <w:rPr>
          <w:rFonts w:asciiTheme="majorBidi" w:hAnsiTheme="majorBidi" w:cstheme="majorBidi"/>
          <w:sz w:val="24"/>
          <w:szCs w:val="24"/>
        </w:rPr>
      </w:pPr>
      <w:r w:rsidRPr="00E13B93">
        <w:rPr>
          <w:rFonts w:asciiTheme="majorBidi" w:hAnsiTheme="majorBidi" w:cstheme="majorBidi"/>
          <w:sz w:val="24"/>
          <w:szCs w:val="24"/>
        </w:rPr>
        <w:t>Si on remplace les équations des flux (II.1</w:t>
      </w:r>
      <w:r>
        <w:rPr>
          <w:rFonts w:asciiTheme="majorBidi" w:hAnsiTheme="majorBidi" w:cstheme="majorBidi"/>
          <w:sz w:val="24"/>
          <w:szCs w:val="24"/>
        </w:rPr>
        <w:t>6</w:t>
      </w:r>
      <w:r w:rsidRPr="00E13B93">
        <w:rPr>
          <w:rFonts w:asciiTheme="majorBidi" w:hAnsiTheme="majorBidi" w:cstheme="majorBidi"/>
          <w:sz w:val="24"/>
          <w:szCs w:val="24"/>
        </w:rPr>
        <w:t>) dans le système (II.</w:t>
      </w:r>
      <w:r>
        <w:rPr>
          <w:rFonts w:asciiTheme="majorBidi" w:hAnsiTheme="majorBidi" w:cstheme="majorBidi"/>
          <w:sz w:val="24"/>
          <w:szCs w:val="24"/>
        </w:rPr>
        <w:t>15</w:t>
      </w:r>
      <w:r w:rsidRPr="00E13B93">
        <w:rPr>
          <w:rFonts w:asciiTheme="majorBidi" w:hAnsiTheme="majorBidi" w:cstheme="majorBidi"/>
          <w:sz w:val="24"/>
          <w:szCs w:val="24"/>
        </w:rPr>
        <w:t>) on obtient le système suivant:</w:t>
      </w:r>
    </w:p>
    <w:p w:rsidR="00581C71" w:rsidRPr="00674FEC" w:rsidRDefault="00581C71" w:rsidP="00581C71">
      <w:pPr>
        <w:spacing w:after="100" w:line="360" w:lineRule="auto"/>
        <w:ind w:firstLine="284"/>
        <w:jc w:val="center"/>
        <w:rPr>
          <w:rFonts w:asciiTheme="majorBidi" w:hAnsiTheme="majorBidi" w:cstheme="majorBidi"/>
          <w:i/>
          <w:iCs/>
          <w:sz w:val="24"/>
          <w:szCs w:val="24"/>
        </w:rPr>
      </w:pPr>
      <w:r>
        <w:rPr>
          <w:rFonts w:asciiTheme="majorBidi" w:eastAsiaTheme="minorEastAsia" w:hAnsiTheme="majorBidi" w:cstheme="majorBidi"/>
          <w:iCs/>
          <w:sz w:val="24"/>
          <w:szCs w:val="24"/>
        </w:rPr>
        <w:t xml:space="preserve">                                  </w:t>
      </w:r>
      <m:oMath>
        <m:r>
          <w:rPr>
            <w:rFonts w:ascii="Cambria Math" w:hAnsiTheme="majorBidi" w:cstheme="majorBidi"/>
            <w:sz w:val="24"/>
            <w:szCs w:val="24"/>
          </w:rPr>
          <m:t xml:space="preserve"> </m:t>
        </m:r>
        <m:d>
          <m:dPr>
            <m:begChr m:val="{"/>
            <m:endChr m:val=""/>
            <m:ctrlPr>
              <w:rPr>
                <w:rFonts w:ascii="Cambria Math" w:hAnsiTheme="majorBidi" w:cstheme="majorBidi"/>
                <w:i/>
                <w:iCs/>
                <w:sz w:val="24"/>
                <w:szCs w:val="24"/>
              </w:rPr>
            </m:ctrlPr>
          </m:dPr>
          <m:e>
            <m:eqArr>
              <m:eqArrPr>
                <m:ctrlPr>
                  <w:rPr>
                    <w:rFonts w:ascii="Cambria Math" w:hAnsiTheme="majorBidi" w:cstheme="majorBidi"/>
                    <w:i/>
                    <w:iCs/>
                    <w:sz w:val="24"/>
                    <w:szCs w:val="24"/>
                  </w:rPr>
                </m:ctrlPr>
              </m:eqArrPr>
              <m:e>
                <m:sSub>
                  <m:sSubPr>
                    <m:ctrlPr>
                      <w:rPr>
                        <w:rFonts w:ascii="Cambria Math" w:hAnsiTheme="majorBidi" w:cstheme="majorBidi"/>
                        <w:i/>
                        <w:iCs/>
                        <w:sz w:val="24"/>
                        <w:szCs w:val="24"/>
                      </w:rPr>
                    </m:ctrlPr>
                  </m:sSubPr>
                  <m:e>
                    <m:r>
                      <w:rPr>
                        <w:rFonts w:ascii="Cambria Math" w:hAnsi="Cambria Math" w:cstheme="majorBidi"/>
                        <w:sz w:val="24"/>
                        <w:szCs w:val="24"/>
                      </w:rPr>
                      <m:t>V</m:t>
                    </m:r>
                  </m:e>
                  <m:sub>
                    <m:r>
                      <w:rPr>
                        <w:rFonts w:ascii="Cambria Math" w:hAnsi="Cambria Math" w:cstheme="majorBidi"/>
                        <w:sz w:val="24"/>
                        <w:szCs w:val="24"/>
                      </w:rPr>
                      <m:t>ds</m:t>
                    </m:r>
                  </m:sub>
                </m:sSub>
                <m:r>
                  <w:rPr>
                    <w:rFonts w:ascii="Cambria Math" w:hAnsiTheme="majorBidi" w:cstheme="majorBidi"/>
                    <w:sz w:val="24"/>
                    <w:szCs w:val="24"/>
                  </w:rPr>
                  <m:t>=</m:t>
                </m:r>
                <m:r>
                  <w:rPr>
                    <w:rFonts w:ascii="Cambria Math" w:hAnsiTheme="majorBidi" w:cstheme="majorBidi"/>
                    <w:sz w:val="24"/>
                    <w:szCs w:val="24"/>
                  </w:rPr>
                  <m:t>-</m:t>
                </m:r>
                <m:sSub>
                  <m:sSubPr>
                    <m:ctrlPr>
                      <w:rPr>
                        <w:rFonts w:ascii="Cambria Math" w:hAnsiTheme="majorBidi" w:cstheme="majorBidi"/>
                        <w:i/>
                        <w:iCs/>
                        <w:sz w:val="24"/>
                        <w:szCs w:val="24"/>
                      </w:rPr>
                    </m:ctrlPr>
                  </m:sSubPr>
                  <m:e>
                    <m:r>
                      <w:rPr>
                        <w:rFonts w:ascii="Cambria Math" w:hAnsi="Cambria Math" w:cstheme="majorBidi"/>
                        <w:sz w:val="24"/>
                        <w:szCs w:val="24"/>
                      </w:rPr>
                      <m:t>R</m:t>
                    </m:r>
                  </m:e>
                  <m:sub>
                    <m:r>
                      <w:rPr>
                        <w:rFonts w:ascii="Cambria Math" w:hAnsi="Cambria Math" w:cstheme="majorBidi"/>
                        <w:sz w:val="24"/>
                        <w:szCs w:val="24"/>
                      </w:rPr>
                      <m:t>S</m:t>
                    </m:r>
                  </m:sub>
                </m:sSub>
                <m:sSub>
                  <m:sSubPr>
                    <m:ctrlPr>
                      <w:rPr>
                        <w:rFonts w:ascii="Cambria Math" w:hAnsiTheme="majorBidi" w:cstheme="majorBidi"/>
                        <w:i/>
                        <w:iCs/>
                        <w:sz w:val="24"/>
                        <w:szCs w:val="24"/>
                      </w:rPr>
                    </m:ctrlPr>
                  </m:sSubPr>
                  <m:e>
                    <m:r>
                      <w:rPr>
                        <w:rFonts w:ascii="Cambria Math" w:hAnsi="Cambria Math" w:cstheme="majorBidi"/>
                        <w:sz w:val="24"/>
                        <w:szCs w:val="24"/>
                      </w:rPr>
                      <m:t>I</m:t>
                    </m:r>
                  </m:e>
                  <m:sub>
                    <m:r>
                      <w:rPr>
                        <w:rFonts w:ascii="Cambria Math" w:hAnsi="Cambria Math" w:cstheme="majorBidi"/>
                        <w:sz w:val="24"/>
                        <w:szCs w:val="24"/>
                      </w:rPr>
                      <m:t>ds</m:t>
                    </m:r>
                  </m:sub>
                </m:sSub>
                <m:r>
                  <w:rPr>
                    <w:rFonts w:ascii="Cambria Math" w:hAnsi="Cambria Math" w:cstheme="majorBidi"/>
                    <w:sz w:val="24"/>
                    <w:szCs w:val="24"/>
                  </w:rPr>
                  <m:t>-</m:t>
                </m:r>
                <m:sSub>
                  <m:sSubPr>
                    <m:ctrlPr>
                      <w:rPr>
                        <w:rFonts w:ascii="Cambria Math" w:hAnsiTheme="majorBidi" w:cstheme="majorBidi"/>
                        <w:i/>
                        <w:iCs/>
                        <w:sz w:val="24"/>
                        <w:szCs w:val="24"/>
                      </w:rPr>
                    </m:ctrlPr>
                  </m:sSubPr>
                  <m:e>
                    <m:r>
                      <w:rPr>
                        <w:rFonts w:ascii="Cambria Math" w:hAnsi="Cambria Math" w:cstheme="majorBidi"/>
                        <w:sz w:val="24"/>
                        <w:szCs w:val="24"/>
                      </w:rPr>
                      <m:t>L</m:t>
                    </m:r>
                  </m:e>
                  <m:sub>
                    <m:r>
                      <w:rPr>
                        <w:rFonts w:ascii="Cambria Math" w:hAnsi="Cambria Math" w:cstheme="majorBidi"/>
                        <w:sz w:val="24"/>
                        <w:szCs w:val="24"/>
                      </w:rPr>
                      <m:t>d</m:t>
                    </m:r>
                  </m:sub>
                </m:sSub>
                <m:f>
                  <m:fPr>
                    <m:ctrlPr>
                      <w:rPr>
                        <w:rFonts w:ascii="Cambria Math" w:hAnsiTheme="majorBidi" w:cstheme="majorBidi"/>
                        <w:i/>
                        <w:iCs/>
                        <w:sz w:val="24"/>
                        <w:szCs w:val="24"/>
                      </w:rPr>
                    </m:ctrlPr>
                  </m:fPr>
                  <m:num>
                    <m:r>
                      <w:rPr>
                        <w:rFonts w:ascii="Cambria Math" w:hAnsi="Cambria Math" w:cstheme="majorBidi"/>
                        <w:sz w:val="24"/>
                        <w:szCs w:val="24"/>
                      </w:rPr>
                      <m:t>d</m:t>
                    </m:r>
                    <m:sSub>
                      <m:sSubPr>
                        <m:ctrlPr>
                          <w:rPr>
                            <w:rFonts w:ascii="Cambria Math" w:hAnsiTheme="majorBidi" w:cstheme="majorBidi"/>
                            <w:i/>
                            <w:iCs/>
                            <w:sz w:val="24"/>
                            <w:szCs w:val="24"/>
                          </w:rPr>
                        </m:ctrlPr>
                      </m:sSubPr>
                      <m:e>
                        <m:r>
                          <w:rPr>
                            <w:rFonts w:ascii="Cambria Math" w:hAnsi="Cambria Math" w:cstheme="majorBidi"/>
                            <w:sz w:val="24"/>
                            <w:szCs w:val="24"/>
                          </w:rPr>
                          <m:t>I</m:t>
                        </m:r>
                      </m:e>
                      <m:sub>
                        <m:r>
                          <w:rPr>
                            <w:rFonts w:ascii="Cambria Math" w:hAnsi="Cambria Math" w:cstheme="majorBidi"/>
                            <w:sz w:val="24"/>
                            <w:szCs w:val="24"/>
                          </w:rPr>
                          <m:t>ds</m:t>
                        </m:r>
                      </m:sub>
                    </m:sSub>
                    <m:r>
                      <w:rPr>
                        <w:rFonts w:ascii="Cambria Math" w:hAnsiTheme="majorBidi" w:cstheme="majorBidi"/>
                        <w:sz w:val="24"/>
                        <w:szCs w:val="24"/>
                      </w:rPr>
                      <m:t xml:space="preserve"> </m:t>
                    </m:r>
                  </m:num>
                  <m:den>
                    <m:r>
                      <w:rPr>
                        <w:rFonts w:ascii="Cambria Math" w:hAnsi="Cambria Math" w:cstheme="majorBidi"/>
                        <w:sz w:val="24"/>
                        <w:szCs w:val="24"/>
                      </w:rPr>
                      <m:t>dt</m:t>
                    </m:r>
                  </m:den>
                </m:f>
                <m:r>
                  <w:rPr>
                    <w:rFonts w:ascii="Cambria Math" w:hAnsiTheme="majorBidi" w:cstheme="majorBidi"/>
                    <w:sz w:val="24"/>
                    <w:szCs w:val="24"/>
                  </w:rPr>
                  <m:t>+</m:t>
                </m:r>
                <m:r>
                  <w:rPr>
                    <w:rFonts w:ascii="Cambria Math" w:hAnsi="Cambria Math" w:cstheme="majorBidi"/>
                    <w:sz w:val="24"/>
                    <w:szCs w:val="24"/>
                  </w:rPr>
                  <m:t>ω</m:t>
                </m:r>
                <m:r>
                  <w:rPr>
                    <w:rFonts w:ascii="Cambria Math" w:hAnsiTheme="majorBidi" w:cstheme="majorBidi"/>
                    <w:sz w:val="24"/>
                    <w:szCs w:val="24"/>
                  </w:rPr>
                  <m:t>.</m:t>
                </m:r>
                <m:sSub>
                  <m:sSubPr>
                    <m:ctrlPr>
                      <w:rPr>
                        <w:rFonts w:ascii="Cambria Math" w:hAnsiTheme="majorBidi" w:cstheme="majorBidi"/>
                        <w:i/>
                        <w:iCs/>
                        <w:sz w:val="24"/>
                        <w:szCs w:val="24"/>
                      </w:rPr>
                    </m:ctrlPr>
                  </m:sSubPr>
                  <m:e>
                    <m:r>
                      <w:rPr>
                        <w:rFonts w:ascii="Cambria Math" w:hAnsiTheme="majorBidi" w:cstheme="majorBidi"/>
                        <w:sz w:val="24"/>
                        <w:szCs w:val="24"/>
                      </w:rPr>
                      <m:t>L</m:t>
                    </m:r>
                  </m:e>
                  <m:sub>
                    <m:r>
                      <w:rPr>
                        <w:rFonts w:ascii="Cambria Math" w:hAnsiTheme="majorBidi" w:cstheme="majorBidi"/>
                        <w:sz w:val="24"/>
                        <w:szCs w:val="24"/>
                      </w:rPr>
                      <m:t>q</m:t>
                    </m:r>
                  </m:sub>
                </m:sSub>
                <m:sSub>
                  <m:sSubPr>
                    <m:ctrlPr>
                      <w:rPr>
                        <w:rFonts w:ascii="Cambria Math" w:hAnsiTheme="majorBidi" w:cstheme="majorBidi"/>
                        <w:i/>
                        <w:iCs/>
                        <w:sz w:val="24"/>
                        <w:szCs w:val="24"/>
                      </w:rPr>
                    </m:ctrlPr>
                  </m:sSubPr>
                  <m:e>
                    <m:r>
                      <w:rPr>
                        <w:rFonts w:ascii="Cambria Math" w:hAnsiTheme="majorBidi" w:cstheme="majorBidi"/>
                        <w:sz w:val="24"/>
                        <w:szCs w:val="24"/>
                      </w:rPr>
                      <m:t>I</m:t>
                    </m:r>
                  </m:e>
                  <m:sub>
                    <m:r>
                      <w:rPr>
                        <w:rFonts w:ascii="Cambria Math" w:hAnsiTheme="majorBidi" w:cstheme="majorBidi"/>
                        <w:sz w:val="24"/>
                        <w:szCs w:val="24"/>
                      </w:rPr>
                      <m:t>qs</m:t>
                    </m:r>
                  </m:sub>
                </m:sSub>
                <m:r>
                  <w:rPr>
                    <w:rFonts w:ascii="Cambria Math" w:hAnsiTheme="majorBidi" w:cstheme="majorBidi"/>
                    <w:sz w:val="24"/>
                    <w:szCs w:val="24"/>
                  </w:rPr>
                  <m:t xml:space="preserve">              </m:t>
                </m:r>
              </m:e>
              <m:e>
                <m:sSub>
                  <m:sSubPr>
                    <m:ctrlPr>
                      <w:rPr>
                        <w:rFonts w:ascii="Cambria Math" w:hAnsiTheme="majorBidi" w:cstheme="majorBidi"/>
                        <w:i/>
                        <w:iCs/>
                        <w:sz w:val="24"/>
                        <w:szCs w:val="24"/>
                      </w:rPr>
                    </m:ctrlPr>
                  </m:sSubPr>
                  <m:e>
                    <m:r>
                      <w:rPr>
                        <w:rFonts w:ascii="Cambria Math" w:hAnsi="Cambria Math" w:cstheme="majorBidi"/>
                        <w:sz w:val="24"/>
                        <w:szCs w:val="24"/>
                      </w:rPr>
                      <m:t>V</m:t>
                    </m:r>
                  </m:e>
                  <m:sub>
                    <m:r>
                      <w:rPr>
                        <w:rFonts w:ascii="Cambria Math" w:hAnsi="Cambria Math" w:cstheme="majorBidi"/>
                        <w:sz w:val="24"/>
                        <w:szCs w:val="24"/>
                      </w:rPr>
                      <m:t>qs</m:t>
                    </m:r>
                  </m:sub>
                </m:sSub>
                <m:r>
                  <w:rPr>
                    <w:rFonts w:ascii="Cambria Math" w:hAnsiTheme="majorBidi" w:cstheme="majorBidi"/>
                    <w:sz w:val="24"/>
                    <w:szCs w:val="24"/>
                  </w:rPr>
                  <m:t>=</m:t>
                </m:r>
                <m:r>
                  <w:rPr>
                    <w:rFonts w:ascii="Cambria Math" w:hAnsiTheme="majorBidi" w:cstheme="majorBidi"/>
                    <w:sz w:val="24"/>
                    <w:szCs w:val="24"/>
                  </w:rPr>
                  <m:t>-</m:t>
                </m:r>
                <m:sSub>
                  <m:sSubPr>
                    <m:ctrlPr>
                      <w:rPr>
                        <w:rFonts w:ascii="Cambria Math" w:hAnsiTheme="majorBidi" w:cstheme="majorBidi"/>
                        <w:i/>
                        <w:iCs/>
                        <w:sz w:val="24"/>
                        <w:szCs w:val="24"/>
                      </w:rPr>
                    </m:ctrlPr>
                  </m:sSubPr>
                  <m:e>
                    <m:r>
                      <w:rPr>
                        <w:rFonts w:ascii="Cambria Math" w:hAnsi="Cambria Math" w:cstheme="majorBidi"/>
                        <w:sz w:val="24"/>
                        <w:szCs w:val="24"/>
                      </w:rPr>
                      <m:t>R</m:t>
                    </m:r>
                  </m:e>
                  <m:sub>
                    <m:r>
                      <w:rPr>
                        <w:rFonts w:ascii="Cambria Math" w:hAnsi="Cambria Math" w:cstheme="majorBidi"/>
                        <w:sz w:val="24"/>
                        <w:szCs w:val="24"/>
                      </w:rPr>
                      <m:t>S</m:t>
                    </m:r>
                  </m:sub>
                </m:sSub>
                <m:sSub>
                  <m:sSubPr>
                    <m:ctrlPr>
                      <w:rPr>
                        <w:rFonts w:ascii="Cambria Math" w:hAnsiTheme="majorBidi" w:cstheme="majorBidi"/>
                        <w:i/>
                        <w:iCs/>
                        <w:sz w:val="24"/>
                        <w:szCs w:val="24"/>
                      </w:rPr>
                    </m:ctrlPr>
                  </m:sSubPr>
                  <m:e>
                    <m:r>
                      <w:rPr>
                        <w:rFonts w:ascii="Cambria Math" w:hAnsi="Cambria Math" w:cstheme="majorBidi"/>
                        <w:sz w:val="24"/>
                        <w:szCs w:val="24"/>
                      </w:rPr>
                      <m:t>I</m:t>
                    </m:r>
                  </m:e>
                  <m:sub>
                    <m:r>
                      <w:rPr>
                        <w:rFonts w:ascii="Cambria Math" w:hAnsi="Cambria Math" w:cstheme="majorBidi"/>
                        <w:sz w:val="24"/>
                        <w:szCs w:val="24"/>
                      </w:rPr>
                      <m:t>qs</m:t>
                    </m:r>
                  </m:sub>
                </m:sSub>
                <m:r>
                  <w:rPr>
                    <w:rFonts w:ascii="Cambria Math" w:hAnsi="Cambria Math" w:cstheme="majorBidi"/>
                    <w:sz w:val="24"/>
                    <w:szCs w:val="24"/>
                  </w:rPr>
                  <m:t>-</m:t>
                </m:r>
                <m:sSub>
                  <m:sSubPr>
                    <m:ctrlPr>
                      <w:rPr>
                        <w:rFonts w:ascii="Cambria Math" w:hAnsiTheme="majorBidi" w:cstheme="majorBidi"/>
                        <w:i/>
                        <w:iCs/>
                        <w:sz w:val="24"/>
                        <w:szCs w:val="24"/>
                      </w:rPr>
                    </m:ctrlPr>
                  </m:sSubPr>
                  <m:e>
                    <m:r>
                      <w:rPr>
                        <w:rFonts w:ascii="Cambria Math" w:hAnsi="Cambria Math" w:cstheme="majorBidi"/>
                        <w:sz w:val="24"/>
                        <w:szCs w:val="24"/>
                      </w:rPr>
                      <m:t>L</m:t>
                    </m:r>
                  </m:e>
                  <m:sub>
                    <m:r>
                      <w:rPr>
                        <w:rFonts w:ascii="Cambria Math" w:hAnsi="Cambria Math" w:cstheme="majorBidi"/>
                        <w:sz w:val="24"/>
                        <w:szCs w:val="24"/>
                      </w:rPr>
                      <m:t>q</m:t>
                    </m:r>
                  </m:sub>
                </m:sSub>
                <m:f>
                  <m:fPr>
                    <m:ctrlPr>
                      <w:rPr>
                        <w:rFonts w:ascii="Cambria Math" w:hAnsiTheme="majorBidi" w:cstheme="majorBidi"/>
                        <w:i/>
                        <w:iCs/>
                        <w:sz w:val="24"/>
                        <w:szCs w:val="24"/>
                      </w:rPr>
                    </m:ctrlPr>
                  </m:fPr>
                  <m:num>
                    <m:r>
                      <w:rPr>
                        <w:rFonts w:ascii="Cambria Math" w:hAnsi="Cambria Math" w:cstheme="majorBidi"/>
                        <w:sz w:val="24"/>
                        <w:szCs w:val="24"/>
                      </w:rPr>
                      <m:t>d</m:t>
                    </m:r>
                    <m:sSub>
                      <m:sSubPr>
                        <m:ctrlPr>
                          <w:rPr>
                            <w:rFonts w:ascii="Cambria Math" w:hAnsiTheme="majorBidi" w:cstheme="majorBidi"/>
                            <w:i/>
                            <w:iCs/>
                            <w:sz w:val="24"/>
                            <w:szCs w:val="24"/>
                          </w:rPr>
                        </m:ctrlPr>
                      </m:sSubPr>
                      <m:e>
                        <m:r>
                          <w:rPr>
                            <w:rFonts w:ascii="Cambria Math" w:hAnsi="Cambria Math" w:cstheme="majorBidi"/>
                            <w:sz w:val="24"/>
                            <w:szCs w:val="24"/>
                          </w:rPr>
                          <m:t>I</m:t>
                        </m:r>
                      </m:e>
                      <m:sub>
                        <m:r>
                          <w:rPr>
                            <w:rFonts w:ascii="Cambria Math" w:hAnsiTheme="majorBidi" w:cstheme="majorBidi"/>
                            <w:sz w:val="24"/>
                            <w:szCs w:val="24"/>
                          </w:rPr>
                          <m:t>qs</m:t>
                        </m:r>
                      </m:sub>
                    </m:sSub>
                    <m:r>
                      <w:rPr>
                        <w:rFonts w:ascii="Cambria Math" w:hAnsiTheme="majorBidi" w:cstheme="majorBidi"/>
                        <w:sz w:val="24"/>
                        <w:szCs w:val="24"/>
                      </w:rPr>
                      <m:t xml:space="preserve"> </m:t>
                    </m:r>
                  </m:num>
                  <m:den>
                    <m:r>
                      <w:rPr>
                        <w:rFonts w:ascii="Cambria Math" w:hAnsi="Cambria Math" w:cstheme="majorBidi"/>
                        <w:sz w:val="24"/>
                        <w:szCs w:val="24"/>
                      </w:rPr>
                      <m:t>dt</m:t>
                    </m:r>
                  </m:den>
                </m:f>
                <m:r>
                  <w:rPr>
                    <w:rFonts w:ascii="Cambria Math" w:hAnsi="Cambria Math" w:cstheme="majorBidi"/>
                    <w:sz w:val="24"/>
                    <w:szCs w:val="24"/>
                  </w:rPr>
                  <m:t>-ω</m:t>
                </m:r>
                <m:r>
                  <w:rPr>
                    <w:rFonts w:ascii="Cambria Math" w:hAnsiTheme="majorBidi" w:cstheme="majorBidi"/>
                    <w:sz w:val="24"/>
                    <w:szCs w:val="24"/>
                  </w:rPr>
                  <m:t>.</m:t>
                </m:r>
                <m:sSub>
                  <m:sSubPr>
                    <m:ctrlPr>
                      <w:rPr>
                        <w:rFonts w:ascii="Cambria Math" w:hAnsiTheme="majorBidi" w:cstheme="majorBidi"/>
                        <w:i/>
                        <w:iCs/>
                        <w:sz w:val="24"/>
                        <w:szCs w:val="24"/>
                      </w:rPr>
                    </m:ctrlPr>
                  </m:sSubPr>
                  <m:e>
                    <m:r>
                      <w:rPr>
                        <w:rFonts w:ascii="Cambria Math" w:hAnsiTheme="majorBidi" w:cstheme="majorBidi"/>
                        <w:sz w:val="24"/>
                        <w:szCs w:val="24"/>
                      </w:rPr>
                      <m:t>(L</m:t>
                    </m:r>
                  </m:e>
                  <m:sub>
                    <m:r>
                      <w:rPr>
                        <w:rFonts w:ascii="Cambria Math" w:hAnsiTheme="majorBidi" w:cstheme="majorBidi"/>
                        <w:sz w:val="24"/>
                        <w:szCs w:val="24"/>
                      </w:rPr>
                      <m:t>d</m:t>
                    </m:r>
                  </m:sub>
                </m:sSub>
                <m:sSub>
                  <m:sSubPr>
                    <m:ctrlPr>
                      <w:rPr>
                        <w:rFonts w:ascii="Cambria Math" w:hAnsiTheme="majorBidi" w:cstheme="majorBidi"/>
                        <w:i/>
                        <w:iCs/>
                        <w:sz w:val="24"/>
                        <w:szCs w:val="24"/>
                      </w:rPr>
                    </m:ctrlPr>
                  </m:sSubPr>
                  <m:e>
                    <m:r>
                      <w:rPr>
                        <w:rFonts w:ascii="Cambria Math" w:hAnsiTheme="majorBidi" w:cstheme="majorBidi"/>
                        <w:sz w:val="24"/>
                        <w:szCs w:val="24"/>
                      </w:rPr>
                      <m:t>I</m:t>
                    </m:r>
                  </m:e>
                  <m:sub>
                    <m:r>
                      <w:rPr>
                        <w:rFonts w:ascii="Cambria Math" w:hAnsiTheme="majorBidi" w:cstheme="majorBidi"/>
                        <w:sz w:val="24"/>
                        <w:szCs w:val="24"/>
                      </w:rPr>
                      <m:t>ds</m:t>
                    </m:r>
                  </m:sub>
                </m:sSub>
                <m:r>
                  <w:rPr>
                    <w:rFonts w:ascii="Cambria Math" w:hAnsi="Cambria Math" w:cstheme="majorBidi"/>
                    <w:sz w:val="24"/>
                    <w:szCs w:val="24"/>
                  </w:rPr>
                  <m:t>-</m:t>
                </m:r>
                <m:sSub>
                  <m:sSubPr>
                    <m:ctrlPr>
                      <w:rPr>
                        <w:rFonts w:ascii="Cambria Math" w:hAnsiTheme="majorBidi" w:cstheme="majorBidi"/>
                        <w:i/>
                        <w:iCs/>
                        <w:sz w:val="24"/>
                        <w:szCs w:val="24"/>
                      </w:rPr>
                    </m:ctrlPr>
                  </m:sSubPr>
                  <m:e>
                    <m:r>
                      <w:rPr>
                        <w:rFonts w:ascii="Cambria Math" w:hAnsi="Cambria Math" w:cstheme="majorBidi"/>
                        <w:sz w:val="24"/>
                        <w:szCs w:val="24"/>
                      </w:rPr>
                      <m:t>φ</m:t>
                    </m:r>
                  </m:e>
                  <m:sub>
                    <m:r>
                      <w:rPr>
                        <w:rFonts w:ascii="Cambria Math" w:hAnsi="Cambria Math" w:cstheme="majorBidi"/>
                        <w:sz w:val="24"/>
                        <w:szCs w:val="24"/>
                      </w:rPr>
                      <m:t>f</m:t>
                    </m:r>
                  </m:sub>
                </m:sSub>
                <m:r>
                  <w:rPr>
                    <w:rFonts w:ascii="Cambria Math" w:hAnsiTheme="majorBidi" w:cstheme="majorBidi"/>
                    <w:sz w:val="24"/>
                    <w:szCs w:val="24"/>
                  </w:rPr>
                  <m:t>)</m:t>
                </m:r>
              </m:e>
            </m:eqArr>
          </m:e>
        </m:d>
      </m:oMath>
      <w:r>
        <w:rPr>
          <w:rFonts w:asciiTheme="majorBidi" w:eastAsiaTheme="minorEastAsia" w:hAnsiTheme="majorBidi" w:cstheme="majorBidi"/>
          <w:i/>
          <w:iCs/>
          <w:sz w:val="24"/>
          <w:szCs w:val="24"/>
        </w:rPr>
        <w:t xml:space="preserve">                        </w:t>
      </w:r>
      <w:r w:rsidRPr="00DD4596">
        <w:rPr>
          <w:rFonts w:asciiTheme="majorBidi" w:eastAsiaTheme="minorEastAsia" w:hAnsiTheme="majorBidi" w:cstheme="majorBidi"/>
          <w:color w:val="000000"/>
          <w:sz w:val="24"/>
          <w:szCs w:val="24"/>
        </w:rPr>
        <w:t>(II.</w:t>
      </w:r>
      <w:r>
        <w:rPr>
          <w:rFonts w:asciiTheme="majorBidi" w:eastAsiaTheme="minorEastAsia" w:hAnsiTheme="majorBidi" w:cstheme="majorBidi"/>
          <w:color w:val="000000"/>
          <w:sz w:val="24"/>
          <w:szCs w:val="24"/>
        </w:rPr>
        <w:t>17</w:t>
      </w:r>
      <w:r w:rsidRPr="00DD4596">
        <w:rPr>
          <w:rFonts w:asciiTheme="majorBidi" w:eastAsiaTheme="minorEastAsia" w:hAnsiTheme="majorBidi" w:cstheme="majorBidi"/>
          <w:color w:val="000000"/>
          <w:sz w:val="24"/>
          <w:szCs w:val="24"/>
        </w:rPr>
        <w:t>)</w:t>
      </w:r>
    </w:p>
    <w:p w:rsidR="00581C71" w:rsidRPr="00E13B93" w:rsidRDefault="00581C71" w:rsidP="00581C71">
      <w:pPr>
        <w:spacing w:after="100" w:line="360" w:lineRule="auto"/>
        <w:ind w:firstLine="284"/>
        <w:rPr>
          <w:rFonts w:asciiTheme="majorBidi" w:hAnsiTheme="majorBidi" w:cstheme="majorBidi"/>
          <w:sz w:val="24"/>
          <w:szCs w:val="24"/>
        </w:rPr>
      </w:pPr>
      <w:r w:rsidRPr="00E13B93">
        <w:rPr>
          <w:rFonts w:asciiTheme="majorBidi" w:hAnsiTheme="majorBidi" w:cstheme="majorBidi"/>
          <w:color w:val="000000"/>
          <w:sz w:val="24"/>
          <w:szCs w:val="24"/>
        </w:rPr>
        <w:t>À partir de l’équation (II.</w:t>
      </w:r>
      <w:r>
        <w:rPr>
          <w:rFonts w:asciiTheme="majorBidi" w:hAnsiTheme="majorBidi" w:cstheme="majorBidi"/>
          <w:color w:val="000000"/>
          <w:sz w:val="24"/>
          <w:szCs w:val="24"/>
        </w:rPr>
        <w:t>17</w:t>
      </w:r>
      <w:r w:rsidRPr="00E13B93">
        <w:rPr>
          <w:rFonts w:asciiTheme="majorBidi" w:hAnsiTheme="majorBidi" w:cstheme="majorBidi"/>
          <w:color w:val="000000"/>
          <w:sz w:val="24"/>
          <w:szCs w:val="24"/>
        </w:rPr>
        <w:t xml:space="preserve">), on peut déduire le schéma équivalent du </w:t>
      </w:r>
      <w:r w:rsidRPr="00D962EE">
        <w:rPr>
          <w:rFonts w:asciiTheme="majorBidi" w:hAnsiTheme="majorBidi" w:cstheme="majorBidi"/>
          <w:i/>
          <w:iCs/>
          <w:color w:val="000000"/>
          <w:sz w:val="24"/>
          <w:szCs w:val="24"/>
        </w:rPr>
        <w:t>GSAP</w:t>
      </w:r>
      <w:r w:rsidRPr="00E13B93">
        <w:rPr>
          <w:rFonts w:asciiTheme="majorBidi" w:hAnsiTheme="majorBidi" w:cstheme="majorBidi"/>
          <w:color w:val="000000"/>
          <w:sz w:val="24"/>
          <w:szCs w:val="24"/>
        </w:rPr>
        <w:t xml:space="preserve"> selo</w:t>
      </w:r>
      <w:r>
        <w:rPr>
          <w:rFonts w:asciiTheme="majorBidi" w:hAnsiTheme="majorBidi" w:cstheme="majorBidi"/>
          <w:color w:val="000000"/>
          <w:sz w:val="24"/>
          <w:szCs w:val="24"/>
        </w:rPr>
        <w:t>n les deux axes d et q, (Fig.</w:t>
      </w:r>
      <w:r w:rsidRPr="00E13B93">
        <w:rPr>
          <w:rFonts w:asciiTheme="majorBidi" w:hAnsiTheme="majorBidi" w:cstheme="majorBidi"/>
          <w:color w:val="000000"/>
          <w:sz w:val="24"/>
          <w:szCs w:val="24"/>
        </w:rPr>
        <w:t>II.</w:t>
      </w:r>
      <w:r>
        <w:rPr>
          <w:rFonts w:asciiTheme="majorBidi" w:hAnsiTheme="majorBidi" w:cstheme="majorBidi"/>
          <w:color w:val="000000"/>
          <w:sz w:val="24"/>
          <w:szCs w:val="24"/>
        </w:rPr>
        <w:t>11</w:t>
      </w:r>
      <w:r w:rsidRPr="00E13B93">
        <w:rPr>
          <w:rFonts w:asciiTheme="majorBidi" w:hAnsiTheme="majorBidi" w:cstheme="majorBidi"/>
          <w:color w:val="000000"/>
          <w:sz w:val="24"/>
          <w:szCs w:val="24"/>
        </w:rPr>
        <w:t>), [</w:t>
      </w:r>
      <w:r>
        <w:rPr>
          <w:rFonts w:asciiTheme="majorBidi" w:hAnsiTheme="majorBidi" w:cstheme="majorBidi"/>
          <w:color w:val="000000"/>
          <w:sz w:val="24"/>
          <w:szCs w:val="24"/>
        </w:rPr>
        <w:t>37</w:t>
      </w:r>
      <w:r w:rsidRPr="00E13B93">
        <w:rPr>
          <w:rFonts w:asciiTheme="majorBidi" w:hAnsiTheme="majorBidi" w:cstheme="majorBidi"/>
          <w:color w:val="000000"/>
          <w:sz w:val="24"/>
          <w:szCs w:val="24"/>
        </w:rPr>
        <w:t>]:</w:t>
      </w:r>
    </w:p>
    <w:p w:rsidR="00581C71" w:rsidRPr="00E13B93" w:rsidRDefault="00581C71" w:rsidP="00581C71">
      <w:pPr>
        <w:spacing w:after="100" w:line="360" w:lineRule="auto"/>
        <w:ind w:hanging="284"/>
        <w:jc w:val="center"/>
        <w:rPr>
          <w:rFonts w:asciiTheme="majorBidi" w:hAnsiTheme="majorBidi" w:cstheme="majorBidi"/>
          <w:sz w:val="24"/>
          <w:szCs w:val="24"/>
        </w:rPr>
      </w:pPr>
      <w:r w:rsidRPr="00E13B93">
        <w:rPr>
          <w:rFonts w:asciiTheme="majorBidi" w:hAnsiTheme="majorBidi" w:cstheme="majorBidi"/>
          <w:noProof/>
          <w:sz w:val="24"/>
          <w:szCs w:val="24"/>
          <w:lang w:eastAsia="fr-FR"/>
        </w:rPr>
        <w:drawing>
          <wp:inline distT="0" distB="0" distL="0" distR="0">
            <wp:extent cx="6108120" cy="1804086"/>
            <wp:effectExtent l="19050" t="0" r="6930" b="0"/>
            <wp:docPr id="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srcRect l="20246" t="35878" r="12022" b="28499"/>
                    <a:stretch>
                      <a:fillRect/>
                    </a:stretch>
                  </pic:blipFill>
                  <pic:spPr bwMode="auto">
                    <a:xfrm>
                      <a:off x="0" y="0"/>
                      <a:ext cx="6112149" cy="1805276"/>
                    </a:xfrm>
                    <a:prstGeom prst="rect">
                      <a:avLst/>
                    </a:prstGeom>
                    <a:noFill/>
                    <a:ln w="9525">
                      <a:noFill/>
                      <a:miter lim="800000"/>
                      <a:headEnd/>
                      <a:tailEnd/>
                    </a:ln>
                  </pic:spPr>
                </pic:pic>
              </a:graphicData>
            </a:graphic>
          </wp:inline>
        </w:drawing>
      </w:r>
    </w:p>
    <w:p w:rsidR="00581C71" w:rsidRDefault="00581C71" w:rsidP="00581C71">
      <w:pPr>
        <w:spacing w:after="100" w:line="360" w:lineRule="auto"/>
        <w:jc w:val="center"/>
        <w:rPr>
          <w:rFonts w:asciiTheme="majorBidi" w:eastAsia="Times New Roman" w:hAnsiTheme="majorBidi" w:cstheme="majorBidi"/>
          <w:color w:val="000000"/>
          <w:sz w:val="24"/>
          <w:szCs w:val="24"/>
          <w:lang w:eastAsia="fr-FR"/>
        </w:rPr>
      </w:pPr>
      <w:r w:rsidRPr="00E13B93">
        <w:rPr>
          <w:rFonts w:asciiTheme="majorBidi" w:eastAsia="Times New Roman" w:hAnsiTheme="majorBidi" w:cstheme="majorBidi"/>
          <w:b/>
          <w:bCs/>
          <w:color w:val="000000"/>
          <w:sz w:val="24"/>
          <w:szCs w:val="24"/>
          <w:lang w:eastAsia="fr-FR"/>
        </w:rPr>
        <w:t>Fig.</w:t>
      </w:r>
      <w:r>
        <w:rPr>
          <w:rFonts w:asciiTheme="majorBidi" w:eastAsia="Times New Roman" w:hAnsiTheme="majorBidi" w:cstheme="majorBidi"/>
          <w:b/>
          <w:bCs/>
          <w:color w:val="000000"/>
          <w:sz w:val="24"/>
          <w:szCs w:val="24"/>
          <w:lang w:eastAsia="fr-FR"/>
        </w:rPr>
        <w:t xml:space="preserve"> </w:t>
      </w:r>
      <w:r w:rsidRPr="00E13B93">
        <w:rPr>
          <w:rFonts w:asciiTheme="majorBidi" w:eastAsia="Times New Roman" w:hAnsiTheme="majorBidi" w:cstheme="majorBidi"/>
          <w:b/>
          <w:bCs/>
          <w:color w:val="000000"/>
          <w:sz w:val="24"/>
          <w:szCs w:val="24"/>
          <w:lang w:eastAsia="fr-FR"/>
        </w:rPr>
        <w:t xml:space="preserve">II.11 : </w:t>
      </w:r>
      <w:r w:rsidRPr="00E13B93">
        <w:rPr>
          <w:rFonts w:asciiTheme="majorBidi" w:eastAsia="Times New Roman" w:hAnsiTheme="majorBidi" w:cstheme="majorBidi"/>
          <w:color w:val="000000"/>
          <w:sz w:val="24"/>
          <w:szCs w:val="24"/>
          <w:lang w:eastAsia="fr-FR"/>
        </w:rPr>
        <w:t>Schémas équivalents du GSAP selon les deux axes d et q.</w:t>
      </w:r>
    </w:p>
    <w:p w:rsidR="00581C71" w:rsidRPr="00BA600E" w:rsidRDefault="00581C71" w:rsidP="00581C71">
      <w:pPr>
        <w:spacing w:after="100" w:line="360" w:lineRule="auto"/>
        <w:jc w:val="both"/>
        <w:rPr>
          <w:rFonts w:asciiTheme="majorBidi" w:hAnsiTheme="majorBidi" w:cstheme="majorBidi"/>
          <w:sz w:val="24"/>
          <w:szCs w:val="24"/>
        </w:rPr>
      </w:pPr>
      <w:r w:rsidRPr="00BA600E">
        <w:rPr>
          <w:rFonts w:asciiTheme="majorBidi" w:hAnsiTheme="majorBidi" w:cstheme="majorBidi"/>
          <w:b/>
          <w:bCs/>
          <w:color w:val="000000"/>
          <w:sz w:val="28"/>
          <w:szCs w:val="28"/>
        </w:rPr>
        <w:t>II.</w:t>
      </w:r>
      <w:r>
        <w:rPr>
          <w:rFonts w:asciiTheme="majorBidi" w:hAnsiTheme="majorBidi" w:cstheme="majorBidi"/>
          <w:b/>
          <w:bCs/>
          <w:color w:val="000000"/>
          <w:sz w:val="28"/>
          <w:szCs w:val="28"/>
        </w:rPr>
        <w:t>7</w:t>
      </w:r>
      <w:r w:rsidRPr="00BA600E">
        <w:rPr>
          <w:rFonts w:asciiTheme="majorBidi" w:hAnsiTheme="majorBidi" w:cstheme="majorBidi"/>
          <w:b/>
          <w:bCs/>
          <w:color w:val="000000"/>
          <w:sz w:val="28"/>
          <w:szCs w:val="28"/>
        </w:rPr>
        <w:t>.</w:t>
      </w:r>
      <w:r>
        <w:rPr>
          <w:rFonts w:asciiTheme="majorBidi" w:hAnsiTheme="majorBidi" w:cstheme="majorBidi"/>
          <w:b/>
          <w:bCs/>
          <w:color w:val="000000"/>
          <w:sz w:val="28"/>
          <w:szCs w:val="28"/>
        </w:rPr>
        <w:t>6</w:t>
      </w:r>
      <w:r w:rsidRPr="00BA600E">
        <w:rPr>
          <w:rFonts w:asciiTheme="majorBidi" w:hAnsiTheme="majorBidi" w:cstheme="majorBidi"/>
          <w:b/>
          <w:bCs/>
          <w:color w:val="000000"/>
          <w:sz w:val="28"/>
          <w:szCs w:val="28"/>
        </w:rPr>
        <w:t>. Expression de la puissance :</w:t>
      </w:r>
    </w:p>
    <w:p w:rsidR="00581C71" w:rsidRPr="00E13B93" w:rsidRDefault="00581C71" w:rsidP="00581C71">
      <w:pPr>
        <w:spacing w:after="100" w:line="360" w:lineRule="auto"/>
        <w:ind w:firstLine="284"/>
        <w:jc w:val="both"/>
        <w:rPr>
          <w:rFonts w:asciiTheme="majorBidi" w:hAnsiTheme="majorBidi" w:cstheme="majorBidi"/>
          <w:color w:val="000000"/>
          <w:sz w:val="24"/>
          <w:szCs w:val="24"/>
        </w:rPr>
      </w:pPr>
      <w:r w:rsidRPr="00E13B93">
        <w:rPr>
          <w:rFonts w:asciiTheme="majorBidi" w:hAnsiTheme="majorBidi" w:cstheme="majorBidi"/>
          <w:color w:val="000000"/>
          <w:sz w:val="24"/>
          <w:szCs w:val="24"/>
        </w:rPr>
        <w:t>La puissance électrique de la machine dans le repère (abc) est exprimée par :</w:t>
      </w:r>
    </w:p>
    <w:p w:rsidR="00581C71" w:rsidRPr="00674FEC" w:rsidRDefault="00581C71" w:rsidP="00581C71">
      <w:pPr>
        <w:spacing w:after="100" w:line="360" w:lineRule="auto"/>
        <w:ind w:firstLine="284"/>
        <w:jc w:val="center"/>
        <w:rPr>
          <w:rFonts w:asciiTheme="majorBidi" w:hAnsiTheme="majorBidi" w:cstheme="majorBidi"/>
          <w:i/>
          <w:iCs/>
          <w:color w:val="000000"/>
          <w:sz w:val="24"/>
          <w:szCs w:val="24"/>
        </w:rPr>
      </w:pPr>
      <w:r>
        <w:rPr>
          <w:rFonts w:asciiTheme="majorBidi" w:eastAsiaTheme="minorEastAsia" w:hAnsiTheme="majorBidi" w:cstheme="majorBidi"/>
          <w:color w:val="000000"/>
          <w:sz w:val="24"/>
          <w:szCs w:val="24"/>
        </w:rPr>
        <w:t xml:space="preserve">                                       </w:t>
      </w:r>
      <m:oMath>
        <m:r>
          <w:rPr>
            <w:rFonts w:ascii="Cambria Math" w:hAnsiTheme="majorBidi" w:cstheme="majorBidi"/>
            <w:color w:val="000000"/>
            <w:sz w:val="24"/>
            <w:szCs w:val="24"/>
          </w:rPr>
          <m:t>P</m:t>
        </m:r>
        <m:d>
          <m:dPr>
            <m:ctrlPr>
              <w:rPr>
                <w:rFonts w:ascii="Cambria Math" w:hAnsiTheme="majorBidi" w:cstheme="majorBidi"/>
                <w:i/>
                <w:iCs/>
                <w:color w:val="000000"/>
                <w:sz w:val="24"/>
                <w:szCs w:val="24"/>
              </w:rPr>
            </m:ctrlPr>
          </m:dPr>
          <m:e>
            <m:r>
              <w:rPr>
                <w:rFonts w:ascii="Cambria Math" w:hAnsiTheme="majorBidi" w:cstheme="majorBidi"/>
                <w:color w:val="000000"/>
                <w:sz w:val="24"/>
                <w:szCs w:val="24"/>
              </w:rPr>
              <m:t>t</m:t>
            </m:r>
          </m:e>
        </m:d>
        <m:r>
          <w:rPr>
            <w:rFonts w:ascii="Cambria Math" w:hAnsiTheme="majorBidi" w:cstheme="majorBidi"/>
            <w:color w:val="000000"/>
            <w:sz w:val="24"/>
            <w:szCs w:val="24"/>
          </w:rPr>
          <m:t>=</m:t>
        </m:r>
        <m:sSub>
          <m:sSubPr>
            <m:ctrlPr>
              <w:rPr>
                <w:rFonts w:ascii="Cambria Math" w:hAnsiTheme="majorBidi" w:cstheme="majorBidi"/>
                <w:i/>
                <w:iCs/>
                <w:sz w:val="24"/>
                <w:szCs w:val="24"/>
              </w:rPr>
            </m:ctrlPr>
          </m:sSubPr>
          <m:e>
            <m:r>
              <w:rPr>
                <w:rFonts w:ascii="Cambria Math" w:hAnsi="Cambria Math" w:cstheme="majorBidi"/>
                <w:sz w:val="24"/>
                <w:szCs w:val="24"/>
              </w:rPr>
              <m:t>V</m:t>
            </m:r>
          </m:e>
          <m:sub>
            <m:r>
              <w:rPr>
                <w:rFonts w:ascii="Cambria Math" w:hAnsiTheme="majorBidi" w:cstheme="majorBidi"/>
                <w:sz w:val="24"/>
                <w:szCs w:val="24"/>
              </w:rPr>
              <m:t>a</m:t>
            </m:r>
          </m:sub>
        </m:sSub>
        <m:r>
          <w:rPr>
            <w:rFonts w:ascii="Cambria Math" w:hAnsiTheme="majorBidi" w:cstheme="majorBidi"/>
            <w:sz w:val="24"/>
            <w:szCs w:val="24"/>
          </w:rPr>
          <m:t>.</m:t>
        </m:r>
        <m:sSub>
          <m:sSubPr>
            <m:ctrlPr>
              <w:rPr>
                <w:rFonts w:ascii="Cambria Math" w:hAnsiTheme="majorBidi" w:cstheme="majorBidi"/>
                <w:i/>
                <w:iCs/>
                <w:sz w:val="24"/>
                <w:szCs w:val="24"/>
              </w:rPr>
            </m:ctrlPr>
          </m:sSubPr>
          <m:e>
            <m:r>
              <w:rPr>
                <w:rFonts w:ascii="Cambria Math" w:hAnsi="Cambria Math" w:cstheme="majorBidi"/>
                <w:sz w:val="24"/>
                <w:szCs w:val="24"/>
              </w:rPr>
              <m:t>I</m:t>
            </m:r>
          </m:e>
          <m:sub>
            <m:r>
              <w:rPr>
                <w:rFonts w:ascii="Cambria Math" w:hAnsi="Cambria Math" w:cstheme="majorBidi"/>
                <w:sz w:val="24"/>
                <w:szCs w:val="24"/>
              </w:rPr>
              <m:t>a</m:t>
            </m:r>
          </m:sub>
        </m:sSub>
        <m:sSub>
          <m:sSubPr>
            <m:ctrlPr>
              <w:rPr>
                <w:rFonts w:ascii="Cambria Math" w:hAnsiTheme="majorBidi" w:cstheme="majorBidi"/>
                <w:i/>
                <w:iCs/>
                <w:sz w:val="24"/>
                <w:szCs w:val="24"/>
              </w:rPr>
            </m:ctrlPr>
          </m:sSubPr>
          <m:e>
            <m:r>
              <w:rPr>
                <w:rFonts w:ascii="Cambria Math" w:hAnsiTheme="majorBidi" w:cstheme="majorBidi"/>
                <w:sz w:val="24"/>
                <w:szCs w:val="24"/>
              </w:rPr>
              <m:t>+</m:t>
            </m:r>
            <m:r>
              <w:rPr>
                <w:rFonts w:ascii="Cambria Math" w:hAnsi="Cambria Math" w:cstheme="majorBidi"/>
                <w:sz w:val="24"/>
                <w:szCs w:val="24"/>
              </w:rPr>
              <m:t>V</m:t>
            </m:r>
          </m:e>
          <m:sub>
            <m:r>
              <w:rPr>
                <w:rFonts w:ascii="Cambria Math" w:hAnsiTheme="majorBidi" w:cstheme="majorBidi"/>
                <w:sz w:val="24"/>
                <w:szCs w:val="24"/>
              </w:rPr>
              <m:t>b</m:t>
            </m:r>
          </m:sub>
        </m:sSub>
        <m:r>
          <w:rPr>
            <w:rFonts w:ascii="Cambria Math" w:hAnsiTheme="majorBidi" w:cstheme="majorBidi"/>
            <w:sz w:val="24"/>
            <w:szCs w:val="24"/>
          </w:rPr>
          <m:t>.</m:t>
        </m:r>
        <m:sSub>
          <m:sSubPr>
            <m:ctrlPr>
              <w:rPr>
                <w:rFonts w:ascii="Cambria Math" w:hAnsiTheme="majorBidi" w:cstheme="majorBidi"/>
                <w:i/>
                <w:iCs/>
                <w:sz w:val="24"/>
                <w:szCs w:val="24"/>
              </w:rPr>
            </m:ctrlPr>
          </m:sSubPr>
          <m:e>
            <m:r>
              <w:rPr>
                <w:rFonts w:ascii="Cambria Math" w:hAnsi="Cambria Math" w:cstheme="majorBidi"/>
                <w:sz w:val="24"/>
                <w:szCs w:val="24"/>
              </w:rPr>
              <m:t>I</m:t>
            </m:r>
          </m:e>
          <m:sub>
            <m:r>
              <w:rPr>
                <w:rFonts w:ascii="Cambria Math" w:hAnsiTheme="majorBidi" w:cstheme="majorBidi"/>
                <w:sz w:val="24"/>
                <w:szCs w:val="24"/>
              </w:rPr>
              <m:t>b</m:t>
            </m:r>
          </m:sub>
        </m:sSub>
        <m:sSub>
          <m:sSubPr>
            <m:ctrlPr>
              <w:rPr>
                <w:rFonts w:ascii="Cambria Math" w:hAnsiTheme="majorBidi" w:cstheme="majorBidi"/>
                <w:i/>
                <w:iCs/>
                <w:sz w:val="24"/>
                <w:szCs w:val="24"/>
              </w:rPr>
            </m:ctrlPr>
          </m:sSubPr>
          <m:e>
            <m:r>
              <w:rPr>
                <w:rFonts w:ascii="Cambria Math" w:hAnsiTheme="majorBidi" w:cstheme="majorBidi"/>
                <w:sz w:val="24"/>
                <w:szCs w:val="24"/>
              </w:rPr>
              <m:t>+</m:t>
            </m:r>
            <m:r>
              <w:rPr>
                <w:rFonts w:ascii="Cambria Math" w:hAnsi="Cambria Math" w:cstheme="majorBidi"/>
                <w:sz w:val="24"/>
                <w:szCs w:val="24"/>
              </w:rPr>
              <m:t>V</m:t>
            </m:r>
          </m:e>
          <m:sub>
            <m:r>
              <w:rPr>
                <w:rFonts w:ascii="Cambria Math" w:hAnsiTheme="majorBidi" w:cstheme="majorBidi"/>
                <w:sz w:val="24"/>
                <w:szCs w:val="24"/>
              </w:rPr>
              <m:t>c</m:t>
            </m:r>
          </m:sub>
        </m:sSub>
        <m:r>
          <w:rPr>
            <w:rFonts w:ascii="Cambria Math" w:hAnsiTheme="majorBidi" w:cstheme="majorBidi"/>
            <w:sz w:val="24"/>
            <w:szCs w:val="24"/>
          </w:rPr>
          <m:t>.</m:t>
        </m:r>
        <m:sSub>
          <m:sSubPr>
            <m:ctrlPr>
              <w:rPr>
                <w:rFonts w:ascii="Cambria Math" w:hAnsiTheme="majorBidi" w:cstheme="majorBidi"/>
                <w:i/>
                <w:iCs/>
                <w:sz w:val="24"/>
                <w:szCs w:val="24"/>
              </w:rPr>
            </m:ctrlPr>
          </m:sSubPr>
          <m:e>
            <m:r>
              <w:rPr>
                <w:rFonts w:ascii="Cambria Math" w:hAnsi="Cambria Math" w:cstheme="majorBidi"/>
                <w:sz w:val="24"/>
                <w:szCs w:val="24"/>
              </w:rPr>
              <m:t>I</m:t>
            </m:r>
          </m:e>
          <m:sub>
            <m:r>
              <w:rPr>
                <w:rFonts w:ascii="Cambria Math" w:hAnsiTheme="majorBidi" w:cstheme="majorBidi"/>
                <w:sz w:val="24"/>
                <w:szCs w:val="24"/>
              </w:rPr>
              <m:t>c</m:t>
            </m:r>
          </m:sub>
        </m:sSub>
        <m:r>
          <w:rPr>
            <w:rFonts w:ascii="Cambria Math" w:hAnsiTheme="majorBidi" w:cstheme="majorBidi"/>
            <w:color w:val="000000"/>
            <w:sz w:val="24"/>
            <w:szCs w:val="24"/>
          </w:rPr>
          <m:t xml:space="preserve"> </m:t>
        </m:r>
      </m:oMath>
      <w:r>
        <w:rPr>
          <w:rFonts w:asciiTheme="majorBidi" w:eastAsiaTheme="minorEastAsia" w:hAnsiTheme="majorBidi" w:cstheme="majorBidi"/>
          <w:i/>
          <w:color w:val="000000"/>
          <w:sz w:val="24"/>
          <w:szCs w:val="24"/>
        </w:rPr>
        <w:t xml:space="preserve">                                              </w:t>
      </w:r>
      <w:r w:rsidRPr="00DD4596">
        <w:rPr>
          <w:rFonts w:asciiTheme="majorBidi" w:eastAsiaTheme="minorEastAsia" w:hAnsiTheme="majorBidi" w:cstheme="majorBidi"/>
          <w:color w:val="000000"/>
          <w:sz w:val="24"/>
          <w:szCs w:val="24"/>
        </w:rPr>
        <w:t>(II.</w:t>
      </w:r>
      <w:r>
        <w:rPr>
          <w:rFonts w:asciiTheme="majorBidi" w:eastAsiaTheme="minorEastAsia" w:hAnsiTheme="majorBidi" w:cstheme="majorBidi"/>
          <w:color w:val="000000"/>
          <w:sz w:val="24"/>
          <w:szCs w:val="24"/>
        </w:rPr>
        <w:t>18</w:t>
      </w:r>
      <w:r w:rsidRPr="00DD4596">
        <w:rPr>
          <w:rFonts w:asciiTheme="majorBidi" w:eastAsiaTheme="minorEastAsia" w:hAnsiTheme="majorBidi" w:cstheme="majorBidi"/>
          <w:color w:val="000000"/>
          <w:sz w:val="24"/>
          <w:szCs w:val="24"/>
        </w:rPr>
        <w:t>)</w:t>
      </w:r>
    </w:p>
    <w:p w:rsidR="00581C71" w:rsidRPr="00E13B93" w:rsidRDefault="00581C71" w:rsidP="00581C71">
      <w:pPr>
        <w:spacing w:after="100" w:line="360" w:lineRule="auto"/>
        <w:ind w:firstLine="284"/>
        <w:jc w:val="both"/>
        <w:rPr>
          <w:rFonts w:asciiTheme="majorBidi" w:hAnsiTheme="majorBidi" w:cstheme="majorBidi"/>
          <w:color w:val="000000"/>
          <w:sz w:val="24"/>
          <w:szCs w:val="24"/>
        </w:rPr>
      </w:pPr>
      <w:r w:rsidRPr="00E13B93">
        <w:rPr>
          <w:rFonts w:asciiTheme="majorBidi" w:hAnsiTheme="majorBidi" w:cstheme="majorBidi"/>
          <w:color w:val="000000"/>
          <w:sz w:val="24"/>
          <w:szCs w:val="24"/>
        </w:rPr>
        <w:t>L’expression de la puissance transmise dans le repère de Park est donnée par :</w:t>
      </w:r>
    </w:p>
    <w:p w:rsidR="00581C71" w:rsidRPr="00674FEC" w:rsidRDefault="00581C71" w:rsidP="00581C71">
      <w:pPr>
        <w:spacing w:after="100" w:line="360" w:lineRule="auto"/>
        <w:ind w:firstLine="284"/>
        <w:jc w:val="center"/>
        <w:rPr>
          <w:rFonts w:asciiTheme="majorBidi" w:hAnsiTheme="majorBidi" w:cstheme="majorBidi"/>
          <w:i/>
          <w:iCs/>
          <w:color w:val="000000"/>
          <w:sz w:val="24"/>
          <w:szCs w:val="24"/>
        </w:rPr>
      </w:pPr>
      <w:r>
        <w:rPr>
          <w:rFonts w:asciiTheme="majorBidi" w:eastAsiaTheme="minorEastAsia" w:hAnsiTheme="majorBidi" w:cstheme="majorBidi"/>
          <w:color w:val="000000"/>
          <w:sz w:val="24"/>
          <w:szCs w:val="24"/>
        </w:rPr>
        <w:t xml:space="preserve">                                     </w:t>
      </w:r>
      <m:oMath>
        <m:r>
          <w:rPr>
            <w:rFonts w:ascii="Cambria Math" w:hAnsi="Cambria Math" w:cstheme="majorBidi"/>
            <w:color w:val="000000"/>
            <w:sz w:val="24"/>
            <w:szCs w:val="24"/>
          </w:rPr>
          <m:t>P</m:t>
        </m:r>
        <m:d>
          <m:dPr>
            <m:ctrlPr>
              <w:rPr>
                <w:rFonts w:ascii="Cambria Math" w:hAnsiTheme="majorBidi" w:cstheme="majorBidi"/>
                <w:i/>
                <w:iCs/>
                <w:color w:val="000000"/>
                <w:sz w:val="24"/>
                <w:szCs w:val="24"/>
              </w:rPr>
            </m:ctrlPr>
          </m:dPr>
          <m:e>
            <m:r>
              <w:rPr>
                <w:rFonts w:ascii="Cambria Math" w:hAnsi="Cambria Math" w:cstheme="majorBidi"/>
                <w:color w:val="000000"/>
                <w:sz w:val="24"/>
                <w:szCs w:val="24"/>
              </w:rPr>
              <m:t>t</m:t>
            </m:r>
          </m:e>
        </m:d>
        <m:r>
          <w:rPr>
            <w:rFonts w:ascii="Cambria Math" w:hAnsiTheme="majorBidi" w:cstheme="majorBidi"/>
            <w:color w:val="000000"/>
            <w:sz w:val="24"/>
            <w:szCs w:val="24"/>
          </w:rPr>
          <m:t>=</m:t>
        </m:r>
        <m:f>
          <m:fPr>
            <m:ctrlPr>
              <w:rPr>
                <w:rFonts w:ascii="Cambria Math" w:hAnsiTheme="majorBidi" w:cstheme="majorBidi"/>
                <w:i/>
                <w:iCs/>
                <w:color w:val="000000"/>
                <w:sz w:val="24"/>
                <w:szCs w:val="24"/>
              </w:rPr>
            </m:ctrlPr>
          </m:fPr>
          <m:num>
            <m:r>
              <w:rPr>
                <w:rFonts w:ascii="Cambria Math" w:hAnsiTheme="majorBidi" w:cstheme="majorBidi"/>
                <w:color w:val="000000"/>
                <w:sz w:val="24"/>
                <w:szCs w:val="24"/>
              </w:rPr>
              <m:t>3</m:t>
            </m:r>
          </m:num>
          <m:den>
            <m:r>
              <w:rPr>
                <w:rFonts w:ascii="Cambria Math" w:hAnsiTheme="majorBidi" w:cstheme="majorBidi"/>
                <w:color w:val="000000"/>
                <w:sz w:val="24"/>
                <w:szCs w:val="24"/>
              </w:rPr>
              <m:t>2</m:t>
            </m:r>
          </m:den>
        </m:f>
        <m:d>
          <m:dPr>
            <m:ctrlPr>
              <w:rPr>
                <w:rFonts w:ascii="Cambria Math" w:hAnsiTheme="majorBidi" w:cstheme="majorBidi"/>
                <w:i/>
                <w:iCs/>
                <w:color w:val="000000"/>
                <w:sz w:val="24"/>
                <w:szCs w:val="24"/>
              </w:rPr>
            </m:ctrlPr>
          </m:dPr>
          <m:e>
            <m:sSub>
              <m:sSubPr>
                <m:ctrlPr>
                  <w:rPr>
                    <w:rFonts w:ascii="Cambria Math" w:hAnsiTheme="majorBidi" w:cstheme="majorBidi"/>
                    <w:i/>
                    <w:iCs/>
                    <w:color w:val="000000"/>
                    <w:sz w:val="24"/>
                    <w:szCs w:val="24"/>
                  </w:rPr>
                </m:ctrlPr>
              </m:sSubPr>
              <m:e>
                <m:r>
                  <w:rPr>
                    <w:rFonts w:ascii="Cambria Math" w:hAnsi="Cambria Math" w:cstheme="majorBidi"/>
                    <w:color w:val="000000"/>
                    <w:sz w:val="24"/>
                    <w:szCs w:val="24"/>
                  </w:rPr>
                  <m:t>V</m:t>
                </m:r>
              </m:e>
              <m:sub>
                <m:r>
                  <w:rPr>
                    <w:rFonts w:ascii="Cambria Math" w:hAnsi="Cambria Math" w:cstheme="majorBidi"/>
                    <w:color w:val="000000"/>
                    <w:sz w:val="24"/>
                    <w:szCs w:val="24"/>
                  </w:rPr>
                  <m:t>ds</m:t>
                </m:r>
              </m:sub>
            </m:sSub>
            <m:sSub>
              <m:sSubPr>
                <m:ctrlPr>
                  <w:rPr>
                    <w:rFonts w:ascii="Cambria Math" w:hAnsiTheme="majorBidi" w:cstheme="majorBidi"/>
                    <w:i/>
                    <w:iCs/>
                    <w:color w:val="000000"/>
                    <w:sz w:val="24"/>
                    <w:szCs w:val="24"/>
                  </w:rPr>
                </m:ctrlPr>
              </m:sSubPr>
              <m:e>
                <m:r>
                  <w:rPr>
                    <w:rFonts w:ascii="Cambria Math" w:hAnsi="Cambria Math" w:cstheme="majorBidi"/>
                    <w:color w:val="000000"/>
                    <w:sz w:val="24"/>
                    <w:szCs w:val="24"/>
                  </w:rPr>
                  <m:t>I</m:t>
                </m:r>
              </m:e>
              <m:sub>
                <m:r>
                  <w:rPr>
                    <w:rFonts w:ascii="Cambria Math" w:hAnsi="Cambria Math" w:cstheme="majorBidi"/>
                    <w:color w:val="000000"/>
                    <w:sz w:val="24"/>
                    <w:szCs w:val="24"/>
                  </w:rPr>
                  <m:t>ds</m:t>
                </m:r>
              </m:sub>
            </m:sSub>
            <m:r>
              <w:rPr>
                <w:rFonts w:ascii="Cambria Math" w:hAnsiTheme="majorBidi" w:cstheme="majorBidi"/>
                <w:color w:val="000000"/>
                <w:sz w:val="24"/>
                <w:szCs w:val="24"/>
              </w:rPr>
              <m:t>+</m:t>
            </m:r>
            <m:sSub>
              <m:sSubPr>
                <m:ctrlPr>
                  <w:rPr>
                    <w:rFonts w:ascii="Cambria Math" w:hAnsiTheme="majorBidi" w:cstheme="majorBidi"/>
                    <w:i/>
                    <w:iCs/>
                    <w:color w:val="000000"/>
                    <w:sz w:val="24"/>
                    <w:szCs w:val="24"/>
                  </w:rPr>
                </m:ctrlPr>
              </m:sSubPr>
              <m:e>
                <m:r>
                  <w:rPr>
                    <w:rFonts w:ascii="Cambria Math" w:hAnsi="Cambria Math" w:cstheme="majorBidi"/>
                    <w:color w:val="000000"/>
                    <w:sz w:val="24"/>
                    <w:szCs w:val="24"/>
                  </w:rPr>
                  <m:t>V</m:t>
                </m:r>
              </m:e>
              <m:sub>
                <m:r>
                  <w:rPr>
                    <w:rFonts w:ascii="Cambria Math" w:hAnsi="Cambria Math" w:cstheme="majorBidi"/>
                    <w:color w:val="000000"/>
                    <w:sz w:val="24"/>
                    <w:szCs w:val="24"/>
                  </w:rPr>
                  <m:t>qs</m:t>
                </m:r>
              </m:sub>
            </m:sSub>
            <m:sSub>
              <m:sSubPr>
                <m:ctrlPr>
                  <w:rPr>
                    <w:rFonts w:ascii="Cambria Math" w:hAnsiTheme="majorBidi" w:cstheme="majorBidi"/>
                    <w:i/>
                    <w:iCs/>
                    <w:color w:val="000000"/>
                    <w:sz w:val="24"/>
                    <w:szCs w:val="24"/>
                  </w:rPr>
                </m:ctrlPr>
              </m:sSubPr>
              <m:e>
                <m:r>
                  <w:rPr>
                    <w:rFonts w:ascii="Cambria Math" w:hAnsi="Cambria Math" w:cstheme="majorBidi"/>
                    <w:color w:val="000000"/>
                    <w:sz w:val="24"/>
                    <w:szCs w:val="24"/>
                  </w:rPr>
                  <m:t>I</m:t>
                </m:r>
              </m:e>
              <m:sub>
                <m:r>
                  <w:rPr>
                    <w:rFonts w:ascii="Cambria Math" w:hAnsi="Cambria Math" w:cstheme="majorBidi"/>
                    <w:color w:val="000000"/>
                    <w:sz w:val="24"/>
                    <w:szCs w:val="24"/>
                  </w:rPr>
                  <m:t>qs</m:t>
                </m:r>
              </m:sub>
            </m:sSub>
          </m:e>
        </m:d>
      </m:oMath>
      <w:r>
        <w:rPr>
          <w:rFonts w:asciiTheme="majorBidi" w:eastAsiaTheme="minorEastAsia" w:hAnsiTheme="majorBidi" w:cstheme="majorBidi"/>
          <w:i/>
          <w:iCs/>
          <w:color w:val="000000"/>
          <w:sz w:val="24"/>
          <w:szCs w:val="24"/>
        </w:rPr>
        <w:t xml:space="preserve">                                                 </w:t>
      </w:r>
      <w:r w:rsidRPr="00DD4596">
        <w:rPr>
          <w:rFonts w:asciiTheme="majorBidi" w:eastAsiaTheme="minorEastAsia" w:hAnsiTheme="majorBidi" w:cstheme="majorBidi"/>
          <w:color w:val="000000"/>
          <w:sz w:val="24"/>
          <w:szCs w:val="24"/>
        </w:rPr>
        <w:t>(II.</w:t>
      </w:r>
      <w:r>
        <w:rPr>
          <w:rFonts w:asciiTheme="majorBidi" w:eastAsiaTheme="minorEastAsia" w:hAnsiTheme="majorBidi" w:cstheme="majorBidi"/>
          <w:color w:val="000000"/>
          <w:sz w:val="24"/>
          <w:szCs w:val="24"/>
        </w:rPr>
        <w:t>19</w:t>
      </w:r>
      <w:r w:rsidRPr="00DD4596">
        <w:rPr>
          <w:rFonts w:asciiTheme="majorBidi" w:eastAsiaTheme="minorEastAsia" w:hAnsiTheme="majorBidi" w:cstheme="majorBidi"/>
          <w:color w:val="000000"/>
          <w:sz w:val="24"/>
          <w:szCs w:val="24"/>
        </w:rPr>
        <w:t>)</w:t>
      </w:r>
    </w:p>
    <w:p w:rsidR="00581C71" w:rsidRPr="00E13B93" w:rsidRDefault="00581C71" w:rsidP="00581C71">
      <w:pPr>
        <w:spacing w:after="100" w:line="360" w:lineRule="auto"/>
        <w:ind w:firstLine="284"/>
        <w:jc w:val="both"/>
        <w:rPr>
          <w:rFonts w:asciiTheme="majorBidi" w:hAnsiTheme="majorBidi" w:cstheme="majorBidi"/>
          <w:color w:val="000000"/>
          <w:sz w:val="24"/>
          <w:szCs w:val="24"/>
        </w:rPr>
      </w:pPr>
      <w:r w:rsidRPr="00E13B93">
        <w:rPr>
          <w:rFonts w:asciiTheme="majorBidi" w:hAnsiTheme="majorBidi" w:cstheme="majorBidi"/>
          <w:color w:val="000000"/>
          <w:sz w:val="24"/>
          <w:szCs w:val="24"/>
        </w:rPr>
        <w:t>En replaçant</w:t>
      </w:r>
      <w:r>
        <w:rPr>
          <w:rFonts w:asciiTheme="majorBidi" w:hAnsiTheme="majorBidi" w:cstheme="majorBidi"/>
          <w:color w:val="000000"/>
          <w:sz w:val="24"/>
          <w:szCs w:val="24"/>
        </w:rPr>
        <w:t xml:space="preserve"> </w:t>
      </w:r>
      <m:oMath>
        <m:sSub>
          <m:sSubPr>
            <m:ctrlPr>
              <w:rPr>
                <w:rFonts w:ascii="Cambria Math" w:hAnsiTheme="majorBidi" w:cstheme="majorBidi"/>
                <w:i/>
                <w:iCs/>
                <w:color w:val="000000"/>
                <w:sz w:val="24"/>
                <w:szCs w:val="24"/>
              </w:rPr>
            </m:ctrlPr>
          </m:sSubPr>
          <m:e>
            <m:r>
              <w:rPr>
                <w:rFonts w:ascii="Cambria Math" w:hAnsi="Cambria Math" w:cstheme="majorBidi"/>
                <w:color w:val="000000"/>
                <w:sz w:val="24"/>
                <w:szCs w:val="24"/>
              </w:rPr>
              <m:t>V</m:t>
            </m:r>
          </m:e>
          <m:sub>
            <m:r>
              <w:rPr>
                <w:rFonts w:ascii="Cambria Math" w:hAnsi="Cambria Math" w:cstheme="majorBidi"/>
                <w:color w:val="000000"/>
                <w:sz w:val="24"/>
                <w:szCs w:val="24"/>
              </w:rPr>
              <m:t>ds</m:t>
            </m:r>
          </m:sub>
        </m:sSub>
      </m:oMath>
      <w:r w:rsidRPr="00E13B93">
        <w:rPr>
          <w:rFonts w:asciiTheme="majorBidi" w:hAnsiTheme="majorBidi" w:cstheme="majorBidi"/>
          <w:color w:val="000000"/>
          <w:sz w:val="24"/>
          <w:szCs w:val="24"/>
        </w:rPr>
        <w:t xml:space="preserve">, </w:t>
      </w:r>
      <m:oMath>
        <m:sSub>
          <m:sSubPr>
            <m:ctrlPr>
              <w:rPr>
                <w:rFonts w:ascii="Cambria Math" w:hAnsiTheme="majorBidi" w:cstheme="majorBidi"/>
                <w:i/>
                <w:iCs/>
                <w:color w:val="000000"/>
                <w:sz w:val="24"/>
                <w:szCs w:val="24"/>
              </w:rPr>
            </m:ctrlPr>
          </m:sSubPr>
          <m:e>
            <m:r>
              <w:rPr>
                <w:rFonts w:ascii="Cambria Math" w:hAnsi="Cambria Math" w:cstheme="majorBidi"/>
                <w:color w:val="000000"/>
                <w:sz w:val="24"/>
                <w:szCs w:val="24"/>
              </w:rPr>
              <m:t>V</m:t>
            </m:r>
          </m:e>
          <m:sub>
            <m:r>
              <w:rPr>
                <w:rFonts w:ascii="Cambria Math" w:hAnsi="Cambria Math" w:cstheme="majorBidi"/>
                <w:color w:val="000000"/>
                <w:sz w:val="24"/>
                <w:szCs w:val="24"/>
              </w:rPr>
              <m:t>qs</m:t>
            </m:r>
          </m:sub>
        </m:sSub>
      </m:oMath>
      <w:r w:rsidRPr="00E13B93">
        <w:rPr>
          <w:rFonts w:asciiTheme="majorBidi" w:hAnsiTheme="majorBidi" w:cstheme="majorBidi"/>
          <w:color w:val="000000"/>
          <w:sz w:val="24"/>
          <w:szCs w:val="24"/>
        </w:rPr>
        <w:t xml:space="preserve"> par leurs expressions, on aura :</w:t>
      </w:r>
    </w:p>
    <w:p w:rsidR="00581C71" w:rsidRPr="00674FEC" w:rsidRDefault="00581C71" w:rsidP="00581C71">
      <w:pPr>
        <w:spacing w:after="100" w:line="360" w:lineRule="auto"/>
        <w:ind w:firstLine="284"/>
        <w:jc w:val="center"/>
        <w:rPr>
          <w:rFonts w:asciiTheme="majorBidi" w:eastAsiaTheme="minorEastAsia" w:hAnsiTheme="majorBidi" w:cstheme="majorBidi"/>
          <w:i/>
          <w:iCs/>
          <w:color w:val="000000"/>
          <w:sz w:val="24"/>
          <w:szCs w:val="24"/>
        </w:rPr>
      </w:pPr>
      <m:oMath>
        <m:r>
          <w:rPr>
            <w:rFonts w:ascii="Cambria Math" w:hAnsi="Cambria Math" w:cstheme="majorBidi"/>
            <w:color w:val="000000"/>
            <w:sz w:val="24"/>
            <w:szCs w:val="24"/>
          </w:rPr>
          <m:t>P</m:t>
        </m:r>
        <m:d>
          <m:dPr>
            <m:ctrlPr>
              <w:rPr>
                <w:rFonts w:ascii="Cambria Math" w:hAnsiTheme="majorBidi" w:cstheme="majorBidi"/>
                <w:i/>
                <w:iCs/>
                <w:color w:val="000000"/>
                <w:sz w:val="24"/>
                <w:szCs w:val="24"/>
              </w:rPr>
            </m:ctrlPr>
          </m:dPr>
          <m:e>
            <m:r>
              <w:rPr>
                <w:rFonts w:ascii="Cambria Math" w:hAnsi="Cambria Math" w:cstheme="majorBidi"/>
                <w:color w:val="000000"/>
                <w:sz w:val="24"/>
                <w:szCs w:val="24"/>
              </w:rPr>
              <m:t>t</m:t>
            </m:r>
          </m:e>
        </m:d>
        <m:r>
          <w:rPr>
            <w:rFonts w:ascii="Cambria Math" w:hAnsiTheme="majorBidi" w:cstheme="majorBidi"/>
            <w:color w:val="000000"/>
            <w:sz w:val="24"/>
            <w:szCs w:val="24"/>
          </w:rPr>
          <m:t>=</m:t>
        </m:r>
        <m:f>
          <m:fPr>
            <m:ctrlPr>
              <w:rPr>
                <w:rFonts w:ascii="Cambria Math" w:hAnsiTheme="majorBidi" w:cstheme="majorBidi"/>
                <w:i/>
                <w:iCs/>
                <w:color w:val="000000"/>
                <w:sz w:val="24"/>
                <w:szCs w:val="24"/>
              </w:rPr>
            </m:ctrlPr>
          </m:fPr>
          <m:num>
            <m:r>
              <w:rPr>
                <w:rFonts w:ascii="Cambria Math" w:hAnsiTheme="majorBidi" w:cstheme="majorBidi"/>
                <w:color w:val="000000"/>
                <w:sz w:val="24"/>
                <w:szCs w:val="24"/>
              </w:rPr>
              <m:t>3</m:t>
            </m:r>
          </m:num>
          <m:den>
            <m:r>
              <w:rPr>
                <w:rFonts w:ascii="Cambria Math" w:hAnsiTheme="majorBidi" w:cstheme="majorBidi"/>
                <w:color w:val="000000"/>
                <w:sz w:val="24"/>
                <w:szCs w:val="24"/>
              </w:rPr>
              <m:t>2</m:t>
            </m:r>
          </m:den>
        </m:f>
        <m:d>
          <m:dPr>
            <m:begChr m:val="["/>
            <m:endChr m:val="]"/>
            <m:ctrlPr>
              <w:rPr>
                <w:rFonts w:ascii="Cambria Math" w:hAnsiTheme="majorBidi" w:cstheme="majorBidi"/>
                <w:i/>
                <w:iCs/>
                <w:color w:val="000000"/>
                <w:sz w:val="24"/>
                <w:szCs w:val="24"/>
              </w:rPr>
            </m:ctrlPr>
          </m:dPr>
          <m:e>
            <m:r>
              <w:rPr>
                <w:rFonts w:ascii="Cambria Math" w:hAnsi="Cambria Math" w:cstheme="majorBidi"/>
                <w:color w:val="000000"/>
                <w:sz w:val="24"/>
                <w:szCs w:val="24"/>
              </w:rPr>
              <m:t>-</m:t>
            </m:r>
            <m:sSub>
              <m:sSubPr>
                <m:ctrlPr>
                  <w:rPr>
                    <w:rFonts w:ascii="Cambria Math" w:hAnsiTheme="majorBidi" w:cstheme="majorBidi"/>
                    <w:i/>
                    <w:iCs/>
                    <w:color w:val="000000"/>
                    <w:sz w:val="24"/>
                    <w:szCs w:val="24"/>
                  </w:rPr>
                </m:ctrlPr>
              </m:sSubPr>
              <m:e>
                <m:r>
                  <w:rPr>
                    <w:rFonts w:ascii="Cambria Math" w:hAnsi="Cambria Math" w:cstheme="majorBidi"/>
                    <w:color w:val="000000"/>
                    <w:sz w:val="24"/>
                    <w:szCs w:val="24"/>
                  </w:rPr>
                  <m:t>R</m:t>
                </m:r>
              </m:e>
              <m:sub>
                <m:r>
                  <w:rPr>
                    <w:rFonts w:ascii="Cambria Math" w:hAnsi="Cambria Math" w:cstheme="majorBidi"/>
                    <w:color w:val="000000"/>
                    <w:sz w:val="24"/>
                    <w:szCs w:val="24"/>
                  </w:rPr>
                  <m:t>s</m:t>
                </m:r>
              </m:sub>
            </m:sSub>
            <m:d>
              <m:dPr>
                <m:ctrlPr>
                  <w:rPr>
                    <w:rFonts w:ascii="Cambria Math" w:hAnsiTheme="majorBidi" w:cstheme="majorBidi"/>
                    <w:i/>
                    <w:iCs/>
                    <w:color w:val="000000"/>
                    <w:sz w:val="24"/>
                    <w:szCs w:val="24"/>
                  </w:rPr>
                </m:ctrlPr>
              </m:dPr>
              <m:e>
                <m:sSup>
                  <m:sSupPr>
                    <m:ctrlPr>
                      <w:rPr>
                        <w:rFonts w:ascii="Cambria Math" w:hAnsiTheme="majorBidi" w:cstheme="majorBidi"/>
                        <w:i/>
                        <w:iCs/>
                        <w:color w:val="000000"/>
                        <w:sz w:val="24"/>
                        <w:szCs w:val="24"/>
                      </w:rPr>
                    </m:ctrlPr>
                  </m:sSupPr>
                  <m:e>
                    <m:sSub>
                      <m:sSubPr>
                        <m:ctrlPr>
                          <w:rPr>
                            <w:rFonts w:ascii="Cambria Math" w:hAnsiTheme="majorBidi" w:cstheme="majorBidi"/>
                            <w:i/>
                            <w:iCs/>
                            <w:color w:val="000000"/>
                            <w:sz w:val="24"/>
                            <w:szCs w:val="24"/>
                          </w:rPr>
                        </m:ctrlPr>
                      </m:sSubPr>
                      <m:e>
                        <m:r>
                          <w:rPr>
                            <w:rFonts w:ascii="Cambria Math" w:hAnsi="Cambria Math" w:cstheme="majorBidi"/>
                            <w:color w:val="000000"/>
                            <w:sz w:val="24"/>
                            <w:szCs w:val="24"/>
                          </w:rPr>
                          <m:t>I</m:t>
                        </m:r>
                      </m:e>
                      <m:sub>
                        <m:r>
                          <w:rPr>
                            <w:rFonts w:ascii="Cambria Math" w:hAnsi="Cambria Math" w:cstheme="majorBidi"/>
                            <w:color w:val="000000"/>
                            <w:sz w:val="24"/>
                            <w:szCs w:val="24"/>
                          </w:rPr>
                          <m:t>ds</m:t>
                        </m:r>
                      </m:sub>
                    </m:sSub>
                  </m:e>
                  <m:sup>
                    <m:r>
                      <w:rPr>
                        <w:rFonts w:ascii="Cambria Math" w:hAnsiTheme="majorBidi" w:cstheme="majorBidi"/>
                        <w:color w:val="000000"/>
                        <w:sz w:val="24"/>
                        <w:szCs w:val="24"/>
                      </w:rPr>
                      <m:t>2</m:t>
                    </m:r>
                  </m:sup>
                </m:sSup>
                <m:r>
                  <w:rPr>
                    <w:rFonts w:ascii="Cambria Math" w:hAnsi="Cambria Math" w:cstheme="majorBidi"/>
                    <w:color w:val="000000"/>
                    <w:sz w:val="24"/>
                    <w:szCs w:val="24"/>
                  </w:rPr>
                  <m:t>-</m:t>
                </m:r>
                <m:r>
                  <w:rPr>
                    <w:rFonts w:ascii="Cambria Math" w:hAnsiTheme="majorBidi" w:cstheme="majorBidi"/>
                    <w:color w:val="000000"/>
                    <w:sz w:val="24"/>
                    <w:szCs w:val="24"/>
                  </w:rPr>
                  <m:t xml:space="preserve"> </m:t>
                </m:r>
                <m:sSup>
                  <m:sSupPr>
                    <m:ctrlPr>
                      <w:rPr>
                        <w:rFonts w:ascii="Cambria Math" w:hAnsiTheme="majorBidi" w:cstheme="majorBidi"/>
                        <w:i/>
                        <w:iCs/>
                        <w:color w:val="000000"/>
                        <w:sz w:val="24"/>
                        <w:szCs w:val="24"/>
                      </w:rPr>
                    </m:ctrlPr>
                  </m:sSupPr>
                  <m:e>
                    <m:sSub>
                      <m:sSubPr>
                        <m:ctrlPr>
                          <w:rPr>
                            <w:rFonts w:ascii="Cambria Math" w:hAnsiTheme="majorBidi" w:cstheme="majorBidi"/>
                            <w:i/>
                            <w:iCs/>
                            <w:color w:val="000000"/>
                            <w:sz w:val="24"/>
                            <w:szCs w:val="24"/>
                          </w:rPr>
                        </m:ctrlPr>
                      </m:sSubPr>
                      <m:e>
                        <m:r>
                          <w:rPr>
                            <w:rFonts w:ascii="Cambria Math" w:hAnsi="Cambria Math" w:cstheme="majorBidi"/>
                            <w:color w:val="000000"/>
                            <w:sz w:val="24"/>
                            <w:szCs w:val="24"/>
                          </w:rPr>
                          <m:t>I</m:t>
                        </m:r>
                      </m:e>
                      <m:sub>
                        <m:r>
                          <w:rPr>
                            <w:rFonts w:ascii="Cambria Math" w:hAnsi="Cambria Math" w:cstheme="majorBidi"/>
                            <w:color w:val="000000"/>
                            <w:sz w:val="24"/>
                            <w:szCs w:val="24"/>
                          </w:rPr>
                          <m:t>qs</m:t>
                        </m:r>
                      </m:sub>
                    </m:sSub>
                  </m:e>
                  <m:sup>
                    <m:r>
                      <w:rPr>
                        <w:rFonts w:ascii="Cambria Math" w:hAnsiTheme="majorBidi" w:cstheme="majorBidi"/>
                        <w:color w:val="000000"/>
                        <w:sz w:val="24"/>
                        <w:szCs w:val="24"/>
                      </w:rPr>
                      <m:t>2</m:t>
                    </m:r>
                  </m:sup>
                </m:sSup>
              </m:e>
            </m:d>
            <m:r>
              <w:rPr>
                <w:rFonts w:ascii="Cambria Math" w:hAnsi="Cambria Math" w:cstheme="majorBidi"/>
                <w:color w:val="000000"/>
                <w:sz w:val="24"/>
                <w:szCs w:val="24"/>
              </w:rPr>
              <m:t>-</m:t>
            </m:r>
            <m:d>
              <m:dPr>
                <m:ctrlPr>
                  <w:rPr>
                    <w:rFonts w:ascii="Cambria Math" w:hAnsiTheme="majorBidi" w:cstheme="majorBidi"/>
                    <w:i/>
                    <w:iCs/>
                    <w:color w:val="000000"/>
                    <w:sz w:val="24"/>
                    <w:szCs w:val="24"/>
                  </w:rPr>
                </m:ctrlPr>
              </m:dPr>
              <m:e>
                <m:sSub>
                  <m:sSubPr>
                    <m:ctrlPr>
                      <w:rPr>
                        <w:rFonts w:ascii="Cambria Math" w:hAnsiTheme="majorBidi" w:cstheme="majorBidi"/>
                        <w:i/>
                        <w:iCs/>
                        <w:color w:val="000000"/>
                        <w:sz w:val="24"/>
                        <w:szCs w:val="24"/>
                      </w:rPr>
                    </m:ctrlPr>
                  </m:sSubPr>
                  <m:e>
                    <m:r>
                      <w:rPr>
                        <w:rFonts w:ascii="Cambria Math" w:hAnsi="Cambria Math" w:cstheme="majorBidi"/>
                        <w:color w:val="000000"/>
                        <w:sz w:val="24"/>
                        <w:szCs w:val="24"/>
                      </w:rPr>
                      <m:t>I</m:t>
                    </m:r>
                  </m:e>
                  <m:sub>
                    <m:r>
                      <w:rPr>
                        <w:rFonts w:ascii="Cambria Math" w:hAnsi="Cambria Math" w:cstheme="majorBidi"/>
                        <w:color w:val="000000"/>
                        <w:sz w:val="24"/>
                        <w:szCs w:val="24"/>
                      </w:rPr>
                      <m:t>ds</m:t>
                    </m:r>
                  </m:sub>
                </m:sSub>
                <m:f>
                  <m:fPr>
                    <m:ctrlPr>
                      <w:rPr>
                        <w:rFonts w:ascii="Cambria Math" w:hAnsiTheme="majorBidi" w:cstheme="majorBidi"/>
                        <w:i/>
                        <w:iCs/>
                        <w:sz w:val="24"/>
                        <w:szCs w:val="24"/>
                      </w:rPr>
                    </m:ctrlPr>
                  </m:fPr>
                  <m:num>
                    <m:r>
                      <w:rPr>
                        <w:rFonts w:ascii="Cambria Math" w:hAnsi="Cambria Math" w:cstheme="majorBidi"/>
                        <w:sz w:val="24"/>
                        <w:szCs w:val="24"/>
                      </w:rPr>
                      <m:t>d</m:t>
                    </m:r>
                    <m:sSub>
                      <m:sSubPr>
                        <m:ctrlPr>
                          <w:rPr>
                            <w:rFonts w:ascii="Cambria Math" w:hAnsiTheme="majorBidi" w:cstheme="majorBidi"/>
                            <w:i/>
                            <w:iCs/>
                            <w:sz w:val="24"/>
                            <w:szCs w:val="24"/>
                          </w:rPr>
                        </m:ctrlPr>
                      </m:sSubPr>
                      <m:e>
                        <m:r>
                          <w:rPr>
                            <w:rFonts w:ascii="Cambria Math" w:hAnsi="Cambria Math" w:cstheme="majorBidi"/>
                            <w:sz w:val="24"/>
                            <w:szCs w:val="24"/>
                          </w:rPr>
                          <m:t>φ</m:t>
                        </m:r>
                      </m:e>
                      <m:sub>
                        <m:r>
                          <w:rPr>
                            <w:rFonts w:ascii="Cambria Math" w:hAnsi="Cambria Math" w:cstheme="majorBidi"/>
                            <w:sz w:val="24"/>
                            <w:szCs w:val="24"/>
                          </w:rPr>
                          <m:t>d</m:t>
                        </m:r>
                      </m:sub>
                    </m:sSub>
                    <m:r>
                      <w:rPr>
                        <w:rFonts w:ascii="Cambria Math" w:hAnsiTheme="majorBidi" w:cstheme="majorBidi"/>
                        <w:sz w:val="24"/>
                        <w:szCs w:val="24"/>
                      </w:rPr>
                      <m:t xml:space="preserve"> </m:t>
                    </m:r>
                  </m:num>
                  <m:den>
                    <m:r>
                      <w:rPr>
                        <w:rFonts w:ascii="Cambria Math" w:hAnsi="Cambria Math" w:cstheme="majorBidi"/>
                        <w:sz w:val="24"/>
                        <w:szCs w:val="24"/>
                      </w:rPr>
                      <m:t>dt</m:t>
                    </m:r>
                  </m:den>
                </m:f>
                <m:r>
                  <w:rPr>
                    <w:rFonts w:ascii="Cambria Math" w:hAnsiTheme="majorBidi" w:cstheme="majorBidi"/>
                    <w:sz w:val="24"/>
                    <w:szCs w:val="24"/>
                  </w:rPr>
                  <m:t>+</m:t>
                </m:r>
                <m:sSub>
                  <m:sSubPr>
                    <m:ctrlPr>
                      <w:rPr>
                        <w:rFonts w:ascii="Cambria Math" w:hAnsiTheme="majorBidi" w:cstheme="majorBidi"/>
                        <w:i/>
                        <w:iCs/>
                        <w:color w:val="000000"/>
                        <w:sz w:val="24"/>
                        <w:szCs w:val="24"/>
                      </w:rPr>
                    </m:ctrlPr>
                  </m:sSubPr>
                  <m:e>
                    <m:r>
                      <w:rPr>
                        <w:rFonts w:ascii="Cambria Math" w:hAnsi="Cambria Math" w:cstheme="majorBidi"/>
                        <w:color w:val="000000"/>
                        <w:sz w:val="24"/>
                        <w:szCs w:val="24"/>
                      </w:rPr>
                      <m:t>I</m:t>
                    </m:r>
                  </m:e>
                  <m:sub>
                    <m:r>
                      <w:rPr>
                        <w:rFonts w:ascii="Cambria Math" w:hAnsi="Cambria Math" w:cstheme="majorBidi"/>
                        <w:color w:val="000000"/>
                        <w:sz w:val="24"/>
                        <w:szCs w:val="24"/>
                      </w:rPr>
                      <m:t>qs</m:t>
                    </m:r>
                  </m:sub>
                </m:sSub>
                <m:f>
                  <m:fPr>
                    <m:ctrlPr>
                      <w:rPr>
                        <w:rFonts w:ascii="Cambria Math" w:hAnsiTheme="majorBidi" w:cstheme="majorBidi"/>
                        <w:i/>
                        <w:iCs/>
                        <w:sz w:val="24"/>
                        <w:szCs w:val="24"/>
                      </w:rPr>
                    </m:ctrlPr>
                  </m:fPr>
                  <m:num>
                    <m:r>
                      <w:rPr>
                        <w:rFonts w:ascii="Cambria Math" w:hAnsi="Cambria Math" w:cstheme="majorBidi"/>
                        <w:sz w:val="24"/>
                        <w:szCs w:val="24"/>
                      </w:rPr>
                      <m:t>d</m:t>
                    </m:r>
                    <m:sSub>
                      <m:sSubPr>
                        <m:ctrlPr>
                          <w:rPr>
                            <w:rFonts w:ascii="Cambria Math" w:hAnsiTheme="majorBidi" w:cstheme="majorBidi"/>
                            <w:i/>
                            <w:iCs/>
                            <w:sz w:val="24"/>
                            <w:szCs w:val="24"/>
                          </w:rPr>
                        </m:ctrlPr>
                      </m:sSubPr>
                      <m:e>
                        <m:r>
                          <w:rPr>
                            <w:rFonts w:ascii="Cambria Math" w:hAnsi="Cambria Math" w:cstheme="majorBidi"/>
                            <w:sz w:val="24"/>
                            <w:szCs w:val="24"/>
                          </w:rPr>
                          <m:t>φ</m:t>
                        </m:r>
                      </m:e>
                      <m:sub>
                        <m:r>
                          <w:rPr>
                            <w:rFonts w:ascii="Cambria Math" w:hAnsi="Cambria Math" w:cstheme="majorBidi"/>
                            <w:sz w:val="24"/>
                            <w:szCs w:val="24"/>
                          </w:rPr>
                          <m:t>q</m:t>
                        </m:r>
                      </m:sub>
                    </m:sSub>
                    <m:r>
                      <w:rPr>
                        <w:rFonts w:ascii="Cambria Math" w:hAnsiTheme="majorBidi" w:cstheme="majorBidi"/>
                        <w:sz w:val="24"/>
                        <w:szCs w:val="24"/>
                      </w:rPr>
                      <m:t xml:space="preserve"> </m:t>
                    </m:r>
                  </m:num>
                  <m:den>
                    <m:r>
                      <w:rPr>
                        <w:rFonts w:ascii="Cambria Math" w:hAnsi="Cambria Math" w:cstheme="majorBidi"/>
                        <w:sz w:val="24"/>
                        <w:szCs w:val="24"/>
                      </w:rPr>
                      <m:t>dt</m:t>
                    </m:r>
                  </m:den>
                </m:f>
              </m:e>
            </m:d>
            <m:r>
              <w:rPr>
                <w:rFonts w:ascii="Cambria Math" w:hAnsiTheme="majorBidi" w:cstheme="majorBidi"/>
                <w:color w:val="000000"/>
                <w:sz w:val="24"/>
                <w:szCs w:val="24"/>
              </w:rPr>
              <m:t>+</m:t>
            </m:r>
            <m:r>
              <w:rPr>
                <w:rFonts w:ascii="Cambria Math" w:hAnsi="Cambria Math" w:cstheme="majorBidi"/>
                <w:color w:val="000000"/>
                <w:sz w:val="24"/>
                <w:szCs w:val="24"/>
              </w:rPr>
              <m:t>ω</m:t>
            </m:r>
            <m:r>
              <w:rPr>
                <w:rFonts w:ascii="Cambria Math" w:hAnsiTheme="majorBidi" w:cstheme="majorBidi"/>
                <w:color w:val="000000"/>
                <w:sz w:val="24"/>
                <w:szCs w:val="24"/>
              </w:rPr>
              <m:t xml:space="preserve"> ( </m:t>
            </m:r>
            <m:sSub>
              <m:sSubPr>
                <m:ctrlPr>
                  <w:rPr>
                    <w:rFonts w:ascii="Cambria Math" w:hAnsiTheme="majorBidi" w:cstheme="majorBidi"/>
                    <w:i/>
                    <w:iCs/>
                    <w:sz w:val="24"/>
                    <w:szCs w:val="24"/>
                  </w:rPr>
                </m:ctrlPr>
              </m:sSubPr>
              <m:e>
                <m:r>
                  <w:rPr>
                    <w:rFonts w:ascii="Cambria Math" w:hAnsi="Cambria Math" w:cstheme="majorBidi"/>
                    <w:sz w:val="24"/>
                    <w:szCs w:val="24"/>
                  </w:rPr>
                  <m:t>φ</m:t>
                </m:r>
              </m:e>
              <m:sub>
                <m:r>
                  <w:rPr>
                    <w:rFonts w:ascii="Cambria Math" w:hAnsi="Cambria Math" w:cstheme="majorBidi"/>
                    <w:sz w:val="24"/>
                    <w:szCs w:val="24"/>
                  </w:rPr>
                  <m:t>d</m:t>
                </m:r>
              </m:sub>
            </m:sSub>
            <m:sSub>
              <m:sSubPr>
                <m:ctrlPr>
                  <w:rPr>
                    <w:rFonts w:ascii="Cambria Math" w:hAnsiTheme="majorBidi" w:cstheme="majorBidi"/>
                    <w:i/>
                    <w:iCs/>
                    <w:color w:val="000000"/>
                    <w:sz w:val="24"/>
                    <w:szCs w:val="24"/>
                  </w:rPr>
                </m:ctrlPr>
              </m:sSubPr>
              <m:e>
                <m:r>
                  <w:rPr>
                    <w:rFonts w:ascii="Cambria Math" w:hAnsi="Cambria Math" w:cstheme="majorBidi"/>
                    <w:color w:val="000000"/>
                    <w:sz w:val="24"/>
                    <w:szCs w:val="24"/>
                  </w:rPr>
                  <m:t>I</m:t>
                </m:r>
              </m:e>
              <m:sub>
                <m:r>
                  <w:rPr>
                    <w:rFonts w:ascii="Cambria Math" w:hAnsi="Cambria Math" w:cstheme="majorBidi"/>
                    <w:color w:val="000000"/>
                    <w:sz w:val="24"/>
                    <w:szCs w:val="24"/>
                  </w:rPr>
                  <m:t>qs</m:t>
                </m:r>
              </m:sub>
            </m:sSub>
            <m:r>
              <w:rPr>
                <w:rFonts w:ascii="Cambria Math" w:hAnsiTheme="majorBidi" w:cstheme="majorBidi"/>
                <w:color w:val="000000"/>
                <w:sz w:val="24"/>
                <w:szCs w:val="24"/>
              </w:rPr>
              <m:t xml:space="preserve"> </m:t>
            </m:r>
            <m:r>
              <w:rPr>
                <w:rFonts w:ascii="Cambria Math" w:hAnsi="Cambria Math" w:cstheme="majorBidi"/>
                <w:color w:val="000000"/>
                <w:sz w:val="24"/>
                <w:szCs w:val="24"/>
              </w:rPr>
              <m:t>-</m:t>
            </m:r>
            <m:sSub>
              <m:sSubPr>
                <m:ctrlPr>
                  <w:rPr>
                    <w:rFonts w:ascii="Cambria Math" w:hAnsiTheme="majorBidi" w:cstheme="majorBidi"/>
                    <w:i/>
                    <w:iCs/>
                    <w:sz w:val="24"/>
                    <w:szCs w:val="24"/>
                  </w:rPr>
                </m:ctrlPr>
              </m:sSubPr>
              <m:e>
                <m:r>
                  <w:rPr>
                    <w:rFonts w:ascii="Cambria Math" w:hAnsi="Cambria Math" w:cstheme="majorBidi"/>
                    <w:sz w:val="24"/>
                    <w:szCs w:val="24"/>
                  </w:rPr>
                  <m:t>φ</m:t>
                </m:r>
              </m:e>
              <m:sub>
                <m:r>
                  <w:rPr>
                    <w:rFonts w:ascii="Cambria Math" w:hAnsi="Cambria Math" w:cstheme="majorBidi"/>
                    <w:sz w:val="24"/>
                    <w:szCs w:val="24"/>
                  </w:rPr>
                  <m:t>q</m:t>
                </m:r>
              </m:sub>
            </m:sSub>
            <m:sSub>
              <m:sSubPr>
                <m:ctrlPr>
                  <w:rPr>
                    <w:rFonts w:ascii="Cambria Math" w:hAnsiTheme="majorBidi" w:cstheme="majorBidi"/>
                    <w:i/>
                    <w:iCs/>
                    <w:color w:val="000000"/>
                    <w:sz w:val="24"/>
                    <w:szCs w:val="24"/>
                  </w:rPr>
                </m:ctrlPr>
              </m:sSubPr>
              <m:e>
                <m:r>
                  <w:rPr>
                    <w:rFonts w:ascii="Cambria Math" w:hAnsi="Cambria Math" w:cstheme="majorBidi"/>
                    <w:color w:val="000000"/>
                    <w:sz w:val="24"/>
                    <w:szCs w:val="24"/>
                  </w:rPr>
                  <m:t>I</m:t>
                </m:r>
              </m:e>
              <m:sub>
                <m:r>
                  <w:rPr>
                    <w:rFonts w:ascii="Cambria Math" w:hAnsi="Cambria Math" w:cstheme="majorBidi"/>
                    <w:color w:val="000000"/>
                    <w:sz w:val="24"/>
                    <w:szCs w:val="24"/>
                  </w:rPr>
                  <m:t>ds</m:t>
                </m:r>
              </m:sub>
            </m:sSub>
            <m:r>
              <w:rPr>
                <w:rFonts w:ascii="Cambria Math" w:hAnsiTheme="majorBidi" w:cstheme="majorBidi"/>
                <w:color w:val="000000"/>
                <w:sz w:val="24"/>
                <w:szCs w:val="24"/>
              </w:rPr>
              <m:t xml:space="preserve">)  </m:t>
            </m:r>
          </m:e>
        </m:d>
      </m:oMath>
      <w:r>
        <w:rPr>
          <w:rFonts w:asciiTheme="majorBidi" w:eastAsiaTheme="minorEastAsia" w:hAnsiTheme="majorBidi" w:cstheme="majorBidi"/>
          <w:i/>
          <w:iCs/>
          <w:color w:val="000000"/>
          <w:sz w:val="24"/>
          <w:szCs w:val="24"/>
        </w:rPr>
        <w:t xml:space="preserve">        </w:t>
      </w:r>
      <w:r w:rsidRPr="00DD4596">
        <w:rPr>
          <w:rFonts w:asciiTheme="majorBidi" w:eastAsiaTheme="minorEastAsia" w:hAnsiTheme="majorBidi" w:cstheme="majorBidi"/>
          <w:color w:val="000000"/>
          <w:sz w:val="24"/>
          <w:szCs w:val="24"/>
        </w:rPr>
        <w:t>(II.</w:t>
      </w:r>
      <w:r>
        <w:rPr>
          <w:rFonts w:asciiTheme="majorBidi" w:eastAsiaTheme="minorEastAsia" w:hAnsiTheme="majorBidi" w:cstheme="majorBidi"/>
          <w:color w:val="000000"/>
          <w:sz w:val="24"/>
          <w:szCs w:val="24"/>
        </w:rPr>
        <w:t>20</w:t>
      </w:r>
      <w:r w:rsidRPr="00DD4596">
        <w:rPr>
          <w:rFonts w:asciiTheme="majorBidi" w:eastAsiaTheme="minorEastAsia" w:hAnsiTheme="majorBidi" w:cstheme="majorBidi"/>
          <w:color w:val="000000"/>
          <w:sz w:val="24"/>
          <w:szCs w:val="24"/>
        </w:rPr>
        <w:t>)</w:t>
      </w:r>
    </w:p>
    <w:p w:rsidR="00581C71" w:rsidRPr="00E13B93" w:rsidRDefault="00581C71" w:rsidP="00581C71">
      <w:pPr>
        <w:spacing w:after="100" w:line="360" w:lineRule="auto"/>
        <w:ind w:firstLine="284"/>
        <w:jc w:val="both"/>
        <w:rPr>
          <w:rFonts w:asciiTheme="majorBidi" w:hAnsiTheme="majorBidi" w:cstheme="majorBidi"/>
          <w:color w:val="000000"/>
          <w:sz w:val="24"/>
          <w:szCs w:val="24"/>
        </w:rPr>
      </w:pPr>
      <w:r w:rsidRPr="00E13B93">
        <w:rPr>
          <w:rFonts w:asciiTheme="majorBidi" w:hAnsiTheme="majorBidi" w:cstheme="majorBidi"/>
          <w:color w:val="000000"/>
          <w:sz w:val="24"/>
          <w:szCs w:val="24"/>
        </w:rPr>
        <w:t>Telle que :</w:t>
      </w:r>
      <w:r>
        <w:rPr>
          <w:rFonts w:asciiTheme="majorBidi" w:hAnsiTheme="majorBidi" w:cstheme="majorBidi"/>
          <w:color w:val="000000"/>
          <w:sz w:val="24"/>
          <w:szCs w:val="24"/>
        </w:rPr>
        <w:t xml:space="preserve"> [39]</w:t>
      </w:r>
    </w:p>
    <w:p w:rsidR="00581C71" w:rsidRPr="00E13B93" w:rsidRDefault="00581C71" w:rsidP="00581C71">
      <w:pPr>
        <w:spacing w:after="100" w:line="360" w:lineRule="auto"/>
        <w:ind w:firstLine="284"/>
        <w:jc w:val="both"/>
        <w:rPr>
          <w:rFonts w:asciiTheme="majorBidi" w:hAnsiTheme="majorBidi" w:cstheme="majorBidi"/>
          <w:color w:val="000000"/>
          <w:sz w:val="24"/>
          <w:szCs w:val="24"/>
        </w:rPr>
      </w:pPr>
      <w:r w:rsidRPr="00E13B93">
        <w:rPr>
          <w:rFonts w:asciiTheme="majorBidi" w:hAnsiTheme="majorBidi" w:cstheme="majorBidi"/>
          <w:color w:val="000000"/>
          <w:sz w:val="24"/>
          <w:szCs w:val="24"/>
        </w:rPr>
        <w:lastRenderedPageBreak/>
        <w:t xml:space="preserve">Le terme </w:t>
      </w:r>
      <m:oMath>
        <m:f>
          <m:fPr>
            <m:ctrlPr>
              <w:rPr>
                <w:rFonts w:ascii="Cambria Math" w:hAnsiTheme="majorBidi" w:cstheme="majorBidi"/>
                <w:i/>
                <w:iCs/>
                <w:color w:val="000000"/>
                <w:sz w:val="24"/>
                <w:szCs w:val="24"/>
              </w:rPr>
            </m:ctrlPr>
          </m:fPr>
          <m:num>
            <m:r>
              <w:rPr>
                <w:rFonts w:ascii="Cambria Math" w:hAnsiTheme="majorBidi" w:cstheme="majorBidi"/>
                <w:color w:val="000000"/>
                <w:sz w:val="24"/>
                <w:szCs w:val="24"/>
              </w:rPr>
              <m:t>3</m:t>
            </m:r>
          </m:num>
          <m:den>
            <m:r>
              <w:rPr>
                <w:rFonts w:ascii="Cambria Math" w:hAnsiTheme="majorBidi" w:cstheme="majorBidi"/>
                <w:color w:val="000000"/>
                <w:sz w:val="24"/>
                <w:szCs w:val="24"/>
              </w:rPr>
              <m:t>2</m:t>
            </m:r>
          </m:den>
        </m:f>
        <m:d>
          <m:dPr>
            <m:begChr m:val="["/>
            <m:endChr m:val="]"/>
            <m:ctrlPr>
              <w:rPr>
                <w:rFonts w:ascii="Cambria Math" w:hAnsiTheme="majorBidi" w:cstheme="majorBidi"/>
                <w:i/>
                <w:iCs/>
                <w:color w:val="000000"/>
                <w:sz w:val="24"/>
                <w:szCs w:val="24"/>
              </w:rPr>
            </m:ctrlPr>
          </m:dPr>
          <m:e>
            <m:r>
              <w:rPr>
                <w:rFonts w:ascii="Cambria Math" w:hAnsi="Cambria Math" w:cstheme="majorBidi"/>
                <w:color w:val="000000"/>
                <w:sz w:val="24"/>
                <w:szCs w:val="24"/>
              </w:rPr>
              <m:t>-</m:t>
            </m:r>
            <m:sSub>
              <m:sSubPr>
                <m:ctrlPr>
                  <w:rPr>
                    <w:rFonts w:ascii="Cambria Math" w:hAnsiTheme="majorBidi" w:cstheme="majorBidi"/>
                    <w:i/>
                    <w:iCs/>
                    <w:color w:val="000000"/>
                    <w:sz w:val="24"/>
                    <w:szCs w:val="24"/>
                  </w:rPr>
                </m:ctrlPr>
              </m:sSubPr>
              <m:e>
                <m:r>
                  <w:rPr>
                    <w:rFonts w:ascii="Cambria Math" w:hAnsi="Cambria Math" w:cstheme="majorBidi"/>
                    <w:color w:val="000000"/>
                    <w:sz w:val="24"/>
                    <w:szCs w:val="24"/>
                  </w:rPr>
                  <m:t>R</m:t>
                </m:r>
              </m:e>
              <m:sub>
                <m:r>
                  <w:rPr>
                    <w:rFonts w:ascii="Cambria Math" w:hAnsi="Cambria Math" w:cstheme="majorBidi"/>
                    <w:color w:val="000000"/>
                    <w:sz w:val="24"/>
                    <w:szCs w:val="24"/>
                  </w:rPr>
                  <m:t>s</m:t>
                </m:r>
              </m:sub>
            </m:sSub>
            <m:d>
              <m:dPr>
                <m:ctrlPr>
                  <w:rPr>
                    <w:rFonts w:ascii="Cambria Math" w:hAnsiTheme="majorBidi" w:cstheme="majorBidi"/>
                    <w:i/>
                    <w:iCs/>
                    <w:color w:val="000000"/>
                    <w:sz w:val="24"/>
                    <w:szCs w:val="24"/>
                  </w:rPr>
                </m:ctrlPr>
              </m:dPr>
              <m:e>
                <m:sSup>
                  <m:sSupPr>
                    <m:ctrlPr>
                      <w:rPr>
                        <w:rFonts w:ascii="Cambria Math" w:hAnsiTheme="majorBidi" w:cstheme="majorBidi"/>
                        <w:i/>
                        <w:iCs/>
                        <w:color w:val="000000"/>
                        <w:sz w:val="24"/>
                        <w:szCs w:val="24"/>
                      </w:rPr>
                    </m:ctrlPr>
                  </m:sSupPr>
                  <m:e>
                    <m:sSub>
                      <m:sSubPr>
                        <m:ctrlPr>
                          <w:rPr>
                            <w:rFonts w:ascii="Cambria Math" w:hAnsiTheme="majorBidi" w:cstheme="majorBidi"/>
                            <w:i/>
                            <w:iCs/>
                            <w:color w:val="000000"/>
                            <w:sz w:val="24"/>
                            <w:szCs w:val="24"/>
                          </w:rPr>
                        </m:ctrlPr>
                      </m:sSubPr>
                      <m:e>
                        <m:r>
                          <w:rPr>
                            <w:rFonts w:ascii="Cambria Math" w:hAnsi="Cambria Math" w:cstheme="majorBidi"/>
                            <w:color w:val="000000"/>
                            <w:sz w:val="24"/>
                            <w:szCs w:val="24"/>
                          </w:rPr>
                          <m:t>I</m:t>
                        </m:r>
                      </m:e>
                      <m:sub>
                        <m:r>
                          <w:rPr>
                            <w:rFonts w:ascii="Cambria Math" w:hAnsi="Cambria Math" w:cstheme="majorBidi"/>
                            <w:color w:val="000000"/>
                            <w:sz w:val="24"/>
                            <w:szCs w:val="24"/>
                          </w:rPr>
                          <m:t>ds</m:t>
                        </m:r>
                      </m:sub>
                    </m:sSub>
                  </m:e>
                  <m:sup>
                    <m:r>
                      <w:rPr>
                        <w:rFonts w:ascii="Cambria Math" w:hAnsiTheme="majorBidi" w:cstheme="majorBidi"/>
                        <w:color w:val="000000"/>
                        <w:sz w:val="24"/>
                        <w:szCs w:val="24"/>
                      </w:rPr>
                      <m:t>2</m:t>
                    </m:r>
                  </m:sup>
                </m:sSup>
                <m:r>
                  <w:rPr>
                    <w:rFonts w:ascii="Cambria Math" w:hAnsi="Cambria Math" w:cstheme="majorBidi"/>
                    <w:color w:val="000000"/>
                    <w:sz w:val="24"/>
                    <w:szCs w:val="24"/>
                  </w:rPr>
                  <m:t>-</m:t>
                </m:r>
                <m:r>
                  <w:rPr>
                    <w:rFonts w:ascii="Cambria Math" w:hAnsiTheme="majorBidi" w:cstheme="majorBidi"/>
                    <w:color w:val="000000"/>
                    <w:sz w:val="24"/>
                    <w:szCs w:val="24"/>
                  </w:rPr>
                  <m:t xml:space="preserve"> </m:t>
                </m:r>
                <m:sSup>
                  <m:sSupPr>
                    <m:ctrlPr>
                      <w:rPr>
                        <w:rFonts w:ascii="Cambria Math" w:hAnsiTheme="majorBidi" w:cstheme="majorBidi"/>
                        <w:i/>
                        <w:iCs/>
                        <w:color w:val="000000"/>
                        <w:sz w:val="24"/>
                        <w:szCs w:val="24"/>
                      </w:rPr>
                    </m:ctrlPr>
                  </m:sSupPr>
                  <m:e>
                    <m:sSub>
                      <m:sSubPr>
                        <m:ctrlPr>
                          <w:rPr>
                            <w:rFonts w:ascii="Cambria Math" w:hAnsiTheme="majorBidi" w:cstheme="majorBidi"/>
                            <w:i/>
                            <w:iCs/>
                            <w:color w:val="000000"/>
                            <w:sz w:val="24"/>
                            <w:szCs w:val="24"/>
                          </w:rPr>
                        </m:ctrlPr>
                      </m:sSubPr>
                      <m:e>
                        <m:r>
                          <w:rPr>
                            <w:rFonts w:ascii="Cambria Math" w:hAnsi="Cambria Math" w:cstheme="majorBidi"/>
                            <w:color w:val="000000"/>
                            <w:sz w:val="24"/>
                            <w:szCs w:val="24"/>
                          </w:rPr>
                          <m:t>I</m:t>
                        </m:r>
                      </m:e>
                      <m:sub>
                        <m:r>
                          <w:rPr>
                            <w:rFonts w:ascii="Cambria Math" w:hAnsi="Cambria Math" w:cstheme="majorBidi"/>
                            <w:color w:val="000000"/>
                            <w:sz w:val="24"/>
                            <w:szCs w:val="24"/>
                          </w:rPr>
                          <m:t>qs</m:t>
                        </m:r>
                      </m:sub>
                    </m:sSub>
                  </m:e>
                  <m:sup>
                    <m:r>
                      <w:rPr>
                        <w:rFonts w:ascii="Cambria Math" w:hAnsiTheme="majorBidi" w:cstheme="majorBidi"/>
                        <w:color w:val="000000"/>
                        <w:sz w:val="24"/>
                        <w:szCs w:val="24"/>
                      </w:rPr>
                      <m:t>2</m:t>
                    </m:r>
                  </m:sup>
                </m:sSup>
              </m:e>
            </m:d>
            <m:r>
              <w:rPr>
                <w:rFonts w:ascii="Cambria Math" w:hAnsiTheme="majorBidi" w:cstheme="majorBidi"/>
                <w:color w:val="000000"/>
                <w:sz w:val="24"/>
                <w:szCs w:val="24"/>
              </w:rPr>
              <m:t xml:space="preserve"> </m:t>
            </m:r>
          </m:e>
        </m:d>
      </m:oMath>
      <w:r w:rsidRPr="00E13B93">
        <w:rPr>
          <w:rFonts w:asciiTheme="majorBidi" w:hAnsiTheme="majorBidi" w:cstheme="majorBidi"/>
          <w:color w:val="000000"/>
          <w:sz w:val="24"/>
          <w:szCs w:val="24"/>
        </w:rPr>
        <w:t xml:space="preserve"> : Représente la puissance dissipée en pertes Joule dans les enroulements du</w:t>
      </w:r>
      <w:r w:rsidRPr="00E13B93">
        <w:rPr>
          <w:rFonts w:asciiTheme="majorBidi" w:hAnsiTheme="majorBidi" w:cstheme="majorBidi"/>
          <w:color w:val="000000"/>
        </w:rPr>
        <w:t xml:space="preserve"> </w:t>
      </w:r>
      <w:r w:rsidRPr="00E13B93">
        <w:rPr>
          <w:rFonts w:asciiTheme="majorBidi" w:hAnsiTheme="majorBidi" w:cstheme="majorBidi"/>
          <w:color w:val="000000"/>
          <w:sz w:val="24"/>
          <w:szCs w:val="24"/>
        </w:rPr>
        <w:t>stator (</w:t>
      </w:r>
      <m:oMath>
        <m:sSub>
          <m:sSubPr>
            <m:ctrlPr>
              <w:rPr>
                <w:rFonts w:ascii="Cambria Math" w:hAnsiTheme="majorBidi" w:cstheme="majorBidi"/>
                <w:i/>
                <w:iCs/>
                <w:color w:val="000000"/>
                <w:sz w:val="24"/>
                <w:szCs w:val="24"/>
              </w:rPr>
            </m:ctrlPr>
          </m:sSubPr>
          <m:e>
            <m:r>
              <w:rPr>
                <w:rFonts w:ascii="Cambria Math" w:hAnsi="Cambria Math" w:cstheme="majorBidi"/>
                <w:color w:val="000000"/>
                <w:sz w:val="24"/>
                <w:szCs w:val="24"/>
              </w:rPr>
              <m:t>P</m:t>
            </m:r>
          </m:e>
          <m:sub>
            <m:r>
              <w:rPr>
                <w:rFonts w:ascii="Cambria Math" w:hAnsi="Cambria Math" w:cstheme="majorBidi"/>
                <w:color w:val="000000"/>
                <w:sz w:val="24"/>
                <w:szCs w:val="24"/>
              </w:rPr>
              <m:t>j</m:t>
            </m:r>
          </m:sub>
        </m:sSub>
        <m:r>
          <w:rPr>
            <w:rFonts w:ascii="Cambria Math" w:hAnsiTheme="majorBidi" w:cstheme="majorBidi"/>
            <w:color w:val="000000"/>
            <w:sz w:val="24"/>
            <w:szCs w:val="24"/>
          </w:rPr>
          <m:t>)</m:t>
        </m:r>
      </m:oMath>
      <w:r w:rsidRPr="00E13B93">
        <w:rPr>
          <w:rFonts w:asciiTheme="majorBidi" w:hAnsiTheme="majorBidi" w:cstheme="majorBidi"/>
          <w:color w:val="000000"/>
          <w:sz w:val="24"/>
          <w:szCs w:val="24"/>
        </w:rPr>
        <w:t>.</w:t>
      </w:r>
    </w:p>
    <w:p w:rsidR="00581C71" w:rsidRPr="00E13B93" w:rsidRDefault="00581C71" w:rsidP="00581C71">
      <w:pPr>
        <w:spacing w:after="100" w:line="360" w:lineRule="auto"/>
        <w:ind w:firstLine="284"/>
        <w:jc w:val="both"/>
        <w:rPr>
          <w:rFonts w:asciiTheme="majorBidi" w:hAnsiTheme="majorBidi" w:cstheme="majorBidi"/>
          <w:color w:val="000000"/>
          <w:sz w:val="24"/>
          <w:szCs w:val="24"/>
        </w:rPr>
      </w:pPr>
      <w:r w:rsidRPr="00E13B93">
        <w:rPr>
          <w:rFonts w:asciiTheme="majorBidi" w:hAnsiTheme="majorBidi" w:cstheme="majorBidi"/>
          <w:color w:val="000000"/>
          <w:sz w:val="24"/>
          <w:szCs w:val="24"/>
        </w:rPr>
        <w:t xml:space="preserve">Le terme </w:t>
      </w:r>
      <m:oMath>
        <m:f>
          <m:fPr>
            <m:ctrlPr>
              <w:rPr>
                <w:rFonts w:ascii="Cambria Math" w:hAnsiTheme="majorBidi" w:cstheme="majorBidi"/>
                <w:i/>
                <w:iCs/>
                <w:color w:val="000000"/>
                <w:sz w:val="24"/>
                <w:szCs w:val="24"/>
              </w:rPr>
            </m:ctrlPr>
          </m:fPr>
          <m:num>
            <m:r>
              <w:rPr>
                <w:rFonts w:ascii="Cambria Math" w:hAnsiTheme="majorBidi" w:cstheme="majorBidi"/>
                <w:color w:val="000000"/>
                <w:sz w:val="24"/>
                <w:szCs w:val="24"/>
              </w:rPr>
              <m:t>3</m:t>
            </m:r>
          </m:num>
          <m:den>
            <m:r>
              <w:rPr>
                <w:rFonts w:ascii="Cambria Math" w:hAnsiTheme="majorBidi" w:cstheme="majorBidi"/>
                <w:color w:val="000000"/>
                <w:sz w:val="24"/>
                <w:szCs w:val="24"/>
              </w:rPr>
              <m:t>2</m:t>
            </m:r>
          </m:den>
        </m:f>
        <m:d>
          <m:dPr>
            <m:begChr m:val="["/>
            <m:endChr m:val="]"/>
            <m:ctrlPr>
              <w:rPr>
                <w:rFonts w:ascii="Cambria Math" w:hAnsiTheme="majorBidi" w:cstheme="majorBidi"/>
                <w:i/>
                <w:iCs/>
                <w:color w:val="000000"/>
                <w:sz w:val="24"/>
                <w:szCs w:val="24"/>
              </w:rPr>
            </m:ctrlPr>
          </m:dPr>
          <m:e>
            <m:r>
              <w:rPr>
                <w:rFonts w:ascii="Cambria Math" w:hAnsi="Cambria Math" w:cstheme="majorBidi"/>
                <w:color w:val="000000"/>
                <w:sz w:val="24"/>
                <w:szCs w:val="24"/>
              </w:rPr>
              <m:t>ω</m:t>
            </m:r>
            <m:r>
              <w:rPr>
                <w:rFonts w:ascii="Cambria Math" w:hAnsiTheme="majorBidi" w:cstheme="majorBidi"/>
                <w:color w:val="000000"/>
                <w:sz w:val="24"/>
                <w:szCs w:val="24"/>
              </w:rPr>
              <m:t xml:space="preserve"> ( </m:t>
            </m:r>
            <m:sSub>
              <m:sSubPr>
                <m:ctrlPr>
                  <w:rPr>
                    <w:rFonts w:ascii="Cambria Math" w:hAnsiTheme="majorBidi" w:cstheme="majorBidi"/>
                    <w:i/>
                    <w:iCs/>
                    <w:sz w:val="24"/>
                    <w:szCs w:val="24"/>
                  </w:rPr>
                </m:ctrlPr>
              </m:sSubPr>
              <m:e>
                <m:r>
                  <w:rPr>
                    <w:rFonts w:ascii="Cambria Math" w:hAnsi="Cambria Math" w:cstheme="majorBidi"/>
                    <w:sz w:val="24"/>
                    <w:szCs w:val="24"/>
                  </w:rPr>
                  <m:t>φ</m:t>
                </m:r>
              </m:e>
              <m:sub>
                <m:r>
                  <w:rPr>
                    <w:rFonts w:ascii="Cambria Math" w:hAnsi="Cambria Math" w:cstheme="majorBidi"/>
                    <w:sz w:val="24"/>
                    <w:szCs w:val="24"/>
                  </w:rPr>
                  <m:t>d</m:t>
                </m:r>
              </m:sub>
            </m:sSub>
            <m:sSub>
              <m:sSubPr>
                <m:ctrlPr>
                  <w:rPr>
                    <w:rFonts w:ascii="Cambria Math" w:hAnsiTheme="majorBidi" w:cstheme="majorBidi"/>
                    <w:i/>
                    <w:iCs/>
                    <w:color w:val="000000"/>
                    <w:sz w:val="24"/>
                    <w:szCs w:val="24"/>
                  </w:rPr>
                </m:ctrlPr>
              </m:sSubPr>
              <m:e>
                <m:r>
                  <w:rPr>
                    <w:rFonts w:ascii="Cambria Math" w:hAnsi="Cambria Math" w:cstheme="majorBidi"/>
                    <w:color w:val="000000"/>
                    <w:sz w:val="24"/>
                    <w:szCs w:val="24"/>
                  </w:rPr>
                  <m:t>I</m:t>
                </m:r>
              </m:e>
              <m:sub>
                <m:r>
                  <w:rPr>
                    <w:rFonts w:ascii="Cambria Math" w:hAnsi="Cambria Math" w:cstheme="majorBidi"/>
                    <w:color w:val="000000"/>
                    <w:sz w:val="24"/>
                    <w:szCs w:val="24"/>
                  </w:rPr>
                  <m:t>q</m:t>
                </m:r>
                <m:r>
                  <w:rPr>
                    <w:rFonts w:ascii="Cambria Math" w:hAnsi="Cambria Math" w:cstheme="majorBidi"/>
                    <w:color w:val="000000"/>
                    <w:sz w:val="24"/>
                    <w:szCs w:val="24"/>
                  </w:rPr>
                  <m:t>s</m:t>
                </m:r>
              </m:sub>
            </m:sSub>
            <m:r>
              <w:rPr>
                <w:rFonts w:ascii="Cambria Math" w:hAnsiTheme="majorBidi" w:cstheme="majorBidi"/>
                <w:color w:val="000000"/>
                <w:sz w:val="24"/>
                <w:szCs w:val="24"/>
              </w:rPr>
              <m:t xml:space="preserve"> </m:t>
            </m:r>
            <m:r>
              <w:rPr>
                <w:rFonts w:ascii="Cambria Math" w:hAnsi="Cambria Math" w:cstheme="majorBidi"/>
                <w:color w:val="000000"/>
                <w:sz w:val="24"/>
                <w:szCs w:val="24"/>
              </w:rPr>
              <m:t>-</m:t>
            </m:r>
            <m:sSub>
              <m:sSubPr>
                <m:ctrlPr>
                  <w:rPr>
                    <w:rFonts w:ascii="Cambria Math" w:hAnsiTheme="majorBidi" w:cstheme="majorBidi"/>
                    <w:i/>
                    <w:iCs/>
                    <w:sz w:val="24"/>
                    <w:szCs w:val="24"/>
                  </w:rPr>
                </m:ctrlPr>
              </m:sSubPr>
              <m:e>
                <m:r>
                  <w:rPr>
                    <w:rFonts w:ascii="Cambria Math" w:hAnsi="Cambria Math" w:cstheme="majorBidi"/>
                    <w:sz w:val="24"/>
                    <w:szCs w:val="24"/>
                  </w:rPr>
                  <m:t>φ</m:t>
                </m:r>
              </m:e>
              <m:sub>
                <m:r>
                  <w:rPr>
                    <w:rFonts w:ascii="Cambria Math" w:hAnsi="Cambria Math" w:cstheme="majorBidi"/>
                    <w:sz w:val="24"/>
                    <w:szCs w:val="24"/>
                  </w:rPr>
                  <m:t>q</m:t>
                </m:r>
              </m:sub>
            </m:sSub>
            <m:sSub>
              <m:sSubPr>
                <m:ctrlPr>
                  <w:rPr>
                    <w:rFonts w:ascii="Cambria Math" w:hAnsiTheme="majorBidi" w:cstheme="majorBidi"/>
                    <w:i/>
                    <w:iCs/>
                    <w:color w:val="000000"/>
                    <w:sz w:val="24"/>
                    <w:szCs w:val="24"/>
                  </w:rPr>
                </m:ctrlPr>
              </m:sSubPr>
              <m:e>
                <m:r>
                  <w:rPr>
                    <w:rFonts w:ascii="Cambria Math" w:hAnsi="Cambria Math" w:cstheme="majorBidi"/>
                    <w:color w:val="000000"/>
                    <w:sz w:val="24"/>
                    <w:szCs w:val="24"/>
                  </w:rPr>
                  <m:t>I</m:t>
                </m:r>
              </m:e>
              <m:sub>
                <m:r>
                  <w:rPr>
                    <w:rFonts w:ascii="Cambria Math" w:hAnsi="Cambria Math" w:cstheme="majorBidi"/>
                    <w:color w:val="000000"/>
                    <w:sz w:val="24"/>
                    <w:szCs w:val="24"/>
                  </w:rPr>
                  <m:t>ds</m:t>
                </m:r>
              </m:sub>
            </m:sSub>
            <m:r>
              <w:rPr>
                <w:rFonts w:ascii="Cambria Math" w:hAnsiTheme="majorBidi" w:cstheme="majorBidi"/>
                <w:color w:val="000000"/>
                <w:sz w:val="24"/>
                <w:szCs w:val="24"/>
              </w:rPr>
              <m:t xml:space="preserve">)  </m:t>
            </m:r>
          </m:e>
        </m:d>
      </m:oMath>
      <w:r w:rsidRPr="00E13B93">
        <w:rPr>
          <w:rFonts w:asciiTheme="majorBidi" w:hAnsiTheme="majorBidi" w:cstheme="majorBidi"/>
          <w:color w:val="000000"/>
          <w:sz w:val="24"/>
          <w:szCs w:val="24"/>
        </w:rPr>
        <w:t xml:space="preserve"> : Représente la puissance électromagnétique (</w:t>
      </w:r>
      <m:oMath>
        <m:sSub>
          <m:sSubPr>
            <m:ctrlPr>
              <w:rPr>
                <w:rFonts w:ascii="Cambria Math" w:hAnsiTheme="majorBidi" w:cstheme="majorBidi"/>
                <w:i/>
                <w:iCs/>
                <w:color w:val="000000"/>
                <w:sz w:val="24"/>
                <w:szCs w:val="24"/>
              </w:rPr>
            </m:ctrlPr>
          </m:sSubPr>
          <m:e>
            <m:r>
              <w:rPr>
                <w:rFonts w:ascii="Cambria Math" w:hAnsi="Cambria Math" w:cstheme="majorBidi"/>
                <w:color w:val="000000"/>
                <w:sz w:val="24"/>
                <w:szCs w:val="24"/>
              </w:rPr>
              <m:t>P</m:t>
            </m:r>
          </m:e>
          <m:sub>
            <m:r>
              <w:rPr>
                <w:rFonts w:ascii="Cambria Math" w:hAnsi="Cambria Math" w:cstheme="majorBidi"/>
                <w:color w:val="000000"/>
                <w:sz w:val="24"/>
                <w:szCs w:val="24"/>
              </w:rPr>
              <m:t>em</m:t>
            </m:r>
          </m:sub>
        </m:sSub>
        <m:r>
          <w:rPr>
            <w:rFonts w:ascii="Cambria Math" w:hAnsiTheme="majorBidi" w:cstheme="majorBidi"/>
            <w:color w:val="000000"/>
            <w:sz w:val="24"/>
            <w:szCs w:val="24"/>
          </w:rPr>
          <m:t>)</m:t>
        </m:r>
      </m:oMath>
      <w:r w:rsidRPr="00E13B93">
        <w:rPr>
          <w:rFonts w:asciiTheme="majorBidi" w:hAnsiTheme="majorBidi" w:cstheme="majorBidi"/>
          <w:color w:val="000000"/>
          <w:sz w:val="24"/>
          <w:szCs w:val="24"/>
        </w:rPr>
        <w:t>.</w:t>
      </w:r>
    </w:p>
    <w:p w:rsidR="00581C71" w:rsidRPr="00E13B93" w:rsidRDefault="00581C71" w:rsidP="00581C71">
      <w:pPr>
        <w:spacing w:after="100" w:line="360" w:lineRule="auto"/>
        <w:ind w:firstLine="284"/>
        <w:jc w:val="both"/>
        <w:rPr>
          <w:rFonts w:asciiTheme="majorBidi" w:eastAsiaTheme="minorEastAsia" w:hAnsiTheme="majorBidi" w:cstheme="majorBidi"/>
          <w:color w:val="000000"/>
          <w:sz w:val="24"/>
          <w:szCs w:val="24"/>
        </w:rPr>
      </w:pPr>
      <w:r w:rsidRPr="00E13B93">
        <w:rPr>
          <w:rFonts w:asciiTheme="majorBidi" w:hAnsiTheme="majorBidi" w:cstheme="majorBidi"/>
          <w:color w:val="000000"/>
          <w:sz w:val="24"/>
          <w:szCs w:val="24"/>
        </w:rPr>
        <w:t xml:space="preserve">Le terme </w:t>
      </w:r>
      <m:oMath>
        <m:r>
          <w:rPr>
            <w:rFonts w:ascii="Cambria Math" w:hAnsiTheme="majorBidi" w:cstheme="majorBidi"/>
            <w:color w:val="000000"/>
            <w:sz w:val="24"/>
            <w:szCs w:val="24"/>
          </w:rPr>
          <m:t xml:space="preserve"> </m:t>
        </m:r>
        <m:f>
          <m:fPr>
            <m:ctrlPr>
              <w:rPr>
                <w:rFonts w:ascii="Cambria Math" w:hAnsiTheme="majorBidi" w:cstheme="majorBidi"/>
                <w:i/>
                <w:iCs/>
                <w:color w:val="000000"/>
                <w:sz w:val="24"/>
                <w:szCs w:val="24"/>
              </w:rPr>
            </m:ctrlPr>
          </m:fPr>
          <m:num>
            <m:r>
              <w:rPr>
                <w:rFonts w:ascii="Cambria Math" w:hAnsiTheme="majorBidi" w:cstheme="majorBidi"/>
                <w:color w:val="000000"/>
                <w:sz w:val="24"/>
                <w:szCs w:val="24"/>
              </w:rPr>
              <m:t>3</m:t>
            </m:r>
          </m:num>
          <m:den>
            <m:r>
              <w:rPr>
                <w:rFonts w:ascii="Cambria Math" w:hAnsiTheme="majorBidi" w:cstheme="majorBidi"/>
                <w:color w:val="000000"/>
                <w:sz w:val="24"/>
                <w:szCs w:val="24"/>
              </w:rPr>
              <m:t>2</m:t>
            </m:r>
          </m:den>
        </m:f>
        <m:d>
          <m:dPr>
            <m:begChr m:val="["/>
            <m:endChr m:val="]"/>
            <m:ctrlPr>
              <w:rPr>
                <w:rFonts w:ascii="Cambria Math" w:hAnsiTheme="majorBidi" w:cstheme="majorBidi"/>
                <w:i/>
                <w:iCs/>
                <w:color w:val="000000"/>
                <w:sz w:val="24"/>
                <w:szCs w:val="24"/>
              </w:rPr>
            </m:ctrlPr>
          </m:dPr>
          <m:e>
            <m:sSub>
              <m:sSubPr>
                <m:ctrlPr>
                  <w:rPr>
                    <w:rFonts w:ascii="Cambria Math" w:hAnsiTheme="majorBidi" w:cstheme="majorBidi"/>
                    <w:i/>
                    <w:iCs/>
                    <w:color w:val="000000"/>
                    <w:sz w:val="24"/>
                    <w:szCs w:val="24"/>
                  </w:rPr>
                </m:ctrlPr>
              </m:sSubPr>
              <m:e>
                <m:r>
                  <w:rPr>
                    <w:rFonts w:ascii="Cambria Math" w:hAnsi="Cambria Math" w:cstheme="majorBidi"/>
                    <w:color w:val="000000"/>
                    <w:sz w:val="24"/>
                    <w:szCs w:val="24"/>
                  </w:rPr>
                  <m:t>I</m:t>
                </m:r>
              </m:e>
              <m:sub>
                <m:r>
                  <w:rPr>
                    <w:rFonts w:ascii="Cambria Math" w:hAnsi="Cambria Math" w:cstheme="majorBidi"/>
                    <w:color w:val="000000"/>
                    <w:sz w:val="24"/>
                    <w:szCs w:val="24"/>
                  </w:rPr>
                  <m:t>ds</m:t>
                </m:r>
              </m:sub>
            </m:sSub>
            <m:f>
              <m:fPr>
                <m:ctrlPr>
                  <w:rPr>
                    <w:rFonts w:ascii="Cambria Math" w:hAnsiTheme="majorBidi" w:cstheme="majorBidi"/>
                    <w:i/>
                    <w:iCs/>
                    <w:sz w:val="24"/>
                    <w:szCs w:val="24"/>
                  </w:rPr>
                </m:ctrlPr>
              </m:fPr>
              <m:num>
                <m:r>
                  <w:rPr>
                    <w:rFonts w:ascii="Cambria Math" w:hAnsi="Cambria Math" w:cstheme="majorBidi"/>
                    <w:sz w:val="24"/>
                    <w:szCs w:val="24"/>
                  </w:rPr>
                  <m:t>d</m:t>
                </m:r>
                <m:sSub>
                  <m:sSubPr>
                    <m:ctrlPr>
                      <w:rPr>
                        <w:rFonts w:ascii="Cambria Math" w:hAnsiTheme="majorBidi" w:cstheme="majorBidi"/>
                        <w:i/>
                        <w:iCs/>
                        <w:sz w:val="24"/>
                        <w:szCs w:val="24"/>
                      </w:rPr>
                    </m:ctrlPr>
                  </m:sSubPr>
                  <m:e>
                    <m:r>
                      <w:rPr>
                        <w:rFonts w:ascii="Cambria Math" w:hAnsi="Cambria Math" w:cstheme="majorBidi"/>
                        <w:sz w:val="24"/>
                        <w:szCs w:val="24"/>
                      </w:rPr>
                      <m:t>φ</m:t>
                    </m:r>
                  </m:e>
                  <m:sub>
                    <m:r>
                      <w:rPr>
                        <w:rFonts w:ascii="Cambria Math" w:hAnsi="Cambria Math" w:cstheme="majorBidi"/>
                        <w:sz w:val="24"/>
                        <w:szCs w:val="24"/>
                      </w:rPr>
                      <m:t>d</m:t>
                    </m:r>
                  </m:sub>
                </m:sSub>
                <m:r>
                  <w:rPr>
                    <w:rFonts w:ascii="Cambria Math" w:hAnsiTheme="majorBidi" w:cstheme="majorBidi"/>
                    <w:sz w:val="24"/>
                    <w:szCs w:val="24"/>
                  </w:rPr>
                  <m:t xml:space="preserve"> </m:t>
                </m:r>
              </m:num>
              <m:den>
                <m:r>
                  <w:rPr>
                    <w:rFonts w:ascii="Cambria Math" w:hAnsi="Cambria Math" w:cstheme="majorBidi"/>
                    <w:sz w:val="24"/>
                    <w:szCs w:val="24"/>
                  </w:rPr>
                  <m:t>dt</m:t>
                </m:r>
              </m:den>
            </m:f>
            <m:r>
              <w:rPr>
                <w:rFonts w:ascii="Cambria Math" w:hAnsiTheme="majorBidi" w:cstheme="majorBidi"/>
                <w:sz w:val="24"/>
                <w:szCs w:val="24"/>
              </w:rPr>
              <m:t>+</m:t>
            </m:r>
            <m:sSub>
              <m:sSubPr>
                <m:ctrlPr>
                  <w:rPr>
                    <w:rFonts w:ascii="Cambria Math" w:hAnsiTheme="majorBidi" w:cstheme="majorBidi"/>
                    <w:i/>
                    <w:iCs/>
                    <w:color w:val="000000"/>
                    <w:sz w:val="24"/>
                    <w:szCs w:val="24"/>
                  </w:rPr>
                </m:ctrlPr>
              </m:sSubPr>
              <m:e>
                <m:r>
                  <w:rPr>
                    <w:rFonts w:ascii="Cambria Math" w:hAnsi="Cambria Math" w:cstheme="majorBidi"/>
                    <w:color w:val="000000"/>
                    <w:sz w:val="24"/>
                    <w:szCs w:val="24"/>
                  </w:rPr>
                  <m:t>I</m:t>
                </m:r>
              </m:e>
              <m:sub>
                <m:r>
                  <w:rPr>
                    <w:rFonts w:ascii="Cambria Math" w:hAnsi="Cambria Math" w:cstheme="majorBidi"/>
                    <w:color w:val="000000"/>
                    <w:sz w:val="24"/>
                    <w:szCs w:val="24"/>
                  </w:rPr>
                  <m:t>qs</m:t>
                </m:r>
              </m:sub>
            </m:sSub>
            <m:f>
              <m:fPr>
                <m:ctrlPr>
                  <w:rPr>
                    <w:rFonts w:ascii="Cambria Math" w:hAnsiTheme="majorBidi" w:cstheme="majorBidi"/>
                    <w:i/>
                    <w:iCs/>
                    <w:sz w:val="24"/>
                    <w:szCs w:val="24"/>
                  </w:rPr>
                </m:ctrlPr>
              </m:fPr>
              <m:num>
                <m:r>
                  <w:rPr>
                    <w:rFonts w:ascii="Cambria Math" w:hAnsi="Cambria Math" w:cstheme="majorBidi"/>
                    <w:sz w:val="24"/>
                    <w:szCs w:val="24"/>
                  </w:rPr>
                  <m:t>d</m:t>
                </m:r>
                <m:sSub>
                  <m:sSubPr>
                    <m:ctrlPr>
                      <w:rPr>
                        <w:rFonts w:ascii="Cambria Math" w:hAnsiTheme="majorBidi" w:cstheme="majorBidi"/>
                        <w:i/>
                        <w:iCs/>
                        <w:sz w:val="24"/>
                        <w:szCs w:val="24"/>
                      </w:rPr>
                    </m:ctrlPr>
                  </m:sSubPr>
                  <m:e>
                    <m:r>
                      <w:rPr>
                        <w:rFonts w:ascii="Cambria Math" w:hAnsi="Cambria Math" w:cstheme="majorBidi"/>
                        <w:sz w:val="24"/>
                        <w:szCs w:val="24"/>
                      </w:rPr>
                      <m:t>φ</m:t>
                    </m:r>
                  </m:e>
                  <m:sub>
                    <m:r>
                      <w:rPr>
                        <w:rFonts w:ascii="Cambria Math" w:hAnsi="Cambria Math" w:cstheme="majorBidi"/>
                        <w:sz w:val="24"/>
                        <w:szCs w:val="24"/>
                      </w:rPr>
                      <m:t>q</m:t>
                    </m:r>
                  </m:sub>
                </m:sSub>
                <m:r>
                  <w:rPr>
                    <w:rFonts w:ascii="Cambria Math" w:hAnsiTheme="majorBidi" w:cstheme="majorBidi"/>
                    <w:sz w:val="24"/>
                    <w:szCs w:val="24"/>
                  </w:rPr>
                  <m:t xml:space="preserve"> </m:t>
                </m:r>
              </m:num>
              <m:den>
                <m:r>
                  <w:rPr>
                    <w:rFonts w:ascii="Cambria Math" w:hAnsi="Cambria Math" w:cstheme="majorBidi"/>
                    <w:sz w:val="24"/>
                    <w:szCs w:val="24"/>
                  </w:rPr>
                  <m:t>dt</m:t>
                </m:r>
              </m:den>
            </m:f>
          </m:e>
        </m:d>
      </m:oMath>
      <w:r w:rsidRPr="00E13B93">
        <w:rPr>
          <w:rFonts w:asciiTheme="majorBidi" w:eastAsiaTheme="minorEastAsia" w:hAnsiTheme="majorBidi" w:cstheme="majorBidi"/>
          <w:color w:val="000000"/>
          <w:sz w:val="24"/>
          <w:szCs w:val="24"/>
        </w:rPr>
        <w:t> :</w:t>
      </w:r>
      <w:r w:rsidRPr="00E13B93">
        <w:rPr>
          <w:rFonts w:asciiTheme="majorBidi" w:hAnsiTheme="majorBidi" w:cstheme="majorBidi"/>
        </w:rPr>
        <w:t xml:space="preserve"> </w:t>
      </w:r>
      <w:r w:rsidRPr="00E13B93">
        <w:rPr>
          <w:rFonts w:asciiTheme="majorBidi" w:hAnsiTheme="majorBidi" w:cstheme="majorBidi"/>
          <w:color w:val="000000"/>
          <w:sz w:val="24"/>
          <w:szCs w:val="24"/>
        </w:rPr>
        <w:t>Représente la variation de l'énergie magnétique emmagasinée dans</w:t>
      </w:r>
      <w:r w:rsidRPr="00E13B93">
        <w:rPr>
          <w:rFonts w:asciiTheme="majorBidi" w:hAnsiTheme="majorBidi" w:cstheme="majorBidi"/>
          <w:color w:val="000000"/>
        </w:rPr>
        <w:t xml:space="preserve"> </w:t>
      </w:r>
      <w:r w:rsidRPr="00E13B93">
        <w:rPr>
          <w:rFonts w:asciiTheme="majorBidi" w:hAnsiTheme="majorBidi" w:cstheme="majorBidi"/>
          <w:color w:val="000000"/>
          <w:sz w:val="24"/>
          <w:szCs w:val="24"/>
        </w:rPr>
        <w:t>les enroulements du stator (</w:t>
      </w:r>
      <m:oMath>
        <m:sSub>
          <m:sSubPr>
            <m:ctrlPr>
              <w:rPr>
                <w:rFonts w:ascii="Cambria Math" w:hAnsiTheme="majorBidi" w:cstheme="majorBidi"/>
                <w:i/>
                <w:iCs/>
                <w:color w:val="000000"/>
                <w:sz w:val="24"/>
                <w:szCs w:val="24"/>
              </w:rPr>
            </m:ctrlPr>
          </m:sSubPr>
          <m:e>
            <m:r>
              <w:rPr>
                <w:rFonts w:ascii="Cambria Math" w:hAnsi="Cambria Math" w:cstheme="majorBidi"/>
                <w:color w:val="000000"/>
                <w:sz w:val="24"/>
                <w:szCs w:val="24"/>
              </w:rPr>
              <m:t>P</m:t>
            </m:r>
          </m:e>
          <m:sub>
            <m:r>
              <w:rPr>
                <w:rFonts w:ascii="Cambria Math" w:hAnsi="Cambria Math" w:cstheme="majorBidi"/>
                <w:color w:val="000000"/>
                <w:sz w:val="24"/>
                <w:szCs w:val="24"/>
              </w:rPr>
              <m:t>v</m:t>
            </m:r>
          </m:sub>
        </m:sSub>
        <m:r>
          <w:rPr>
            <w:rFonts w:ascii="Cambria Math" w:hAnsiTheme="majorBidi" w:cstheme="majorBidi"/>
            <w:color w:val="000000"/>
            <w:sz w:val="24"/>
            <w:szCs w:val="24"/>
          </w:rPr>
          <m:t>)</m:t>
        </m:r>
      </m:oMath>
      <w:r w:rsidRPr="00E13B93">
        <w:rPr>
          <w:rFonts w:asciiTheme="majorBidi" w:hAnsiTheme="majorBidi" w:cstheme="majorBidi"/>
          <w:color w:val="000000"/>
          <w:sz w:val="24"/>
          <w:szCs w:val="24"/>
        </w:rPr>
        <w:t>.</w:t>
      </w:r>
    </w:p>
    <w:p w:rsidR="00581C71" w:rsidRPr="00BA600E" w:rsidRDefault="00581C71" w:rsidP="00581C71">
      <w:pPr>
        <w:spacing w:after="100" w:line="360" w:lineRule="auto"/>
        <w:jc w:val="both"/>
        <w:outlineLvl w:val="0"/>
        <w:rPr>
          <w:rFonts w:asciiTheme="majorBidi" w:hAnsiTheme="majorBidi" w:cstheme="majorBidi"/>
          <w:b/>
          <w:bCs/>
          <w:sz w:val="24"/>
          <w:szCs w:val="24"/>
        </w:rPr>
      </w:pPr>
      <w:r w:rsidRPr="00BA600E">
        <w:rPr>
          <w:rFonts w:asciiTheme="majorBidi" w:hAnsiTheme="majorBidi" w:cstheme="majorBidi"/>
          <w:b/>
          <w:bCs/>
          <w:sz w:val="28"/>
          <w:szCs w:val="28"/>
        </w:rPr>
        <w:t>II.</w:t>
      </w:r>
      <w:r>
        <w:rPr>
          <w:rFonts w:asciiTheme="majorBidi" w:hAnsiTheme="majorBidi" w:cstheme="majorBidi"/>
          <w:b/>
          <w:bCs/>
          <w:sz w:val="28"/>
          <w:szCs w:val="28"/>
        </w:rPr>
        <w:t>7</w:t>
      </w:r>
      <w:r w:rsidRPr="00BA600E">
        <w:rPr>
          <w:rFonts w:asciiTheme="majorBidi" w:hAnsiTheme="majorBidi" w:cstheme="majorBidi"/>
          <w:b/>
          <w:bCs/>
          <w:sz w:val="28"/>
          <w:szCs w:val="28"/>
        </w:rPr>
        <w:t>.</w:t>
      </w:r>
      <w:r>
        <w:rPr>
          <w:rFonts w:asciiTheme="majorBidi" w:hAnsiTheme="majorBidi" w:cstheme="majorBidi"/>
          <w:b/>
          <w:bCs/>
          <w:sz w:val="28"/>
          <w:szCs w:val="28"/>
        </w:rPr>
        <w:t>7</w:t>
      </w:r>
      <w:r w:rsidRPr="00BA600E">
        <w:rPr>
          <w:rFonts w:asciiTheme="majorBidi" w:hAnsiTheme="majorBidi" w:cstheme="majorBidi"/>
          <w:b/>
          <w:bCs/>
          <w:sz w:val="28"/>
          <w:szCs w:val="28"/>
        </w:rPr>
        <w:t>. Equation de couple :</w:t>
      </w:r>
    </w:p>
    <w:p w:rsidR="00581C71" w:rsidRPr="005F7C5E" w:rsidRDefault="00581C71" w:rsidP="00581C71">
      <w:pPr>
        <w:spacing w:after="100" w:line="360" w:lineRule="auto"/>
        <w:ind w:firstLine="284"/>
        <w:rPr>
          <w:rFonts w:asciiTheme="majorBidi" w:hAnsiTheme="majorBidi" w:cstheme="majorBidi"/>
          <w:b/>
          <w:bCs/>
          <w:sz w:val="24"/>
          <w:szCs w:val="24"/>
        </w:rPr>
      </w:pPr>
      <w:r w:rsidRPr="00E13B93">
        <w:rPr>
          <w:rFonts w:asciiTheme="majorBidi" w:hAnsiTheme="majorBidi" w:cstheme="majorBidi"/>
          <w:sz w:val="24"/>
          <w:szCs w:val="24"/>
        </w:rPr>
        <w:t xml:space="preserve">Le couple électromagnétique </w:t>
      </w:r>
      <m:oMath>
        <m:sSub>
          <m:sSubPr>
            <m:ctrlPr>
              <w:rPr>
                <w:rFonts w:ascii="Cambria Math" w:hAnsiTheme="majorBidi" w:cstheme="majorBidi"/>
                <w:i/>
                <w:iCs/>
                <w:sz w:val="24"/>
                <w:szCs w:val="24"/>
              </w:rPr>
            </m:ctrlPr>
          </m:sSubPr>
          <m:e>
            <m:r>
              <w:rPr>
                <w:rFonts w:ascii="Cambria Math" w:hAnsi="Cambria Math" w:cstheme="majorBidi"/>
                <w:sz w:val="24"/>
                <w:szCs w:val="24"/>
              </w:rPr>
              <m:t>C</m:t>
            </m:r>
          </m:e>
          <m:sub>
            <m:r>
              <w:rPr>
                <w:rFonts w:ascii="Cambria Math" w:hAnsi="Cambria Math" w:cstheme="majorBidi"/>
                <w:sz w:val="24"/>
                <w:szCs w:val="24"/>
              </w:rPr>
              <m:t>em</m:t>
            </m:r>
          </m:sub>
        </m:sSub>
      </m:oMath>
      <w:r w:rsidRPr="00E13B93">
        <w:rPr>
          <w:rFonts w:asciiTheme="majorBidi" w:hAnsiTheme="majorBidi" w:cstheme="majorBidi"/>
          <w:sz w:val="24"/>
          <w:szCs w:val="24"/>
        </w:rPr>
        <w:t xml:space="preserve"> est exprimé par la dérivée de stockage d’énergie</w:t>
      </w:r>
      <w:r w:rsidRPr="00E13B93">
        <w:rPr>
          <w:rFonts w:asciiTheme="majorBidi" w:hAnsiTheme="majorBidi" w:cstheme="majorBidi"/>
          <w:sz w:val="24"/>
          <w:szCs w:val="24"/>
        </w:rPr>
        <w:br/>
        <w:t>électromagnétique par rapport à l’angle géométrique de la rotation du rotor</w:t>
      </w:r>
      <w:r>
        <w:rPr>
          <w:rFonts w:asciiTheme="majorBidi" w:hAnsiTheme="majorBidi" w:cstheme="majorBidi"/>
          <w:b/>
          <w:bCs/>
          <w:sz w:val="24"/>
          <w:szCs w:val="24"/>
        </w:rPr>
        <w:t xml:space="preserve">. </w:t>
      </w:r>
      <w:r w:rsidRPr="00433449">
        <w:rPr>
          <w:rFonts w:asciiTheme="majorBidi" w:hAnsiTheme="majorBidi" w:cstheme="majorBidi"/>
          <w:sz w:val="24"/>
          <w:szCs w:val="24"/>
        </w:rPr>
        <w:t>[</w:t>
      </w:r>
      <w:r>
        <w:rPr>
          <w:rFonts w:asciiTheme="majorBidi" w:hAnsiTheme="majorBidi" w:cstheme="majorBidi"/>
          <w:sz w:val="24"/>
          <w:szCs w:val="24"/>
        </w:rPr>
        <w:t>39</w:t>
      </w:r>
      <w:r w:rsidRPr="00433449">
        <w:rPr>
          <w:rFonts w:asciiTheme="majorBidi" w:hAnsiTheme="majorBidi" w:cstheme="majorBidi"/>
          <w:sz w:val="24"/>
          <w:szCs w:val="24"/>
        </w:rPr>
        <w:t>]</w:t>
      </w:r>
    </w:p>
    <w:p w:rsidR="00581C71" w:rsidRPr="00674FEC" w:rsidRDefault="00581C71" w:rsidP="00581C71">
      <w:pPr>
        <w:spacing w:after="100" w:line="360" w:lineRule="auto"/>
        <w:ind w:firstLine="284"/>
        <w:jc w:val="center"/>
        <w:rPr>
          <w:rFonts w:asciiTheme="majorBidi" w:hAnsiTheme="majorBidi" w:cstheme="majorBidi"/>
          <w:i/>
          <w:iCs/>
          <w:sz w:val="24"/>
          <w:szCs w:val="24"/>
        </w:rPr>
      </w:pPr>
      <w:r>
        <w:rPr>
          <w:rFonts w:asciiTheme="majorBidi" w:eastAsiaTheme="minorEastAsia" w:hAnsiTheme="majorBidi" w:cstheme="majorBidi"/>
          <w:iCs/>
          <w:sz w:val="24"/>
          <w:szCs w:val="24"/>
        </w:rPr>
        <w:t xml:space="preserve">                                   </w:t>
      </w:r>
      <m:oMath>
        <m:d>
          <m:dPr>
            <m:begChr m:val="{"/>
            <m:endChr m:val=""/>
            <m:ctrlPr>
              <w:rPr>
                <w:rFonts w:ascii="Cambria Math" w:hAnsiTheme="majorBidi" w:cstheme="majorBidi"/>
                <w:i/>
                <w:iCs/>
                <w:sz w:val="24"/>
                <w:szCs w:val="24"/>
              </w:rPr>
            </m:ctrlPr>
          </m:dPr>
          <m:e>
            <m:sSub>
              <m:sSubPr>
                <m:ctrlPr>
                  <w:rPr>
                    <w:rFonts w:ascii="Cambria Math" w:hAnsiTheme="majorBidi" w:cstheme="majorBidi"/>
                    <w:i/>
                    <w:iCs/>
                    <w:sz w:val="24"/>
                    <w:szCs w:val="24"/>
                  </w:rPr>
                </m:ctrlPr>
              </m:sSubPr>
              <m:e>
                <m:r>
                  <w:rPr>
                    <w:rFonts w:ascii="Cambria Math" w:hAnsi="Cambria Math" w:cstheme="majorBidi"/>
                    <w:sz w:val="24"/>
                    <w:szCs w:val="24"/>
                  </w:rPr>
                  <m:t>C</m:t>
                </m:r>
              </m:e>
              <m:sub>
                <m:r>
                  <w:rPr>
                    <w:rFonts w:ascii="Cambria Math" w:hAnsi="Cambria Math" w:cstheme="majorBidi"/>
                    <w:sz w:val="24"/>
                    <w:szCs w:val="24"/>
                  </w:rPr>
                  <m:t>em</m:t>
                </m:r>
              </m:sub>
            </m:sSub>
            <m:r>
              <w:rPr>
                <w:rFonts w:ascii="Cambria Math" w:hAnsiTheme="majorBidi" w:cstheme="majorBidi"/>
                <w:sz w:val="24"/>
                <w:szCs w:val="24"/>
              </w:rPr>
              <m:t>=</m:t>
            </m:r>
            <m:f>
              <m:fPr>
                <m:ctrlPr>
                  <w:rPr>
                    <w:rFonts w:ascii="Cambria Math" w:hAnsiTheme="majorBidi" w:cstheme="majorBidi"/>
                    <w:i/>
                    <w:iCs/>
                    <w:sz w:val="24"/>
                    <w:szCs w:val="24"/>
                  </w:rPr>
                </m:ctrlPr>
              </m:fPr>
              <m:num>
                <m:r>
                  <w:rPr>
                    <w:rFonts w:ascii="Cambria Math" w:hAnsi="Cambria Math" w:cstheme="majorBidi"/>
                    <w:sz w:val="24"/>
                    <w:szCs w:val="24"/>
                  </w:rPr>
                  <m:t>d</m:t>
                </m:r>
                <m:sSub>
                  <m:sSubPr>
                    <m:ctrlPr>
                      <w:rPr>
                        <w:rFonts w:ascii="Cambria Math" w:hAnsiTheme="majorBidi" w:cstheme="majorBidi"/>
                        <w:i/>
                        <w:iCs/>
                        <w:sz w:val="24"/>
                        <w:szCs w:val="24"/>
                      </w:rPr>
                    </m:ctrlPr>
                  </m:sSubPr>
                  <m:e>
                    <m:r>
                      <w:rPr>
                        <w:rFonts w:ascii="Cambria Math" w:hAnsi="Cambria Math" w:cstheme="majorBidi"/>
                        <w:sz w:val="24"/>
                        <w:szCs w:val="24"/>
                      </w:rPr>
                      <m:t>w</m:t>
                    </m:r>
                  </m:e>
                  <m:sub>
                    <m:r>
                      <w:rPr>
                        <w:rFonts w:ascii="Cambria Math" w:hAnsi="Cambria Math" w:cstheme="majorBidi"/>
                        <w:sz w:val="24"/>
                        <w:szCs w:val="24"/>
                      </w:rPr>
                      <m:t>e</m:t>
                    </m:r>
                  </m:sub>
                </m:sSub>
              </m:num>
              <m:den>
                <m:r>
                  <w:rPr>
                    <w:rFonts w:ascii="Cambria Math" w:hAnsi="Cambria Math" w:cstheme="majorBidi"/>
                    <w:sz w:val="24"/>
                    <w:szCs w:val="24"/>
                  </w:rPr>
                  <m:t>d</m:t>
                </m:r>
                <m:sSub>
                  <m:sSubPr>
                    <m:ctrlPr>
                      <w:rPr>
                        <w:rFonts w:ascii="Cambria Math" w:hAnsiTheme="majorBidi" w:cstheme="majorBidi"/>
                        <w:i/>
                        <w:iCs/>
                        <w:sz w:val="24"/>
                        <w:szCs w:val="24"/>
                      </w:rPr>
                    </m:ctrlPr>
                  </m:sSubPr>
                  <m:e>
                    <m:r>
                      <w:rPr>
                        <w:rFonts w:ascii="Cambria Math" w:eastAsia="MS Mincho" w:hAnsiTheme="majorBidi" w:cstheme="majorBidi"/>
                        <w:spacing w:val="-3"/>
                        <w:sz w:val="24"/>
                        <w:szCs w:val="24"/>
                      </w:rPr>
                      <m:t>θ</m:t>
                    </m:r>
                  </m:e>
                  <m:sub>
                    <m:r>
                      <w:rPr>
                        <w:rFonts w:ascii="Cambria Math" w:hAnsi="Cambria Math" w:cstheme="majorBidi"/>
                        <w:sz w:val="24"/>
                        <w:szCs w:val="24"/>
                      </w:rPr>
                      <m:t>geo</m:t>
                    </m:r>
                  </m:sub>
                </m:sSub>
              </m:den>
            </m:f>
            <m:r>
              <w:rPr>
                <w:rFonts w:ascii="Cambria Math" w:hAnsiTheme="majorBidi" w:cstheme="majorBidi"/>
                <w:sz w:val="24"/>
                <w:szCs w:val="24"/>
              </w:rPr>
              <m:t>=P</m:t>
            </m:r>
            <m:f>
              <m:fPr>
                <m:ctrlPr>
                  <w:rPr>
                    <w:rFonts w:ascii="Cambria Math" w:hAnsiTheme="majorBidi" w:cstheme="majorBidi"/>
                    <w:i/>
                    <w:iCs/>
                    <w:sz w:val="24"/>
                    <w:szCs w:val="24"/>
                  </w:rPr>
                </m:ctrlPr>
              </m:fPr>
              <m:num>
                <m:r>
                  <w:rPr>
                    <w:rFonts w:ascii="Cambria Math" w:hAnsi="Cambria Math" w:cstheme="majorBidi"/>
                    <w:sz w:val="24"/>
                    <w:szCs w:val="24"/>
                  </w:rPr>
                  <m:t>d</m:t>
                </m:r>
                <m:sSub>
                  <m:sSubPr>
                    <m:ctrlPr>
                      <w:rPr>
                        <w:rFonts w:ascii="Cambria Math" w:hAnsiTheme="majorBidi" w:cstheme="majorBidi"/>
                        <w:i/>
                        <w:iCs/>
                        <w:sz w:val="24"/>
                        <w:szCs w:val="24"/>
                      </w:rPr>
                    </m:ctrlPr>
                  </m:sSubPr>
                  <m:e>
                    <m:r>
                      <w:rPr>
                        <w:rFonts w:ascii="Cambria Math" w:hAnsi="Cambria Math" w:cstheme="majorBidi"/>
                        <w:sz w:val="24"/>
                        <w:szCs w:val="24"/>
                      </w:rPr>
                      <m:t>w</m:t>
                    </m:r>
                  </m:e>
                  <m:sub>
                    <m:r>
                      <w:rPr>
                        <w:rFonts w:ascii="Cambria Math" w:hAnsi="Cambria Math" w:cstheme="majorBidi"/>
                        <w:sz w:val="24"/>
                        <w:szCs w:val="24"/>
                      </w:rPr>
                      <m:t>e</m:t>
                    </m:r>
                  </m:sub>
                </m:sSub>
              </m:num>
              <m:den>
                <m:r>
                  <w:rPr>
                    <w:rFonts w:ascii="Cambria Math" w:hAnsi="Cambria Math" w:cstheme="majorBidi"/>
                    <w:sz w:val="24"/>
                    <w:szCs w:val="24"/>
                  </w:rPr>
                  <m:t>d</m:t>
                </m:r>
                <m:sSub>
                  <m:sSubPr>
                    <m:ctrlPr>
                      <w:rPr>
                        <w:rFonts w:ascii="Cambria Math" w:hAnsiTheme="majorBidi" w:cstheme="majorBidi"/>
                        <w:i/>
                        <w:iCs/>
                        <w:sz w:val="24"/>
                        <w:szCs w:val="24"/>
                      </w:rPr>
                    </m:ctrlPr>
                  </m:sSubPr>
                  <m:e>
                    <m:r>
                      <w:rPr>
                        <w:rFonts w:ascii="Cambria Math" w:eastAsia="MS Mincho" w:hAnsiTheme="majorBidi" w:cstheme="majorBidi"/>
                        <w:spacing w:val="-3"/>
                        <w:sz w:val="24"/>
                        <w:szCs w:val="24"/>
                      </w:rPr>
                      <m:t>θ</m:t>
                    </m:r>
                  </m:e>
                  <m:sub>
                    <m:r>
                      <w:rPr>
                        <w:rFonts w:ascii="Cambria Math" w:hAnsi="Cambria Math" w:cstheme="majorBidi"/>
                        <w:sz w:val="24"/>
                        <w:szCs w:val="24"/>
                      </w:rPr>
                      <m:t>e</m:t>
                    </m:r>
                  </m:sub>
                </m:sSub>
              </m:den>
            </m:f>
          </m:e>
        </m:d>
      </m:oMath>
      <w:r>
        <w:rPr>
          <w:rFonts w:asciiTheme="majorBidi" w:eastAsiaTheme="minorEastAsia" w:hAnsiTheme="majorBidi" w:cstheme="majorBidi"/>
          <w:i/>
          <w:iCs/>
          <w:sz w:val="24"/>
          <w:szCs w:val="24"/>
        </w:rPr>
        <w:t xml:space="preserve">                                                       </w:t>
      </w:r>
      <w:r w:rsidRPr="00DD4596">
        <w:rPr>
          <w:rFonts w:asciiTheme="majorBidi" w:eastAsiaTheme="minorEastAsia" w:hAnsiTheme="majorBidi" w:cstheme="majorBidi"/>
          <w:color w:val="000000"/>
          <w:sz w:val="24"/>
          <w:szCs w:val="24"/>
        </w:rPr>
        <w:t>(II.</w:t>
      </w:r>
      <w:r>
        <w:rPr>
          <w:rFonts w:asciiTheme="majorBidi" w:eastAsiaTheme="minorEastAsia" w:hAnsiTheme="majorBidi" w:cstheme="majorBidi"/>
          <w:color w:val="000000"/>
          <w:sz w:val="24"/>
          <w:szCs w:val="24"/>
        </w:rPr>
        <w:t>21</w:t>
      </w:r>
      <w:r w:rsidRPr="00DD4596">
        <w:rPr>
          <w:rFonts w:asciiTheme="majorBidi" w:eastAsiaTheme="minorEastAsia" w:hAnsiTheme="majorBidi" w:cstheme="majorBidi"/>
          <w:color w:val="000000"/>
          <w:sz w:val="24"/>
          <w:szCs w:val="24"/>
        </w:rPr>
        <w:t>)</w:t>
      </w:r>
    </w:p>
    <w:p w:rsidR="00581C71" w:rsidRPr="00E13B93" w:rsidRDefault="00581C71" w:rsidP="00581C71">
      <w:pPr>
        <w:spacing w:after="100" w:line="360" w:lineRule="auto"/>
        <w:ind w:firstLine="284"/>
        <w:rPr>
          <w:rFonts w:asciiTheme="majorBidi" w:hAnsiTheme="majorBidi" w:cstheme="majorBidi"/>
          <w:color w:val="000000"/>
          <w:sz w:val="24"/>
          <w:szCs w:val="24"/>
        </w:rPr>
      </w:pPr>
      <w:r w:rsidRPr="00E13B93">
        <w:rPr>
          <w:rFonts w:asciiTheme="majorBidi" w:hAnsiTheme="majorBidi" w:cstheme="majorBidi"/>
          <w:color w:val="000000"/>
          <w:sz w:val="24"/>
          <w:szCs w:val="24"/>
        </w:rPr>
        <w:t>Où :</w:t>
      </w:r>
    </w:p>
    <w:p w:rsidR="00581C71" w:rsidRPr="00E13B93" w:rsidRDefault="00ED7675" w:rsidP="00581C71">
      <w:pPr>
        <w:spacing w:after="100" w:line="360" w:lineRule="auto"/>
        <w:ind w:firstLine="284"/>
        <w:rPr>
          <w:rFonts w:asciiTheme="majorBidi" w:hAnsiTheme="majorBidi" w:cstheme="majorBidi"/>
          <w:color w:val="000000"/>
          <w:sz w:val="24"/>
          <w:szCs w:val="24"/>
        </w:rPr>
      </w:pPr>
      <m:oMath>
        <m:sSub>
          <m:sSubPr>
            <m:ctrlPr>
              <w:rPr>
                <w:rFonts w:ascii="Cambria Math" w:hAnsiTheme="majorBidi" w:cstheme="majorBidi"/>
                <w:i/>
                <w:iCs/>
                <w:color w:val="000000"/>
                <w:sz w:val="24"/>
                <w:szCs w:val="24"/>
              </w:rPr>
            </m:ctrlPr>
          </m:sSubPr>
          <m:e>
            <m:r>
              <w:rPr>
                <w:rFonts w:ascii="Cambria Math" w:hAnsi="Cambria Math" w:cstheme="majorBidi"/>
                <w:color w:val="000000"/>
                <w:sz w:val="24"/>
                <w:szCs w:val="24"/>
              </w:rPr>
              <m:t>w</m:t>
            </m:r>
          </m:e>
          <m:sub>
            <m:r>
              <w:rPr>
                <w:rFonts w:ascii="Cambria Math" w:hAnsi="Cambria Math" w:cstheme="majorBidi"/>
                <w:color w:val="000000"/>
                <w:sz w:val="24"/>
                <w:szCs w:val="24"/>
              </w:rPr>
              <m:t>e</m:t>
            </m:r>
          </m:sub>
        </m:sSub>
      </m:oMath>
      <w:r w:rsidR="00581C71" w:rsidRPr="00E13B93">
        <w:rPr>
          <w:rFonts w:asciiTheme="majorBidi" w:hAnsiTheme="majorBidi" w:cstheme="majorBidi"/>
          <w:color w:val="000000"/>
          <w:sz w:val="24"/>
          <w:szCs w:val="24"/>
        </w:rPr>
        <w:t>: Energie emmagasinée dans le circuit magnétique.</w:t>
      </w:r>
    </w:p>
    <w:p w:rsidR="00581C71" w:rsidRPr="00E13B93" w:rsidRDefault="00ED7675" w:rsidP="00581C71">
      <w:pPr>
        <w:spacing w:after="100" w:line="360" w:lineRule="auto"/>
        <w:ind w:firstLine="284"/>
        <w:rPr>
          <w:rFonts w:asciiTheme="majorBidi" w:hAnsiTheme="majorBidi" w:cstheme="majorBidi"/>
          <w:color w:val="000000"/>
          <w:sz w:val="24"/>
          <w:szCs w:val="24"/>
        </w:rPr>
      </w:pPr>
      <m:oMath>
        <m:sSub>
          <m:sSubPr>
            <m:ctrlPr>
              <w:rPr>
                <w:rFonts w:ascii="Cambria Math" w:hAnsiTheme="majorBidi" w:cstheme="majorBidi"/>
                <w:i/>
                <w:iCs/>
                <w:color w:val="000000"/>
                <w:sz w:val="24"/>
                <w:szCs w:val="24"/>
              </w:rPr>
            </m:ctrlPr>
          </m:sSubPr>
          <m:e>
            <m:r>
              <w:rPr>
                <w:rFonts w:ascii="Cambria Math" w:eastAsia="MS Mincho" w:hAnsiTheme="majorBidi" w:cstheme="majorBidi"/>
                <w:spacing w:val="-3"/>
                <w:sz w:val="24"/>
                <w:szCs w:val="24"/>
              </w:rPr>
              <m:t>θ</m:t>
            </m:r>
          </m:e>
          <m:sub>
            <m:r>
              <w:rPr>
                <w:rFonts w:ascii="Cambria Math" w:hAnsi="Cambria Math" w:cstheme="majorBidi"/>
                <w:color w:val="000000"/>
                <w:sz w:val="24"/>
                <w:szCs w:val="24"/>
              </w:rPr>
              <m:t>geo</m:t>
            </m:r>
          </m:sub>
        </m:sSub>
      </m:oMath>
      <w:r w:rsidR="00581C71" w:rsidRPr="00E13B93">
        <w:rPr>
          <w:rFonts w:asciiTheme="majorBidi" w:hAnsiTheme="majorBidi" w:cstheme="majorBidi"/>
          <w:b/>
          <w:bCs/>
          <w:color w:val="000000"/>
          <w:sz w:val="24"/>
          <w:szCs w:val="24"/>
        </w:rPr>
        <w:t xml:space="preserve">: </w:t>
      </w:r>
      <w:r w:rsidR="00581C71" w:rsidRPr="00E13B93">
        <w:rPr>
          <w:rFonts w:asciiTheme="majorBidi" w:hAnsiTheme="majorBidi" w:cstheme="majorBidi"/>
          <w:color w:val="000000"/>
          <w:sz w:val="24"/>
          <w:szCs w:val="24"/>
        </w:rPr>
        <w:t>Ecart angulaire de la partie mobile (rotor par rapport au stator).</w:t>
      </w:r>
    </w:p>
    <w:p w:rsidR="00581C71" w:rsidRPr="00E13B93" w:rsidRDefault="00ED7675" w:rsidP="00581C71">
      <w:pPr>
        <w:spacing w:after="100" w:line="360" w:lineRule="auto"/>
        <w:ind w:firstLine="284"/>
        <w:rPr>
          <w:rFonts w:asciiTheme="majorBidi" w:hAnsiTheme="majorBidi" w:cstheme="majorBidi"/>
          <w:color w:val="000000"/>
          <w:sz w:val="24"/>
          <w:szCs w:val="24"/>
        </w:rPr>
      </w:pPr>
      <m:oMath>
        <m:sSub>
          <m:sSubPr>
            <m:ctrlPr>
              <w:rPr>
                <w:rFonts w:ascii="Cambria Math" w:hAnsiTheme="majorBidi" w:cstheme="majorBidi"/>
                <w:i/>
                <w:iCs/>
                <w:color w:val="000000"/>
                <w:sz w:val="24"/>
                <w:szCs w:val="24"/>
              </w:rPr>
            </m:ctrlPr>
          </m:sSubPr>
          <m:e>
            <m:r>
              <w:rPr>
                <w:rFonts w:ascii="Cambria Math" w:eastAsia="MS Mincho" w:hAnsiTheme="majorBidi" w:cstheme="majorBidi"/>
                <w:spacing w:val="-3"/>
                <w:sz w:val="24"/>
                <w:szCs w:val="24"/>
              </w:rPr>
              <m:t>θ</m:t>
            </m:r>
          </m:e>
          <m:sub>
            <m:r>
              <w:rPr>
                <w:rFonts w:ascii="Cambria Math" w:hAnsi="Cambria Math" w:cstheme="majorBidi"/>
                <w:color w:val="000000"/>
                <w:sz w:val="24"/>
                <w:szCs w:val="24"/>
              </w:rPr>
              <m:t>e</m:t>
            </m:r>
          </m:sub>
        </m:sSub>
      </m:oMath>
      <w:r w:rsidR="00581C71" w:rsidRPr="00E13B93">
        <w:rPr>
          <w:rFonts w:asciiTheme="majorBidi" w:hAnsiTheme="majorBidi" w:cstheme="majorBidi"/>
          <w:color w:val="000000"/>
          <w:sz w:val="24"/>
          <w:szCs w:val="24"/>
        </w:rPr>
        <w:t xml:space="preserve"> </w:t>
      </w:r>
      <w:r w:rsidR="00581C71" w:rsidRPr="00E13B93">
        <w:rPr>
          <w:rFonts w:asciiTheme="majorBidi" w:hAnsiTheme="majorBidi" w:cstheme="majorBidi"/>
          <w:b/>
          <w:bCs/>
          <w:color w:val="000000"/>
          <w:sz w:val="24"/>
          <w:szCs w:val="24"/>
        </w:rPr>
        <w:t xml:space="preserve">: </w:t>
      </w:r>
      <w:r w:rsidR="00581C71" w:rsidRPr="00E13B93">
        <w:rPr>
          <w:rFonts w:asciiTheme="majorBidi" w:hAnsiTheme="majorBidi" w:cstheme="majorBidi"/>
          <w:color w:val="000000"/>
          <w:sz w:val="24"/>
          <w:szCs w:val="24"/>
        </w:rPr>
        <w:t>Angle électrique.</w:t>
      </w:r>
    </w:p>
    <w:p w:rsidR="00581C71" w:rsidRPr="00E13B93" w:rsidRDefault="00581C71" w:rsidP="00581C71">
      <w:pPr>
        <w:spacing w:after="100" w:line="360" w:lineRule="auto"/>
        <w:ind w:firstLine="284"/>
        <w:rPr>
          <w:rFonts w:asciiTheme="majorBidi" w:hAnsiTheme="majorBidi" w:cstheme="majorBidi"/>
          <w:color w:val="000000"/>
          <w:sz w:val="24"/>
          <w:szCs w:val="24"/>
        </w:rPr>
      </w:pPr>
      <m:oMath>
        <m:r>
          <w:rPr>
            <w:rFonts w:ascii="Cambria Math" w:hAnsiTheme="majorBidi" w:cstheme="majorBidi"/>
            <w:sz w:val="24"/>
            <w:szCs w:val="24"/>
          </w:rPr>
          <m:t>P</m:t>
        </m:r>
      </m:oMath>
      <w:r w:rsidRPr="00E13B93">
        <w:rPr>
          <w:rFonts w:asciiTheme="majorBidi" w:hAnsiTheme="majorBidi" w:cstheme="majorBidi"/>
          <w:color w:val="000000"/>
          <w:sz w:val="24"/>
          <w:szCs w:val="24"/>
        </w:rPr>
        <w:t xml:space="preserve"> : Nombre de paires de pôles.</w:t>
      </w:r>
    </w:p>
    <w:p w:rsidR="00581C71" w:rsidRPr="00E13B93" w:rsidRDefault="00ED7675" w:rsidP="00581C71">
      <w:pPr>
        <w:spacing w:after="100" w:line="360" w:lineRule="auto"/>
        <w:ind w:firstLine="284"/>
        <w:rPr>
          <w:rFonts w:asciiTheme="majorBidi" w:hAnsiTheme="majorBidi" w:cstheme="majorBidi"/>
          <w:color w:val="000000"/>
          <w:sz w:val="24"/>
          <w:szCs w:val="24"/>
        </w:rPr>
      </w:pPr>
      <m:oMath>
        <m:sSub>
          <m:sSubPr>
            <m:ctrlPr>
              <w:rPr>
                <w:rFonts w:ascii="Cambria Math" w:hAnsiTheme="majorBidi" w:cstheme="majorBidi"/>
                <w:i/>
                <w:iCs/>
                <w:color w:val="000000"/>
                <w:sz w:val="24"/>
                <w:szCs w:val="24"/>
              </w:rPr>
            </m:ctrlPr>
          </m:sSubPr>
          <m:e>
            <m:r>
              <w:rPr>
                <w:rFonts w:ascii="Cambria Math" w:hAnsi="Cambria Math" w:cstheme="majorBidi"/>
                <w:color w:val="000000"/>
                <w:sz w:val="24"/>
                <w:szCs w:val="24"/>
              </w:rPr>
              <m:t>C</m:t>
            </m:r>
          </m:e>
          <m:sub>
            <m:r>
              <w:rPr>
                <w:rFonts w:ascii="Cambria Math" w:hAnsi="Cambria Math" w:cstheme="majorBidi"/>
                <w:color w:val="000000"/>
                <w:sz w:val="24"/>
                <w:szCs w:val="24"/>
              </w:rPr>
              <m:t>em</m:t>
            </m:r>
          </m:sub>
        </m:sSub>
      </m:oMath>
      <w:r w:rsidR="00581C71" w:rsidRPr="00E13B93">
        <w:rPr>
          <w:rFonts w:asciiTheme="majorBidi" w:hAnsiTheme="majorBidi" w:cstheme="majorBidi"/>
          <w:color w:val="000000"/>
          <w:sz w:val="24"/>
          <w:szCs w:val="24"/>
        </w:rPr>
        <w:t xml:space="preserve"> : Couple électromagnétique.</w:t>
      </w:r>
    </w:p>
    <w:p w:rsidR="00581C71" w:rsidRPr="00E13B93" w:rsidRDefault="00581C71" w:rsidP="00581C71">
      <w:pPr>
        <w:spacing w:after="100" w:line="360" w:lineRule="auto"/>
        <w:ind w:firstLine="284"/>
        <w:jc w:val="both"/>
        <w:rPr>
          <w:rFonts w:asciiTheme="majorBidi" w:hAnsiTheme="majorBidi" w:cstheme="majorBidi"/>
          <w:color w:val="000000"/>
          <w:sz w:val="24"/>
          <w:szCs w:val="24"/>
        </w:rPr>
      </w:pPr>
      <w:r w:rsidRPr="00E13B93">
        <w:rPr>
          <w:rFonts w:asciiTheme="majorBidi" w:hAnsiTheme="majorBidi" w:cstheme="majorBidi"/>
          <w:color w:val="000000"/>
          <w:sz w:val="24"/>
          <w:szCs w:val="24"/>
        </w:rPr>
        <w:t>Sachant que :</w:t>
      </w:r>
    </w:p>
    <w:p w:rsidR="00581C71" w:rsidRPr="005C7F0D" w:rsidRDefault="00581C71" w:rsidP="00581C71">
      <w:pPr>
        <w:spacing w:after="100" w:line="360" w:lineRule="auto"/>
        <w:ind w:firstLine="426"/>
        <w:jc w:val="center"/>
        <w:rPr>
          <w:rFonts w:asciiTheme="majorBidi" w:hAnsiTheme="majorBidi" w:cstheme="majorBidi"/>
          <w:color w:val="000000"/>
          <w:sz w:val="24"/>
          <w:szCs w:val="24"/>
        </w:rPr>
      </w:pPr>
      <w:r>
        <w:rPr>
          <w:rFonts w:asciiTheme="majorBidi" w:eastAsiaTheme="minorEastAsia" w:hAnsiTheme="majorBidi" w:cstheme="majorBidi"/>
          <w:iCs/>
          <w:color w:val="000000"/>
          <w:sz w:val="24"/>
          <w:szCs w:val="24"/>
        </w:rPr>
        <w:t xml:space="preserve">                                                   </w:t>
      </w:r>
      <m:oMath>
        <m:sSub>
          <m:sSubPr>
            <m:ctrlPr>
              <w:rPr>
                <w:rFonts w:ascii="Cambria Math" w:hAnsiTheme="majorBidi" w:cstheme="majorBidi"/>
                <w:i/>
                <w:iCs/>
                <w:color w:val="000000"/>
                <w:sz w:val="24"/>
                <w:szCs w:val="24"/>
              </w:rPr>
            </m:ctrlPr>
          </m:sSubPr>
          <m:e>
            <m:r>
              <w:rPr>
                <w:rFonts w:ascii="Cambria Math" w:hAnsi="Cambria Math" w:cstheme="majorBidi"/>
                <w:color w:val="000000"/>
                <w:sz w:val="24"/>
                <w:szCs w:val="24"/>
              </w:rPr>
              <m:t>P</m:t>
            </m:r>
          </m:e>
          <m:sub>
            <m:r>
              <w:rPr>
                <w:rFonts w:ascii="Cambria Math" w:hAnsi="Cambria Math" w:cstheme="majorBidi"/>
                <w:color w:val="000000"/>
                <w:sz w:val="24"/>
                <w:szCs w:val="24"/>
              </w:rPr>
              <m:t>em</m:t>
            </m:r>
          </m:sub>
        </m:sSub>
        <m:r>
          <w:rPr>
            <w:rFonts w:ascii="Cambria Math" w:hAnsiTheme="majorBidi" w:cstheme="majorBidi"/>
            <w:color w:val="000000"/>
            <w:sz w:val="24"/>
            <w:szCs w:val="24"/>
          </w:rPr>
          <m:t>=</m:t>
        </m:r>
        <m:sSub>
          <m:sSubPr>
            <m:ctrlPr>
              <w:rPr>
                <w:rFonts w:ascii="Cambria Math" w:hAnsiTheme="majorBidi" w:cstheme="majorBidi"/>
                <w:i/>
                <w:iCs/>
                <w:color w:val="000000"/>
                <w:sz w:val="24"/>
                <w:szCs w:val="24"/>
              </w:rPr>
            </m:ctrlPr>
          </m:sSubPr>
          <m:e>
            <m:r>
              <w:rPr>
                <w:rFonts w:ascii="Cambria Math" w:hAnsi="Cambria Math" w:cstheme="majorBidi"/>
                <w:color w:val="000000"/>
                <w:sz w:val="24"/>
                <w:szCs w:val="24"/>
              </w:rPr>
              <m:t>C</m:t>
            </m:r>
          </m:e>
          <m:sub>
            <m:r>
              <w:rPr>
                <w:rFonts w:ascii="Cambria Math" w:hAnsi="Cambria Math" w:cstheme="majorBidi"/>
                <w:color w:val="000000"/>
                <w:sz w:val="24"/>
                <w:szCs w:val="24"/>
              </w:rPr>
              <m:t>em</m:t>
            </m:r>
          </m:sub>
        </m:sSub>
        <m:r>
          <w:rPr>
            <w:rFonts w:ascii="Cambria Math" w:hAnsiTheme="majorBidi" w:cstheme="majorBidi"/>
            <w:color w:val="000000"/>
            <w:sz w:val="24"/>
            <w:szCs w:val="24"/>
          </w:rPr>
          <m:t>.Ω</m:t>
        </m:r>
      </m:oMath>
      <w:r w:rsidRPr="005C7F0D">
        <w:rPr>
          <w:rFonts w:asciiTheme="majorBidi" w:eastAsiaTheme="minorEastAsia" w:hAnsiTheme="majorBidi" w:cstheme="majorBidi"/>
          <w:color w:val="000000"/>
          <w:sz w:val="24"/>
          <w:szCs w:val="24"/>
        </w:rPr>
        <w:t xml:space="preserve">       </w:t>
      </w:r>
      <w:r>
        <w:rPr>
          <w:rFonts w:asciiTheme="majorBidi" w:eastAsiaTheme="minorEastAsia" w:hAnsiTheme="majorBidi" w:cstheme="majorBidi"/>
          <w:color w:val="000000"/>
          <w:sz w:val="24"/>
          <w:szCs w:val="24"/>
        </w:rPr>
        <w:t xml:space="preserve">                                              </w:t>
      </w:r>
      <w:r w:rsidRPr="005C7F0D">
        <w:rPr>
          <w:rFonts w:asciiTheme="majorBidi" w:eastAsiaTheme="minorEastAsia" w:hAnsiTheme="majorBidi" w:cstheme="majorBidi"/>
          <w:color w:val="000000"/>
          <w:sz w:val="24"/>
          <w:szCs w:val="24"/>
        </w:rPr>
        <w:t>(II.22)</w:t>
      </w:r>
    </w:p>
    <w:p w:rsidR="00581C71" w:rsidRPr="00674FEC" w:rsidRDefault="00581C71" w:rsidP="00581C71">
      <w:pPr>
        <w:spacing w:after="100" w:line="360" w:lineRule="auto"/>
        <w:ind w:firstLine="426"/>
        <w:jc w:val="center"/>
        <w:rPr>
          <w:rFonts w:asciiTheme="majorBidi" w:hAnsiTheme="majorBidi" w:cstheme="majorBidi"/>
          <w:i/>
          <w:iCs/>
          <w:color w:val="000000"/>
          <w:sz w:val="24"/>
          <w:szCs w:val="24"/>
        </w:rPr>
      </w:pPr>
      <w:r>
        <w:rPr>
          <w:rFonts w:asciiTheme="majorBidi" w:eastAsiaTheme="minorEastAsia" w:hAnsiTheme="majorBidi" w:cstheme="majorBidi"/>
          <w:iCs/>
          <w:color w:val="000000"/>
          <w:sz w:val="24"/>
          <w:szCs w:val="24"/>
        </w:rPr>
        <w:t xml:space="preserve">                              </w:t>
      </w:r>
      <m:oMath>
        <m:sSub>
          <m:sSubPr>
            <m:ctrlPr>
              <w:rPr>
                <w:rFonts w:ascii="Cambria Math" w:hAnsiTheme="majorBidi" w:cstheme="majorBidi"/>
                <w:i/>
                <w:iCs/>
                <w:color w:val="000000"/>
                <w:sz w:val="24"/>
                <w:szCs w:val="24"/>
              </w:rPr>
            </m:ctrlPr>
          </m:sSubPr>
          <m:e>
            <m:r>
              <w:rPr>
                <w:rFonts w:ascii="Cambria Math" w:hAnsi="Cambria Math" w:cstheme="majorBidi"/>
                <w:color w:val="000000"/>
                <w:sz w:val="24"/>
                <w:szCs w:val="24"/>
              </w:rPr>
              <m:t>P</m:t>
            </m:r>
          </m:e>
          <m:sub>
            <m:r>
              <w:rPr>
                <w:rFonts w:ascii="Cambria Math" w:hAnsi="Cambria Math" w:cstheme="majorBidi"/>
                <w:color w:val="000000"/>
                <w:sz w:val="24"/>
                <w:szCs w:val="24"/>
              </w:rPr>
              <m:t>em</m:t>
            </m:r>
          </m:sub>
        </m:sSub>
        <m:r>
          <w:rPr>
            <w:rFonts w:ascii="Cambria Math" w:hAnsiTheme="majorBidi" w:cstheme="majorBidi"/>
            <w:color w:val="000000"/>
            <w:sz w:val="24"/>
            <w:szCs w:val="24"/>
          </w:rPr>
          <m:t>=</m:t>
        </m:r>
        <m:f>
          <m:fPr>
            <m:ctrlPr>
              <w:rPr>
                <w:rFonts w:ascii="Cambria Math" w:hAnsiTheme="majorBidi" w:cstheme="majorBidi"/>
                <w:i/>
                <w:iCs/>
                <w:color w:val="000000"/>
                <w:sz w:val="24"/>
                <w:szCs w:val="24"/>
              </w:rPr>
            </m:ctrlPr>
          </m:fPr>
          <m:num>
            <m:r>
              <w:rPr>
                <w:rFonts w:ascii="Cambria Math" w:hAnsiTheme="majorBidi" w:cstheme="majorBidi"/>
                <w:color w:val="000000"/>
                <w:sz w:val="24"/>
                <w:szCs w:val="24"/>
              </w:rPr>
              <m:t>3</m:t>
            </m:r>
          </m:num>
          <m:den>
            <m:r>
              <w:rPr>
                <w:rFonts w:ascii="Cambria Math" w:hAnsiTheme="majorBidi" w:cstheme="majorBidi"/>
                <w:color w:val="000000"/>
                <w:sz w:val="24"/>
                <w:szCs w:val="24"/>
              </w:rPr>
              <m:t>2</m:t>
            </m:r>
          </m:den>
        </m:f>
        <m:r>
          <w:rPr>
            <w:rFonts w:ascii="Cambria Math" w:hAnsiTheme="majorBidi" w:cstheme="majorBidi"/>
            <w:color w:val="000000"/>
            <w:sz w:val="24"/>
            <w:szCs w:val="24"/>
          </w:rPr>
          <m:t xml:space="preserve"> </m:t>
        </m:r>
        <m:d>
          <m:dPr>
            <m:begChr m:val="["/>
            <m:endChr m:val="]"/>
            <m:ctrlPr>
              <w:rPr>
                <w:rFonts w:ascii="Cambria Math" w:hAnsiTheme="majorBidi" w:cstheme="majorBidi"/>
                <w:i/>
                <w:iCs/>
                <w:color w:val="000000"/>
                <w:sz w:val="24"/>
                <w:szCs w:val="24"/>
              </w:rPr>
            </m:ctrlPr>
          </m:dPr>
          <m:e>
            <m:r>
              <w:rPr>
                <w:rFonts w:ascii="Cambria Math" w:hAnsi="Cambria Math" w:cstheme="majorBidi"/>
                <w:color w:val="000000"/>
                <w:sz w:val="24"/>
                <w:szCs w:val="24"/>
              </w:rPr>
              <m:t>ω</m:t>
            </m:r>
            <m:r>
              <w:rPr>
                <w:rFonts w:ascii="Cambria Math" w:hAnsiTheme="majorBidi" w:cstheme="majorBidi"/>
                <w:color w:val="000000"/>
                <w:sz w:val="24"/>
                <w:szCs w:val="24"/>
              </w:rPr>
              <m:t xml:space="preserve">( </m:t>
            </m:r>
            <m:sSub>
              <m:sSubPr>
                <m:ctrlPr>
                  <w:rPr>
                    <w:rFonts w:ascii="Cambria Math" w:hAnsiTheme="majorBidi" w:cstheme="majorBidi"/>
                    <w:i/>
                    <w:iCs/>
                    <w:sz w:val="24"/>
                    <w:szCs w:val="24"/>
                  </w:rPr>
                </m:ctrlPr>
              </m:sSubPr>
              <m:e>
                <m:r>
                  <w:rPr>
                    <w:rFonts w:ascii="Cambria Math" w:hAnsi="Cambria Math" w:cstheme="majorBidi"/>
                    <w:sz w:val="24"/>
                    <w:szCs w:val="24"/>
                  </w:rPr>
                  <m:t>φ</m:t>
                </m:r>
              </m:e>
              <m:sub>
                <m:r>
                  <w:rPr>
                    <w:rFonts w:ascii="Cambria Math" w:hAnsi="Cambria Math" w:cstheme="majorBidi"/>
                    <w:sz w:val="24"/>
                    <w:szCs w:val="24"/>
                  </w:rPr>
                  <m:t>d</m:t>
                </m:r>
              </m:sub>
            </m:sSub>
            <m:sSub>
              <m:sSubPr>
                <m:ctrlPr>
                  <w:rPr>
                    <w:rFonts w:ascii="Cambria Math" w:hAnsiTheme="majorBidi" w:cstheme="majorBidi"/>
                    <w:i/>
                    <w:iCs/>
                    <w:color w:val="000000"/>
                    <w:sz w:val="24"/>
                    <w:szCs w:val="24"/>
                  </w:rPr>
                </m:ctrlPr>
              </m:sSubPr>
              <m:e>
                <m:r>
                  <w:rPr>
                    <w:rFonts w:ascii="Cambria Math" w:hAnsi="Cambria Math" w:cstheme="majorBidi"/>
                    <w:color w:val="000000"/>
                    <w:sz w:val="24"/>
                    <w:szCs w:val="24"/>
                  </w:rPr>
                  <m:t>I</m:t>
                </m:r>
              </m:e>
              <m:sub>
                <m:r>
                  <w:rPr>
                    <w:rFonts w:ascii="Cambria Math" w:hAnsi="Cambria Math" w:cstheme="majorBidi"/>
                    <w:color w:val="000000"/>
                    <w:sz w:val="24"/>
                    <w:szCs w:val="24"/>
                  </w:rPr>
                  <m:t>q</m:t>
                </m:r>
              </m:sub>
            </m:sSub>
            <m:r>
              <w:rPr>
                <w:rFonts w:ascii="Cambria Math" w:hAnsiTheme="majorBidi" w:cstheme="majorBidi"/>
                <w:color w:val="000000"/>
                <w:sz w:val="24"/>
                <w:szCs w:val="24"/>
              </w:rPr>
              <m:t xml:space="preserve"> </m:t>
            </m:r>
            <m:r>
              <w:rPr>
                <w:rFonts w:ascii="Cambria Math" w:hAnsi="Cambria Math" w:cstheme="majorBidi"/>
                <w:color w:val="000000"/>
                <w:sz w:val="24"/>
                <w:szCs w:val="24"/>
              </w:rPr>
              <m:t>-</m:t>
            </m:r>
            <m:sSub>
              <m:sSubPr>
                <m:ctrlPr>
                  <w:rPr>
                    <w:rFonts w:ascii="Cambria Math" w:hAnsiTheme="majorBidi" w:cstheme="majorBidi"/>
                    <w:i/>
                    <w:iCs/>
                    <w:sz w:val="24"/>
                    <w:szCs w:val="24"/>
                  </w:rPr>
                </m:ctrlPr>
              </m:sSubPr>
              <m:e>
                <m:r>
                  <w:rPr>
                    <w:rFonts w:ascii="Cambria Math" w:hAnsi="Cambria Math" w:cstheme="majorBidi"/>
                    <w:sz w:val="24"/>
                    <w:szCs w:val="24"/>
                  </w:rPr>
                  <m:t>φ</m:t>
                </m:r>
              </m:e>
              <m:sub>
                <m:r>
                  <w:rPr>
                    <w:rFonts w:ascii="Cambria Math" w:hAnsi="Cambria Math" w:cstheme="majorBidi"/>
                    <w:sz w:val="24"/>
                    <w:szCs w:val="24"/>
                  </w:rPr>
                  <m:t>q</m:t>
                </m:r>
              </m:sub>
            </m:sSub>
            <m:sSub>
              <m:sSubPr>
                <m:ctrlPr>
                  <w:rPr>
                    <w:rFonts w:ascii="Cambria Math" w:hAnsiTheme="majorBidi" w:cstheme="majorBidi"/>
                    <w:i/>
                    <w:iCs/>
                    <w:color w:val="000000"/>
                    <w:sz w:val="24"/>
                    <w:szCs w:val="24"/>
                  </w:rPr>
                </m:ctrlPr>
              </m:sSubPr>
              <m:e>
                <m:r>
                  <w:rPr>
                    <w:rFonts w:ascii="Cambria Math" w:hAnsi="Cambria Math" w:cstheme="majorBidi"/>
                    <w:color w:val="000000"/>
                    <w:sz w:val="24"/>
                    <w:szCs w:val="24"/>
                  </w:rPr>
                  <m:t>I</m:t>
                </m:r>
              </m:e>
              <m:sub>
                <m:r>
                  <w:rPr>
                    <w:rFonts w:ascii="Cambria Math" w:hAnsi="Cambria Math" w:cstheme="majorBidi"/>
                    <w:color w:val="000000"/>
                    <w:sz w:val="24"/>
                    <w:szCs w:val="24"/>
                  </w:rPr>
                  <m:t>d</m:t>
                </m:r>
              </m:sub>
            </m:sSub>
            <m:r>
              <w:rPr>
                <w:rFonts w:ascii="Cambria Math" w:hAnsiTheme="majorBidi" w:cstheme="majorBidi"/>
                <w:color w:val="000000"/>
                <w:sz w:val="24"/>
                <w:szCs w:val="24"/>
              </w:rPr>
              <m:t xml:space="preserve">) </m:t>
            </m:r>
          </m:e>
        </m:d>
      </m:oMath>
      <w:r>
        <w:rPr>
          <w:rFonts w:asciiTheme="majorBidi" w:eastAsiaTheme="minorEastAsia" w:hAnsiTheme="majorBidi" w:cstheme="majorBidi"/>
          <w:i/>
          <w:iCs/>
          <w:color w:val="000000"/>
          <w:sz w:val="24"/>
          <w:szCs w:val="24"/>
        </w:rPr>
        <w:t xml:space="preserve">                                                 </w:t>
      </w:r>
      <w:r w:rsidRPr="005C7F0D">
        <w:rPr>
          <w:rFonts w:asciiTheme="majorBidi" w:eastAsiaTheme="minorEastAsia" w:hAnsiTheme="majorBidi" w:cstheme="majorBidi"/>
          <w:color w:val="000000"/>
          <w:sz w:val="24"/>
          <w:szCs w:val="24"/>
        </w:rPr>
        <w:t>(II.2</w:t>
      </w:r>
      <w:r>
        <w:rPr>
          <w:rFonts w:asciiTheme="majorBidi" w:eastAsiaTheme="minorEastAsia" w:hAnsiTheme="majorBidi" w:cstheme="majorBidi"/>
          <w:color w:val="000000"/>
          <w:sz w:val="24"/>
          <w:szCs w:val="24"/>
        </w:rPr>
        <w:t>3</w:t>
      </w:r>
      <w:r w:rsidRPr="005C7F0D">
        <w:rPr>
          <w:rFonts w:asciiTheme="majorBidi" w:eastAsiaTheme="minorEastAsia" w:hAnsiTheme="majorBidi" w:cstheme="majorBidi"/>
          <w:color w:val="000000"/>
          <w:sz w:val="24"/>
          <w:szCs w:val="24"/>
        </w:rPr>
        <w:t>)</w:t>
      </w:r>
    </w:p>
    <w:p w:rsidR="00581C71" w:rsidRPr="00E13B93" w:rsidRDefault="00581C71" w:rsidP="00581C71">
      <w:pPr>
        <w:spacing w:after="100" w:line="360" w:lineRule="auto"/>
        <w:ind w:firstLine="426"/>
        <w:jc w:val="both"/>
        <w:rPr>
          <w:rFonts w:asciiTheme="majorBidi" w:hAnsiTheme="majorBidi" w:cstheme="majorBidi"/>
          <w:color w:val="000000"/>
          <w:sz w:val="24"/>
          <w:szCs w:val="24"/>
        </w:rPr>
      </w:pPr>
      <w:r w:rsidRPr="00E13B93">
        <w:rPr>
          <w:rFonts w:asciiTheme="majorBidi" w:hAnsiTheme="majorBidi" w:cstheme="majorBidi"/>
          <w:color w:val="000000"/>
          <w:sz w:val="24"/>
          <w:szCs w:val="24"/>
        </w:rPr>
        <w:t>L’expression du couple électromagnétique peut être exprimé par :</w:t>
      </w:r>
    </w:p>
    <w:p w:rsidR="00581C71" w:rsidRPr="00581C71" w:rsidRDefault="00581C71" w:rsidP="00581C71">
      <w:pPr>
        <w:spacing w:after="100" w:line="360" w:lineRule="auto"/>
        <w:ind w:firstLine="426"/>
        <w:jc w:val="center"/>
        <w:rPr>
          <w:rFonts w:asciiTheme="majorBidi" w:hAnsiTheme="majorBidi" w:cstheme="majorBidi"/>
          <w:i/>
          <w:iCs/>
          <w:color w:val="000000"/>
          <w:sz w:val="24"/>
          <w:szCs w:val="24"/>
        </w:rPr>
      </w:pPr>
      <w:r>
        <w:rPr>
          <w:rFonts w:asciiTheme="majorBidi" w:eastAsiaTheme="minorEastAsia" w:hAnsiTheme="majorBidi" w:cstheme="majorBidi"/>
          <w:iCs/>
          <w:color w:val="000000"/>
          <w:sz w:val="24"/>
          <w:szCs w:val="24"/>
        </w:rPr>
        <w:t xml:space="preserve">                                  </w:t>
      </w:r>
      <m:oMath>
        <m:sSub>
          <m:sSubPr>
            <m:ctrlPr>
              <w:rPr>
                <w:rFonts w:ascii="Cambria Math" w:hAnsiTheme="majorBidi" w:cstheme="majorBidi"/>
                <w:i/>
                <w:iCs/>
                <w:color w:val="000000"/>
                <w:sz w:val="24"/>
                <w:szCs w:val="24"/>
              </w:rPr>
            </m:ctrlPr>
          </m:sSubPr>
          <m:e>
            <m:r>
              <w:rPr>
                <w:rFonts w:ascii="Cambria Math" w:hAnsi="Cambria Math" w:cstheme="majorBidi"/>
                <w:color w:val="000000"/>
                <w:sz w:val="24"/>
                <w:szCs w:val="24"/>
              </w:rPr>
              <m:t>C</m:t>
            </m:r>
          </m:e>
          <m:sub>
            <m:r>
              <w:rPr>
                <w:rFonts w:ascii="Cambria Math" w:hAnsi="Cambria Math" w:cstheme="majorBidi"/>
                <w:color w:val="000000"/>
                <w:sz w:val="24"/>
                <w:szCs w:val="24"/>
              </w:rPr>
              <m:t>em</m:t>
            </m:r>
          </m:sub>
        </m:sSub>
        <m:r>
          <w:rPr>
            <w:rFonts w:ascii="Cambria Math" w:hAnsiTheme="majorBidi" w:cstheme="majorBidi"/>
            <w:color w:val="000000"/>
            <w:sz w:val="24"/>
            <w:szCs w:val="24"/>
          </w:rPr>
          <m:t>=</m:t>
        </m:r>
        <m:f>
          <m:fPr>
            <m:ctrlPr>
              <w:rPr>
                <w:rFonts w:ascii="Cambria Math" w:hAnsiTheme="majorBidi" w:cstheme="majorBidi"/>
                <w:i/>
                <w:iCs/>
                <w:color w:val="000000"/>
                <w:sz w:val="24"/>
                <w:szCs w:val="24"/>
              </w:rPr>
            </m:ctrlPr>
          </m:fPr>
          <m:num>
            <m:r>
              <w:rPr>
                <w:rFonts w:ascii="Cambria Math" w:hAnsiTheme="majorBidi" w:cstheme="majorBidi"/>
                <w:color w:val="000000"/>
                <w:sz w:val="24"/>
                <w:szCs w:val="24"/>
              </w:rPr>
              <m:t>3</m:t>
            </m:r>
          </m:num>
          <m:den>
            <m:r>
              <w:rPr>
                <w:rFonts w:ascii="Cambria Math" w:hAnsiTheme="majorBidi" w:cstheme="majorBidi"/>
                <w:color w:val="000000"/>
                <w:sz w:val="24"/>
                <w:szCs w:val="24"/>
              </w:rPr>
              <m:t>2</m:t>
            </m:r>
          </m:den>
        </m:f>
        <m:r>
          <w:rPr>
            <w:rFonts w:ascii="Cambria Math" w:hAnsiTheme="majorBidi" w:cstheme="majorBidi"/>
            <w:color w:val="000000"/>
            <w:sz w:val="24"/>
            <w:szCs w:val="24"/>
          </w:rPr>
          <m:t>P</m:t>
        </m:r>
        <m:d>
          <m:dPr>
            <m:begChr m:val="["/>
            <m:endChr m:val="]"/>
            <m:ctrlPr>
              <w:rPr>
                <w:rFonts w:ascii="Cambria Math" w:hAnsiTheme="majorBidi" w:cstheme="majorBidi"/>
                <w:i/>
                <w:iCs/>
                <w:color w:val="000000"/>
                <w:sz w:val="24"/>
                <w:szCs w:val="24"/>
              </w:rPr>
            </m:ctrlPr>
          </m:dPr>
          <m:e>
            <m:r>
              <w:rPr>
                <w:rFonts w:ascii="Cambria Math" w:hAnsiTheme="majorBidi" w:cstheme="majorBidi"/>
                <w:color w:val="000000"/>
                <w:sz w:val="24"/>
                <w:szCs w:val="24"/>
              </w:rPr>
              <m:t xml:space="preserve">( </m:t>
            </m:r>
            <m:sSub>
              <m:sSubPr>
                <m:ctrlPr>
                  <w:rPr>
                    <w:rFonts w:ascii="Cambria Math" w:hAnsiTheme="majorBidi" w:cstheme="majorBidi"/>
                    <w:i/>
                    <w:iCs/>
                    <w:sz w:val="24"/>
                    <w:szCs w:val="24"/>
                  </w:rPr>
                </m:ctrlPr>
              </m:sSubPr>
              <m:e>
                <m:r>
                  <w:rPr>
                    <w:rFonts w:ascii="Cambria Math" w:hAnsi="Cambria Math" w:cstheme="majorBidi"/>
                    <w:sz w:val="24"/>
                    <w:szCs w:val="24"/>
                  </w:rPr>
                  <m:t>φ</m:t>
                </m:r>
              </m:e>
              <m:sub>
                <m:r>
                  <w:rPr>
                    <w:rFonts w:ascii="Cambria Math" w:hAnsi="Cambria Math" w:cstheme="majorBidi"/>
                    <w:sz w:val="24"/>
                    <w:szCs w:val="24"/>
                  </w:rPr>
                  <m:t>d</m:t>
                </m:r>
              </m:sub>
            </m:sSub>
            <m:sSub>
              <m:sSubPr>
                <m:ctrlPr>
                  <w:rPr>
                    <w:rFonts w:ascii="Cambria Math" w:hAnsiTheme="majorBidi" w:cstheme="majorBidi"/>
                    <w:i/>
                    <w:iCs/>
                    <w:color w:val="000000"/>
                    <w:sz w:val="24"/>
                    <w:szCs w:val="24"/>
                  </w:rPr>
                </m:ctrlPr>
              </m:sSubPr>
              <m:e>
                <m:r>
                  <w:rPr>
                    <w:rFonts w:ascii="Cambria Math" w:hAnsi="Cambria Math" w:cstheme="majorBidi"/>
                    <w:color w:val="000000"/>
                    <w:sz w:val="24"/>
                    <w:szCs w:val="24"/>
                  </w:rPr>
                  <m:t>I</m:t>
                </m:r>
              </m:e>
              <m:sub>
                <m:r>
                  <w:rPr>
                    <w:rFonts w:ascii="Cambria Math" w:hAnsi="Cambria Math" w:cstheme="majorBidi"/>
                    <w:color w:val="000000"/>
                    <w:sz w:val="24"/>
                    <w:szCs w:val="24"/>
                  </w:rPr>
                  <m:t>q</m:t>
                </m:r>
              </m:sub>
            </m:sSub>
            <m:r>
              <w:rPr>
                <w:rFonts w:ascii="Cambria Math" w:hAnsiTheme="majorBidi" w:cstheme="majorBidi"/>
                <w:color w:val="000000"/>
                <w:sz w:val="24"/>
                <w:szCs w:val="24"/>
              </w:rPr>
              <m:t xml:space="preserve"> </m:t>
            </m:r>
            <m:r>
              <w:rPr>
                <w:rFonts w:ascii="Cambria Math" w:hAnsi="Cambria Math" w:cstheme="majorBidi"/>
                <w:color w:val="000000"/>
                <w:sz w:val="24"/>
                <w:szCs w:val="24"/>
              </w:rPr>
              <m:t>-</m:t>
            </m:r>
            <m:sSub>
              <m:sSubPr>
                <m:ctrlPr>
                  <w:rPr>
                    <w:rFonts w:ascii="Cambria Math" w:hAnsiTheme="majorBidi" w:cstheme="majorBidi"/>
                    <w:i/>
                    <w:iCs/>
                    <w:sz w:val="24"/>
                    <w:szCs w:val="24"/>
                  </w:rPr>
                </m:ctrlPr>
              </m:sSubPr>
              <m:e>
                <m:r>
                  <w:rPr>
                    <w:rFonts w:ascii="Cambria Math" w:hAnsi="Cambria Math" w:cstheme="majorBidi"/>
                    <w:sz w:val="24"/>
                    <w:szCs w:val="24"/>
                  </w:rPr>
                  <m:t>φ</m:t>
                </m:r>
              </m:e>
              <m:sub>
                <m:r>
                  <w:rPr>
                    <w:rFonts w:ascii="Cambria Math" w:hAnsi="Cambria Math" w:cstheme="majorBidi"/>
                    <w:sz w:val="24"/>
                    <w:szCs w:val="24"/>
                  </w:rPr>
                  <m:t>q</m:t>
                </m:r>
              </m:sub>
            </m:sSub>
            <m:sSub>
              <m:sSubPr>
                <m:ctrlPr>
                  <w:rPr>
                    <w:rFonts w:ascii="Cambria Math" w:hAnsiTheme="majorBidi" w:cstheme="majorBidi"/>
                    <w:i/>
                    <w:iCs/>
                    <w:color w:val="000000"/>
                    <w:sz w:val="24"/>
                    <w:szCs w:val="24"/>
                  </w:rPr>
                </m:ctrlPr>
              </m:sSubPr>
              <m:e>
                <m:r>
                  <w:rPr>
                    <w:rFonts w:ascii="Cambria Math" w:hAnsi="Cambria Math" w:cstheme="majorBidi"/>
                    <w:color w:val="000000"/>
                    <w:sz w:val="24"/>
                    <w:szCs w:val="24"/>
                  </w:rPr>
                  <m:t>I</m:t>
                </m:r>
              </m:e>
              <m:sub>
                <m:r>
                  <w:rPr>
                    <w:rFonts w:ascii="Cambria Math" w:hAnsi="Cambria Math" w:cstheme="majorBidi"/>
                    <w:color w:val="000000"/>
                    <w:sz w:val="24"/>
                    <w:szCs w:val="24"/>
                  </w:rPr>
                  <m:t>d</m:t>
                </m:r>
              </m:sub>
            </m:sSub>
            <m:r>
              <w:rPr>
                <w:rFonts w:ascii="Cambria Math" w:hAnsiTheme="majorBidi" w:cstheme="majorBidi"/>
                <w:color w:val="000000"/>
                <w:sz w:val="24"/>
                <w:szCs w:val="24"/>
              </w:rPr>
              <m:t xml:space="preserve">) </m:t>
            </m:r>
          </m:e>
        </m:d>
      </m:oMath>
      <w:r>
        <w:rPr>
          <w:rFonts w:asciiTheme="majorBidi" w:eastAsiaTheme="minorEastAsia" w:hAnsiTheme="majorBidi" w:cstheme="majorBidi"/>
          <w:i/>
          <w:iCs/>
          <w:color w:val="000000"/>
          <w:sz w:val="24"/>
          <w:szCs w:val="24"/>
        </w:rPr>
        <w:t xml:space="preserve">                                               </w:t>
      </w:r>
      <w:r w:rsidRPr="005C7F0D">
        <w:rPr>
          <w:rFonts w:asciiTheme="majorBidi" w:eastAsiaTheme="minorEastAsia" w:hAnsiTheme="majorBidi" w:cstheme="majorBidi"/>
          <w:color w:val="000000"/>
          <w:sz w:val="24"/>
          <w:szCs w:val="24"/>
        </w:rPr>
        <w:t>(II.2</w:t>
      </w:r>
      <w:r>
        <w:rPr>
          <w:rFonts w:asciiTheme="majorBidi" w:eastAsiaTheme="minorEastAsia" w:hAnsiTheme="majorBidi" w:cstheme="majorBidi"/>
          <w:color w:val="000000"/>
          <w:sz w:val="24"/>
          <w:szCs w:val="24"/>
        </w:rPr>
        <w:t>4</w:t>
      </w:r>
      <w:r w:rsidRPr="005C7F0D">
        <w:rPr>
          <w:rFonts w:asciiTheme="majorBidi" w:eastAsiaTheme="minorEastAsia" w:hAnsiTheme="majorBidi" w:cstheme="majorBidi"/>
          <w:color w:val="000000"/>
          <w:sz w:val="24"/>
          <w:szCs w:val="24"/>
        </w:rPr>
        <w:t>)</w:t>
      </w:r>
    </w:p>
    <w:p w:rsidR="00581C71" w:rsidRPr="00E13B93" w:rsidRDefault="00581C71" w:rsidP="00581C71">
      <w:pPr>
        <w:spacing w:after="100" w:line="360" w:lineRule="auto"/>
        <w:ind w:firstLine="426"/>
        <w:jc w:val="both"/>
        <w:rPr>
          <w:rFonts w:asciiTheme="majorBidi" w:hAnsiTheme="majorBidi" w:cstheme="majorBidi"/>
          <w:color w:val="000000"/>
          <w:sz w:val="24"/>
          <w:szCs w:val="24"/>
        </w:rPr>
      </w:pPr>
      <w:r w:rsidRPr="00E13B93">
        <w:rPr>
          <w:rFonts w:asciiTheme="majorBidi" w:hAnsiTheme="majorBidi" w:cstheme="majorBidi"/>
          <w:color w:val="000000"/>
          <w:sz w:val="24"/>
          <w:szCs w:val="24"/>
        </w:rPr>
        <w:t>Après affectation des opérations nécessaire, on peut écrire :</w:t>
      </w:r>
    </w:p>
    <w:p w:rsidR="00581C71" w:rsidRDefault="00581C71" w:rsidP="00581C71">
      <w:pPr>
        <w:spacing w:after="100" w:line="360" w:lineRule="auto"/>
        <w:ind w:firstLine="426"/>
        <w:jc w:val="center"/>
        <w:rPr>
          <w:rFonts w:asciiTheme="majorBidi" w:eastAsiaTheme="minorEastAsia" w:hAnsiTheme="majorBidi" w:cstheme="majorBidi"/>
          <w:color w:val="000000"/>
          <w:sz w:val="24"/>
          <w:szCs w:val="24"/>
        </w:rPr>
      </w:pPr>
      <w:r>
        <w:rPr>
          <w:rFonts w:asciiTheme="majorBidi" w:eastAsiaTheme="minorEastAsia" w:hAnsiTheme="majorBidi" w:cstheme="majorBidi"/>
          <w:iCs/>
          <w:color w:val="000000"/>
          <w:sz w:val="24"/>
          <w:szCs w:val="24"/>
        </w:rPr>
        <w:t xml:space="preserve">                         </w:t>
      </w:r>
      <m:oMath>
        <m:sSub>
          <m:sSubPr>
            <m:ctrlPr>
              <w:rPr>
                <w:rFonts w:ascii="Cambria Math" w:hAnsiTheme="majorBidi" w:cstheme="majorBidi"/>
                <w:i/>
                <w:iCs/>
                <w:color w:val="000000"/>
                <w:sz w:val="24"/>
                <w:szCs w:val="24"/>
              </w:rPr>
            </m:ctrlPr>
          </m:sSubPr>
          <m:e>
            <m:r>
              <w:rPr>
                <w:rFonts w:ascii="Cambria Math" w:hAnsi="Cambria Math" w:cstheme="majorBidi"/>
                <w:color w:val="000000"/>
                <w:sz w:val="24"/>
                <w:szCs w:val="24"/>
              </w:rPr>
              <m:t>C</m:t>
            </m:r>
          </m:e>
          <m:sub>
            <m:r>
              <w:rPr>
                <w:rFonts w:ascii="Cambria Math" w:hAnsi="Cambria Math" w:cstheme="majorBidi"/>
                <w:color w:val="000000"/>
                <w:sz w:val="24"/>
                <w:szCs w:val="24"/>
              </w:rPr>
              <m:t>em</m:t>
            </m:r>
          </m:sub>
        </m:sSub>
        <m:r>
          <w:rPr>
            <w:rFonts w:ascii="Cambria Math" w:hAnsiTheme="majorBidi" w:cstheme="majorBidi"/>
            <w:color w:val="000000"/>
            <w:sz w:val="24"/>
            <w:szCs w:val="24"/>
          </w:rPr>
          <m:t>=</m:t>
        </m:r>
        <m:f>
          <m:fPr>
            <m:ctrlPr>
              <w:rPr>
                <w:rFonts w:ascii="Cambria Math" w:hAnsiTheme="majorBidi" w:cstheme="majorBidi"/>
                <w:i/>
                <w:iCs/>
                <w:color w:val="000000"/>
                <w:sz w:val="24"/>
                <w:szCs w:val="24"/>
              </w:rPr>
            </m:ctrlPr>
          </m:fPr>
          <m:num>
            <m:r>
              <w:rPr>
                <w:rFonts w:ascii="Cambria Math" w:hAnsiTheme="majorBidi" w:cstheme="majorBidi"/>
                <w:color w:val="000000"/>
                <w:sz w:val="24"/>
                <w:szCs w:val="24"/>
              </w:rPr>
              <m:t>3</m:t>
            </m:r>
          </m:num>
          <m:den>
            <m:r>
              <w:rPr>
                <w:rFonts w:ascii="Cambria Math" w:hAnsiTheme="majorBidi" w:cstheme="majorBidi"/>
                <w:color w:val="000000"/>
                <w:sz w:val="24"/>
                <w:szCs w:val="24"/>
              </w:rPr>
              <m:t>2</m:t>
            </m:r>
          </m:den>
        </m:f>
        <m:r>
          <w:rPr>
            <w:rFonts w:ascii="Cambria Math" w:hAnsiTheme="majorBidi" w:cstheme="majorBidi"/>
            <w:color w:val="000000"/>
            <w:sz w:val="24"/>
            <w:szCs w:val="24"/>
          </w:rPr>
          <m:t>P</m:t>
        </m:r>
        <m:d>
          <m:dPr>
            <m:begChr m:val="["/>
            <m:endChr m:val="]"/>
            <m:ctrlPr>
              <w:rPr>
                <w:rFonts w:ascii="Cambria Math" w:hAnsiTheme="majorBidi" w:cstheme="majorBidi"/>
                <w:i/>
                <w:iCs/>
                <w:color w:val="000000"/>
                <w:sz w:val="24"/>
                <w:szCs w:val="24"/>
              </w:rPr>
            </m:ctrlPr>
          </m:dPr>
          <m:e>
            <m:d>
              <m:dPr>
                <m:ctrlPr>
                  <w:rPr>
                    <w:rFonts w:ascii="Cambria Math" w:hAnsiTheme="majorBidi" w:cstheme="majorBidi"/>
                    <w:i/>
                    <w:iCs/>
                    <w:color w:val="000000"/>
                    <w:sz w:val="24"/>
                    <w:szCs w:val="24"/>
                  </w:rPr>
                </m:ctrlPr>
              </m:dPr>
              <m:e>
                <m:r>
                  <w:rPr>
                    <w:rFonts w:ascii="Cambria Math" w:hAnsiTheme="majorBidi" w:cstheme="majorBidi"/>
                    <w:color w:val="000000"/>
                    <w:sz w:val="24"/>
                    <w:szCs w:val="24"/>
                  </w:rPr>
                  <m:t xml:space="preserve"> </m:t>
                </m:r>
                <m:sSub>
                  <m:sSubPr>
                    <m:ctrlPr>
                      <w:rPr>
                        <w:rFonts w:ascii="Cambria Math" w:hAnsiTheme="majorBidi" w:cstheme="majorBidi"/>
                        <w:i/>
                        <w:iCs/>
                        <w:sz w:val="24"/>
                        <w:szCs w:val="24"/>
                      </w:rPr>
                    </m:ctrlPr>
                  </m:sSubPr>
                  <m:e>
                    <m:r>
                      <w:rPr>
                        <w:rFonts w:ascii="Cambria Math" w:hAnsi="Cambria Math" w:cstheme="majorBidi"/>
                        <w:sz w:val="24"/>
                        <w:szCs w:val="24"/>
                      </w:rPr>
                      <m:t>L</m:t>
                    </m:r>
                  </m:e>
                  <m:sub>
                    <m:r>
                      <w:rPr>
                        <w:rFonts w:ascii="Cambria Math" w:hAnsi="Cambria Math" w:cstheme="majorBidi"/>
                        <w:sz w:val="24"/>
                        <w:szCs w:val="24"/>
                      </w:rPr>
                      <m:t>q</m:t>
                    </m:r>
                  </m:sub>
                </m:sSub>
                <m:r>
                  <w:rPr>
                    <w:rFonts w:ascii="Cambria Math" w:hAnsiTheme="majorBidi" w:cstheme="majorBidi"/>
                    <w:color w:val="000000"/>
                    <w:sz w:val="24"/>
                    <w:szCs w:val="24"/>
                  </w:rPr>
                  <m:t xml:space="preserve"> </m:t>
                </m:r>
                <m:r>
                  <w:rPr>
                    <w:rFonts w:ascii="Cambria Math" w:hAnsi="Cambria Math" w:cstheme="majorBidi"/>
                    <w:color w:val="000000"/>
                    <w:sz w:val="24"/>
                    <w:szCs w:val="24"/>
                  </w:rPr>
                  <m:t>-</m:t>
                </m:r>
                <m:sSub>
                  <m:sSubPr>
                    <m:ctrlPr>
                      <w:rPr>
                        <w:rFonts w:ascii="Cambria Math" w:hAnsiTheme="majorBidi" w:cstheme="majorBidi"/>
                        <w:i/>
                        <w:iCs/>
                        <w:sz w:val="24"/>
                        <w:szCs w:val="24"/>
                      </w:rPr>
                    </m:ctrlPr>
                  </m:sSubPr>
                  <m:e>
                    <m:r>
                      <w:rPr>
                        <w:rFonts w:ascii="Cambria Math" w:hAnsi="Cambria Math" w:cstheme="majorBidi"/>
                        <w:sz w:val="24"/>
                        <w:szCs w:val="24"/>
                      </w:rPr>
                      <m:t>L</m:t>
                    </m:r>
                  </m:e>
                  <m:sub>
                    <m:r>
                      <w:rPr>
                        <w:rFonts w:ascii="Cambria Math" w:hAnsi="Cambria Math" w:cstheme="majorBidi"/>
                        <w:sz w:val="24"/>
                        <w:szCs w:val="24"/>
                      </w:rPr>
                      <m:t>d</m:t>
                    </m:r>
                  </m:sub>
                </m:sSub>
              </m:e>
            </m:d>
            <m:sSub>
              <m:sSubPr>
                <m:ctrlPr>
                  <w:rPr>
                    <w:rFonts w:ascii="Cambria Math" w:hAnsiTheme="majorBidi" w:cstheme="majorBidi"/>
                    <w:i/>
                    <w:iCs/>
                    <w:color w:val="000000"/>
                    <w:sz w:val="24"/>
                    <w:szCs w:val="24"/>
                  </w:rPr>
                </m:ctrlPr>
              </m:sSubPr>
              <m:e>
                <m:r>
                  <w:rPr>
                    <w:rFonts w:ascii="Cambria Math" w:hAnsi="Cambria Math" w:cstheme="majorBidi"/>
                    <w:color w:val="000000"/>
                    <w:sz w:val="24"/>
                    <w:szCs w:val="24"/>
                  </w:rPr>
                  <m:t>I</m:t>
                </m:r>
              </m:e>
              <m:sub>
                <m:r>
                  <w:rPr>
                    <w:rFonts w:ascii="Cambria Math" w:hAnsi="Cambria Math" w:cstheme="majorBidi"/>
                    <w:color w:val="000000"/>
                    <w:sz w:val="24"/>
                    <w:szCs w:val="24"/>
                  </w:rPr>
                  <m:t>d</m:t>
                </m:r>
              </m:sub>
            </m:sSub>
            <m:sSub>
              <m:sSubPr>
                <m:ctrlPr>
                  <w:rPr>
                    <w:rFonts w:ascii="Cambria Math" w:hAnsiTheme="majorBidi" w:cstheme="majorBidi"/>
                    <w:i/>
                    <w:iCs/>
                    <w:color w:val="000000"/>
                    <w:sz w:val="24"/>
                    <w:szCs w:val="24"/>
                  </w:rPr>
                </m:ctrlPr>
              </m:sSubPr>
              <m:e>
                <m:r>
                  <w:rPr>
                    <w:rFonts w:ascii="Cambria Math" w:hAnsi="Cambria Math" w:cstheme="majorBidi"/>
                    <w:color w:val="000000"/>
                    <w:sz w:val="24"/>
                    <w:szCs w:val="24"/>
                  </w:rPr>
                  <m:t>I</m:t>
                </m:r>
              </m:e>
              <m:sub>
                <m:r>
                  <w:rPr>
                    <w:rFonts w:ascii="Cambria Math" w:hAnsi="Cambria Math" w:cstheme="majorBidi"/>
                    <w:color w:val="000000"/>
                    <w:sz w:val="24"/>
                    <w:szCs w:val="24"/>
                  </w:rPr>
                  <m:t>q</m:t>
                </m:r>
              </m:sub>
            </m:sSub>
            <m:r>
              <w:rPr>
                <w:rFonts w:ascii="Cambria Math" w:hAnsiTheme="majorBidi" w:cstheme="majorBidi"/>
                <w:color w:val="000000"/>
                <w:sz w:val="24"/>
                <w:szCs w:val="24"/>
              </w:rPr>
              <m:t>+</m:t>
            </m:r>
            <m:sSub>
              <m:sSubPr>
                <m:ctrlPr>
                  <w:rPr>
                    <w:rFonts w:ascii="Cambria Math" w:hAnsiTheme="majorBidi" w:cstheme="majorBidi"/>
                    <w:i/>
                    <w:iCs/>
                    <w:sz w:val="24"/>
                    <w:szCs w:val="24"/>
                  </w:rPr>
                </m:ctrlPr>
              </m:sSubPr>
              <m:e>
                <m:r>
                  <w:rPr>
                    <w:rFonts w:ascii="Cambria Math" w:hAnsi="Cambria Math" w:cstheme="majorBidi"/>
                    <w:sz w:val="24"/>
                    <w:szCs w:val="24"/>
                  </w:rPr>
                  <m:t>φ</m:t>
                </m:r>
              </m:e>
              <m:sub>
                <m:r>
                  <w:rPr>
                    <w:rFonts w:ascii="Cambria Math" w:hAnsi="Cambria Math" w:cstheme="majorBidi"/>
                    <w:sz w:val="24"/>
                    <w:szCs w:val="24"/>
                  </w:rPr>
                  <m:t>f</m:t>
                </m:r>
              </m:sub>
            </m:sSub>
            <m:sSub>
              <m:sSubPr>
                <m:ctrlPr>
                  <w:rPr>
                    <w:rFonts w:ascii="Cambria Math" w:hAnsiTheme="majorBidi" w:cstheme="majorBidi"/>
                    <w:i/>
                    <w:iCs/>
                    <w:color w:val="000000"/>
                    <w:sz w:val="24"/>
                    <w:szCs w:val="24"/>
                  </w:rPr>
                </m:ctrlPr>
              </m:sSubPr>
              <m:e>
                <m:r>
                  <w:rPr>
                    <w:rFonts w:ascii="Cambria Math" w:hAnsi="Cambria Math" w:cstheme="majorBidi"/>
                    <w:color w:val="000000"/>
                    <w:sz w:val="24"/>
                    <w:szCs w:val="24"/>
                  </w:rPr>
                  <m:t>I</m:t>
                </m:r>
              </m:e>
              <m:sub>
                <m:r>
                  <w:rPr>
                    <w:rFonts w:ascii="Cambria Math" w:hAnsi="Cambria Math" w:cstheme="majorBidi"/>
                    <w:color w:val="000000"/>
                    <w:sz w:val="24"/>
                    <w:szCs w:val="24"/>
                  </w:rPr>
                  <m:t>q</m:t>
                </m:r>
              </m:sub>
            </m:sSub>
          </m:e>
        </m:d>
      </m:oMath>
      <w:r>
        <w:rPr>
          <w:rFonts w:asciiTheme="majorBidi" w:eastAsiaTheme="minorEastAsia" w:hAnsiTheme="majorBidi" w:cstheme="majorBidi"/>
          <w:i/>
          <w:iCs/>
          <w:color w:val="000000"/>
          <w:sz w:val="24"/>
          <w:szCs w:val="24"/>
        </w:rPr>
        <w:t xml:space="preserve">                                             </w:t>
      </w:r>
      <w:r w:rsidRPr="005C7F0D">
        <w:rPr>
          <w:rFonts w:asciiTheme="majorBidi" w:eastAsiaTheme="minorEastAsia" w:hAnsiTheme="majorBidi" w:cstheme="majorBidi"/>
          <w:color w:val="000000"/>
          <w:sz w:val="24"/>
          <w:szCs w:val="24"/>
        </w:rPr>
        <w:t>(II.2</w:t>
      </w:r>
      <w:r>
        <w:rPr>
          <w:rFonts w:asciiTheme="majorBidi" w:eastAsiaTheme="minorEastAsia" w:hAnsiTheme="majorBidi" w:cstheme="majorBidi"/>
          <w:color w:val="000000"/>
          <w:sz w:val="24"/>
          <w:szCs w:val="24"/>
        </w:rPr>
        <w:t>5</w:t>
      </w:r>
      <w:r w:rsidRPr="005C7F0D">
        <w:rPr>
          <w:rFonts w:asciiTheme="majorBidi" w:eastAsiaTheme="minorEastAsia" w:hAnsiTheme="majorBidi" w:cstheme="majorBidi"/>
          <w:color w:val="000000"/>
          <w:sz w:val="24"/>
          <w:szCs w:val="24"/>
        </w:rPr>
        <w:t>)</w:t>
      </w:r>
    </w:p>
    <w:p w:rsidR="00581C71" w:rsidRPr="00BA600E" w:rsidRDefault="00581C71" w:rsidP="00581C71">
      <w:pPr>
        <w:spacing w:after="100" w:line="360" w:lineRule="auto"/>
        <w:jc w:val="both"/>
        <w:outlineLvl w:val="0"/>
        <w:rPr>
          <w:rFonts w:asciiTheme="majorBidi" w:hAnsiTheme="majorBidi" w:cstheme="majorBidi"/>
          <w:b/>
          <w:bCs/>
          <w:sz w:val="28"/>
          <w:szCs w:val="28"/>
        </w:rPr>
      </w:pPr>
      <w:r w:rsidRPr="00BA600E">
        <w:rPr>
          <w:rFonts w:asciiTheme="majorBidi" w:hAnsiTheme="majorBidi" w:cstheme="majorBidi"/>
          <w:b/>
          <w:bCs/>
          <w:sz w:val="28"/>
          <w:szCs w:val="28"/>
        </w:rPr>
        <w:t>II.</w:t>
      </w:r>
      <w:r>
        <w:rPr>
          <w:rFonts w:asciiTheme="majorBidi" w:hAnsiTheme="majorBidi" w:cstheme="majorBidi"/>
          <w:b/>
          <w:bCs/>
          <w:sz w:val="28"/>
          <w:szCs w:val="28"/>
        </w:rPr>
        <w:t>7</w:t>
      </w:r>
      <w:r w:rsidRPr="00BA600E">
        <w:rPr>
          <w:rFonts w:asciiTheme="majorBidi" w:hAnsiTheme="majorBidi" w:cstheme="majorBidi"/>
          <w:b/>
          <w:bCs/>
          <w:sz w:val="28"/>
          <w:szCs w:val="28"/>
        </w:rPr>
        <w:t>.</w:t>
      </w:r>
      <w:r>
        <w:rPr>
          <w:rFonts w:asciiTheme="majorBidi" w:hAnsiTheme="majorBidi" w:cstheme="majorBidi"/>
          <w:b/>
          <w:bCs/>
          <w:sz w:val="28"/>
          <w:szCs w:val="28"/>
        </w:rPr>
        <w:t>8</w:t>
      </w:r>
      <w:r w:rsidRPr="00BA600E">
        <w:rPr>
          <w:rFonts w:asciiTheme="majorBidi" w:hAnsiTheme="majorBidi" w:cstheme="majorBidi"/>
          <w:b/>
          <w:bCs/>
          <w:sz w:val="28"/>
          <w:szCs w:val="28"/>
        </w:rPr>
        <w:t xml:space="preserve">. Equation mécanique : </w:t>
      </w:r>
    </w:p>
    <w:p w:rsidR="00581C71" w:rsidRPr="00E13B93" w:rsidRDefault="00581C71" w:rsidP="00581C71">
      <w:pPr>
        <w:spacing w:after="100" w:line="360" w:lineRule="auto"/>
        <w:ind w:firstLine="284"/>
        <w:rPr>
          <w:rFonts w:asciiTheme="majorBidi" w:hAnsiTheme="majorBidi" w:cstheme="majorBidi"/>
          <w:b/>
          <w:bCs/>
          <w:color w:val="4F81BD"/>
          <w:sz w:val="24"/>
          <w:szCs w:val="24"/>
        </w:rPr>
      </w:pPr>
      <w:r w:rsidRPr="00E13B93">
        <w:rPr>
          <w:rFonts w:asciiTheme="majorBidi" w:hAnsiTheme="majorBidi" w:cstheme="majorBidi"/>
          <w:color w:val="000000"/>
          <w:sz w:val="24"/>
          <w:szCs w:val="24"/>
        </w:rPr>
        <w:t>La dynamique de la machine est donnée par l'équation mécanique suivante :</w:t>
      </w:r>
    </w:p>
    <w:p w:rsidR="00581C71" w:rsidRPr="00674FEC" w:rsidRDefault="00581C71" w:rsidP="00581C71">
      <w:pPr>
        <w:spacing w:after="100" w:line="360" w:lineRule="auto"/>
        <w:ind w:firstLine="284"/>
        <w:jc w:val="center"/>
        <w:rPr>
          <w:rFonts w:asciiTheme="majorBidi" w:hAnsiTheme="majorBidi" w:cstheme="majorBidi"/>
          <w:i/>
          <w:iCs/>
          <w:color w:val="000000"/>
          <w:sz w:val="24"/>
          <w:szCs w:val="24"/>
        </w:rPr>
      </w:pPr>
      <w:r>
        <w:rPr>
          <w:rFonts w:asciiTheme="majorBidi" w:eastAsiaTheme="minorEastAsia" w:hAnsiTheme="majorBidi" w:cstheme="majorBidi"/>
          <w:color w:val="000000"/>
          <w:sz w:val="24"/>
          <w:szCs w:val="24"/>
        </w:rPr>
        <w:t xml:space="preserve">                                           </w:t>
      </w:r>
      <m:oMath>
        <m:r>
          <w:rPr>
            <w:rFonts w:ascii="Cambria Math" w:hAnsiTheme="majorBidi" w:cstheme="majorBidi"/>
            <w:color w:val="000000"/>
            <w:sz w:val="24"/>
            <w:szCs w:val="24"/>
          </w:rPr>
          <m:t>J</m:t>
        </m:r>
        <m:f>
          <m:fPr>
            <m:ctrlPr>
              <w:rPr>
                <w:rFonts w:ascii="Cambria Math" w:hAnsiTheme="majorBidi" w:cstheme="majorBidi"/>
                <w:i/>
                <w:iCs/>
                <w:sz w:val="24"/>
                <w:szCs w:val="24"/>
              </w:rPr>
            </m:ctrlPr>
          </m:fPr>
          <m:num>
            <m:r>
              <w:rPr>
                <w:rFonts w:ascii="Cambria Math" w:hAnsi="Cambria Math" w:cstheme="majorBidi"/>
                <w:sz w:val="24"/>
                <w:szCs w:val="24"/>
              </w:rPr>
              <m:t>d</m:t>
            </m:r>
            <m:r>
              <w:rPr>
                <w:rFonts w:ascii="Cambria Math" w:hAnsiTheme="majorBidi" w:cstheme="majorBidi"/>
                <w:color w:val="000000"/>
                <w:sz w:val="24"/>
                <w:szCs w:val="24"/>
              </w:rPr>
              <m:t>Ω</m:t>
            </m:r>
            <m:r>
              <w:rPr>
                <w:rFonts w:ascii="Cambria Math" w:hAnsiTheme="majorBidi" w:cstheme="majorBidi"/>
                <w:sz w:val="24"/>
                <w:szCs w:val="24"/>
              </w:rPr>
              <m:t xml:space="preserve"> </m:t>
            </m:r>
          </m:num>
          <m:den>
            <m:r>
              <w:rPr>
                <w:rFonts w:ascii="Cambria Math" w:hAnsi="Cambria Math" w:cstheme="majorBidi"/>
                <w:sz w:val="24"/>
                <w:szCs w:val="24"/>
              </w:rPr>
              <m:t>dt</m:t>
            </m:r>
          </m:den>
        </m:f>
        <m:r>
          <w:rPr>
            <w:rFonts w:ascii="Cambria Math" w:hAnsiTheme="majorBidi" w:cstheme="majorBidi"/>
            <w:sz w:val="24"/>
            <w:szCs w:val="24"/>
          </w:rPr>
          <m:t>=</m:t>
        </m:r>
        <m:sSub>
          <m:sSubPr>
            <m:ctrlPr>
              <w:rPr>
                <w:rFonts w:ascii="Cambria Math" w:hAnsiTheme="majorBidi" w:cstheme="majorBidi"/>
                <w:i/>
                <w:iCs/>
                <w:color w:val="000000"/>
                <w:sz w:val="24"/>
                <w:szCs w:val="24"/>
              </w:rPr>
            </m:ctrlPr>
          </m:sSubPr>
          <m:e>
            <m:r>
              <w:rPr>
                <w:rFonts w:ascii="Cambria Math" w:hAnsi="Cambria Math" w:cstheme="majorBidi"/>
                <w:color w:val="000000"/>
                <w:sz w:val="24"/>
                <w:szCs w:val="24"/>
              </w:rPr>
              <m:t>C</m:t>
            </m:r>
          </m:e>
          <m:sub>
            <m:r>
              <w:rPr>
                <w:rFonts w:ascii="Cambria Math" w:hAnsi="Cambria Math" w:cstheme="majorBidi"/>
                <w:color w:val="000000"/>
                <w:sz w:val="24"/>
                <w:szCs w:val="24"/>
              </w:rPr>
              <m:t>m</m:t>
            </m:r>
          </m:sub>
        </m:sSub>
        <m:r>
          <w:rPr>
            <w:rFonts w:ascii="Cambria Math" w:hAnsi="Cambria Math" w:cstheme="majorBidi"/>
            <w:color w:val="000000"/>
            <w:sz w:val="24"/>
            <w:szCs w:val="24"/>
          </w:rPr>
          <m:t>-</m:t>
        </m:r>
        <m:sSub>
          <m:sSubPr>
            <m:ctrlPr>
              <w:rPr>
                <w:rFonts w:ascii="Cambria Math" w:hAnsiTheme="majorBidi" w:cstheme="majorBidi"/>
                <w:i/>
                <w:iCs/>
                <w:color w:val="000000"/>
                <w:sz w:val="24"/>
                <w:szCs w:val="24"/>
              </w:rPr>
            </m:ctrlPr>
          </m:sSubPr>
          <m:e>
            <m:r>
              <w:rPr>
                <w:rFonts w:ascii="Cambria Math" w:hAnsi="Cambria Math" w:cstheme="majorBidi"/>
                <w:color w:val="000000"/>
                <w:sz w:val="24"/>
                <w:szCs w:val="24"/>
              </w:rPr>
              <m:t>C</m:t>
            </m:r>
          </m:e>
          <m:sub>
            <m:r>
              <w:rPr>
                <w:rFonts w:ascii="Cambria Math" w:hAnsi="Cambria Math" w:cstheme="majorBidi"/>
                <w:color w:val="000000"/>
                <w:sz w:val="24"/>
                <w:szCs w:val="24"/>
              </w:rPr>
              <m:t>em</m:t>
            </m:r>
          </m:sub>
        </m:sSub>
        <m:r>
          <w:rPr>
            <w:rFonts w:ascii="Cambria Math" w:hAnsi="Cambria Math" w:cstheme="majorBidi"/>
            <w:color w:val="000000"/>
            <w:sz w:val="24"/>
            <w:szCs w:val="24"/>
          </w:rPr>
          <m:t>-</m:t>
        </m:r>
        <m:sSub>
          <m:sSubPr>
            <m:ctrlPr>
              <w:rPr>
                <w:rFonts w:ascii="Cambria Math" w:hAnsiTheme="majorBidi" w:cstheme="majorBidi"/>
                <w:i/>
                <w:iCs/>
                <w:color w:val="000000"/>
                <w:sz w:val="24"/>
                <w:szCs w:val="24"/>
              </w:rPr>
            </m:ctrlPr>
          </m:sSubPr>
          <m:e>
            <m:r>
              <w:rPr>
                <w:rFonts w:ascii="Cambria Math" w:hAnsi="Cambria Math" w:cstheme="majorBidi"/>
                <w:color w:val="000000"/>
                <w:sz w:val="24"/>
                <w:szCs w:val="24"/>
              </w:rPr>
              <m:t>C</m:t>
            </m:r>
          </m:e>
          <m:sub>
            <m:r>
              <w:rPr>
                <w:rFonts w:ascii="Cambria Math" w:hAnsi="Cambria Math" w:cstheme="majorBidi"/>
                <w:color w:val="000000"/>
                <w:sz w:val="24"/>
                <w:szCs w:val="24"/>
              </w:rPr>
              <m:t>f</m:t>
            </m:r>
          </m:sub>
        </m:sSub>
      </m:oMath>
      <w:r>
        <w:rPr>
          <w:rFonts w:asciiTheme="majorBidi" w:eastAsiaTheme="minorEastAsia" w:hAnsiTheme="majorBidi" w:cstheme="majorBidi"/>
          <w:i/>
          <w:iCs/>
          <w:color w:val="000000"/>
          <w:sz w:val="24"/>
          <w:szCs w:val="24"/>
        </w:rPr>
        <w:t xml:space="preserve">                                                  </w:t>
      </w:r>
      <w:r w:rsidRPr="005C7F0D">
        <w:rPr>
          <w:rFonts w:asciiTheme="majorBidi" w:eastAsiaTheme="minorEastAsia" w:hAnsiTheme="majorBidi" w:cstheme="majorBidi"/>
          <w:color w:val="000000"/>
          <w:sz w:val="24"/>
          <w:szCs w:val="24"/>
        </w:rPr>
        <w:t>(II.2</w:t>
      </w:r>
      <w:r>
        <w:rPr>
          <w:rFonts w:asciiTheme="majorBidi" w:eastAsiaTheme="minorEastAsia" w:hAnsiTheme="majorBidi" w:cstheme="majorBidi"/>
          <w:color w:val="000000"/>
          <w:sz w:val="24"/>
          <w:szCs w:val="24"/>
        </w:rPr>
        <w:t>6</w:t>
      </w:r>
      <w:r w:rsidRPr="005C7F0D">
        <w:rPr>
          <w:rFonts w:asciiTheme="majorBidi" w:eastAsiaTheme="minorEastAsia" w:hAnsiTheme="majorBidi" w:cstheme="majorBidi"/>
          <w:color w:val="000000"/>
          <w:sz w:val="24"/>
          <w:szCs w:val="24"/>
        </w:rPr>
        <w:t>)</w:t>
      </w:r>
    </w:p>
    <w:p w:rsidR="00581C71" w:rsidRPr="00E13B93" w:rsidRDefault="00581C71" w:rsidP="00581C71">
      <w:pPr>
        <w:spacing w:after="100" w:line="360" w:lineRule="auto"/>
        <w:ind w:firstLine="284"/>
        <w:rPr>
          <w:rFonts w:asciiTheme="majorBidi" w:hAnsiTheme="majorBidi" w:cstheme="majorBidi"/>
          <w:color w:val="000000"/>
          <w:sz w:val="24"/>
          <w:szCs w:val="24"/>
        </w:rPr>
      </w:pPr>
      <w:r w:rsidRPr="00E13B93">
        <w:rPr>
          <w:rFonts w:asciiTheme="majorBidi" w:hAnsiTheme="majorBidi" w:cstheme="majorBidi"/>
          <w:color w:val="000000"/>
          <w:sz w:val="24"/>
          <w:szCs w:val="24"/>
        </w:rPr>
        <w:lastRenderedPageBreak/>
        <w:t>Où:</w:t>
      </w:r>
    </w:p>
    <w:p w:rsidR="00581C71" w:rsidRPr="00674FEC" w:rsidRDefault="00581C71" w:rsidP="00581C71">
      <w:pPr>
        <w:spacing w:after="100" w:line="360" w:lineRule="auto"/>
        <w:ind w:firstLine="284"/>
        <w:jc w:val="center"/>
        <w:rPr>
          <w:rFonts w:asciiTheme="majorBidi" w:hAnsiTheme="majorBidi" w:cstheme="majorBidi"/>
          <w:i/>
          <w:iCs/>
          <w:color w:val="000000"/>
          <w:sz w:val="24"/>
          <w:szCs w:val="24"/>
        </w:rPr>
      </w:pPr>
      <w:r>
        <w:rPr>
          <w:rFonts w:asciiTheme="majorBidi" w:eastAsiaTheme="minorEastAsia" w:hAnsiTheme="majorBidi" w:cstheme="majorBidi"/>
          <w:iCs/>
          <w:color w:val="000000"/>
          <w:sz w:val="24"/>
          <w:szCs w:val="24"/>
        </w:rPr>
        <w:t xml:space="preserve">                                                    </w:t>
      </w:r>
      <m:oMath>
        <m:sSub>
          <m:sSubPr>
            <m:ctrlPr>
              <w:rPr>
                <w:rFonts w:ascii="Cambria Math" w:hAnsiTheme="majorBidi" w:cstheme="majorBidi"/>
                <w:i/>
                <w:iCs/>
                <w:color w:val="000000"/>
                <w:sz w:val="24"/>
                <w:szCs w:val="24"/>
              </w:rPr>
            </m:ctrlPr>
          </m:sSubPr>
          <m:e>
            <m:r>
              <w:rPr>
                <w:rFonts w:ascii="Cambria Math" w:hAnsi="Cambria Math" w:cstheme="majorBidi"/>
                <w:color w:val="000000"/>
                <w:sz w:val="24"/>
                <w:szCs w:val="24"/>
              </w:rPr>
              <m:t>C</m:t>
            </m:r>
          </m:e>
          <m:sub>
            <m:r>
              <w:rPr>
                <w:rFonts w:ascii="Cambria Math" w:hAnsi="Cambria Math" w:cstheme="majorBidi"/>
                <w:color w:val="000000"/>
                <w:sz w:val="24"/>
                <w:szCs w:val="24"/>
              </w:rPr>
              <m:t>f</m:t>
            </m:r>
          </m:sub>
        </m:sSub>
        <m:r>
          <w:rPr>
            <w:rFonts w:ascii="Cambria Math" w:hAnsiTheme="majorBidi" w:cstheme="majorBidi"/>
            <w:color w:val="000000"/>
            <w:sz w:val="24"/>
            <w:szCs w:val="24"/>
          </w:rPr>
          <m:t>=</m:t>
        </m:r>
        <m:r>
          <w:rPr>
            <w:rFonts w:ascii="Cambria Math" w:hAnsi="Cambria Math" w:cstheme="majorBidi"/>
            <w:color w:val="000000"/>
            <w:sz w:val="24"/>
            <w:szCs w:val="24"/>
          </w:rPr>
          <m:t>f</m:t>
        </m:r>
        <m:r>
          <w:rPr>
            <w:rFonts w:ascii="Cambria Math" w:hAnsiTheme="majorBidi" w:cstheme="majorBidi"/>
            <w:color w:val="000000"/>
            <w:sz w:val="24"/>
            <w:szCs w:val="24"/>
          </w:rPr>
          <m:t>Ω</m:t>
        </m:r>
      </m:oMath>
      <w:r>
        <w:rPr>
          <w:rFonts w:asciiTheme="majorBidi" w:eastAsiaTheme="minorEastAsia" w:hAnsiTheme="majorBidi" w:cstheme="majorBidi"/>
          <w:i/>
          <w:color w:val="000000"/>
          <w:sz w:val="24"/>
          <w:szCs w:val="24"/>
        </w:rPr>
        <w:t xml:space="preserve">                                                                 </w:t>
      </w:r>
      <w:r w:rsidRPr="005C7F0D">
        <w:rPr>
          <w:rFonts w:asciiTheme="majorBidi" w:eastAsiaTheme="minorEastAsia" w:hAnsiTheme="majorBidi" w:cstheme="majorBidi"/>
          <w:color w:val="000000"/>
          <w:sz w:val="24"/>
          <w:szCs w:val="24"/>
        </w:rPr>
        <w:t>(II.2</w:t>
      </w:r>
      <w:r>
        <w:rPr>
          <w:rFonts w:asciiTheme="majorBidi" w:eastAsiaTheme="minorEastAsia" w:hAnsiTheme="majorBidi" w:cstheme="majorBidi"/>
          <w:color w:val="000000"/>
          <w:sz w:val="24"/>
          <w:szCs w:val="24"/>
        </w:rPr>
        <w:t>7</w:t>
      </w:r>
      <w:r w:rsidRPr="005C7F0D">
        <w:rPr>
          <w:rFonts w:asciiTheme="majorBidi" w:eastAsiaTheme="minorEastAsia" w:hAnsiTheme="majorBidi" w:cstheme="majorBidi"/>
          <w:color w:val="000000"/>
          <w:sz w:val="24"/>
          <w:szCs w:val="24"/>
        </w:rPr>
        <w:t>)</w:t>
      </w:r>
    </w:p>
    <w:p w:rsidR="00581C71" w:rsidRPr="00E13B93" w:rsidRDefault="00ED7675" w:rsidP="00581C71">
      <w:pPr>
        <w:spacing w:after="100" w:line="360" w:lineRule="auto"/>
        <w:ind w:firstLine="284"/>
        <w:rPr>
          <w:rFonts w:asciiTheme="majorBidi" w:hAnsiTheme="majorBidi" w:cstheme="majorBidi"/>
          <w:color w:val="000000"/>
          <w:sz w:val="24"/>
          <w:szCs w:val="24"/>
        </w:rPr>
      </w:pPr>
      <m:oMath>
        <m:sSub>
          <m:sSubPr>
            <m:ctrlPr>
              <w:rPr>
                <w:rFonts w:ascii="Cambria Math" w:hAnsiTheme="majorBidi" w:cstheme="majorBidi"/>
                <w:i/>
                <w:iCs/>
                <w:color w:val="000000"/>
                <w:sz w:val="24"/>
                <w:szCs w:val="24"/>
              </w:rPr>
            </m:ctrlPr>
          </m:sSubPr>
          <m:e>
            <m:r>
              <w:rPr>
                <w:rFonts w:ascii="Cambria Math" w:hAnsi="Cambria Math" w:cstheme="majorBidi"/>
                <w:color w:val="000000"/>
                <w:sz w:val="24"/>
                <w:szCs w:val="24"/>
              </w:rPr>
              <m:t>C</m:t>
            </m:r>
          </m:e>
          <m:sub>
            <m:r>
              <w:rPr>
                <w:rFonts w:ascii="Cambria Math" w:hAnsi="Cambria Math" w:cstheme="majorBidi"/>
                <w:color w:val="000000"/>
                <w:sz w:val="24"/>
                <w:szCs w:val="24"/>
              </w:rPr>
              <m:t>m</m:t>
            </m:r>
          </m:sub>
        </m:sSub>
      </m:oMath>
      <w:r w:rsidR="00581C71" w:rsidRPr="00E13B93">
        <w:rPr>
          <w:rFonts w:asciiTheme="majorBidi" w:hAnsiTheme="majorBidi" w:cstheme="majorBidi"/>
          <w:color w:val="000000"/>
          <w:sz w:val="24"/>
          <w:szCs w:val="24"/>
        </w:rPr>
        <w:t xml:space="preserve"> : Couple moteur appliqué sur le générateur.</w:t>
      </w:r>
    </w:p>
    <w:p w:rsidR="00581C71" w:rsidRPr="00E13B93" w:rsidRDefault="00ED7675" w:rsidP="00581C71">
      <w:pPr>
        <w:spacing w:after="100" w:line="360" w:lineRule="auto"/>
        <w:ind w:firstLine="284"/>
        <w:rPr>
          <w:rFonts w:asciiTheme="majorBidi" w:hAnsiTheme="majorBidi" w:cstheme="majorBidi"/>
          <w:color w:val="000000"/>
          <w:sz w:val="24"/>
          <w:szCs w:val="24"/>
        </w:rPr>
      </w:pPr>
      <m:oMath>
        <m:sSub>
          <m:sSubPr>
            <m:ctrlPr>
              <w:rPr>
                <w:rFonts w:ascii="Cambria Math" w:hAnsiTheme="majorBidi" w:cstheme="majorBidi"/>
                <w:i/>
                <w:iCs/>
                <w:color w:val="000000"/>
                <w:sz w:val="24"/>
                <w:szCs w:val="24"/>
              </w:rPr>
            </m:ctrlPr>
          </m:sSubPr>
          <m:e>
            <m:r>
              <w:rPr>
                <w:rFonts w:ascii="Cambria Math" w:hAnsi="Cambria Math" w:cstheme="majorBidi"/>
                <w:color w:val="000000"/>
                <w:sz w:val="24"/>
                <w:szCs w:val="24"/>
              </w:rPr>
              <m:t>C</m:t>
            </m:r>
          </m:e>
          <m:sub>
            <m:r>
              <w:rPr>
                <w:rFonts w:ascii="Cambria Math" w:hAnsi="Cambria Math" w:cstheme="majorBidi"/>
                <w:color w:val="000000"/>
                <w:sz w:val="24"/>
                <w:szCs w:val="24"/>
              </w:rPr>
              <m:t>f</m:t>
            </m:r>
          </m:sub>
        </m:sSub>
        <m:r>
          <w:rPr>
            <w:rFonts w:ascii="Cambria Math" w:hAnsiTheme="majorBidi" w:cstheme="majorBidi"/>
            <w:color w:val="000000"/>
            <w:sz w:val="24"/>
            <w:szCs w:val="24"/>
          </w:rPr>
          <m:t xml:space="preserve"> :</m:t>
        </m:r>
      </m:oMath>
      <w:r w:rsidR="00581C71" w:rsidRPr="00E13B93">
        <w:rPr>
          <w:rFonts w:asciiTheme="majorBidi" w:hAnsiTheme="majorBidi" w:cstheme="majorBidi"/>
          <w:color w:val="000000"/>
          <w:sz w:val="24"/>
          <w:szCs w:val="24"/>
        </w:rPr>
        <w:t xml:space="preserve"> Couple de frottement.</w:t>
      </w:r>
    </w:p>
    <w:p w:rsidR="00581C71" w:rsidRPr="00E13B93" w:rsidRDefault="00581C71" w:rsidP="00581C71">
      <w:pPr>
        <w:spacing w:after="100" w:line="360" w:lineRule="auto"/>
        <w:ind w:firstLine="284"/>
        <w:rPr>
          <w:rFonts w:asciiTheme="majorBidi" w:hAnsiTheme="majorBidi" w:cstheme="majorBidi"/>
          <w:color w:val="000000"/>
          <w:sz w:val="24"/>
          <w:szCs w:val="24"/>
        </w:rPr>
      </w:pPr>
      <m:oMath>
        <m:r>
          <w:rPr>
            <w:rFonts w:ascii="Cambria Math" w:hAnsiTheme="majorBidi" w:cstheme="majorBidi"/>
            <w:color w:val="000000"/>
            <w:sz w:val="24"/>
            <w:szCs w:val="24"/>
          </w:rPr>
          <m:t>J</m:t>
        </m:r>
      </m:oMath>
      <w:r w:rsidRPr="00E13B93">
        <w:rPr>
          <w:rFonts w:asciiTheme="majorBidi" w:hAnsiTheme="majorBidi" w:cstheme="majorBidi"/>
          <w:color w:val="000000"/>
          <w:sz w:val="24"/>
          <w:szCs w:val="24"/>
        </w:rPr>
        <w:t xml:space="preserve"> : Moment d’inertie total de la machine.</w:t>
      </w:r>
    </w:p>
    <w:p w:rsidR="00581C71" w:rsidRDefault="00581C71" w:rsidP="00581C71">
      <w:pPr>
        <w:spacing w:after="100" w:line="360" w:lineRule="auto"/>
        <w:ind w:firstLine="284"/>
        <w:rPr>
          <w:rFonts w:asciiTheme="majorBidi" w:hAnsiTheme="majorBidi" w:cstheme="majorBidi"/>
          <w:color w:val="000000"/>
          <w:sz w:val="24"/>
          <w:szCs w:val="24"/>
        </w:rPr>
      </w:pPr>
      <m:oMath>
        <m:r>
          <w:rPr>
            <w:rFonts w:ascii="Cambria Math" w:hAnsi="Cambria Math" w:cstheme="majorBidi"/>
            <w:color w:val="000000"/>
            <w:sz w:val="24"/>
            <w:szCs w:val="24"/>
          </w:rPr>
          <m:t>f</m:t>
        </m:r>
      </m:oMath>
      <w:r w:rsidRPr="00E13B93">
        <w:rPr>
          <w:rFonts w:asciiTheme="majorBidi" w:hAnsiTheme="majorBidi" w:cstheme="majorBidi"/>
          <w:color w:val="000000"/>
          <w:sz w:val="24"/>
          <w:szCs w:val="24"/>
        </w:rPr>
        <w:t xml:space="preserve"> : Coefficient de frottement visqueux.</w:t>
      </w:r>
    </w:p>
    <w:p w:rsidR="00581C71" w:rsidRPr="00E13B93" w:rsidRDefault="00581C71" w:rsidP="00581C71">
      <w:pPr>
        <w:spacing w:after="100" w:line="360" w:lineRule="auto"/>
        <w:ind w:firstLine="284"/>
        <w:rPr>
          <w:rFonts w:asciiTheme="majorBidi" w:hAnsiTheme="majorBidi" w:cstheme="majorBidi"/>
          <w:color w:val="000000"/>
          <w:sz w:val="24"/>
          <w:szCs w:val="24"/>
        </w:rPr>
      </w:pPr>
    </w:p>
    <w:p w:rsidR="00581C71" w:rsidRPr="00BA600E" w:rsidRDefault="00581C71" w:rsidP="00581C71">
      <w:pPr>
        <w:spacing w:after="100" w:line="360" w:lineRule="auto"/>
        <w:jc w:val="both"/>
        <w:rPr>
          <w:rFonts w:asciiTheme="majorBidi" w:hAnsiTheme="majorBidi" w:cstheme="majorBidi"/>
          <w:b/>
          <w:bCs/>
          <w:color w:val="000000"/>
          <w:sz w:val="32"/>
          <w:szCs w:val="36"/>
        </w:rPr>
      </w:pPr>
      <w:r w:rsidRPr="00BA600E">
        <w:rPr>
          <w:rFonts w:asciiTheme="majorBidi" w:hAnsiTheme="majorBidi" w:cstheme="majorBidi"/>
          <w:b/>
          <w:bCs/>
          <w:color w:val="000000"/>
          <w:sz w:val="28"/>
          <w:szCs w:val="28"/>
        </w:rPr>
        <w:t>II.</w:t>
      </w:r>
      <w:r>
        <w:rPr>
          <w:rFonts w:asciiTheme="majorBidi" w:hAnsiTheme="majorBidi" w:cstheme="majorBidi"/>
          <w:b/>
          <w:bCs/>
          <w:color w:val="000000"/>
          <w:sz w:val="28"/>
          <w:szCs w:val="28"/>
        </w:rPr>
        <w:t>8</w:t>
      </w:r>
      <w:r w:rsidRPr="00BA600E">
        <w:rPr>
          <w:rFonts w:asciiTheme="majorBidi" w:hAnsiTheme="majorBidi" w:cstheme="majorBidi"/>
          <w:b/>
          <w:bCs/>
          <w:color w:val="000000"/>
          <w:sz w:val="28"/>
          <w:szCs w:val="28"/>
        </w:rPr>
        <w:t>. Simulation de la Génératrice  Synchrone à Aimants Permanents:</w:t>
      </w:r>
    </w:p>
    <w:p w:rsidR="00581C71" w:rsidRPr="00BA600E" w:rsidRDefault="00581C71" w:rsidP="00581C71">
      <w:pPr>
        <w:spacing w:after="100" w:line="360" w:lineRule="auto"/>
        <w:jc w:val="both"/>
        <w:rPr>
          <w:rFonts w:asciiTheme="majorBidi" w:hAnsiTheme="majorBidi" w:cstheme="majorBidi"/>
          <w:b/>
          <w:bCs/>
          <w:color w:val="000000"/>
          <w:sz w:val="28"/>
          <w:szCs w:val="32"/>
        </w:rPr>
      </w:pPr>
      <w:r w:rsidRPr="00BA600E">
        <w:rPr>
          <w:rFonts w:asciiTheme="majorBidi" w:hAnsiTheme="majorBidi" w:cstheme="majorBidi"/>
          <w:b/>
          <w:bCs/>
          <w:color w:val="000000"/>
          <w:sz w:val="28"/>
          <w:szCs w:val="32"/>
        </w:rPr>
        <w:t>II.</w:t>
      </w:r>
      <w:r>
        <w:rPr>
          <w:rFonts w:asciiTheme="majorBidi" w:hAnsiTheme="majorBidi" w:cstheme="majorBidi"/>
          <w:b/>
          <w:bCs/>
          <w:color w:val="000000"/>
          <w:sz w:val="28"/>
          <w:szCs w:val="32"/>
        </w:rPr>
        <w:t>8</w:t>
      </w:r>
      <w:r w:rsidRPr="00BA600E">
        <w:rPr>
          <w:rFonts w:asciiTheme="majorBidi" w:hAnsiTheme="majorBidi" w:cstheme="majorBidi"/>
          <w:b/>
          <w:bCs/>
          <w:color w:val="000000"/>
          <w:sz w:val="28"/>
          <w:szCs w:val="32"/>
        </w:rPr>
        <w:t xml:space="preserve">.1. Fonctionnement à vide : </w:t>
      </w:r>
    </w:p>
    <w:p w:rsidR="00581C71" w:rsidRDefault="00581C71" w:rsidP="00581C71">
      <w:pPr>
        <w:spacing w:after="100" w:line="360" w:lineRule="auto"/>
        <w:ind w:firstLine="284"/>
        <w:rPr>
          <w:rFonts w:asciiTheme="majorBidi" w:hAnsiTheme="majorBidi" w:cstheme="majorBidi"/>
          <w:color w:val="000000"/>
          <w:sz w:val="24"/>
        </w:rPr>
      </w:pPr>
      <w:r w:rsidRPr="00E13B93">
        <w:rPr>
          <w:rFonts w:asciiTheme="majorBidi" w:hAnsiTheme="majorBidi" w:cstheme="majorBidi"/>
          <w:color w:val="000000"/>
          <w:sz w:val="24"/>
        </w:rPr>
        <w:t>À vide les courants statorique sont nuls.</w:t>
      </w:r>
    </w:p>
    <w:p w:rsidR="00581C71" w:rsidRPr="00E13B93" w:rsidRDefault="00581C71" w:rsidP="00581C71">
      <w:pPr>
        <w:spacing w:after="100" w:line="360" w:lineRule="auto"/>
        <w:ind w:firstLine="284"/>
        <w:rPr>
          <w:rFonts w:asciiTheme="majorBidi" w:hAnsiTheme="majorBidi" w:cstheme="majorBidi"/>
          <w:color w:val="000000"/>
          <w:sz w:val="24"/>
        </w:rPr>
      </w:pPr>
    </w:p>
    <w:p w:rsidR="00581C71" w:rsidRDefault="00581C71" w:rsidP="00581C71">
      <w:pPr>
        <w:spacing w:after="100" w:line="360" w:lineRule="auto"/>
        <w:ind w:firstLine="284"/>
        <w:jc w:val="center"/>
        <w:rPr>
          <w:rFonts w:asciiTheme="majorBidi" w:eastAsiaTheme="minorEastAsia" w:hAnsiTheme="majorBidi" w:cstheme="majorBidi"/>
          <w:color w:val="000000"/>
          <w:sz w:val="24"/>
          <w:szCs w:val="24"/>
        </w:rPr>
      </w:pPr>
      <w:r>
        <w:rPr>
          <w:rFonts w:asciiTheme="majorBidi" w:eastAsiaTheme="minorEastAsia" w:hAnsiTheme="majorBidi" w:cstheme="majorBidi"/>
          <w:iCs/>
          <w:color w:val="000000"/>
          <w:sz w:val="24"/>
          <w:szCs w:val="24"/>
        </w:rPr>
        <w:t xml:space="preserve">                                            </w:t>
      </w:r>
      <m:oMath>
        <m:d>
          <m:dPr>
            <m:begChr m:val="{"/>
            <m:endChr m:val=""/>
            <m:ctrlPr>
              <w:rPr>
                <w:rFonts w:ascii="Cambria Math" w:hAnsiTheme="majorBidi" w:cstheme="majorBidi"/>
                <w:i/>
                <w:iCs/>
                <w:color w:val="000000"/>
                <w:sz w:val="24"/>
                <w:szCs w:val="24"/>
              </w:rPr>
            </m:ctrlPr>
          </m:dPr>
          <m:e>
            <m:eqArr>
              <m:eqArrPr>
                <m:ctrlPr>
                  <w:rPr>
                    <w:rFonts w:ascii="Cambria Math" w:hAnsiTheme="majorBidi" w:cstheme="majorBidi"/>
                    <w:i/>
                    <w:iCs/>
                    <w:color w:val="000000"/>
                    <w:sz w:val="24"/>
                    <w:szCs w:val="24"/>
                  </w:rPr>
                </m:ctrlPr>
              </m:eqArrPr>
              <m:e>
                <m:sSub>
                  <m:sSubPr>
                    <m:ctrlPr>
                      <w:rPr>
                        <w:rFonts w:ascii="Cambria Math" w:hAnsiTheme="majorBidi" w:cstheme="majorBidi"/>
                        <w:i/>
                        <w:iCs/>
                        <w:color w:val="000000"/>
                        <w:sz w:val="24"/>
                        <w:szCs w:val="24"/>
                      </w:rPr>
                    </m:ctrlPr>
                  </m:sSubPr>
                  <m:e>
                    <m:r>
                      <w:rPr>
                        <w:rFonts w:ascii="Cambria Math" w:hAnsi="Cambria Math" w:cstheme="majorBidi"/>
                        <w:color w:val="000000"/>
                        <w:sz w:val="24"/>
                        <w:szCs w:val="24"/>
                      </w:rPr>
                      <m:t>I</m:t>
                    </m:r>
                  </m:e>
                  <m:sub>
                    <m:r>
                      <w:rPr>
                        <w:rFonts w:ascii="Cambria Math" w:hAnsi="Cambria Math" w:cstheme="majorBidi"/>
                        <w:color w:val="000000"/>
                        <w:sz w:val="24"/>
                        <w:szCs w:val="24"/>
                      </w:rPr>
                      <m:t>ds</m:t>
                    </m:r>
                  </m:sub>
                </m:sSub>
                <m:r>
                  <w:rPr>
                    <w:rFonts w:ascii="Cambria Math" w:hAnsiTheme="majorBidi" w:cstheme="majorBidi"/>
                    <w:color w:val="000000"/>
                    <w:sz w:val="24"/>
                    <w:szCs w:val="24"/>
                  </w:rPr>
                  <m:t>=0</m:t>
                </m:r>
              </m:e>
              <m:e>
                <m:sSub>
                  <m:sSubPr>
                    <m:ctrlPr>
                      <w:rPr>
                        <w:rFonts w:ascii="Cambria Math" w:hAnsiTheme="majorBidi" w:cstheme="majorBidi"/>
                        <w:i/>
                        <w:iCs/>
                        <w:color w:val="000000"/>
                        <w:sz w:val="24"/>
                        <w:szCs w:val="24"/>
                      </w:rPr>
                    </m:ctrlPr>
                  </m:sSubPr>
                  <m:e>
                    <m:r>
                      <w:rPr>
                        <w:rFonts w:ascii="Cambria Math" w:hAnsi="Cambria Math" w:cstheme="majorBidi"/>
                        <w:color w:val="000000"/>
                        <w:sz w:val="24"/>
                        <w:szCs w:val="24"/>
                      </w:rPr>
                      <m:t>I</m:t>
                    </m:r>
                  </m:e>
                  <m:sub>
                    <m:r>
                      <w:rPr>
                        <w:rFonts w:ascii="Cambria Math" w:hAnsi="Cambria Math" w:cstheme="majorBidi"/>
                        <w:color w:val="000000"/>
                        <w:sz w:val="24"/>
                        <w:szCs w:val="24"/>
                      </w:rPr>
                      <m:t>qs</m:t>
                    </m:r>
                  </m:sub>
                </m:sSub>
                <m:r>
                  <w:rPr>
                    <w:rFonts w:ascii="Cambria Math" w:hAnsiTheme="majorBidi" w:cstheme="majorBidi"/>
                    <w:color w:val="000000"/>
                    <w:sz w:val="24"/>
                    <w:szCs w:val="24"/>
                  </w:rPr>
                  <m:t>=0</m:t>
                </m:r>
              </m:e>
            </m:eqArr>
          </m:e>
        </m:d>
      </m:oMath>
      <w:r>
        <w:rPr>
          <w:rFonts w:asciiTheme="majorBidi" w:eastAsiaTheme="minorEastAsia" w:hAnsiTheme="majorBidi" w:cstheme="majorBidi"/>
          <w:i/>
          <w:iCs/>
          <w:color w:val="000000"/>
          <w:sz w:val="24"/>
          <w:szCs w:val="24"/>
        </w:rPr>
        <w:t xml:space="preserve">                                                                        </w:t>
      </w:r>
      <w:r w:rsidRPr="005C7F0D">
        <w:rPr>
          <w:rFonts w:asciiTheme="majorBidi" w:eastAsiaTheme="minorEastAsia" w:hAnsiTheme="majorBidi" w:cstheme="majorBidi"/>
          <w:color w:val="000000"/>
          <w:sz w:val="24"/>
          <w:szCs w:val="24"/>
        </w:rPr>
        <w:t>(II.2</w:t>
      </w:r>
      <w:r>
        <w:rPr>
          <w:rFonts w:asciiTheme="majorBidi" w:eastAsiaTheme="minorEastAsia" w:hAnsiTheme="majorBidi" w:cstheme="majorBidi"/>
          <w:color w:val="000000"/>
          <w:sz w:val="24"/>
          <w:szCs w:val="24"/>
        </w:rPr>
        <w:t>8</w:t>
      </w:r>
      <w:r w:rsidRPr="005C7F0D">
        <w:rPr>
          <w:rFonts w:asciiTheme="majorBidi" w:eastAsiaTheme="minorEastAsia" w:hAnsiTheme="majorBidi" w:cstheme="majorBidi"/>
          <w:color w:val="000000"/>
          <w:sz w:val="24"/>
          <w:szCs w:val="24"/>
        </w:rPr>
        <w:t>)</w:t>
      </w:r>
    </w:p>
    <w:p w:rsidR="00581C71" w:rsidRPr="00674FEC" w:rsidRDefault="00581C71" w:rsidP="00581C71">
      <w:pPr>
        <w:spacing w:after="100" w:line="360" w:lineRule="auto"/>
        <w:ind w:firstLine="284"/>
        <w:jc w:val="center"/>
        <w:rPr>
          <w:rFonts w:asciiTheme="majorBidi" w:eastAsiaTheme="minorEastAsia" w:hAnsiTheme="majorBidi" w:cstheme="majorBidi"/>
          <w:i/>
          <w:iCs/>
          <w:color w:val="000000"/>
          <w:sz w:val="32"/>
          <w:szCs w:val="32"/>
        </w:rPr>
      </w:pPr>
    </w:p>
    <w:p w:rsidR="00581C71" w:rsidRPr="00E13B93" w:rsidRDefault="00581C71" w:rsidP="00581C71">
      <w:pPr>
        <w:spacing w:after="100" w:line="360" w:lineRule="auto"/>
        <w:ind w:firstLine="284"/>
        <w:rPr>
          <w:rFonts w:asciiTheme="majorBidi" w:hAnsiTheme="majorBidi" w:cstheme="majorBidi"/>
          <w:color w:val="000000"/>
          <w:sz w:val="24"/>
          <w:szCs w:val="24"/>
        </w:rPr>
      </w:pPr>
      <w:r w:rsidRPr="00E13B93">
        <w:rPr>
          <w:rFonts w:asciiTheme="majorBidi" w:hAnsiTheme="majorBidi" w:cstheme="majorBidi"/>
          <w:color w:val="000000"/>
          <w:sz w:val="24"/>
          <w:szCs w:val="24"/>
        </w:rPr>
        <w:t>Les expressions des tensions et du couple deviennent:</w:t>
      </w:r>
    </w:p>
    <w:p w:rsidR="00581C71" w:rsidRDefault="00581C71" w:rsidP="00581C71">
      <w:pPr>
        <w:spacing w:after="100" w:line="360" w:lineRule="auto"/>
        <w:ind w:firstLine="284"/>
        <w:jc w:val="center"/>
        <w:rPr>
          <w:rFonts w:asciiTheme="majorBidi" w:eastAsiaTheme="minorEastAsia" w:hAnsiTheme="majorBidi" w:cstheme="majorBidi"/>
          <w:color w:val="000000"/>
          <w:sz w:val="24"/>
          <w:szCs w:val="24"/>
        </w:rPr>
      </w:pPr>
      <w:r>
        <w:rPr>
          <w:rFonts w:asciiTheme="majorBidi" w:eastAsiaTheme="minorEastAsia" w:hAnsiTheme="majorBidi" w:cstheme="majorBidi"/>
          <w:iCs/>
          <w:color w:val="000000"/>
          <w:sz w:val="24"/>
          <w:szCs w:val="24"/>
        </w:rPr>
        <w:t xml:space="preserve">                                           </w:t>
      </w:r>
      <m:oMath>
        <m:d>
          <m:dPr>
            <m:begChr m:val="{"/>
            <m:endChr m:val=""/>
            <m:ctrlPr>
              <w:rPr>
                <w:rFonts w:ascii="Cambria Math" w:eastAsiaTheme="minorEastAsia" w:hAnsiTheme="majorBidi" w:cstheme="majorBidi"/>
                <w:i/>
                <w:iCs/>
                <w:color w:val="000000"/>
                <w:sz w:val="24"/>
                <w:szCs w:val="24"/>
              </w:rPr>
            </m:ctrlPr>
          </m:dPr>
          <m:e>
            <m:eqArr>
              <m:eqArrPr>
                <m:ctrlPr>
                  <w:rPr>
                    <w:rFonts w:ascii="Cambria Math" w:eastAsiaTheme="minorEastAsia" w:hAnsiTheme="majorBidi" w:cstheme="majorBidi"/>
                    <w:i/>
                    <w:iCs/>
                    <w:color w:val="000000"/>
                    <w:sz w:val="24"/>
                    <w:szCs w:val="24"/>
                  </w:rPr>
                </m:ctrlPr>
              </m:eqArrPr>
              <m:e>
                <m:sSub>
                  <m:sSubPr>
                    <m:ctrlPr>
                      <w:rPr>
                        <w:rFonts w:ascii="Cambria Math" w:eastAsiaTheme="minorEastAsia" w:hAnsiTheme="majorBidi" w:cstheme="majorBidi"/>
                        <w:i/>
                        <w:iCs/>
                        <w:color w:val="000000"/>
                        <w:sz w:val="24"/>
                        <w:szCs w:val="24"/>
                      </w:rPr>
                    </m:ctrlPr>
                  </m:sSubPr>
                  <m:e>
                    <m:r>
                      <w:rPr>
                        <w:rFonts w:ascii="Cambria Math" w:eastAsiaTheme="minorEastAsia" w:hAnsi="Cambria Math" w:cstheme="majorBidi"/>
                        <w:color w:val="000000"/>
                        <w:sz w:val="24"/>
                        <w:szCs w:val="24"/>
                      </w:rPr>
                      <m:t>V</m:t>
                    </m:r>
                  </m:e>
                  <m:sub>
                    <m:r>
                      <w:rPr>
                        <w:rFonts w:ascii="Cambria Math" w:eastAsiaTheme="minorEastAsia" w:hAnsi="Cambria Math" w:cstheme="majorBidi"/>
                        <w:color w:val="000000"/>
                        <w:sz w:val="24"/>
                        <w:szCs w:val="24"/>
                      </w:rPr>
                      <m:t>ds</m:t>
                    </m:r>
                  </m:sub>
                </m:sSub>
                <m:r>
                  <w:rPr>
                    <w:rFonts w:ascii="Cambria Math" w:eastAsiaTheme="minorEastAsia" w:hAnsiTheme="majorBidi" w:cstheme="majorBidi"/>
                    <w:color w:val="000000"/>
                    <w:sz w:val="24"/>
                    <w:szCs w:val="24"/>
                  </w:rPr>
                  <m:t xml:space="preserve">=0     </m:t>
                </m:r>
              </m:e>
              <m:e>
                <m:sSub>
                  <m:sSubPr>
                    <m:ctrlPr>
                      <w:rPr>
                        <w:rFonts w:ascii="Cambria Math" w:eastAsiaTheme="minorEastAsia" w:hAnsiTheme="majorBidi" w:cstheme="majorBidi"/>
                        <w:i/>
                        <w:iCs/>
                        <w:color w:val="000000"/>
                        <w:sz w:val="24"/>
                        <w:szCs w:val="24"/>
                      </w:rPr>
                    </m:ctrlPr>
                  </m:sSubPr>
                  <m:e>
                    <m:r>
                      <w:rPr>
                        <w:rFonts w:ascii="Cambria Math" w:eastAsiaTheme="minorEastAsia" w:hAnsi="Cambria Math" w:cstheme="majorBidi"/>
                        <w:color w:val="000000"/>
                        <w:sz w:val="24"/>
                        <w:szCs w:val="24"/>
                      </w:rPr>
                      <m:t>C</m:t>
                    </m:r>
                  </m:e>
                  <m:sub>
                    <m:r>
                      <w:rPr>
                        <w:rFonts w:ascii="Cambria Math" w:eastAsiaTheme="minorEastAsia" w:hAnsi="Cambria Math" w:cstheme="majorBidi"/>
                        <w:color w:val="000000"/>
                        <w:sz w:val="24"/>
                        <w:szCs w:val="24"/>
                      </w:rPr>
                      <m:t>em</m:t>
                    </m:r>
                  </m:sub>
                </m:sSub>
                <m:r>
                  <w:rPr>
                    <w:rFonts w:ascii="Cambria Math" w:eastAsiaTheme="minorEastAsia" w:hAnsiTheme="majorBidi" w:cstheme="majorBidi"/>
                    <w:color w:val="000000"/>
                    <w:sz w:val="24"/>
                    <w:szCs w:val="24"/>
                  </w:rPr>
                  <m:t xml:space="preserve">=0    </m:t>
                </m:r>
              </m:e>
              <m:e>
                <m:sSub>
                  <m:sSubPr>
                    <m:ctrlPr>
                      <w:rPr>
                        <w:rFonts w:ascii="Cambria Math" w:eastAsiaTheme="minorEastAsia" w:hAnsiTheme="majorBidi" w:cstheme="majorBidi"/>
                        <w:i/>
                        <w:iCs/>
                        <w:color w:val="000000"/>
                        <w:sz w:val="24"/>
                        <w:szCs w:val="24"/>
                      </w:rPr>
                    </m:ctrlPr>
                  </m:sSubPr>
                  <m:e>
                    <m:r>
                      <w:rPr>
                        <w:rFonts w:ascii="Cambria Math" w:eastAsiaTheme="minorEastAsia" w:hAnsi="Cambria Math" w:cstheme="majorBidi"/>
                        <w:color w:val="000000"/>
                        <w:sz w:val="24"/>
                        <w:szCs w:val="24"/>
                      </w:rPr>
                      <m:t>V</m:t>
                    </m:r>
                  </m:e>
                  <m:sub>
                    <m:r>
                      <w:rPr>
                        <w:rFonts w:ascii="Cambria Math" w:eastAsiaTheme="minorEastAsia" w:hAnsi="Cambria Math" w:cstheme="majorBidi"/>
                        <w:color w:val="000000"/>
                        <w:sz w:val="24"/>
                        <w:szCs w:val="24"/>
                      </w:rPr>
                      <m:t>qs</m:t>
                    </m:r>
                  </m:sub>
                </m:sSub>
                <m:r>
                  <w:rPr>
                    <w:rFonts w:ascii="Cambria Math" w:eastAsiaTheme="minorEastAsia" w:hAnsiTheme="majorBidi" w:cstheme="majorBidi"/>
                    <w:color w:val="000000"/>
                    <w:sz w:val="24"/>
                    <w:szCs w:val="24"/>
                  </w:rPr>
                  <m:t>=</m:t>
                </m:r>
                <m:r>
                  <w:rPr>
                    <w:rFonts w:ascii="Cambria Math" w:eastAsia="MS Mincho" w:hAnsiTheme="majorBidi" w:cstheme="majorBidi"/>
                    <w:sz w:val="24"/>
                    <w:szCs w:val="24"/>
                  </w:rPr>
                  <m:t>ω</m:t>
                </m:r>
                <m:sSub>
                  <m:sSubPr>
                    <m:ctrlPr>
                      <w:rPr>
                        <w:rFonts w:ascii="Cambria Math" w:hAnsiTheme="majorBidi" w:cstheme="majorBidi"/>
                        <w:i/>
                        <w:iCs/>
                        <w:sz w:val="24"/>
                        <w:szCs w:val="24"/>
                      </w:rPr>
                    </m:ctrlPr>
                  </m:sSubPr>
                  <m:e>
                    <m:r>
                      <w:rPr>
                        <w:rFonts w:ascii="Cambria Math" w:hAnsi="Cambria Math" w:cstheme="majorBidi"/>
                        <w:sz w:val="24"/>
                        <w:szCs w:val="24"/>
                      </w:rPr>
                      <m:t>φ</m:t>
                    </m:r>
                  </m:e>
                  <m:sub>
                    <m:r>
                      <w:rPr>
                        <w:rFonts w:ascii="Cambria Math" w:hAnsi="Cambria Math" w:cstheme="majorBidi"/>
                        <w:sz w:val="24"/>
                        <w:szCs w:val="24"/>
                      </w:rPr>
                      <m:t>f</m:t>
                    </m:r>
                  </m:sub>
                </m:sSub>
              </m:e>
            </m:eqArr>
          </m:e>
        </m:d>
        <m:r>
          <w:rPr>
            <w:rFonts w:ascii="Cambria Math" w:eastAsiaTheme="minorEastAsia" w:hAnsiTheme="majorBidi" w:cstheme="majorBidi"/>
            <w:color w:val="000000"/>
            <w:sz w:val="24"/>
            <w:szCs w:val="24"/>
          </w:rPr>
          <m:t xml:space="preserve">   </m:t>
        </m:r>
      </m:oMath>
      <w:r>
        <w:rPr>
          <w:rFonts w:asciiTheme="majorBidi" w:eastAsiaTheme="minorEastAsia" w:hAnsiTheme="majorBidi" w:cstheme="majorBidi"/>
          <w:i/>
          <w:color w:val="000000"/>
          <w:sz w:val="24"/>
          <w:szCs w:val="24"/>
        </w:rPr>
        <w:t xml:space="preserve">                                                                </w:t>
      </w:r>
      <w:r w:rsidRPr="005C7F0D">
        <w:rPr>
          <w:rFonts w:asciiTheme="majorBidi" w:eastAsiaTheme="minorEastAsia" w:hAnsiTheme="majorBidi" w:cstheme="majorBidi"/>
          <w:color w:val="000000"/>
          <w:sz w:val="24"/>
          <w:szCs w:val="24"/>
        </w:rPr>
        <w:t>(II.2</w:t>
      </w:r>
      <w:r>
        <w:rPr>
          <w:rFonts w:asciiTheme="majorBidi" w:eastAsiaTheme="minorEastAsia" w:hAnsiTheme="majorBidi" w:cstheme="majorBidi"/>
          <w:color w:val="000000"/>
          <w:sz w:val="24"/>
          <w:szCs w:val="24"/>
        </w:rPr>
        <w:t>9</w:t>
      </w:r>
      <w:r w:rsidRPr="005C7F0D">
        <w:rPr>
          <w:rFonts w:asciiTheme="majorBidi" w:eastAsiaTheme="minorEastAsia" w:hAnsiTheme="majorBidi" w:cstheme="majorBidi"/>
          <w:color w:val="000000"/>
          <w:sz w:val="24"/>
          <w:szCs w:val="24"/>
        </w:rPr>
        <w:t>)</w:t>
      </w:r>
    </w:p>
    <w:p w:rsidR="00581C71" w:rsidRPr="00674FEC" w:rsidRDefault="00581C71" w:rsidP="00581C71">
      <w:pPr>
        <w:spacing w:after="100" w:line="360" w:lineRule="auto"/>
        <w:ind w:firstLine="284"/>
        <w:jc w:val="center"/>
        <w:rPr>
          <w:rFonts w:asciiTheme="majorBidi" w:eastAsiaTheme="minorEastAsia" w:hAnsiTheme="majorBidi" w:cstheme="majorBidi"/>
          <w:i/>
          <w:iCs/>
          <w:color w:val="000000"/>
          <w:sz w:val="32"/>
          <w:szCs w:val="32"/>
        </w:rPr>
      </w:pPr>
    </w:p>
    <w:p w:rsidR="00581C71" w:rsidRDefault="00581C71" w:rsidP="00581C71">
      <w:pPr>
        <w:spacing w:after="100" w:line="360" w:lineRule="auto"/>
        <w:ind w:firstLine="284"/>
        <w:rPr>
          <w:rFonts w:asciiTheme="majorBidi" w:hAnsiTheme="majorBidi" w:cstheme="majorBidi"/>
          <w:color w:val="000000"/>
          <w:sz w:val="24"/>
          <w:szCs w:val="24"/>
        </w:rPr>
      </w:pPr>
      <w:r w:rsidRPr="00E13B93">
        <w:rPr>
          <w:rFonts w:asciiTheme="majorBidi" w:hAnsiTheme="majorBidi" w:cstheme="majorBidi"/>
          <w:color w:val="000000"/>
          <w:sz w:val="24"/>
          <w:szCs w:val="24"/>
        </w:rPr>
        <w:t>Dans ce fonctionnement, on veut montrer la proportionnalité entre la vitesse de rotation de la</w:t>
      </w:r>
      <w:r w:rsidRPr="00E13B93">
        <w:rPr>
          <w:rFonts w:asciiTheme="majorBidi" w:hAnsiTheme="majorBidi" w:cstheme="majorBidi"/>
          <w:color w:val="000000"/>
        </w:rPr>
        <w:t xml:space="preserve"> </w:t>
      </w:r>
      <w:r w:rsidRPr="00E13B93">
        <w:rPr>
          <w:rFonts w:asciiTheme="majorBidi" w:hAnsiTheme="majorBidi" w:cstheme="majorBidi"/>
          <w:color w:val="000000"/>
          <w:sz w:val="24"/>
          <w:szCs w:val="24"/>
        </w:rPr>
        <w:t>machine (mode générateur) et l’amplitude et la fréquence de la tension fournie. Pour cela, on fait</w:t>
      </w:r>
      <w:r w:rsidRPr="00E13B93">
        <w:rPr>
          <w:rFonts w:asciiTheme="majorBidi" w:hAnsiTheme="majorBidi" w:cstheme="majorBidi"/>
          <w:color w:val="000000"/>
        </w:rPr>
        <w:t xml:space="preserve"> </w:t>
      </w:r>
      <w:r w:rsidRPr="00E13B93">
        <w:rPr>
          <w:rFonts w:asciiTheme="majorBidi" w:hAnsiTheme="majorBidi" w:cstheme="majorBidi"/>
          <w:color w:val="000000"/>
          <w:sz w:val="24"/>
          <w:szCs w:val="24"/>
        </w:rPr>
        <w:t>lancer le générateur par un couple moteur égale à 6.28 N.m pour une durée de 24 (ms), puis, on le</w:t>
      </w:r>
      <w:r w:rsidRPr="00E13B93">
        <w:rPr>
          <w:rFonts w:asciiTheme="majorBidi" w:hAnsiTheme="majorBidi" w:cstheme="majorBidi"/>
          <w:color w:val="000000"/>
        </w:rPr>
        <w:t xml:space="preserve"> </w:t>
      </w:r>
      <w:r w:rsidRPr="00E13B93">
        <w:rPr>
          <w:rFonts w:asciiTheme="majorBidi" w:hAnsiTheme="majorBidi" w:cstheme="majorBidi"/>
          <w:color w:val="000000"/>
          <w:sz w:val="24"/>
          <w:szCs w:val="24"/>
        </w:rPr>
        <w:t>laisse tourner librement. Le frottement dans ce cas est nul.</w:t>
      </w:r>
      <w:r>
        <w:rPr>
          <w:rFonts w:asciiTheme="majorBidi" w:hAnsiTheme="majorBidi" w:cstheme="majorBidi"/>
          <w:color w:val="000000"/>
          <w:sz w:val="24"/>
          <w:szCs w:val="24"/>
        </w:rPr>
        <w:t xml:space="preserve"> [40]</w:t>
      </w:r>
    </w:p>
    <w:p w:rsidR="00581C71" w:rsidRDefault="00581C71" w:rsidP="00581C71">
      <w:pPr>
        <w:spacing w:after="100" w:line="360" w:lineRule="auto"/>
        <w:ind w:firstLine="284"/>
        <w:rPr>
          <w:rFonts w:asciiTheme="majorBidi" w:hAnsiTheme="majorBidi" w:cstheme="majorBidi"/>
          <w:color w:val="000000"/>
          <w:sz w:val="24"/>
          <w:szCs w:val="24"/>
        </w:rPr>
      </w:pPr>
    </w:p>
    <w:p w:rsidR="00581C71" w:rsidRDefault="00581C71" w:rsidP="00581C71">
      <w:pPr>
        <w:spacing w:after="100" w:line="360" w:lineRule="auto"/>
        <w:jc w:val="both"/>
        <w:rPr>
          <w:rFonts w:asciiTheme="majorBidi" w:hAnsiTheme="majorBidi" w:cstheme="majorBidi"/>
          <w:color w:val="000000"/>
          <w:sz w:val="24"/>
        </w:rPr>
      </w:pPr>
      <w:r w:rsidRPr="00BA600E">
        <w:rPr>
          <w:rFonts w:asciiTheme="majorBidi" w:hAnsiTheme="majorBidi" w:cstheme="majorBidi"/>
          <w:b/>
          <w:bCs/>
          <w:color w:val="000000"/>
          <w:sz w:val="28"/>
          <w:szCs w:val="28"/>
        </w:rPr>
        <w:t>II.</w:t>
      </w:r>
      <w:r>
        <w:rPr>
          <w:rFonts w:asciiTheme="majorBidi" w:hAnsiTheme="majorBidi" w:cstheme="majorBidi"/>
          <w:b/>
          <w:bCs/>
          <w:color w:val="000000"/>
          <w:sz w:val="28"/>
          <w:szCs w:val="28"/>
        </w:rPr>
        <w:t>8</w:t>
      </w:r>
      <w:r w:rsidRPr="00BA600E">
        <w:rPr>
          <w:rFonts w:asciiTheme="majorBidi" w:hAnsiTheme="majorBidi" w:cstheme="majorBidi"/>
          <w:b/>
          <w:bCs/>
          <w:color w:val="000000"/>
          <w:sz w:val="28"/>
          <w:szCs w:val="28"/>
        </w:rPr>
        <w:t>.</w:t>
      </w:r>
      <w:r>
        <w:rPr>
          <w:rFonts w:asciiTheme="majorBidi" w:hAnsiTheme="majorBidi" w:cstheme="majorBidi"/>
          <w:b/>
          <w:bCs/>
          <w:color w:val="000000"/>
          <w:sz w:val="28"/>
          <w:szCs w:val="28"/>
        </w:rPr>
        <w:t>1.1</w:t>
      </w:r>
      <w:r w:rsidRPr="00BA600E">
        <w:rPr>
          <w:rFonts w:asciiTheme="majorBidi" w:hAnsiTheme="majorBidi" w:cstheme="majorBidi"/>
          <w:b/>
          <w:bCs/>
          <w:color w:val="000000"/>
          <w:sz w:val="28"/>
          <w:szCs w:val="28"/>
        </w:rPr>
        <w:t xml:space="preserve"> </w:t>
      </w:r>
      <w:r w:rsidRPr="00BA600E">
        <w:rPr>
          <w:rFonts w:asciiTheme="majorBidi" w:hAnsiTheme="majorBidi" w:cstheme="majorBidi"/>
          <w:b/>
          <w:bCs/>
          <w:color w:val="000000"/>
          <w:sz w:val="28"/>
          <w:szCs w:val="24"/>
        </w:rPr>
        <w:t>Résultats de simulation</w:t>
      </w:r>
      <w:r>
        <w:rPr>
          <w:rFonts w:asciiTheme="majorBidi" w:hAnsiTheme="majorBidi" w:cstheme="majorBidi"/>
          <w:b/>
          <w:bCs/>
          <w:color w:val="000000"/>
          <w:sz w:val="28"/>
          <w:szCs w:val="24"/>
        </w:rPr>
        <w:t> :</w:t>
      </w:r>
    </w:p>
    <w:p w:rsidR="00581C71" w:rsidRDefault="00581C71" w:rsidP="00581C71">
      <w:pPr>
        <w:spacing w:after="100" w:line="360" w:lineRule="auto"/>
        <w:jc w:val="both"/>
        <w:rPr>
          <w:rFonts w:asciiTheme="majorBidi" w:hAnsiTheme="majorBidi" w:cstheme="majorBidi"/>
          <w:sz w:val="24"/>
        </w:rPr>
      </w:pPr>
      <w:r w:rsidRPr="00E13B93">
        <w:rPr>
          <w:rFonts w:asciiTheme="majorBidi" w:hAnsiTheme="majorBidi" w:cstheme="majorBidi"/>
          <w:color w:val="000000"/>
          <w:sz w:val="24"/>
        </w:rPr>
        <w:t>Dans toutes les simulations on a utilisé le logiciel (Matlab</w:t>
      </w:r>
      <w:r>
        <w:rPr>
          <w:rFonts w:asciiTheme="majorBidi" w:hAnsiTheme="majorBidi" w:cstheme="majorBidi"/>
          <w:color w:val="000000"/>
          <w:sz w:val="24"/>
        </w:rPr>
        <w:t>/</w:t>
      </w:r>
      <w:r w:rsidRPr="00E13B93">
        <w:rPr>
          <w:rFonts w:asciiTheme="majorBidi" w:hAnsiTheme="majorBidi" w:cstheme="majorBidi"/>
          <w:color w:val="000000"/>
          <w:sz w:val="24"/>
        </w:rPr>
        <w:t>simulink). Les paramètres sont:</w:t>
      </w:r>
      <w:r w:rsidRPr="00E13B93">
        <w:rPr>
          <w:rFonts w:asciiTheme="majorBidi" w:hAnsiTheme="majorBidi" w:cstheme="majorBidi"/>
          <w:color w:val="000000"/>
        </w:rPr>
        <w:br/>
      </w:r>
      <m:oMathPara>
        <m:oMathParaPr>
          <m:jc m:val="left"/>
        </m:oMathParaPr>
        <m:oMath>
          <m:sSub>
            <m:sSubPr>
              <m:ctrlPr>
                <w:rPr>
                  <w:rFonts w:ascii="Cambria Math" w:eastAsiaTheme="minorEastAsia" w:hAnsiTheme="majorBidi" w:cstheme="majorBidi"/>
                  <w:color w:val="000000"/>
                  <w:sz w:val="24"/>
                  <w:szCs w:val="24"/>
                </w:rPr>
              </m:ctrlPr>
            </m:sSubPr>
            <m:e>
              <m:r>
                <m:rPr>
                  <m:sty m:val="p"/>
                </m:rPr>
                <w:rPr>
                  <w:rFonts w:ascii="Cambria Math" w:eastAsiaTheme="minorEastAsia" w:hAnsiTheme="majorBidi" w:cstheme="majorBidi"/>
                  <w:color w:val="000000"/>
                  <w:sz w:val="24"/>
                  <w:szCs w:val="24"/>
                </w:rPr>
                <m:t>R</m:t>
              </m:r>
            </m:e>
            <m:sub>
              <m:r>
                <m:rPr>
                  <m:sty m:val="p"/>
                </m:rPr>
                <w:rPr>
                  <w:rFonts w:ascii="Cambria Math" w:eastAsiaTheme="minorEastAsia" w:hAnsiTheme="majorBidi" w:cstheme="majorBidi"/>
                  <w:color w:val="000000"/>
                  <w:sz w:val="24"/>
                  <w:szCs w:val="24"/>
                </w:rPr>
                <m:t>s</m:t>
              </m:r>
            </m:sub>
          </m:sSub>
          <m:r>
            <m:rPr>
              <m:sty m:val="p"/>
            </m:rPr>
            <w:rPr>
              <w:rFonts w:ascii="Cambria Math" w:eastAsiaTheme="minorEastAsia" w:hAnsiTheme="majorBidi" w:cstheme="majorBidi"/>
              <w:color w:val="000000"/>
              <w:sz w:val="24"/>
              <w:szCs w:val="24"/>
            </w:rPr>
            <m:t xml:space="preserve">=0.895 </m:t>
          </m:r>
          <m:r>
            <m:rPr>
              <m:sty m:val="p"/>
            </m:rPr>
            <w:rPr>
              <w:rFonts w:ascii="Cambria Math" w:eastAsiaTheme="minorEastAsia" w:hAnsiTheme="majorBidi" w:cstheme="majorBidi"/>
              <w:color w:val="000000"/>
              <w:sz w:val="24"/>
              <w:szCs w:val="24"/>
            </w:rPr>
            <m:t>Ω</m:t>
          </m:r>
          <m:r>
            <m:rPr>
              <m:sty m:val="p"/>
            </m:rPr>
            <w:rPr>
              <w:rFonts w:ascii="Cambria Math" w:eastAsiaTheme="minorEastAsia" w:hAnsiTheme="majorBidi" w:cstheme="majorBidi"/>
              <w:color w:val="000000"/>
              <w:sz w:val="24"/>
              <w:szCs w:val="24"/>
            </w:rPr>
            <m:t xml:space="preserve">; </m:t>
          </m:r>
          <m:sSub>
            <m:sSubPr>
              <m:ctrlPr>
                <w:rPr>
                  <w:rFonts w:ascii="Cambria Math" w:eastAsiaTheme="minorEastAsia" w:hAnsiTheme="majorBidi" w:cstheme="majorBidi"/>
                  <w:color w:val="000000"/>
                  <w:sz w:val="24"/>
                  <w:szCs w:val="24"/>
                </w:rPr>
              </m:ctrlPr>
            </m:sSubPr>
            <m:e>
              <m:r>
                <m:rPr>
                  <m:sty m:val="p"/>
                </m:rPr>
                <w:rPr>
                  <w:rFonts w:ascii="Cambria Math" w:eastAsiaTheme="minorEastAsia" w:hAnsiTheme="majorBidi" w:cstheme="majorBidi"/>
                  <w:color w:val="000000"/>
                  <w:sz w:val="24"/>
                  <w:szCs w:val="24"/>
                </w:rPr>
                <m:t>L</m:t>
              </m:r>
            </m:e>
            <m:sub>
              <m:r>
                <m:rPr>
                  <m:sty m:val="p"/>
                </m:rPr>
                <w:rPr>
                  <w:rFonts w:ascii="Cambria Math" w:eastAsiaTheme="minorEastAsia" w:hAnsiTheme="majorBidi" w:cstheme="majorBidi"/>
                  <w:color w:val="000000"/>
                  <w:sz w:val="24"/>
                  <w:szCs w:val="24"/>
                </w:rPr>
                <m:t>d</m:t>
              </m:r>
            </m:sub>
          </m:sSub>
          <m:r>
            <m:rPr>
              <m:sty m:val="p"/>
            </m:rPr>
            <w:rPr>
              <w:rFonts w:ascii="Cambria Math" w:eastAsiaTheme="minorEastAsia" w:hAnsiTheme="majorBidi" w:cstheme="majorBidi"/>
              <w:color w:val="000000"/>
              <w:sz w:val="24"/>
              <w:szCs w:val="24"/>
            </w:rPr>
            <m:t xml:space="preserve">=0.012 H; </m:t>
          </m:r>
          <m:sSub>
            <m:sSubPr>
              <m:ctrlPr>
                <w:rPr>
                  <w:rFonts w:ascii="Cambria Math" w:eastAsiaTheme="minorEastAsia" w:hAnsiTheme="majorBidi" w:cstheme="majorBidi"/>
                  <w:color w:val="000000"/>
                  <w:sz w:val="24"/>
                  <w:szCs w:val="24"/>
                </w:rPr>
              </m:ctrlPr>
            </m:sSubPr>
            <m:e>
              <m:r>
                <m:rPr>
                  <m:sty m:val="p"/>
                </m:rPr>
                <w:rPr>
                  <w:rFonts w:ascii="Cambria Math" w:eastAsiaTheme="minorEastAsia" w:hAnsiTheme="majorBidi" w:cstheme="majorBidi"/>
                  <w:color w:val="000000"/>
                  <w:sz w:val="24"/>
                  <w:szCs w:val="24"/>
                </w:rPr>
                <m:t>L</m:t>
              </m:r>
            </m:e>
            <m:sub>
              <m:r>
                <m:rPr>
                  <m:sty m:val="p"/>
                </m:rPr>
                <w:rPr>
                  <w:rFonts w:ascii="Cambria Math" w:eastAsiaTheme="minorEastAsia" w:hAnsiTheme="majorBidi" w:cstheme="majorBidi"/>
                  <w:color w:val="000000"/>
                  <w:sz w:val="24"/>
                  <w:szCs w:val="24"/>
                </w:rPr>
                <m:t>q</m:t>
              </m:r>
            </m:sub>
          </m:sSub>
          <m:r>
            <m:rPr>
              <m:sty m:val="p"/>
            </m:rPr>
            <w:rPr>
              <w:rFonts w:ascii="Cambria Math" w:eastAsiaTheme="minorEastAsia" w:hAnsiTheme="majorBidi" w:cstheme="majorBidi"/>
              <w:color w:val="000000"/>
              <w:sz w:val="24"/>
              <w:szCs w:val="24"/>
            </w:rPr>
            <m:t>=0.0211 H; J=</m:t>
          </m:r>
          <m:r>
            <w:rPr>
              <w:rFonts w:ascii="Cambria Math" w:eastAsiaTheme="minorEastAsia" w:hAnsiTheme="majorBidi" w:cstheme="majorBidi"/>
              <w:color w:val="000000"/>
              <w:sz w:val="24"/>
              <w:szCs w:val="24"/>
            </w:rPr>
            <m:t>0.00141</m:t>
          </m:r>
          <m:sSub>
            <m:sSubPr>
              <m:ctrlPr>
                <w:rPr>
                  <w:rFonts w:ascii="Cambria Math" w:eastAsiaTheme="minorEastAsia" w:hAnsiTheme="majorBidi" w:cstheme="majorBidi"/>
                  <w:i/>
                  <w:color w:val="000000"/>
                  <w:sz w:val="24"/>
                  <w:szCs w:val="24"/>
                </w:rPr>
              </m:ctrlPr>
            </m:sSubPr>
            <m:e>
              <m:r>
                <w:rPr>
                  <w:rFonts w:ascii="Cambria Math" w:eastAsiaTheme="minorEastAsia" w:hAnsi="Cambria Math" w:cstheme="majorBidi"/>
                  <w:color w:val="000000"/>
                  <w:sz w:val="24"/>
                  <w:szCs w:val="24"/>
                </w:rPr>
                <m:t>K</m:t>
              </m:r>
            </m:e>
            <m:sub>
              <m:r>
                <w:rPr>
                  <w:rFonts w:ascii="Cambria Math" w:eastAsiaTheme="minorEastAsia" w:hAnsi="Cambria Math" w:cstheme="majorBidi"/>
                  <w:color w:val="000000"/>
                  <w:sz w:val="24"/>
                  <w:szCs w:val="24"/>
                </w:rPr>
                <m:t>g</m:t>
              </m:r>
            </m:sub>
          </m:sSub>
          <m:r>
            <w:rPr>
              <w:rFonts w:ascii="Cambria Math" w:eastAsiaTheme="minorEastAsia" w:hAnsiTheme="majorBidi" w:cstheme="majorBidi"/>
              <w:color w:val="000000"/>
              <w:sz w:val="24"/>
              <w:szCs w:val="24"/>
            </w:rPr>
            <m:t>.</m:t>
          </m:r>
          <m:sSup>
            <m:sSupPr>
              <m:ctrlPr>
                <w:rPr>
                  <w:rFonts w:ascii="Cambria Math" w:eastAsiaTheme="minorEastAsia" w:hAnsiTheme="majorBidi" w:cstheme="majorBidi"/>
                  <w:i/>
                  <w:color w:val="000000"/>
                  <w:sz w:val="24"/>
                  <w:szCs w:val="24"/>
                </w:rPr>
              </m:ctrlPr>
            </m:sSupPr>
            <m:e>
              <m:r>
                <w:rPr>
                  <w:rFonts w:ascii="Cambria Math" w:eastAsiaTheme="minorEastAsia" w:hAnsi="Cambria Math" w:cstheme="majorBidi"/>
                  <w:color w:val="000000"/>
                  <w:sz w:val="24"/>
                  <w:szCs w:val="24"/>
                </w:rPr>
                <m:t>m</m:t>
              </m:r>
            </m:e>
            <m:sup>
              <m:r>
                <w:rPr>
                  <w:rFonts w:ascii="Cambria Math" w:eastAsiaTheme="minorEastAsia" w:hAnsiTheme="majorBidi" w:cstheme="majorBidi"/>
                  <w:color w:val="000000"/>
                  <w:sz w:val="24"/>
                  <w:szCs w:val="24"/>
                </w:rPr>
                <m:t>2</m:t>
              </m:r>
            </m:sup>
          </m:sSup>
          <m:r>
            <w:rPr>
              <w:rFonts w:ascii="Cambria Math" w:eastAsiaTheme="minorEastAsia" w:hAnsiTheme="majorBidi" w:cstheme="majorBidi"/>
              <w:color w:val="000000"/>
              <w:sz w:val="24"/>
              <w:szCs w:val="24"/>
            </w:rPr>
            <m:t>;</m:t>
          </m:r>
          <m:r>
            <w:rPr>
              <w:rFonts w:ascii="Cambria Math" w:eastAsiaTheme="minorEastAsia" w:hAnsi="Cambria Math" w:cstheme="majorBidi"/>
              <w:color w:val="000000"/>
              <w:sz w:val="24"/>
              <w:szCs w:val="24"/>
            </w:rPr>
            <m:t>P</m:t>
          </m:r>
          <m:r>
            <w:rPr>
              <w:rFonts w:ascii="Cambria Math" w:eastAsiaTheme="minorEastAsia" w:hAnsiTheme="majorBidi" w:cstheme="majorBidi"/>
              <w:color w:val="000000"/>
              <w:sz w:val="24"/>
              <w:szCs w:val="24"/>
            </w:rPr>
            <m:t>=3;</m:t>
          </m:r>
          <m:r>
            <w:rPr>
              <w:rFonts w:ascii="Cambria Math" w:eastAsiaTheme="minorEastAsia" w:hAnsi="Cambria Math" w:cstheme="majorBidi"/>
              <w:color w:val="000000"/>
              <w:sz w:val="24"/>
              <w:szCs w:val="24"/>
            </w:rPr>
            <m:t>fif</m:t>
          </m:r>
          <m:r>
            <w:rPr>
              <w:rFonts w:ascii="Cambria Math" w:eastAsiaTheme="minorEastAsia" w:hAnsiTheme="majorBidi" w:cstheme="majorBidi"/>
              <w:color w:val="000000"/>
              <w:sz w:val="24"/>
              <w:szCs w:val="24"/>
            </w:rPr>
            <m:t xml:space="preserve">=0.9 </m:t>
          </m:r>
          <m:r>
            <w:rPr>
              <w:rFonts w:ascii="Cambria Math" w:eastAsiaTheme="minorEastAsia" w:hAnsi="Cambria Math" w:cstheme="majorBidi"/>
              <w:color w:val="000000"/>
              <w:sz w:val="24"/>
              <w:szCs w:val="24"/>
            </w:rPr>
            <m:t>Wb</m:t>
          </m:r>
        </m:oMath>
      </m:oMathPara>
      <w:r w:rsidRPr="00E13B93">
        <w:rPr>
          <w:rFonts w:asciiTheme="majorBidi" w:hAnsiTheme="majorBidi" w:cstheme="majorBidi"/>
          <w:color w:val="000000"/>
        </w:rPr>
        <w:br/>
      </w:r>
      <w:r w:rsidRPr="00E13B93">
        <w:rPr>
          <w:rFonts w:asciiTheme="majorBidi" w:hAnsiTheme="majorBidi" w:cstheme="majorBidi"/>
          <w:color w:val="000000"/>
          <w:sz w:val="24"/>
        </w:rPr>
        <w:t xml:space="preserve">Notons que dans ce cas : </w:t>
      </w:r>
      <w:r w:rsidRPr="00E13B93">
        <w:rPr>
          <w:rFonts w:asciiTheme="majorBidi" w:hAnsiTheme="majorBidi" w:cstheme="majorBidi"/>
          <w:color w:val="000000"/>
        </w:rPr>
        <w:t>f</w:t>
      </w:r>
      <w:r w:rsidRPr="00E13B93">
        <w:rPr>
          <w:rFonts w:asciiTheme="majorBidi" w:hAnsiTheme="majorBidi" w:cstheme="majorBidi"/>
          <w:color w:val="000000"/>
          <w:sz w:val="24"/>
        </w:rPr>
        <w:t xml:space="preserve">= 0 Nm/rd/s </w:t>
      </w:r>
      <w:r w:rsidRPr="00B032A1">
        <w:rPr>
          <w:rFonts w:asciiTheme="majorBidi" w:hAnsiTheme="majorBidi" w:cstheme="majorBidi"/>
          <w:sz w:val="24"/>
        </w:rPr>
        <w:t>[44]</w:t>
      </w:r>
    </w:p>
    <w:p w:rsidR="00581C71" w:rsidRPr="00E13B93" w:rsidRDefault="00581C71" w:rsidP="00581C71">
      <w:pPr>
        <w:spacing w:after="100" w:line="360" w:lineRule="auto"/>
        <w:rPr>
          <w:rFonts w:asciiTheme="majorBidi" w:hAnsiTheme="majorBidi" w:cstheme="majorBidi"/>
        </w:rPr>
      </w:pPr>
      <w:r>
        <w:rPr>
          <w:rFonts w:asciiTheme="majorBidi" w:hAnsiTheme="majorBidi" w:cstheme="majorBidi"/>
          <w:noProof/>
          <w:lang w:eastAsia="fr-FR"/>
        </w:rPr>
        <w:lastRenderedPageBreak/>
        <w:drawing>
          <wp:anchor distT="0" distB="0" distL="114300" distR="114300" simplePos="0" relativeHeight="251669504" behindDoc="0" locked="0" layoutInCell="1" allowOverlap="1">
            <wp:simplePos x="0" y="0"/>
            <wp:positionH relativeFrom="column">
              <wp:posOffset>3101340</wp:posOffset>
            </wp:positionH>
            <wp:positionV relativeFrom="paragraph">
              <wp:posOffset>299720</wp:posOffset>
            </wp:positionV>
            <wp:extent cx="3057525" cy="2705100"/>
            <wp:effectExtent l="0" t="0" r="9525" b="0"/>
            <wp:wrapSquare wrapText="bothSides"/>
            <wp:docPr id="2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srcRect l="4050" t="5614" r="7477"/>
                    <a:stretch>
                      <a:fillRect/>
                    </a:stretch>
                  </pic:blipFill>
                  <pic:spPr bwMode="auto">
                    <a:xfrm>
                      <a:off x="0" y="0"/>
                      <a:ext cx="3057525" cy="2705100"/>
                    </a:xfrm>
                    <a:prstGeom prst="rect">
                      <a:avLst/>
                    </a:prstGeom>
                    <a:noFill/>
                    <a:ln w="9525">
                      <a:noFill/>
                      <a:miter lim="800000"/>
                      <a:headEnd/>
                      <a:tailEnd/>
                    </a:ln>
                  </pic:spPr>
                </pic:pic>
              </a:graphicData>
            </a:graphic>
          </wp:anchor>
        </w:drawing>
      </w:r>
      <w:r w:rsidRPr="00E13B93">
        <w:rPr>
          <w:rFonts w:asciiTheme="majorBidi" w:hAnsiTheme="majorBidi" w:cstheme="majorBidi"/>
          <w:noProof/>
          <w:lang w:eastAsia="fr-FR"/>
        </w:rPr>
        <w:drawing>
          <wp:anchor distT="0" distB="0" distL="114300" distR="114300" simplePos="0" relativeHeight="251670528" behindDoc="1" locked="0" layoutInCell="1" allowOverlap="1">
            <wp:simplePos x="0" y="0"/>
            <wp:positionH relativeFrom="column">
              <wp:posOffset>-527685</wp:posOffset>
            </wp:positionH>
            <wp:positionV relativeFrom="paragraph">
              <wp:posOffset>114300</wp:posOffset>
            </wp:positionV>
            <wp:extent cx="3629025" cy="2886075"/>
            <wp:effectExtent l="0" t="0" r="0" b="0"/>
            <wp:wrapTight wrapText="bothSides">
              <wp:wrapPolygon edited="0">
                <wp:start x="1814" y="1141"/>
                <wp:lineTo x="1701" y="4562"/>
                <wp:lineTo x="2154" y="5703"/>
                <wp:lineTo x="2608" y="5703"/>
                <wp:lineTo x="1928" y="6416"/>
                <wp:lineTo x="1928" y="6844"/>
                <wp:lineTo x="2608" y="7984"/>
                <wp:lineTo x="2041" y="8269"/>
                <wp:lineTo x="907" y="9838"/>
                <wp:lineTo x="907" y="11263"/>
                <wp:lineTo x="1814" y="12547"/>
                <wp:lineTo x="2608" y="12547"/>
                <wp:lineTo x="1701" y="13687"/>
                <wp:lineTo x="2608" y="14828"/>
                <wp:lineTo x="1587" y="15683"/>
                <wp:lineTo x="1701" y="19105"/>
                <wp:lineTo x="2494" y="19390"/>
                <wp:lineTo x="2494" y="19960"/>
                <wp:lineTo x="8164" y="21101"/>
                <wp:lineTo x="10658" y="21101"/>
                <wp:lineTo x="12472" y="21101"/>
                <wp:lineTo x="14400" y="21101"/>
                <wp:lineTo x="19956" y="19818"/>
                <wp:lineTo x="19956" y="1568"/>
                <wp:lineTo x="2835" y="1141"/>
                <wp:lineTo x="1814" y="1141"/>
              </wp:wrapPolygon>
            </wp:wrapTight>
            <wp:docPr id="2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srcRect/>
                    <a:stretch>
                      <a:fillRect/>
                    </a:stretch>
                  </pic:blipFill>
                  <pic:spPr bwMode="auto">
                    <a:xfrm>
                      <a:off x="0" y="0"/>
                      <a:ext cx="3629025" cy="2886075"/>
                    </a:xfrm>
                    <a:prstGeom prst="rect">
                      <a:avLst/>
                    </a:prstGeom>
                    <a:noFill/>
                    <a:ln w="9525">
                      <a:noFill/>
                      <a:miter lim="800000"/>
                      <a:headEnd/>
                      <a:tailEnd/>
                    </a:ln>
                  </pic:spPr>
                </pic:pic>
              </a:graphicData>
            </a:graphic>
          </wp:anchor>
        </w:drawing>
      </w:r>
    </w:p>
    <w:p w:rsidR="00581C71" w:rsidRPr="00E13B93" w:rsidRDefault="00581C71" w:rsidP="00581C71">
      <w:pPr>
        <w:pStyle w:val="Paragraphedeliste"/>
        <w:spacing w:after="100" w:line="360" w:lineRule="auto"/>
        <w:rPr>
          <w:rFonts w:asciiTheme="majorBidi" w:hAnsiTheme="majorBidi" w:cstheme="majorBidi"/>
          <w:b/>
          <w:bCs/>
          <w:color w:val="000000"/>
          <w:sz w:val="20"/>
          <w:szCs w:val="20"/>
        </w:rPr>
      </w:pPr>
    </w:p>
    <w:p w:rsidR="00581C71" w:rsidRPr="00674FEC" w:rsidRDefault="00581C71" w:rsidP="00581C71">
      <w:pPr>
        <w:pStyle w:val="Paragraphedeliste"/>
        <w:numPr>
          <w:ilvl w:val="0"/>
          <w:numId w:val="36"/>
        </w:numPr>
        <w:spacing w:after="100" w:line="360" w:lineRule="auto"/>
        <w:rPr>
          <w:rFonts w:asciiTheme="majorBidi" w:hAnsiTheme="majorBidi" w:cstheme="majorBidi"/>
          <w:sz w:val="28"/>
          <w:szCs w:val="28"/>
        </w:rPr>
      </w:pPr>
      <w:r>
        <w:rPr>
          <w:rFonts w:asciiTheme="majorBidi" w:hAnsiTheme="majorBidi" w:cstheme="majorBidi"/>
          <w:noProof/>
          <w:color w:val="000000"/>
          <w:sz w:val="24"/>
          <w:szCs w:val="24"/>
          <w:lang w:eastAsia="fr-FR"/>
        </w:rPr>
        <w:drawing>
          <wp:anchor distT="0" distB="0" distL="114300" distR="114300" simplePos="0" relativeHeight="251671552" behindDoc="1" locked="0" layoutInCell="1" allowOverlap="1">
            <wp:simplePos x="0" y="0"/>
            <wp:positionH relativeFrom="column">
              <wp:posOffset>3225165</wp:posOffset>
            </wp:positionH>
            <wp:positionV relativeFrom="paragraph">
              <wp:posOffset>274320</wp:posOffset>
            </wp:positionV>
            <wp:extent cx="3000375" cy="2600325"/>
            <wp:effectExtent l="0" t="0" r="0" b="0"/>
            <wp:wrapTight wrapText="bothSides">
              <wp:wrapPolygon edited="0">
                <wp:start x="823" y="0"/>
                <wp:lineTo x="1920" y="2532"/>
                <wp:lineTo x="1097" y="2532"/>
                <wp:lineTo x="0" y="4114"/>
                <wp:lineTo x="137" y="15191"/>
                <wp:lineTo x="1783" y="17723"/>
                <wp:lineTo x="1371" y="18989"/>
                <wp:lineTo x="2057" y="19780"/>
                <wp:lineTo x="10834" y="20255"/>
                <wp:lineTo x="10011" y="20255"/>
                <wp:lineTo x="10011" y="21046"/>
                <wp:lineTo x="11109" y="21046"/>
                <wp:lineTo x="13029" y="21046"/>
                <wp:lineTo x="13166" y="20413"/>
                <wp:lineTo x="19337" y="20255"/>
                <wp:lineTo x="21531" y="19780"/>
                <wp:lineTo x="21531" y="475"/>
                <wp:lineTo x="2194" y="0"/>
                <wp:lineTo x="823" y="0"/>
              </wp:wrapPolygon>
            </wp:wrapTight>
            <wp:docPr id="2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srcRect l="3683" t="5634" r="7082"/>
                    <a:stretch>
                      <a:fillRect/>
                    </a:stretch>
                  </pic:blipFill>
                  <pic:spPr bwMode="auto">
                    <a:xfrm>
                      <a:off x="0" y="0"/>
                      <a:ext cx="3000375" cy="2600325"/>
                    </a:xfrm>
                    <a:prstGeom prst="rect">
                      <a:avLst/>
                    </a:prstGeom>
                    <a:noFill/>
                    <a:ln w="9525">
                      <a:noFill/>
                      <a:miter lim="800000"/>
                      <a:headEnd/>
                      <a:tailEnd/>
                    </a:ln>
                  </pic:spPr>
                </pic:pic>
              </a:graphicData>
            </a:graphic>
          </wp:anchor>
        </w:drawing>
      </w:r>
      <w:r>
        <w:rPr>
          <w:rFonts w:asciiTheme="majorBidi" w:hAnsiTheme="majorBidi" w:cstheme="majorBidi"/>
          <w:noProof/>
          <w:color w:val="000000"/>
          <w:sz w:val="24"/>
          <w:szCs w:val="24"/>
          <w:lang w:eastAsia="fr-FR"/>
        </w:rPr>
        <w:drawing>
          <wp:anchor distT="0" distB="0" distL="114300" distR="114300" simplePos="0" relativeHeight="251672576" behindDoc="1" locked="0" layoutInCell="1" allowOverlap="1">
            <wp:simplePos x="0" y="0"/>
            <wp:positionH relativeFrom="column">
              <wp:posOffset>-375285</wp:posOffset>
            </wp:positionH>
            <wp:positionV relativeFrom="paragraph">
              <wp:posOffset>264160</wp:posOffset>
            </wp:positionV>
            <wp:extent cx="3495675" cy="2562225"/>
            <wp:effectExtent l="0" t="0" r="0" b="0"/>
            <wp:wrapNone/>
            <wp:docPr id="2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srcRect l="5128" t="5282"/>
                    <a:stretch>
                      <a:fillRect/>
                    </a:stretch>
                  </pic:blipFill>
                  <pic:spPr bwMode="auto">
                    <a:xfrm>
                      <a:off x="0" y="0"/>
                      <a:ext cx="3495675" cy="2562225"/>
                    </a:xfrm>
                    <a:prstGeom prst="rect">
                      <a:avLst/>
                    </a:prstGeom>
                    <a:noFill/>
                    <a:ln w="9525">
                      <a:noFill/>
                      <a:miter lim="800000"/>
                      <a:headEnd/>
                      <a:tailEnd/>
                    </a:ln>
                  </pic:spPr>
                </pic:pic>
              </a:graphicData>
            </a:graphic>
          </wp:anchor>
        </w:drawing>
      </w:r>
      <w:r w:rsidRPr="00674FEC">
        <w:rPr>
          <w:rFonts w:asciiTheme="majorBidi" w:hAnsiTheme="majorBidi" w:cstheme="majorBidi"/>
          <w:color w:val="000000"/>
          <w:sz w:val="24"/>
          <w:szCs w:val="24"/>
        </w:rPr>
        <w:t>Tensions statoriques.                                                    b) Composantes Vd et Vq.</w:t>
      </w:r>
    </w:p>
    <w:p w:rsidR="00581C71" w:rsidRPr="00E13B93" w:rsidRDefault="00581C71" w:rsidP="00581C71">
      <w:pPr>
        <w:spacing w:after="100" w:line="360" w:lineRule="auto"/>
        <w:rPr>
          <w:rFonts w:asciiTheme="majorBidi" w:hAnsiTheme="majorBidi" w:cstheme="majorBidi"/>
        </w:rPr>
      </w:pPr>
    </w:p>
    <w:p w:rsidR="00581C71" w:rsidRDefault="00581C71" w:rsidP="00581C71">
      <w:pPr>
        <w:spacing w:after="100" w:line="360" w:lineRule="auto"/>
        <w:ind w:firstLine="284"/>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Pr="00674FEC">
        <w:rPr>
          <w:rFonts w:asciiTheme="majorBidi" w:hAnsiTheme="majorBidi" w:cstheme="majorBidi"/>
          <w:color w:val="000000"/>
          <w:sz w:val="24"/>
          <w:szCs w:val="24"/>
        </w:rPr>
        <w:t xml:space="preserve"> </w:t>
      </w:r>
    </w:p>
    <w:p w:rsidR="00581C71" w:rsidRDefault="00581C71" w:rsidP="00581C71">
      <w:pPr>
        <w:spacing w:after="100" w:line="360" w:lineRule="auto"/>
        <w:ind w:firstLine="284"/>
        <w:rPr>
          <w:rFonts w:asciiTheme="majorBidi" w:hAnsiTheme="majorBidi" w:cstheme="majorBidi"/>
          <w:color w:val="000000"/>
          <w:sz w:val="24"/>
          <w:szCs w:val="24"/>
        </w:rPr>
      </w:pPr>
    </w:p>
    <w:p w:rsidR="00581C71" w:rsidRDefault="00581C71" w:rsidP="00581C71">
      <w:pPr>
        <w:spacing w:after="100" w:line="360" w:lineRule="auto"/>
        <w:ind w:firstLine="284"/>
        <w:rPr>
          <w:rFonts w:asciiTheme="majorBidi" w:hAnsiTheme="majorBidi" w:cstheme="majorBidi"/>
          <w:color w:val="000000"/>
          <w:sz w:val="24"/>
          <w:szCs w:val="24"/>
        </w:rPr>
      </w:pPr>
    </w:p>
    <w:p w:rsidR="00581C71" w:rsidRDefault="00581C71" w:rsidP="00581C71">
      <w:pPr>
        <w:spacing w:after="100" w:line="360" w:lineRule="auto"/>
        <w:ind w:firstLine="284"/>
        <w:rPr>
          <w:rFonts w:asciiTheme="majorBidi" w:hAnsiTheme="majorBidi" w:cstheme="majorBidi"/>
          <w:color w:val="000000"/>
          <w:sz w:val="24"/>
          <w:szCs w:val="24"/>
        </w:rPr>
      </w:pPr>
    </w:p>
    <w:p w:rsidR="00581C71" w:rsidRDefault="00581C71" w:rsidP="00581C71">
      <w:pPr>
        <w:spacing w:after="100" w:line="360" w:lineRule="auto"/>
        <w:ind w:firstLine="284"/>
        <w:rPr>
          <w:rFonts w:asciiTheme="majorBidi" w:hAnsiTheme="majorBidi" w:cstheme="majorBidi"/>
          <w:color w:val="000000"/>
          <w:sz w:val="24"/>
          <w:szCs w:val="24"/>
        </w:rPr>
      </w:pPr>
    </w:p>
    <w:p w:rsidR="00581C71" w:rsidRDefault="00581C71" w:rsidP="00581C71">
      <w:pPr>
        <w:spacing w:after="100" w:line="360" w:lineRule="auto"/>
        <w:ind w:firstLine="284"/>
        <w:rPr>
          <w:rFonts w:asciiTheme="majorBidi" w:hAnsiTheme="majorBidi" w:cstheme="majorBidi"/>
          <w:color w:val="000000"/>
          <w:sz w:val="24"/>
          <w:szCs w:val="24"/>
        </w:rPr>
      </w:pPr>
    </w:p>
    <w:p w:rsidR="00581C71" w:rsidRDefault="00581C71" w:rsidP="00581C71">
      <w:pPr>
        <w:spacing w:after="100" w:line="360" w:lineRule="auto"/>
        <w:ind w:firstLine="284"/>
        <w:rPr>
          <w:rFonts w:asciiTheme="majorBidi" w:hAnsiTheme="majorBidi" w:cstheme="majorBidi"/>
          <w:color w:val="000000"/>
          <w:sz w:val="24"/>
          <w:szCs w:val="24"/>
        </w:rPr>
      </w:pPr>
    </w:p>
    <w:p w:rsidR="00581C71" w:rsidRPr="00674FEC" w:rsidRDefault="00581C71" w:rsidP="00581C71">
      <w:pPr>
        <w:spacing w:after="100" w:line="360" w:lineRule="auto"/>
        <w:ind w:firstLine="284"/>
        <w:rPr>
          <w:rFonts w:asciiTheme="majorBidi" w:hAnsiTheme="majorBidi" w:cstheme="majorBidi"/>
          <w:color w:val="000000"/>
          <w:sz w:val="24"/>
          <w:szCs w:val="24"/>
        </w:rPr>
      </w:pPr>
      <w:r w:rsidRPr="00674FEC">
        <w:rPr>
          <w:rFonts w:asciiTheme="majorBidi" w:hAnsiTheme="majorBidi" w:cstheme="majorBidi"/>
          <w:color w:val="000000"/>
          <w:sz w:val="24"/>
          <w:szCs w:val="24"/>
        </w:rPr>
        <w:t xml:space="preserve">  c) Couples moteur et électr</w:t>
      </w:r>
      <w:r>
        <w:rPr>
          <w:rFonts w:asciiTheme="majorBidi" w:hAnsiTheme="majorBidi" w:cstheme="majorBidi"/>
          <w:color w:val="000000"/>
          <w:sz w:val="24"/>
          <w:szCs w:val="24"/>
        </w:rPr>
        <w:t xml:space="preserve">omagnétique.                           </w:t>
      </w:r>
      <w:r w:rsidRPr="00674FEC">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d) </w:t>
      </w:r>
      <w:r w:rsidRPr="00674FEC">
        <w:rPr>
          <w:rFonts w:asciiTheme="majorBidi" w:hAnsiTheme="majorBidi" w:cstheme="majorBidi"/>
          <w:color w:val="000000"/>
          <w:sz w:val="24"/>
          <w:szCs w:val="24"/>
        </w:rPr>
        <w:t xml:space="preserve">vitesse de rotation </w:t>
      </w:r>
    </w:p>
    <w:p w:rsidR="00581C71" w:rsidRPr="00E13B93" w:rsidRDefault="00581C71" w:rsidP="00581C71">
      <w:pPr>
        <w:spacing w:after="100" w:line="360" w:lineRule="auto"/>
        <w:ind w:firstLine="284"/>
        <w:rPr>
          <w:rFonts w:asciiTheme="majorBidi" w:eastAsiaTheme="minorEastAsia" w:hAnsiTheme="majorBidi" w:cstheme="majorBidi"/>
          <w:color w:val="000000"/>
          <w:sz w:val="36"/>
          <w:szCs w:val="36"/>
        </w:rPr>
      </w:pPr>
      <w:r w:rsidRPr="00E13B93">
        <w:rPr>
          <w:rFonts w:asciiTheme="majorBidi" w:hAnsiTheme="majorBidi" w:cstheme="majorBidi"/>
          <w:b/>
          <w:bCs/>
          <w:color w:val="000000"/>
          <w:sz w:val="24"/>
          <w:szCs w:val="24"/>
        </w:rPr>
        <w:t xml:space="preserve">                           </w:t>
      </w:r>
      <w:r>
        <w:rPr>
          <w:rFonts w:asciiTheme="majorBidi" w:hAnsiTheme="majorBidi" w:cstheme="majorBidi"/>
          <w:b/>
          <w:bCs/>
          <w:color w:val="000000"/>
          <w:sz w:val="24"/>
          <w:szCs w:val="24"/>
        </w:rPr>
        <w:t xml:space="preserve"> Fig</w:t>
      </w:r>
      <w:r w:rsidRPr="00E13B93">
        <w:rPr>
          <w:rFonts w:asciiTheme="majorBidi" w:hAnsiTheme="majorBidi" w:cstheme="majorBidi"/>
          <w:b/>
          <w:bCs/>
          <w:color w:val="000000"/>
          <w:sz w:val="24"/>
          <w:szCs w:val="24"/>
        </w:rPr>
        <w:t>. II.</w:t>
      </w:r>
      <w:r>
        <w:rPr>
          <w:rFonts w:asciiTheme="majorBidi" w:hAnsiTheme="majorBidi" w:cstheme="majorBidi"/>
          <w:b/>
          <w:bCs/>
          <w:color w:val="000000"/>
          <w:sz w:val="24"/>
          <w:szCs w:val="24"/>
        </w:rPr>
        <w:t>12</w:t>
      </w:r>
      <w:r w:rsidRPr="00E13B93">
        <w:rPr>
          <w:rFonts w:asciiTheme="majorBidi" w:hAnsiTheme="majorBidi" w:cstheme="majorBidi"/>
          <w:b/>
          <w:bCs/>
          <w:color w:val="000000"/>
          <w:sz w:val="24"/>
          <w:szCs w:val="24"/>
        </w:rPr>
        <w:t xml:space="preserve"> : </w:t>
      </w:r>
      <w:r w:rsidRPr="00E13B93">
        <w:rPr>
          <w:rFonts w:asciiTheme="majorBidi" w:hAnsiTheme="majorBidi" w:cstheme="majorBidi"/>
          <w:color w:val="000000"/>
          <w:sz w:val="24"/>
          <w:szCs w:val="24"/>
        </w:rPr>
        <w:t>Générateur synchrone à aimants permanents à vide.</w:t>
      </w:r>
    </w:p>
    <w:p w:rsidR="00581C71" w:rsidRPr="00BA600E" w:rsidRDefault="00581C71" w:rsidP="00581C71">
      <w:pPr>
        <w:spacing w:after="100" w:line="360" w:lineRule="auto"/>
        <w:jc w:val="both"/>
        <w:rPr>
          <w:rFonts w:asciiTheme="majorBidi" w:hAnsiTheme="majorBidi" w:cstheme="majorBidi"/>
          <w:b/>
          <w:bCs/>
          <w:color w:val="000000"/>
          <w:sz w:val="28"/>
          <w:szCs w:val="32"/>
        </w:rPr>
      </w:pPr>
      <w:r>
        <w:rPr>
          <w:rFonts w:asciiTheme="majorBidi" w:hAnsiTheme="majorBidi" w:cstheme="majorBidi"/>
          <w:b/>
          <w:bCs/>
          <w:color w:val="000000"/>
          <w:sz w:val="28"/>
          <w:szCs w:val="32"/>
        </w:rPr>
        <w:t>II.8.1.2</w:t>
      </w:r>
      <w:r w:rsidRPr="00BA600E">
        <w:rPr>
          <w:rFonts w:asciiTheme="majorBidi" w:hAnsiTheme="majorBidi" w:cstheme="majorBidi"/>
          <w:b/>
          <w:bCs/>
          <w:color w:val="000000"/>
          <w:sz w:val="28"/>
          <w:szCs w:val="32"/>
        </w:rPr>
        <w:t xml:space="preserve">  </w:t>
      </w:r>
      <w:r w:rsidRPr="00BA600E">
        <w:rPr>
          <w:rFonts w:asciiTheme="majorBidi" w:hAnsiTheme="majorBidi" w:cstheme="majorBidi"/>
          <w:b/>
          <w:bCs/>
          <w:color w:val="000000"/>
          <w:sz w:val="28"/>
          <w:szCs w:val="28"/>
        </w:rPr>
        <w:t>Interprétation des résultats :</w:t>
      </w:r>
    </w:p>
    <w:p w:rsidR="00581C71" w:rsidRPr="00E13B93" w:rsidRDefault="00581C71" w:rsidP="00581C71">
      <w:pPr>
        <w:spacing w:after="100" w:line="360" w:lineRule="auto"/>
        <w:ind w:firstLine="284"/>
        <w:jc w:val="both"/>
        <w:rPr>
          <w:rFonts w:asciiTheme="majorBidi" w:hAnsiTheme="majorBidi" w:cstheme="majorBidi"/>
          <w:color w:val="000000"/>
        </w:rPr>
      </w:pPr>
      <w:r>
        <w:rPr>
          <w:rFonts w:asciiTheme="majorBidi" w:hAnsiTheme="majorBidi" w:cstheme="majorBidi"/>
          <w:color w:val="000000"/>
          <w:sz w:val="24"/>
          <w:szCs w:val="24"/>
        </w:rPr>
        <w:t>On remarque dans</w:t>
      </w:r>
      <w:r w:rsidRPr="00E13B93">
        <w:rPr>
          <w:rFonts w:asciiTheme="majorBidi" w:hAnsiTheme="majorBidi" w:cstheme="majorBidi"/>
          <w:color w:val="000000"/>
          <w:sz w:val="24"/>
          <w:szCs w:val="24"/>
        </w:rPr>
        <w:t xml:space="preserve"> la </w:t>
      </w:r>
      <w:r>
        <w:rPr>
          <w:rFonts w:asciiTheme="majorBidi" w:hAnsiTheme="majorBidi" w:cstheme="majorBidi"/>
          <w:color w:val="000000"/>
          <w:sz w:val="24"/>
          <w:szCs w:val="24"/>
        </w:rPr>
        <w:t>f</w:t>
      </w:r>
      <w:r w:rsidRPr="00E13B93">
        <w:rPr>
          <w:rFonts w:asciiTheme="majorBidi" w:hAnsiTheme="majorBidi" w:cstheme="majorBidi"/>
          <w:color w:val="000000"/>
          <w:sz w:val="24"/>
          <w:szCs w:val="24"/>
        </w:rPr>
        <w:t>ig</w:t>
      </w:r>
      <w:r>
        <w:rPr>
          <w:rFonts w:asciiTheme="majorBidi" w:hAnsiTheme="majorBidi" w:cstheme="majorBidi"/>
          <w:color w:val="000000"/>
          <w:sz w:val="24"/>
          <w:szCs w:val="24"/>
        </w:rPr>
        <w:t>ure</w:t>
      </w:r>
      <w:r w:rsidRPr="00E13B93">
        <w:rPr>
          <w:rFonts w:asciiTheme="majorBidi" w:hAnsiTheme="majorBidi" w:cstheme="majorBidi"/>
          <w:color w:val="000000"/>
          <w:sz w:val="24"/>
          <w:szCs w:val="24"/>
        </w:rPr>
        <w:t xml:space="preserve"> </w:t>
      </w:r>
      <w:r>
        <w:rPr>
          <w:rFonts w:asciiTheme="majorBidi" w:hAnsiTheme="majorBidi" w:cstheme="majorBidi"/>
          <w:color w:val="000000"/>
          <w:sz w:val="24"/>
          <w:szCs w:val="24"/>
        </w:rPr>
        <w:t>(Fig</w:t>
      </w:r>
      <w:r w:rsidRPr="00E13B93">
        <w:rPr>
          <w:rFonts w:asciiTheme="majorBidi" w:hAnsiTheme="majorBidi" w:cstheme="majorBidi"/>
          <w:color w:val="000000"/>
          <w:sz w:val="24"/>
          <w:szCs w:val="24"/>
        </w:rPr>
        <w:t>.</w:t>
      </w:r>
      <w:r>
        <w:rPr>
          <w:rFonts w:asciiTheme="majorBidi" w:hAnsiTheme="majorBidi" w:cstheme="majorBidi"/>
          <w:color w:val="000000"/>
          <w:sz w:val="24"/>
          <w:szCs w:val="24"/>
        </w:rPr>
        <w:t>II.12.a)</w:t>
      </w:r>
      <w:r w:rsidRPr="00E13B93">
        <w:rPr>
          <w:rFonts w:asciiTheme="majorBidi" w:hAnsiTheme="majorBidi" w:cstheme="majorBidi"/>
          <w:color w:val="000000"/>
          <w:sz w:val="24"/>
          <w:szCs w:val="24"/>
        </w:rPr>
        <w:t xml:space="preserve"> que l’amplitude des tensions des phases augmente</w:t>
      </w:r>
      <w:r>
        <w:rPr>
          <w:rFonts w:asciiTheme="majorBidi" w:hAnsiTheme="majorBidi" w:cstheme="majorBidi"/>
          <w:color w:val="000000"/>
          <w:sz w:val="24"/>
          <w:szCs w:val="24"/>
        </w:rPr>
        <w:t xml:space="preserve"> </w:t>
      </w:r>
      <w:r w:rsidRPr="00E13B93">
        <w:rPr>
          <w:rFonts w:asciiTheme="majorBidi" w:hAnsiTheme="majorBidi" w:cstheme="majorBidi"/>
          <w:color w:val="000000"/>
          <w:sz w:val="24"/>
          <w:szCs w:val="24"/>
        </w:rPr>
        <w:t>simultanément avec l’augmentation de la vitesse, puis les tensions deviennent parfaitement</w:t>
      </w:r>
      <w:r>
        <w:rPr>
          <w:rFonts w:asciiTheme="majorBidi" w:hAnsiTheme="majorBidi" w:cstheme="majorBidi"/>
          <w:color w:val="000000"/>
          <w:sz w:val="24"/>
          <w:szCs w:val="24"/>
        </w:rPr>
        <w:t xml:space="preserve"> </w:t>
      </w:r>
      <w:r w:rsidRPr="00E13B93">
        <w:rPr>
          <w:rFonts w:asciiTheme="majorBidi" w:hAnsiTheme="majorBidi" w:cstheme="majorBidi"/>
          <w:color w:val="000000"/>
          <w:sz w:val="24"/>
          <w:szCs w:val="24"/>
        </w:rPr>
        <w:t>sinusoïdales en régime stable à (0.024 sec), avec une valeur crête de 280(V)</w:t>
      </w:r>
      <w:r>
        <w:rPr>
          <w:rFonts w:asciiTheme="majorBidi" w:hAnsiTheme="majorBidi" w:cstheme="majorBidi"/>
          <w:color w:val="000000"/>
          <w:sz w:val="24"/>
          <w:szCs w:val="24"/>
        </w:rPr>
        <w:t xml:space="preserve"> </w:t>
      </w:r>
      <w:r w:rsidRPr="00E13B93">
        <w:rPr>
          <w:rFonts w:asciiTheme="majorBidi" w:hAnsiTheme="majorBidi" w:cstheme="majorBidi"/>
          <w:color w:val="000000"/>
          <w:sz w:val="24"/>
          <w:szCs w:val="24"/>
        </w:rPr>
        <w:t>e</w:t>
      </w:r>
      <w:r>
        <w:rPr>
          <w:rFonts w:asciiTheme="majorBidi" w:hAnsiTheme="majorBidi" w:cstheme="majorBidi"/>
          <w:color w:val="000000"/>
          <w:sz w:val="24"/>
          <w:szCs w:val="24"/>
        </w:rPr>
        <w:t xml:space="preserve">t </w:t>
      </w:r>
      <w:r w:rsidRPr="00E13B93">
        <w:rPr>
          <w:rFonts w:asciiTheme="majorBidi" w:hAnsiTheme="majorBidi" w:cstheme="majorBidi"/>
          <w:color w:val="000000"/>
          <w:sz w:val="24"/>
          <w:szCs w:val="24"/>
        </w:rPr>
        <w:t>une</w:t>
      </w:r>
      <w:r>
        <w:rPr>
          <w:rFonts w:asciiTheme="majorBidi" w:hAnsiTheme="majorBidi" w:cstheme="majorBidi"/>
          <w:color w:val="000000"/>
          <w:sz w:val="24"/>
          <w:szCs w:val="24"/>
        </w:rPr>
        <w:t xml:space="preserve"> </w:t>
      </w:r>
      <w:r w:rsidRPr="00E13B93">
        <w:rPr>
          <w:rFonts w:asciiTheme="majorBidi" w:hAnsiTheme="majorBidi" w:cstheme="majorBidi"/>
          <w:color w:val="000000"/>
          <w:sz w:val="24"/>
          <w:szCs w:val="24"/>
        </w:rPr>
        <w:t>fréquence</w:t>
      </w:r>
      <w:r>
        <w:rPr>
          <w:rFonts w:asciiTheme="majorBidi" w:hAnsiTheme="majorBidi" w:cstheme="majorBidi"/>
          <w:color w:val="000000"/>
          <w:sz w:val="24"/>
          <w:szCs w:val="24"/>
        </w:rPr>
        <w:t xml:space="preserve"> </w:t>
      </w:r>
      <w:r w:rsidRPr="00E13B93">
        <w:rPr>
          <w:rFonts w:asciiTheme="majorBidi" w:hAnsiTheme="majorBidi" w:cstheme="majorBidi"/>
          <w:color w:val="000000"/>
          <w:sz w:val="24"/>
          <w:szCs w:val="24"/>
        </w:rPr>
        <w:t>de</w:t>
      </w:r>
      <w:r w:rsidRPr="00E13B93">
        <w:rPr>
          <w:rFonts w:asciiTheme="majorBidi" w:hAnsiTheme="majorBidi" w:cstheme="majorBidi"/>
          <w:color w:val="000000"/>
        </w:rPr>
        <w:t xml:space="preserve"> </w:t>
      </w:r>
      <w:r w:rsidRPr="00E13B93">
        <w:rPr>
          <w:rFonts w:asciiTheme="majorBidi" w:hAnsiTheme="majorBidi" w:cstheme="majorBidi"/>
          <w:color w:val="000000"/>
          <w:sz w:val="24"/>
          <w:szCs w:val="24"/>
        </w:rPr>
        <w:t xml:space="preserve">50(Hz), alors que les tensions </w:t>
      </w:r>
      <m:oMath>
        <m:sSub>
          <m:sSubPr>
            <m:ctrlPr>
              <w:rPr>
                <w:rFonts w:ascii="Cambria Math" w:hAnsi="Cambria Math" w:cstheme="majorBidi"/>
                <w:color w:val="000000"/>
                <w:sz w:val="24"/>
                <w:szCs w:val="24"/>
              </w:rPr>
            </m:ctrlPr>
          </m:sSubPr>
          <m:e>
            <m:r>
              <m:rPr>
                <m:sty m:val="p"/>
              </m:rPr>
              <w:rPr>
                <w:rFonts w:ascii="Cambria Math" w:hAnsi="Cambria Math" w:cstheme="majorBidi"/>
                <w:color w:val="000000"/>
                <w:sz w:val="24"/>
                <w:szCs w:val="24"/>
              </w:rPr>
              <m:t>V</m:t>
            </m:r>
          </m:e>
          <m:sub>
            <m:r>
              <m:rPr>
                <m:sty m:val="p"/>
              </m:rPr>
              <w:rPr>
                <w:rFonts w:ascii="Cambria Math" w:hAnsi="Cambria Math" w:cstheme="majorBidi"/>
                <w:color w:val="000000"/>
                <w:sz w:val="24"/>
                <w:szCs w:val="24"/>
              </w:rPr>
              <m:t xml:space="preserve">d </m:t>
            </m:r>
          </m:sub>
        </m:sSub>
        <m:r>
          <m:rPr>
            <m:sty m:val="p"/>
          </m:rPr>
          <w:rPr>
            <w:rFonts w:ascii="Cambria Math" w:hAnsi="Cambria Math" w:cstheme="majorBidi"/>
            <w:color w:val="000000"/>
            <w:sz w:val="24"/>
            <w:szCs w:val="24"/>
          </w:rPr>
          <m:t>,</m:t>
        </m:r>
        <m:sSub>
          <m:sSubPr>
            <m:ctrlPr>
              <w:rPr>
                <w:rFonts w:ascii="Cambria Math" w:hAnsi="Cambria Math" w:cstheme="majorBidi"/>
                <w:color w:val="000000"/>
                <w:sz w:val="24"/>
                <w:szCs w:val="24"/>
              </w:rPr>
            </m:ctrlPr>
          </m:sSubPr>
          <m:e>
            <m:r>
              <m:rPr>
                <m:sty m:val="p"/>
              </m:rPr>
              <w:rPr>
                <w:rFonts w:ascii="Cambria Math" w:hAnsi="Cambria Math" w:cstheme="majorBidi"/>
                <w:color w:val="000000"/>
                <w:sz w:val="24"/>
                <w:szCs w:val="24"/>
              </w:rPr>
              <m:t>V</m:t>
            </m:r>
          </m:e>
          <m:sub>
            <m:r>
              <m:rPr>
                <m:sty m:val="p"/>
              </m:rPr>
              <w:rPr>
                <w:rFonts w:ascii="Cambria Math" w:hAnsi="Cambria Math" w:cstheme="majorBidi"/>
                <w:color w:val="000000"/>
                <w:sz w:val="24"/>
                <w:szCs w:val="24"/>
              </w:rPr>
              <m:t>q</m:t>
            </m:r>
          </m:sub>
        </m:sSub>
      </m:oMath>
      <w:r w:rsidRPr="00E13B93">
        <w:rPr>
          <w:rFonts w:asciiTheme="majorBidi" w:hAnsiTheme="majorBidi" w:cstheme="majorBidi"/>
          <w:color w:val="000000"/>
          <w:sz w:val="16"/>
        </w:rPr>
        <w:t xml:space="preserve"> </w:t>
      </w:r>
      <w:r w:rsidRPr="00E13B93">
        <w:rPr>
          <w:rFonts w:asciiTheme="majorBidi" w:hAnsiTheme="majorBidi" w:cstheme="majorBidi"/>
          <w:color w:val="000000"/>
          <w:sz w:val="24"/>
          <w:szCs w:val="24"/>
        </w:rPr>
        <w:t>prennent à (0.024 sec)</w:t>
      </w:r>
      <w:r>
        <w:rPr>
          <w:rFonts w:asciiTheme="majorBidi" w:hAnsiTheme="majorBidi" w:cstheme="majorBidi"/>
          <w:color w:val="000000"/>
          <w:sz w:val="24"/>
          <w:szCs w:val="24"/>
        </w:rPr>
        <w:t xml:space="preserve"> </w:t>
      </w:r>
      <w:r w:rsidRPr="00E13B93">
        <w:rPr>
          <w:rFonts w:asciiTheme="majorBidi" w:hAnsiTheme="majorBidi" w:cstheme="majorBidi"/>
          <w:color w:val="000000"/>
          <w:sz w:val="24"/>
          <w:szCs w:val="24"/>
        </w:rPr>
        <w:t>respectivement les valeurs 0 (V) et</w:t>
      </w:r>
      <w:r w:rsidRPr="00E13B93">
        <w:rPr>
          <w:rFonts w:asciiTheme="majorBidi" w:hAnsiTheme="majorBidi" w:cstheme="majorBidi"/>
          <w:color w:val="000000"/>
        </w:rPr>
        <w:t xml:space="preserve"> </w:t>
      </w:r>
      <w:r w:rsidRPr="00E13B93">
        <w:rPr>
          <w:rFonts w:asciiTheme="majorBidi" w:hAnsiTheme="majorBidi" w:cstheme="majorBidi"/>
          <w:color w:val="000000"/>
          <w:sz w:val="24"/>
          <w:szCs w:val="24"/>
        </w:rPr>
        <w:t>280(V) qui correspond à la valeur crête (Fig.II.</w:t>
      </w:r>
      <w:r>
        <w:rPr>
          <w:rFonts w:asciiTheme="majorBidi" w:hAnsiTheme="majorBidi" w:cstheme="majorBidi"/>
          <w:color w:val="000000"/>
          <w:sz w:val="24"/>
          <w:szCs w:val="24"/>
        </w:rPr>
        <w:t>12</w:t>
      </w:r>
      <w:r w:rsidRPr="00E13B93">
        <w:rPr>
          <w:rFonts w:asciiTheme="majorBidi" w:hAnsiTheme="majorBidi" w:cstheme="majorBidi"/>
          <w:color w:val="000000"/>
          <w:sz w:val="24"/>
          <w:szCs w:val="24"/>
        </w:rPr>
        <w:t>.b).</w:t>
      </w:r>
    </w:p>
    <w:p w:rsidR="00581C71" w:rsidRPr="00E13B93" w:rsidRDefault="00581C71" w:rsidP="00581C71">
      <w:pPr>
        <w:spacing w:after="100" w:line="360" w:lineRule="auto"/>
        <w:ind w:firstLine="284"/>
        <w:jc w:val="both"/>
        <w:rPr>
          <w:rFonts w:asciiTheme="majorBidi" w:hAnsiTheme="majorBidi" w:cstheme="majorBidi"/>
          <w:color w:val="000000"/>
          <w:sz w:val="24"/>
          <w:szCs w:val="24"/>
        </w:rPr>
      </w:pPr>
      <w:r w:rsidRPr="00E13B93">
        <w:rPr>
          <w:rFonts w:asciiTheme="majorBidi" w:hAnsiTheme="majorBidi" w:cstheme="majorBidi"/>
          <w:color w:val="000000"/>
          <w:sz w:val="24"/>
          <w:szCs w:val="24"/>
        </w:rPr>
        <w:lastRenderedPageBreak/>
        <w:t>Le couple moteur appliqué sur le GSAP est égal à 6.28Nm puis il s’annule à (0.024</w:t>
      </w:r>
      <w:r>
        <w:rPr>
          <w:rFonts w:asciiTheme="majorBidi" w:hAnsiTheme="majorBidi" w:cstheme="majorBidi"/>
          <w:color w:val="000000"/>
          <w:sz w:val="24"/>
          <w:szCs w:val="24"/>
        </w:rPr>
        <w:t xml:space="preserve"> </w:t>
      </w:r>
      <w:r w:rsidRPr="00E13B93">
        <w:rPr>
          <w:rFonts w:asciiTheme="majorBidi" w:hAnsiTheme="majorBidi" w:cstheme="majorBidi"/>
          <w:color w:val="000000"/>
          <w:sz w:val="24"/>
          <w:szCs w:val="24"/>
        </w:rPr>
        <w:t>sec),</w:t>
      </w:r>
      <w:r>
        <w:rPr>
          <w:rFonts w:asciiTheme="majorBidi" w:hAnsiTheme="majorBidi" w:cstheme="majorBidi"/>
          <w:color w:val="000000"/>
          <w:sz w:val="24"/>
          <w:szCs w:val="24"/>
        </w:rPr>
        <w:t xml:space="preserve"> </w:t>
      </w:r>
      <w:r w:rsidRPr="00E13B93">
        <w:rPr>
          <w:rFonts w:asciiTheme="majorBidi" w:hAnsiTheme="majorBidi" w:cstheme="majorBidi"/>
          <w:color w:val="000000"/>
          <w:sz w:val="24"/>
          <w:szCs w:val="24"/>
        </w:rPr>
        <w:t>mais</w:t>
      </w:r>
      <w:r>
        <w:rPr>
          <w:rFonts w:asciiTheme="majorBidi" w:hAnsiTheme="majorBidi" w:cstheme="majorBidi"/>
          <w:color w:val="000000"/>
          <w:sz w:val="24"/>
          <w:szCs w:val="24"/>
        </w:rPr>
        <w:t xml:space="preserve"> </w:t>
      </w:r>
      <w:r w:rsidRPr="00E13B93">
        <w:rPr>
          <w:rFonts w:asciiTheme="majorBidi" w:hAnsiTheme="majorBidi" w:cstheme="majorBidi"/>
          <w:color w:val="000000"/>
          <w:sz w:val="24"/>
          <w:szCs w:val="24"/>
        </w:rPr>
        <w:t>le</w:t>
      </w:r>
      <w:r w:rsidRPr="00E13B93">
        <w:rPr>
          <w:rFonts w:asciiTheme="majorBidi" w:hAnsiTheme="majorBidi" w:cstheme="majorBidi"/>
          <w:color w:val="000000"/>
        </w:rPr>
        <w:t xml:space="preserve"> </w:t>
      </w:r>
      <w:r w:rsidRPr="00E13B93">
        <w:rPr>
          <w:rFonts w:asciiTheme="majorBidi" w:hAnsiTheme="majorBidi" w:cstheme="majorBidi"/>
          <w:color w:val="000000"/>
          <w:sz w:val="24"/>
          <w:szCs w:val="24"/>
        </w:rPr>
        <w:t>couple électromagnétique</w:t>
      </w:r>
      <w:r>
        <w:rPr>
          <w:rFonts w:asciiTheme="majorBidi" w:hAnsiTheme="majorBidi" w:cstheme="majorBidi"/>
          <w:color w:val="000000"/>
          <w:sz w:val="24"/>
          <w:szCs w:val="24"/>
        </w:rPr>
        <w:t xml:space="preserve"> </w:t>
      </w:r>
      <w:r w:rsidRPr="00E13B93">
        <w:rPr>
          <w:rFonts w:asciiTheme="majorBidi" w:hAnsiTheme="majorBidi" w:cstheme="majorBidi"/>
          <w:color w:val="000000"/>
          <w:sz w:val="24"/>
          <w:szCs w:val="24"/>
        </w:rPr>
        <w:t>est toujours nul (fonctionnement à vide), (Fig.II.</w:t>
      </w:r>
      <w:r>
        <w:rPr>
          <w:rFonts w:asciiTheme="majorBidi" w:hAnsiTheme="majorBidi" w:cstheme="majorBidi"/>
          <w:color w:val="000000"/>
          <w:sz w:val="24"/>
          <w:szCs w:val="24"/>
        </w:rPr>
        <w:t>12</w:t>
      </w:r>
      <w:r w:rsidRPr="00E13B93">
        <w:rPr>
          <w:rFonts w:asciiTheme="majorBidi" w:hAnsiTheme="majorBidi" w:cstheme="majorBidi"/>
          <w:color w:val="000000"/>
          <w:sz w:val="24"/>
          <w:szCs w:val="24"/>
        </w:rPr>
        <w:t>.c).</w:t>
      </w:r>
    </w:p>
    <w:p w:rsidR="00581C71" w:rsidRPr="00E13B93" w:rsidRDefault="00581C71" w:rsidP="00581C71">
      <w:pPr>
        <w:spacing w:after="100" w:line="360" w:lineRule="auto"/>
        <w:ind w:firstLine="284"/>
        <w:jc w:val="both"/>
        <w:rPr>
          <w:rFonts w:asciiTheme="majorBidi" w:hAnsiTheme="majorBidi" w:cstheme="majorBidi"/>
          <w:color w:val="000000"/>
        </w:rPr>
      </w:pPr>
      <w:r w:rsidRPr="00E13B93">
        <w:rPr>
          <w:rFonts w:asciiTheme="majorBidi" w:hAnsiTheme="majorBidi" w:cstheme="majorBidi"/>
          <w:color w:val="000000"/>
          <w:sz w:val="24"/>
          <w:szCs w:val="24"/>
        </w:rPr>
        <w:t>La vitesse de rotation de la machine augmente jusqu’elle se stabilise à la valeur de celle du</w:t>
      </w:r>
      <w:r>
        <w:rPr>
          <w:rFonts w:asciiTheme="majorBidi" w:hAnsiTheme="majorBidi" w:cstheme="majorBidi"/>
          <w:color w:val="000000"/>
          <w:sz w:val="24"/>
          <w:szCs w:val="24"/>
        </w:rPr>
        <w:t xml:space="preserve"> </w:t>
      </w:r>
      <w:r w:rsidRPr="00E13B93">
        <w:rPr>
          <w:rFonts w:asciiTheme="majorBidi" w:hAnsiTheme="majorBidi" w:cstheme="majorBidi"/>
          <w:color w:val="000000"/>
          <w:sz w:val="24"/>
          <w:szCs w:val="24"/>
        </w:rPr>
        <w:t>champ tournant ou de synchronisme (3000 tr/min) à partir de (0.024 sec), car les couples moteur et</w:t>
      </w:r>
      <w:r w:rsidRPr="00E13B93">
        <w:rPr>
          <w:rFonts w:asciiTheme="majorBidi" w:hAnsiTheme="majorBidi" w:cstheme="majorBidi"/>
          <w:color w:val="000000"/>
        </w:rPr>
        <w:t xml:space="preserve"> </w:t>
      </w:r>
      <w:r w:rsidRPr="00E13B93">
        <w:rPr>
          <w:rFonts w:asciiTheme="majorBidi" w:hAnsiTheme="majorBidi" w:cstheme="majorBidi"/>
          <w:color w:val="000000"/>
          <w:sz w:val="24"/>
          <w:szCs w:val="24"/>
        </w:rPr>
        <w:t xml:space="preserve">électromagnétique et le frottement sont nuls à partir de cet instant </w:t>
      </w:r>
      <w:r w:rsidRPr="00433449">
        <w:rPr>
          <w:rFonts w:asciiTheme="majorBidi" w:hAnsiTheme="majorBidi" w:cstheme="majorBidi"/>
          <w:color w:val="000000"/>
          <w:sz w:val="24"/>
          <w:szCs w:val="24"/>
        </w:rPr>
        <w:t>(équation II.26),</w:t>
      </w:r>
      <w:r w:rsidRPr="00E13B93">
        <w:rPr>
          <w:rFonts w:asciiTheme="majorBidi" w:hAnsiTheme="majorBidi" w:cstheme="majorBidi"/>
          <w:color w:val="000000"/>
          <w:sz w:val="24"/>
          <w:szCs w:val="24"/>
        </w:rPr>
        <w:t xml:space="preserve"> (Fig.</w:t>
      </w:r>
      <w:r>
        <w:rPr>
          <w:rFonts w:asciiTheme="majorBidi" w:hAnsiTheme="majorBidi" w:cstheme="majorBidi"/>
          <w:color w:val="000000"/>
          <w:sz w:val="24"/>
          <w:szCs w:val="24"/>
        </w:rPr>
        <w:t xml:space="preserve"> </w:t>
      </w:r>
      <w:r w:rsidRPr="00E13B93">
        <w:rPr>
          <w:rFonts w:asciiTheme="majorBidi" w:hAnsiTheme="majorBidi" w:cstheme="majorBidi"/>
          <w:color w:val="000000"/>
          <w:sz w:val="24"/>
          <w:szCs w:val="24"/>
        </w:rPr>
        <w:t>II.</w:t>
      </w:r>
      <w:r>
        <w:rPr>
          <w:rFonts w:asciiTheme="majorBidi" w:hAnsiTheme="majorBidi" w:cstheme="majorBidi"/>
          <w:color w:val="000000"/>
          <w:sz w:val="24"/>
          <w:szCs w:val="24"/>
        </w:rPr>
        <w:t>12</w:t>
      </w:r>
      <w:r w:rsidRPr="00E13B93">
        <w:rPr>
          <w:rFonts w:asciiTheme="majorBidi" w:hAnsiTheme="majorBidi" w:cstheme="majorBidi"/>
          <w:color w:val="000000"/>
          <w:sz w:val="24"/>
          <w:szCs w:val="24"/>
        </w:rPr>
        <w:t>.d).</w:t>
      </w:r>
      <w:r w:rsidRPr="00E13B93">
        <w:rPr>
          <w:rFonts w:asciiTheme="majorBidi" w:hAnsiTheme="majorBidi" w:cstheme="majorBidi"/>
          <w:color w:val="000000"/>
        </w:rPr>
        <w:t xml:space="preserve"> </w:t>
      </w:r>
    </w:p>
    <w:p w:rsidR="00581C71" w:rsidRDefault="00581C71" w:rsidP="00581C71">
      <w:pPr>
        <w:spacing w:after="100" w:line="360" w:lineRule="auto"/>
        <w:ind w:firstLine="284"/>
        <w:jc w:val="both"/>
        <w:rPr>
          <w:rFonts w:asciiTheme="majorBidi" w:hAnsiTheme="majorBidi" w:cstheme="majorBidi"/>
          <w:color w:val="000000"/>
          <w:sz w:val="24"/>
          <w:szCs w:val="24"/>
        </w:rPr>
      </w:pPr>
      <w:r w:rsidRPr="00E13B93">
        <w:rPr>
          <w:rFonts w:asciiTheme="majorBidi" w:hAnsiTheme="majorBidi" w:cstheme="majorBidi"/>
          <w:color w:val="000000"/>
          <w:sz w:val="24"/>
          <w:szCs w:val="24"/>
        </w:rPr>
        <w:t>On constate que l’amplitude des tensions statorique et la fréquence sont proportionnels à la</w:t>
      </w:r>
      <w:r w:rsidRPr="00E13B93">
        <w:rPr>
          <w:rFonts w:asciiTheme="majorBidi" w:hAnsiTheme="majorBidi" w:cstheme="majorBidi"/>
          <w:color w:val="000000"/>
        </w:rPr>
        <w:t xml:space="preserve"> </w:t>
      </w:r>
      <w:r w:rsidRPr="00E13B93">
        <w:rPr>
          <w:rFonts w:asciiTheme="majorBidi" w:hAnsiTheme="majorBidi" w:cstheme="majorBidi"/>
          <w:color w:val="000000"/>
          <w:sz w:val="24"/>
          <w:szCs w:val="24"/>
        </w:rPr>
        <w:t>vitesse de rotation.</w:t>
      </w:r>
    </w:p>
    <w:p w:rsidR="00581C71" w:rsidRDefault="00581C71" w:rsidP="00581C71">
      <w:pPr>
        <w:spacing w:after="100" w:line="360" w:lineRule="auto"/>
        <w:jc w:val="both"/>
        <w:rPr>
          <w:rFonts w:asciiTheme="majorBidi" w:hAnsiTheme="majorBidi" w:cstheme="majorBidi"/>
          <w:b/>
          <w:bCs/>
          <w:color w:val="000000"/>
          <w:sz w:val="24"/>
        </w:rPr>
      </w:pPr>
      <w:r w:rsidRPr="00BA600E">
        <w:rPr>
          <w:rFonts w:asciiTheme="majorBidi" w:hAnsiTheme="majorBidi" w:cstheme="majorBidi"/>
          <w:b/>
          <w:bCs/>
          <w:color w:val="000000"/>
          <w:sz w:val="28"/>
          <w:szCs w:val="32"/>
        </w:rPr>
        <w:t>II.</w:t>
      </w:r>
      <w:r>
        <w:rPr>
          <w:rFonts w:asciiTheme="majorBidi" w:hAnsiTheme="majorBidi" w:cstheme="majorBidi"/>
          <w:b/>
          <w:bCs/>
          <w:color w:val="000000"/>
          <w:sz w:val="28"/>
          <w:szCs w:val="32"/>
        </w:rPr>
        <w:t>8</w:t>
      </w:r>
      <w:r w:rsidRPr="00BA600E">
        <w:rPr>
          <w:rFonts w:asciiTheme="majorBidi" w:hAnsiTheme="majorBidi" w:cstheme="majorBidi"/>
          <w:b/>
          <w:bCs/>
          <w:color w:val="000000"/>
          <w:sz w:val="28"/>
          <w:szCs w:val="32"/>
        </w:rPr>
        <w:t>.</w:t>
      </w:r>
      <w:r>
        <w:rPr>
          <w:rFonts w:asciiTheme="majorBidi" w:hAnsiTheme="majorBidi" w:cstheme="majorBidi"/>
          <w:b/>
          <w:bCs/>
          <w:color w:val="000000"/>
          <w:sz w:val="28"/>
          <w:szCs w:val="32"/>
        </w:rPr>
        <w:t>2</w:t>
      </w:r>
      <w:r w:rsidRPr="00BA600E">
        <w:rPr>
          <w:rFonts w:asciiTheme="majorBidi" w:hAnsiTheme="majorBidi" w:cstheme="majorBidi"/>
          <w:b/>
          <w:bCs/>
          <w:color w:val="000000"/>
          <w:sz w:val="28"/>
          <w:szCs w:val="32"/>
        </w:rPr>
        <w:t>. Fonctionnement en charge</w:t>
      </w:r>
      <w:r w:rsidRPr="00BA600E">
        <w:rPr>
          <w:rFonts w:asciiTheme="majorBidi" w:hAnsiTheme="majorBidi" w:cstheme="majorBidi"/>
          <w:b/>
          <w:bCs/>
          <w:color w:val="000000"/>
          <w:sz w:val="24"/>
        </w:rPr>
        <w:t>:</w:t>
      </w:r>
      <w:r>
        <w:rPr>
          <w:rFonts w:asciiTheme="majorBidi" w:hAnsiTheme="majorBidi" w:cstheme="majorBidi"/>
          <w:b/>
          <w:bCs/>
          <w:color w:val="000000"/>
          <w:sz w:val="24"/>
        </w:rPr>
        <w:t xml:space="preserve"> </w:t>
      </w:r>
    </w:p>
    <w:p w:rsidR="00581C71" w:rsidRPr="00E13B93" w:rsidRDefault="00581C71" w:rsidP="00581C71">
      <w:pPr>
        <w:spacing w:after="100" w:line="360" w:lineRule="auto"/>
        <w:ind w:firstLine="284"/>
        <w:jc w:val="both"/>
        <w:rPr>
          <w:rFonts w:asciiTheme="majorBidi" w:hAnsiTheme="majorBidi" w:cstheme="majorBidi"/>
          <w:b/>
          <w:bCs/>
          <w:sz w:val="28"/>
          <w:szCs w:val="28"/>
          <w:u w:val="single"/>
        </w:rPr>
      </w:pPr>
      <w:r w:rsidRPr="00E13B93">
        <w:rPr>
          <w:rFonts w:asciiTheme="majorBidi" w:hAnsiTheme="majorBidi" w:cstheme="majorBidi"/>
          <w:color w:val="000000"/>
          <w:sz w:val="24"/>
        </w:rPr>
        <w:t>Dans ce cas le générateur alimente une charge (</w:t>
      </w:r>
      <m:oMath>
        <m:sSub>
          <m:sSubPr>
            <m:ctrlPr>
              <w:rPr>
                <w:rFonts w:ascii="Cambria Math" w:hAnsi="Cambria Math" w:cstheme="majorBidi"/>
                <w:i/>
                <w:iCs/>
                <w:color w:val="000000"/>
                <w:sz w:val="24"/>
              </w:rPr>
            </m:ctrlPr>
          </m:sSubPr>
          <m:e>
            <m:r>
              <w:rPr>
                <w:rFonts w:ascii="Cambria Math" w:hAnsi="Cambria Math" w:cstheme="majorBidi"/>
                <w:color w:val="000000"/>
                <w:sz w:val="24"/>
              </w:rPr>
              <m:t>R</m:t>
            </m:r>
          </m:e>
          <m:sub>
            <m:r>
              <w:rPr>
                <w:rFonts w:ascii="Cambria Math" w:hAnsi="Cambria Math" w:cstheme="majorBidi"/>
                <w:color w:val="000000"/>
                <w:sz w:val="24"/>
              </w:rPr>
              <m:t>ch</m:t>
            </m:r>
          </m:sub>
        </m:sSub>
      </m:oMath>
      <w:r>
        <w:rPr>
          <w:rFonts w:asciiTheme="majorBidi" w:eastAsiaTheme="minorEastAsia" w:hAnsiTheme="majorBidi" w:cstheme="majorBidi"/>
          <w:iCs/>
          <w:color w:val="000000"/>
          <w:sz w:val="24"/>
        </w:rPr>
        <w:t xml:space="preserve"> </w:t>
      </w:r>
      <w:r>
        <w:rPr>
          <w:rFonts w:asciiTheme="majorBidi" w:hAnsiTheme="majorBidi" w:cstheme="majorBidi"/>
          <w:i/>
          <w:iCs/>
          <w:color w:val="000000"/>
          <w:sz w:val="24"/>
        </w:rPr>
        <w:t>,</w:t>
      </w:r>
      <w:r w:rsidRPr="00D962EE">
        <w:rPr>
          <w:rFonts w:asciiTheme="majorBidi" w:hAnsiTheme="majorBidi" w:cstheme="majorBidi"/>
          <w:i/>
          <w:iCs/>
          <w:color w:val="000000"/>
          <w:sz w:val="24"/>
        </w:rPr>
        <w:t xml:space="preserve"> </w:t>
      </w:r>
      <m:oMath>
        <m:sSub>
          <m:sSubPr>
            <m:ctrlPr>
              <w:rPr>
                <w:rFonts w:ascii="Cambria Math" w:hAnsi="Cambria Math" w:cstheme="majorBidi"/>
                <w:i/>
                <w:iCs/>
                <w:color w:val="000000"/>
                <w:sz w:val="24"/>
              </w:rPr>
            </m:ctrlPr>
          </m:sSubPr>
          <m:e>
            <m:r>
              <w:rPr>
                <w:rFonts w:ascii="Cambria Math" w:hAnsi="Cambria Math" w:cstheme="majorBidi"/>
                <w:color w:val="000000"/>
                <w:sz w:val="24"/>
              </w:rPr>
              <m:t>l</m:t>
            </m:r>
          </m:e>
          <m:sub>
            <m:r>
              <w:rPr>
                <w:rFonts w:ascii="Cambria Math" w:hAnsi="Cambria Math" w:cstheme="majorBidi"/>
                <w:color w:val="000000"/>
                <w:sz w:val="24"/>
              </w:rPr>
              <m:t>ch</m:t>
            </m:r>
          </m:sub>
        </m:sSub>
      </m:oMath>
      <w:r w:rsidRPr="00E13B93">
        <w:rPr>
          <w:rFonts w:asciiTheme="majorBidi" w:hAnsiTheme="majorBidi" w:cstheme="majorBidi"/>
          <w:color w:val="000000"/>
          <w:sz w:val="24"/>
        </w:rPr>
        <w:t>). Pour voir les tensions et les courants</w:t>
      </w:r>
      <w:r w:rsidRPr="00E13B93">
        <w:rPr>
          <w:rFonts w:asciiTheme="majorBidi" w:hAnsiTheme="majorBidi" w:cstheme="majorBidi"/>
          <w:color w:val="000000"/>
        </w:rPr>
        <w:t xml:space="preserve"> </w:t>
      </w:r>
      <w:r w:rsidRPr="00E13B93">
        <w:rPr>
          <w:rFonts w:asciiTheme="majorBidi" w:hAnsiTheme="majorBidi" w:cstheme="majorBidi"/>
          <w:color w:val="000000"/>
          <w:sz w:val="24"/>
        </w:rPr>
        <w:t>résultants de l’application de cette charge sur le générateur, on applique d’une part, les équations</w:t>
      </w:r>
      <w:r w:rsidRPr="00E13B93">
        <w:rPr>
          <w:rFonts w:asciiTheme="majorBidi" w:hAnsiTheme="majorBidi" w:cstheme="majorBidi"/>
          <w:color w:val="000000"/>
        </w:rPr>
        <w:t xml:space="preserve"> </w:t>
      </w:r>
      <w:r w:rsidRPr="00E13B93">
        <w:rPr>
          <w:rFonts w:asciiTheme="majorBidi" w:hAnsiTheme="majorBidi" w:cstheme="majorBidi"/>
          <w:color w:val="000000"/>
          <w:sz w:val="24"/>
        </w:rPr>
        <w:t>données par (II.</w:t>
      </w:r>
      <w:r>
        <w:rPr>
          <w:rFonts w:asciiTheme="majorBidi" w:hAnsiTheme="majorBidi" w:cstheme="majorBidi"/>
          <w:color w:val="000000"/>
          <w:sz w:val="24"/>
        </w:rPr>
        <w:t>17</w:t>
      </w:r>
      <w:r w:rsidRPr="00E13B93">
        <w:rPr>
          <w:rFonts w:asciiTheme="majorBidi" w:hAnsiTheme="majorBidi" w:cstheme="majorBidi"/>
          <w:color w:val="000000"/>
          <w:sz w:val="24"/>
        </w:rPr>
        <w:t>) :</w:t>
      </w:r>
      <w:r>
        <w:rPr>
          <w:rFonts w:asciiTheme="majorBidi" w:hAnsiTheme="majorBidi" w:cstheme="majorBidi"/>
          <w:color w:val="000000"/>
          <w:sz w:val="24"/>
        </w:rPr>
        <w:t xml:space="preserve"> [40]</w:t>
      </w:r>
    </w:p>
    <w:p w:rsidR="00581C71" w:rsidRPr="00674FEC" w:rsidRDefault="00581C71" w:rsidP="00581C71">
      <w:pPr>
        <w:spacing w:after="100" w:line="360" w:lineRule="auto"/>
        <w:ind w:firstLine="284"/>
        <w:jc w:val="center"/>
        <w:rPr>
          <w:rFonts w:asciiTheme="majorBidi" w:hAnsiTheme="majorBidi" w:cstheme="majorBidi"/>
          <w:i/>
          <w:iCs/>
          <w:sz w:val="24"/>
          <w:szCs w:val="24"/>
        </w:rPr>
      </w:pPr>
      <w:r>
        <w:rPr>
          <w:rFonts w:asciiTheme="majorBidi" w:eastAsiaTheme="minorEastAsia" w:hAnsiTheme="majorBidi" w:cstheme="majorBidi"/>
          <w:iCs/>
          <w:sz w:val="24"/>
          <w:szCs w:val="24"/>
        </w:rPr>
        <w:t xml:space="preserve">      </w:t>
      </w:r>
      <m:oMath>
        <m:d>
          <m:dPr>
            <m:begChr m:val="{"/>
            <m:endChr m:val=""/>
            <m:ctrlPr>
              <w:rPr>
                <w:rFonts w:ascii="Cambria Math" w:hAnsi="Cambria Math" w:cstheme="majorBidi"/>
                <w:i/>
                <w:iCs/>
                <w:sz w:val="24"/>
                <w:szCs w:val="24"/>
              </w:rPr>
            </m:ctrlPr>
          </m:dPr>
          <m:e>
            <m:eqArr>
              <m:eqArrPr>
                <m:ctrlPr>
                  <w:rPr>
                    <w:rFonts w:ascii="Cambria Math" w:hAnsi="Cambria Math" w:cstheme="majorBidi"/>
                    <w:i/>
                    <w:iCs/>
                    <w:sz w:val="24"/>
                    <w:szCs w:val="24"/>
                  </w:rPr>
                </m:ctrlPr>
              </m:eqArrPr>
              <m:e>
                <m:sSub>
                  <m:sSubPr>
                    <m:ctrlPr>
                      <w:rPr>
                        <w:rFonts w:ascii="Cambria Math" w:hAnsi="Cambria Math" w:cstheme="majorBidi"/>
                        <w:i/>
                        <w:iCs/>
                        <w:sz w:val="24"/>
                        <w:szCs w:val="24"/>
                      </w:rPr>
                    </m:ctrlPr>
                  </m:sSubPr>
                  <m:e>
                    <m:r>
                      <w:rPr>
                        <w:rFonts w:ascii="Cambria Math" w:hAnsi="Cambria Math" w:cstheme="majorBidi"/>
                        <w:sz w:val="24"/>
                        <w:szCs w:val="24"/>
                      </w:rPr>
                      <m:t>V</m:t>
                    </m:r>
                  </m:e>
                  <m:sub>
                    <m:r>
                      <w:rPr>
                        <w:rFonts w:ascii="Cambria Math" w:hAnsi="Cambria Math" w:cstheme="majorBidi"/>
                        <w:sz w:val="24"/>
                        <w:szCs w:val="24"/>
                      </w:rPr>
                      <m:t>ds</m:t>
                    </m:r>
                  </m:sub>
                </m:sSub>
                <m:r>
                  <w:rPr>
                    <w:rFonts w:ascii="Cambria Math" w:hAnsi="Cambria Math" w:cstheme="majorBidi"/>
                    <w:sz w:val="24"/>
                    <w:szCs w:val="24"/>
                  </w:rPr>
                  <m:t>=-</m:t>
                </m:r>
                <m:sSub>
                  <m:sSubPr>
                    <m:ctrlPr>
                      <w:rPr>
                        <w:rFonts w:ascii="Cambria Math" w:hAnsi="Cambria Math" w:cstheme="majorBidi"/>
                        <w:i/>
                        <w:iCs/>
                        <w:sz w:val="24"/>
                        <w:szCs w:val="24"/>
                      </w:rPr>
                    </m:ctrlPr>
                  </m:sSubPr>
                  <m:e>
                    <m:r>
                      <w:rPr>
                        <w:rFonts w:ascii="Cambria Math" w:hAnsi="Cambria Math" w:cstheme="majorBidi"/>
                        <w:sz w:val="24"/>
                        <w:szCs w:val="24"/>
                      </w:rPr>
                      <m:t>R</m:t>
                    </m:r>
                  </m:e>
                  <m:sub>
                    <m:r>
                      <w:rPr>
                        <w:rFonts w:ascii="Cambria Math" w:hAnsi="Cambria Math" w:cstheme="majorBidi"/>
                        <w:sz w:val="24"/>
                        <w:szCs w:val="24"/>
                      </w:rPr>
                      <m:t>S</m:t>
                    </m:r>
                  </m:sub>
                </m:sSub>
                <m:sSub>
                  <m:sSubPr>
                    <m:ctrlPr>
                      <w:rPr>
                        <w:rFonts w:ascii="Cambria Math" w:hAnsi="Cambria Math" w:cstheme="majorBidi"/>
                        <w:i/>
                        <w:iCs/>
                        <w:sz w:val="24"/>
                        <w:szCs w:val="24"/>
                      </w:rPr>
                    </m:ctrlPr>
                  </m:sSubPr>
                  <m:e>
                    <m:r>
                      <w:rPr>
                        <w:rFonts w:ascii="Cambria Math" w:hAnsi="Cambria Math" w:cstheme="majorBidi"/>
                        <w:sz w:val="24"/>
                        <w:szCs w:val="24"/>
                      </w:rPr>
                      <m:t>I</m:t>
                    </m:r>
                  </m:e>
                  <m:sub>
                    <m:r>
                      <w:rPr>
                        <w:rFonts w:ascii="Cambria Math" w:hAnsi="Cambria Math" w:cstheme="majorBidi"/>
                        <w:sz w:val="24"/>
                        <w:szCs w:val="24"/>
                      </w:rPr>
                      <m:t>ds</m:t>
                    </m:r>
                  </m:sub>
                </m:sSub>
                <m:r>
                  <w:rPr>
                    <w:rFonts w:ascii="Cambria Math" w:hAnsi="Cambria Math" w:cstheme="majorBidi"/>
                    <w:sz w:val="24"/>
                    <w:szCs w:val="24"/>
                  </w:rPr>
                  <m:t>-</m:t>
                </m:r>
                <m:sSub>
                  <m:sSubPr>
                    <m:ctrlPr>
                      <w:rPr>
                        <w:rFonts w:ascii="Cambria Math" w:hAnsi="Cambria Math" w:cstheme="majorBidi"/>
                        <w:i/>
                        <w:iCs/>
                        <w:sz w:val="24"/>
                        <w:szCs w:val="24"/>
                      </w:rPr>
                    </m:ctrlPr>
                  </m:sSubPr>
                  <m:e>
                    <m:r>
                      <w:rPr>
                        <w:rFonts w:ascii="Cambria Math" w:hAnsi="Cambria Math" w:cstheme="majorBidi"/>
                        <w:sz w:val="24"/>
                        <w:szCs w:val="24"/>
                      </w:rPr>
                      <m:t>L</m:t>
                    </m:r>
                  </m:e>
                  <m:sub>
                    <m:r>
                      <w:rPr>
                        <w:rFonts w:ascii="Cambria Math" w:hAnsi="Cambria Math" w:cstheme="majorBidi"/>
                        <w:sz w:val="24"/>
                        <w:szCs w:val="24"/>
                      </w:rPr>
                      <m:t>d</m:t>
                    </m:r>
                  </m:sub>
                </m:sSub>
                <m:f>
                  <m:fPr>
                    <m:ctrlPr>
                      <w:rPr>
                        <w:rFonts w:ascii="Cambria Math" w:hAnsi="Cambria Math" w:cstheme="majorBidi"/>
                        <w:i/>
                        <w:iCs/>
                        <w:sz w:val="24"/>
                        <w:szCs w:val="24"/>
                      </w:rPr>
                    </m:ctrlPr>
                  </m:fPr>
                  <m:num>
                    <m:r>
                      <w:rPr>
                        <w:rFonts w:ascii="Cambria Math" w:hAnsi="Cambria Math" w:cstheme="majorBidi"/>
                        <w:sz w:val="24"/>
                        <w:szCs w:val="24"/>
                      </w:rPr>
                      <m:t>d</m:t>
                    </m:r>
                    <m:sSub>
                      <m:sSubPr>
                        <m:ctrlPr>
                          <w:rPr>
                            <w:rFonts w:ascii="Cambria Math" w:hAnsi="Cambria Math" w:cstheme="majorBidi"/>
                            <w:i/>
                            <w:iCs/>
                            <w:sz w:val="24"/>
                            <w:szCs w:val="24"/>
                          </w:rPr>
                        </m:ctrlPr>
                      </m:sSubPr>
                      <m:e>
                        <m:r>
                          <w:rPr>
                            <w:rFonts w:ascii="Cambria Math" w:hAnsi="Cambria Math" w:cstheme="majorBidi"/>
                            <w:sz w:val="24"/>
                            <w:szCs w:val="24"/>
                          </w:rPr>
                          <m:t>I</m:t>
                        </m:r>
                      </m:e>
                      <m:sub>
                        <m:r>
                          <w:rPr>
                            <w:rFonts w:ascii="Cambria Math" w:hAnsi="Cambria Math" w:cstheme="majorBidi"/>
                            <w:sz w:val="24"/>
                            <w:szCs w:val="24"/>
                          </w:rPr>
                          <m:t>d</m:t>
                        </m:r>
                      </m:sub>
                    </m:sSub>
                    <m:r>
                      <w:rPr>
                        <w:rFonts w:ascii="Cambria Math" w:hAnsi="Cambria Math" w:cstheme="majorBidi"/>
                        <w:sz w:val="24"/>
                        <w:szCs w:val="24"/>
                      </w:rPr>
                      <m:t xml:space="preserve"> </m:t>
                    </m:r>
                  </m:num>
                  <m:den>
                    <m:r>
                      <w:rPr>
                        <w:rFonts w:ascii="Cambria Math" w:hAnsi="Cambria Math" w:cstheme="majorBidi"/>
                        <w:sz w:val="24"/>
                        <w:szCs w:val="24"/>
                      </w:rPr>
                      <m:t>dt</m:t>
                    </m:r>
                  </m:den>
                </m:f>
                <m:r>
                  <w:rPr>
                    <w:rFonts w:ascii="Cambria Math" w:hAnsi="Cambria Math" w:cstheme="majorBidi"/>
                    <w:sz w:val="24"/>
                    <w:szCs w:val="24"/>
                  </w:rPr>
                  <m:t>+ω.</m:t>
                </m:r>
                <m:sSub>
                  <m:sSubPr>
                    <m:ctrlPr>
                      <w:rPr>
                        <w:rFonts w:ascii="Cambria Math" w:hAnsi="Cambria Math" w:cstheme="majorBidi"/>
                        <w:i/>
                        <w:iCs/>
                        <w:sz w:val="24"/>
                        <w:szCs w:val="24"/>
                      </w:rPr>
                    </m:ctrlPr>
                  </m:sSubPr>
                  <m:e>
                    <m:r>
                      <w:rPr>
                        <w:rFonts w:ascii="Cambria Math" w:hAnsi="Cambria Math" w:cstheme="majorBidi"/>
                        <w:sz w:val="24"/>
                        <w:szCs w:val="24"/>
                      </w:rPr>
                      <m:t>L</m:t>
                    </m:r>
                  </m:e>
                  <m:sub>
                    <m:r>
                      <w:rPr>
                        <w:rFonts w:ascii="Cambria Math" w:hAnsi="Cambria Math" w:cstheme="majorBidi"/>
                        <w:sz w:val="24"/>
                        <w:szCs w:val="24"/>
                      </w:rPr>
                      <m:t>q</m:t>
                    </m:r>
                  </m:sub>
                </m:sSub>
                <m:sSub>
                  <m:sSubPr>
                    <m:ctrlPr>
                      <w:rPr>
                        <w:rFonts w:ascii="Cambria Math" w:hAnsi="Cambria Math" w:cstheme="majorBidi"/>
                        <w:i/>
                        <w:iCs/>
                        <w:sz w:val="24"/>
                        <w:szCs w:val="24"/>
                      </w:rPr>
                    </m:ctrlPr>
                  </m:sSubPr>
                  <m:e>
                    <m:r>
                      <w:rPr>
                        <w:rFonts w:ascii="Cambria Math" w:hAnsi="Cambria Math" w:cstheme="majorBidi"/>
                        <w:sz w:val="24"/>
                        <w:szCs w:val="24"/>
                      </w:rPr>
                      <m:t>I</m:t>
                    </m:r>
                  </m:e>
                  <m:sub>
                    <m:r>
                      <w:rPr>
                        <w:rFonts w:ascii="Cambria Math" w:hAnsi="Cambria Math" w:cstheme="majorBidi"/>
                        <w:sz w:val="24"/>
                        <w:szCs w:val="24"/>
                      </w:rPr>
                      <m:t>q</m:t>
                    </m:r>
                  </m:sub>
                </m:sSub>
                <m:r>
                  <w:rPr>
                    <w:rFonts w:ascii="Cambria Math" w:hAnsi="Cambria Math" w:cstheme="majorBidi"/>
                    <w:sz w:val="24"/>
                    <w:szCs w:val="24"/>
                  </w:rPr>
                  <m:t xml:space="preserve">              </m:t>
                </m:r>
              </m:e>
              <m:e>
                <m:sSub>
                  <m:sSubPr>
                    <m:ctrlPr>
                      <w:rPr>
                        <w:rFonts w:ascii="Cambria Math" w:hAnsi="Cambria Math" w:cstheme="majorBidi"/>
                        <w:i/>
                        <w:iCs/>
                        <w:sz w:val="24"/>
                        <w:szCs w:val="24"/>
                      </w:rPr>
                    </m:ctrlPr>
                  </m:sSubPr>
                  <m:e>
                    <m:r>
                      <w:rPr>
                        <w:rFonts w:ascii="Cambria Math" w:hAnsi="Cambria Math" w:cstheme="majorBidi"/>
                        <w:sz w:val="24"/>
                        <w:szCs w:val="24"/>
                      </w:rPr>
                      <m:t>V</m:t>
                    </m:r>
                  </m:e>
                  <m:sub>
                    <m:r>
                      <w:rPr>
                        <w:rFonts w:ascii="Cambria Math" w:hAnsi="Cambria Math" w:cstheme="majorBidi"/>
                        <w:sz w:val="24"/>
                        <w:szCs w:val="24"/>
                      </w:rPr>
                      <m:t>qs</m:t>
                    </m:r>
                  </m:sub>
                </m:sSub>
                <m:r>
                  <w:rPr>
                    <w:rFonts w:ascii="Cambria Math" w:hAnsi="Cambria Math" w:cstheme="majorBidi"/>
                    <w:sz w:val="24"/>
                    <w:szCs w:val="24"/>
                  </w:rPr>
                  <m:t>=-</m:t>
                </m:r>
                <m:sSub>
                  <m:sSubPr>
                    <m:ctrlPr>
                      <w:rPr>
                        <w:rFonts w:ascii="Cambria Math" w:hAnsi="Cambria Math" w:cstheme="majorBidi"/>
                        <w:i/>
                        <w:iCs/>
                        <w:sz w:val="24"/>
                        <w:szCs w:val="24"/>
                      </w:rPr>
                    </m:ctrlPr>
                  </m:sSubPr>
                  <m:e>
                    <m:r>
                      <w:rPr>
                        <w:rFonts w:ascii="Cambria Math" w:hAnsi="Cambria Math" w:cstheme="majorBidi"/>
                        <w:sz w:val="24"/>
                        <w:szCs w:val="24"/>
                      </w:rPr>
                      <m:t>R</m:t>
                    </m:r>
                  </m:e>
                  <m:sub>
                    <m:r>
                      <w:rPr>
                        <w:rFonts w:ascii="Cambria Math" w:hAnsi="Cambria Math" w:cstheme="majorBidi"/>
                        <w:sz w:val="24"/>
                        <w:szCs w:val="24"/>
                      </w:rPr>
                      <m:t>S</m:t>
                    </m:r>
                  </m:sub>
                </m:sSub>
                <m:sSub>
                  <m:sSubPr>
                    <m:ctrlPr>
                      <w:rPr>
                        <w:rFonts w:ascii="Cambria Math" w:hAnsi="Cambria Math" w:cstheme="majorBidi"/>
                        <w:i/>
                        <w:iCs/>
                        <w:sz w:val="24"/>
                        <w:szCs w:val="24"/>
                      </w:rPr>
                    </m:ctrlPr>
                  </m:sSubPr>
                  <m:e>
                    <m:r>
                      <w:rPr>
                        <w:rFonts w:ascii="Cambria Math" w:hAnsi="Cambria Math" w:cstheme="majorBidi"/>
                        <w:sz w:val="24"/>
                        <w:szCs w:val="24"/>
                      </w:rPr>
                      <m:t>I</m:t>
                    </m:r>
                  </m:e>
                  <m:sub>
                    <m:r>
                      <w:rPr>
                        <w:rFonts w:ascii="Cambria Math" w:hAnsi="Cambria Math" w:cstheme="majorBidi"/>
                        <w:sz w:val="24"/>
                        <w:szCs w:val="24"/>
                      </w:rPr>
                      <m:t>qs</m:t>
                    </m:r>
                  </m:sub>
                </m:sSub>
                <m:r>
                  <w:rPr>
                    <w:rFonts w:ascii="Cambria Math" w:hAnsi="Cambria Math" w:cstheme="majorBidi"/>
                    <w:sz w:val="24"/>
                    <w:szCs w:val="24"/>
                  </w:rPr>
                  <m:t>-</m:t>
                </m:r>
                <m:sSub>
                  <m:sSubPr>
                    <m:ctrlPr>
                      <w:rPr>
                        <w:rFonts w:ascii="Cambria Math" w:hAnsi="Cambria Math" w:cstheme="majorBidi"/>
                        <w:i/>
                        <w:iCs/>
                        <w:sz w:val="24"/>
                        <w:szCs w:val="24"/>
                      </w:rPr>
                    </m:ctrlPr>
                  </m:sSubPr>
                  <m:e>
                    <m:r>
                      <w:rPr>
                        <w:rFonts w:ascii="Cambria Math" w:hAnsi="Cambria Math" w:cstheme="majorBidi"/>
                        <w:sz w:val="24"/>
                        <w:szCs w:val="24"/>
                      </w:rPr>
                      <m:t>L</m:t>
                    </m:r>
                  </m:e>
                  <m:sub>
                    <m:r>
                      <w:rPr>
                        <w:rFonts w:ascii="Cambria Math" w:hAnsi="Cambria Math" w:cstheme="majorBidi"/>
                        <w:sz w:val="24"/>
                        <w:szCs w:val="24"/>
                      </w:rPr>
                      <m:t>q</m:t>
                    </m:r>
                  </m:sub>
                </m:sSub>
                <m:f>
                  <m:fPr>
                    <m:ctrlPr>
                      <w:rPr>
                        <w:rFonts w:ascii="Cambria Math" w:hAnsi="Cambria Math" w:cstheme="majorBidi"/>
                        <w:i/>
                        <w:iCs/>
                        <w:sz w:val="24"/>
                        <w:szCs w:val="24"/>
                      </w:rPr>
                    </m:ctrlPr>
                  </m:fPr>
                  <m:num>
                    <m:r>
                      <w:rPr>
                        <w:rFonts w:ascii="Cambria Math" w:hAnsi="Cambria Math" w:cstheme="majorBidi"/>
                        <w:sz w:val="24"/>
                        <w:szCs w:val="24"/>
                      </w:rPr>
                      <m:t>d</m:t>
                    </m:r>
                    <m:sSub>
                      <m:sSubPr>
                        <m:ctrlPr>
                          <w:rPr>
                            <w:rFonts w:ascii="Cambria Math" w:hAnsi="Cambria Math" w:cstheme="majorBidi"/>
                            <w:i/>
                            <w:iCs/>
                            <w:sz w:val="24"/>
                            <w:szCs w:val="24"/>
                          </w:rPr>
                        </m:ctrlPr>
                      </m:sSubPr>
                      <m:e>
                        <m:r>
                          <w:rPr>
                            <w:rFonts w:ascii="Cambria Math" w:hAnsi="Cambria Math" w:cstheme="majorBidi"/>
                            <w:sz w:val="24"/>
                            <w:szCs w:val="24"/>
                          </w:rPr>
                          <m:t>I</m:t>
                        </m:r>
                      </m:e>
                      <m:sub>
                        <m:r>
                          <w:rPr>
                            <w:rFonts w:ascii="Cambria Math" w:hAnsi="Cambria Math" w:cstheme="majorBidi"/>
                            <w:sz w:val="24"/>
                            <w:szCs w:val="24"/>
                          </w:rPr>
                          <m:t>q</m:t>
                        </m:r>
                      </m:sub>
                    </m:sSub>
                    <m:r>
                      <w:rPr>
                        <w:rFonts w:ascii="Cambria Math" w:hAnsi="Cambria Math" w:cstheme="majorBidi"/>
                        <w:sz w:val="24"/>
                        <w:szCs w:val="24"/>
                      </w:rPr>
                      <m:t xml:space="preserve"> </m:t>
                    </m:r>
                  </m:num>
                  <m:den>
                    <m:r>
                      <w:rPr>
                        <w:rFonts w:ascii="Cambria Math" w:hAnsi="Cambria Math" w:cstheme="majorBidi"/>
                        <w:sz w:val="24"/>
                        <w:szCs w:val="24"/>
                      </w:rPr>
                      <m:t>dt</m:t>
                    </m:r>
                  </m:den>
                </m:f>
                <m:r>
                  <w:rPr>
                    <w:rFonts w:ascii="Cambria Math" w:hAnsi="Cambria Math" w:cstheme="majorBidi"/>
                    <w:sz w:val="24"/>
                    <w:szCs w:val="24"/>
                  </w:rPr>
                  <m:t>-ω.</m:t>
                </m:r>
                <m:sSub>
                  <m:sSubPr>
                    <m:ctrlPr>
                      <w:rPr>
                        <w:rFonts w:ascii="Cambria Math" w:hAnsi="Cambria Math" w:cstheme="majorBidi"/>
                        <w:i/>
                        <w:iCs/>
                        <w:sz w:val="24"/>
                        <w:szCs w:val="24"/>
                      </w:rPr>
                    </m:ctrlPr>
                  </m:sSubPr>
                  <m:e>
                    <m:r>
                      <w:rPr>
                        <w:rFonts w:ascii="Cambria Math" w:hAnsi="Cambria Math" w:cstheme="majorBidi"/>
                        <w:sz w:val="24"/>
                        <w:szCs w:val="24"/>
                      </w:rPr>
                      <m:t>(L</m:t>
                    </m:r>
                  </m:e>
                  <m:sub>
                    <m:r>
                      <w:rPr>
                        <w:rFonts w:ascii="Cambria Math" w:hAnsi="Cambria Math" w:cstheme="majorBidi"/>
                        <w:sz w:val="24"/>
                        <w:szCs w:val="24"/>
                      </w:rPr>
                      <m:t>d</m:t>
                    </m:r>
                  </m:sub>
                </m:sSub>
                <m:sSub>
                  <m:sSubPr>
                    <m:ctrlPr>
                      <w:rPr>
                        <w:rFonts w:ascii="Cambria Math" w:hAnsi="Cambria Math" w:cstheme="majorBidi"/>
                        <w:i/>
                        <w:iCs/>
                        <w:sz w:val="24"/>
                        <w:szCs w:val="24"/>
                      </w:rPr>
                    </m:ctrlPr>
                  </m:sSubPr>
                  <m:e>
                    <m:r>
                      <w:rPr>
                        <w:rFonts w:ascii="Cambria Math" w:hAnsi="Cambria Math" w:cstheme="majorBidi"/>
                        <w:sz w:val="24"/>
                        <w:szCs w:val="24"/>
                      </w:rPr>
                      <m:t>I</m:t>
                    </m:r>
                  </m:e>
                  <m:sub>
                    <m:r>
                      <w:rPr>
                        <w:rFonts w:ascii="Cambria Math" w:hAnsi="Cambria Math" w:cstheme="majorBidi"/>
                        <w:sz w:val="24"/>
                        <w:szCs w:val="24"/>
                      </w:rPr>
                      <m:t>d</m:t>
                    </m:r>
                  </m:sub>
                </m:sSub>
                <m:r>
                  <w:rPr>
                    <w:rFonts w:ascii="Cambria Math" w:hAnsi="Cambria Math" w:cstheme="majorBidi"/>
                    <w:sz w:val="24"/>
                    <w:szCs w:val="24"/>
                  </w:rPr>
                  <m:t>-</m:t>
                </m:r>
                <m:sSub>
                  <m:sSubPr>
                    <m:ctrlPr>
                      <w:rPr>
                        <w:rFonts w:ascii="Cambria Math" w:hAnsi="Cambria Math" w:cstheme="majorBidi"/>
                        <w:i/>
                        <w:iCs/>
                        <w:sz w:val="24"/>
                        <w:szCs w:val="24"/>
                      </w:rPr>
                    </m:ctrlPr>
                  </m:sSubPr>
                  <m:e>
                    <m:r>
                      <w:rPr>
                        <w:rFonts w:ascii="Cambria Math" w:hAnsi="Cambria Math" w:cstheme="majorBidi"/>
                        <w:sz w:val="24"/>
                        <w:szCs w:val="24"/>
                      </w:rPr>
                      <m:t>φ</m:t>
                    </m:r>
                  </m:e>
                  <m:sub>
                    <m:r>
                      <w:rPr>
                        <w:rFonts w:ascii="Cambria Math" w:hAnsi="Cambria Math" w:cstheme="majorBidi"/>
                        <w:sz w:val="24"/>
                        <w:szCs w:val="24"/>
                      </w:rPr>
                      <m:t>f</m:t>
                    </m:r>
                  </m:sub>
                </m:sSub>
                <m:r>
                  <w:rPr>
                    <w:rFonts w:ascii="Cambria Math" w:hAnsi="Cambria Math" w:cstheme="majorBidi"/>
                    <w:sz w:val="24"/>
                    <w:szCs w:val="24"/>
                  </w:rPr>
                  <m:t>)</m:t>
                </m:r>
              </m:e>
            </m:eqArr>
          </m:e>
        </m:d>
      </m:oMath>
      <w:r>
        <w:rPr>
          <w:rFonts w:asciiTheme="majorBidi" w:eastAsiaTheme="minorEastAsia" w:hAnsiTheme="majorBidi" w:cstheme="majorBidi"/>
          <w:i/>
          <w:iCs/>
          <w:sz w:val="24"/>
          <w:szCs w:val="24"/>
        </w:rPr>
        <w:t xml:space="preserve">                                                        </w:t>
      </w:r>
      <w:r w:rsidRPr="005C7F0D">
        <w:rPr>
          <w:rFonts w:asciiTheme="majorBidi" w:eastAsiaTheme="minorEastAsia" w:hAnsiTheme="majorBidi" w:cstheme="majorBidi"/>
          <w:color w:val="000000"/>
          <w:sz w:val="24"/>
          <w:szCs w:val="24"/>
        </w:rPr>
        <w:t>(II.</w:t>
      </w:r>
      <w:r>
        <w:rPr>
          <w:rFonts w:asciiTheme="majorBidi" w:eastAsiaTheme="minorEastAsia" w:hAnsiTheme="majorBidi" w:cstheme="majorBidi"/>
          <w:color w:val="000000"/>
          <w:sz w:val="24"/>
          <w:szCs w:val="24"/>
        </w:rPr>
        <w:t>30</w:t>
      </w:r>
      <w:r w:rsidRPr="005C7F0D">
        <w:rPr>
          <w:rFonts w:asciiTheme="majorBidi" w:eastAsiaTheme="minorEastAsia" w:hAnsiTheme="majorBidi" w:cstheme="majorBidi"/>
          <w:color w:val="000000"/>
          <w:sz w:val="24"/>
          <w:szCs w:val="24"/>
        </w:rPr>
        <w:t>)</w:t>
      </w:r>
    </w:p>
    <w:p w:rsidR="00581C71" w:rsidRPr="00E13B93" w:rsidRDefault="00581C71" w:rsidP="00581C71">
      <w:pPr>
        <w:spacing w:after="100" w:line="360" w:lineRule="auto"/>
        <w:ind w:firstLine="284"/>
        <w:jc w:val="both"/>
        <w:rPr>
          <w:rFonts w:asciiTheme="majorBidi" w:hAnsiTheme="majorBidi" w:cstheme="majorBidi"/>
          <w:color w:val="000000"/>
          <w:sz w:val="24"/>
          <w:szCs w:val="24"/>
        </w:rPr>
      </w:pPr>
      <w:r w:rsidRPr="00E13B93">
        <w:rPr>
          <w:rFonts w:asciiTheme="majorBidi" w:hAnsiTheme="majorBidi" w:cstheme="majorBidi"/>
          <w:color w:val="000000"/>
          <w:sz w:val="24"/>
          <w:szCs w:val="24"/>
        </w:rPr>
        <w:t xml:space="preserve">D’autre part, l’application des tensions </w:t>
      </w:r>
      <m:oMath>
        <m:sSub>
          <m:sSubPr>
            <m:ctrlPr>
              <w:rPr>
                <w:rFonts w:ascii="Cambria Math" w:hAnsi="Cambria Math" w:cstheme="majorBidi"/>
                <w:i/>
                <w:iCs/>
                <w:sz w:val="24"/>
                <w:szCs w:val="24"/>
              </w:rPr>
            </m:ctrlPr>
          </m:sSubPr>
          <m:e>
            <m:r>
              <w:rPr>
                <w:rFonts w:ascii="Cambria Math" w:hAnsi="Cambria Math" w:cstheme="majorBidi"/>
                <w:sz w:val="24"/>
                <w:szCs w:val="24"/>
              </w:rPr>
              <m:t>V</m:t>
            </m:r>
          </m:e>
          <m:sub>
            <m:r>
              <w:rPr>
                <w:rFonts w:ascii="Cambria Math" w:hAnsi="Cambria Math" w:cstheme="majorBidi"/>
                <w:sz w:val="24"/>
                <w:szCs w:val="24"/>
              </w:rPr>
              <m:t>ds</m:t>
            </m:r>
          </m:sub>
        </m:sSub>
      </m:oMath>
      <w:r w:rsidRPr="00E13B93">
        <w:rPr>
          <w:rFonts w:asciiTheme="majorBidi" w:hAnsiTheme="majorBidi" w:cstheme="majorBidi"/>
          <w:color w:val="000000"/>
          <w:sz w:val="16"/>
        </w:rPr>
        <w:t xml:space="preserve"> </w:t>
      </w:r>
      <w:r w:rsidRPr="00E13B93">
        <w:rPr>
          <w:rFonts w:asciiTheme="majorBidi" w:hAnsiTheme="majorBidi" w:cstheme="majorBidi"/>
          <w:color w:val="000000"/>
          <w:sz w:val="24"/>
          <w:szCs w:val="24"/>
        </w:rPr>
        <w:t xml:space="preserve">et </w:t>
      </w:r>
      <m:oMath>
        <m:sSub>
          <m:sSubPr>
            <m:ctrlPr>
              <w:rPr>
                <w:rFonts w:ascii="Cambria Math" w:hAnsi="Cambria Math" w:cstheme="majorBidi"/>
                <w:i/>
                <w:iCs/>
                <w:sz w:val="24"/>
                <w:szCs w:val="24"/>
              </w:rPr>
            </m:ctrlPr>
          </m:sSubPr>
          <m:e>
            <m:r>
              <w:rPr>
                <w:rFonts w:ascii="Cambria Math" w:hAnsi="Cambria Math" w:cstheme="majorBidi"/>
                <w:sz w:val="24"/>
                <w:szCs w:val="24"/>
              </w:rPr>
              <m:t>V</m:t>
            </m:r>
          </m:e>
          <m:sub>
            <m:r>
              <w:rPr>
                <w:rFonts w:ascii="Cambria Math" w:hAnsi="Cambria Math" w:cstheme="majorBidi"/>
                <w:sz w:val="24"/>
                <w:szCs w:val="24"/>
              </w:rPr>
              <m:t>qs</m:t>
            </m:r>
          </m:sub>
        </m:sSub>
      </m:oMath>
      <w:r w:rsidRPr="00E13B93">
        <w:rPr>
          <w:rFonts w:asciiTheme="majorBidi" w:hAnsiTheme="majorBidi" w:cstheme="majorBidi"/>
          <w:color w:val="000000"/>
          <w:sz w:val="16"/>
        </w:rPr>
        <w:t xml:space="preserve"> </w:t>
      </w:r>
      <w:r w:rsidRPr="00E13B93">
        <w:rPr>
          <w:rFonts w:asciiTheme="majorBidi" w:hAnsiTheme="majorBidi" w:cstheme="majorBidi"/>
          <w:color w:val="000000"/>
          <w:sz w:val="24"/>
          <w:szCs w:val="24"/>
        </w:rPr>
        <w:t>sur la charge:</w:t>
      </w:r>
    </w:p>
    <w:p w:rsidR="00581C71" w:rsidRPr="00674FEC" w:rsidRDefault="00581C71" w:rsidP="00581C71">
      <w:pPr>
        <w:pStyle w:val="Retraitcorpsdetexte"/>
        <w:spacing w:after="100" w:line="360" w:lineRule="auto"/>
        <w:ind w:left="0" w:firstLine="284"/>
        <w:jc w:val="center"/>
        <w:rPr>
          <w:rFonts w:asciiTheme="majorBidi" w:eastAsiaTheme="minorEastAsia" w:hAnsiTheme="majorBidi" w:cstheme="majorBidi"/>
          <w:i/>
          <w:iCs/>
          <w:sz w:val="24"/>
          <w:szCs w:val="24"/>
        </w:rPr>
      </w:pPr>
      <w:r>
        <w:rPr>
          <w:rFonts w:asciiTheme="majorBidi" w:eastAsiaTheme="minorEastAsia" w:hAnsiTheme="majorBidi" w:cstheme="majorBidi"/>
          <w:iCs/>
          <w:sz w:val="24"/>
          <w:szCs w:val="24"/>
        </w:rPr>
        <w:t xml:space="preserve">      </w:t>
      </w:r>
      <m:oMath>
        <m:d>
          <m:dPr>
            <m:begChr m:val="{"/>
            <m:endChr m:val=""/>
            <m:ctrlPr>
              <w:rPr>
                <w:rFonts w:ascii="Cambria Math" w:hAnsi="Cambria Math" w:cstheme="majorBidi"/>
                <w:i/>
                <w:iCs/>
                <w:sz w:val="24"/>
                <w:szCs w:val="24"/>
              </w:rPr>
            </m:ctrlPr>
          </m:dPr>
          <m:e>
            <m:eqArr>
              <m:eqArrPr>
                <m:ctrlPr>
                  <w:rPr>
                    <w:rFonts w:ascii="Cambria Math" w:hAnsi="Cambria Math" w:cstheme="majorBidi"/>
                    <w:i/>
                    <w:iCs/>
                    <w:sz w:val="24"/>
                    <w:szCs w:val="24"/>
                  </w:rPr>
                </m:ctrlPr>
              </m:eqArrPr>
              <m:e>
                <m:sSub>
                  <m:sSubPr>
                    <m:ctrlPr>
                      <w:rPr>
                        <w:rFonts w:ascii="Cambria Math" w:hAnsi="Cambria Math" w:cstheme="majorBidi"/>
                        <w:i/>
                        <w:iCs/>
                        <w:sz w:val="24"/>
                        <w:szCs w:val="24"/>
                      </w:rPr>
                    </m:ctrlPr>
                  </m:sSubPr>
                  <m:e>
                    <m:r>
                      <w:rPr>
                        <w:rFonts w:ascii="Cambria Math" w:hAnsi="Cambria Math" w:cstheme="majorBidi"/>
                        <w:sz w:val="24"/>
                        <w:szCs w:val="24"/>
                      </w:rPr>
                      <m:t>U</m:t>
                    </m:r>
                  </m:e>
                  <m:sub>
                    <m:r>
                      <w:rPr>
                        <w:rFonts w:ascii="Cambria Math" w:hAnsi="Cambria Math" w:cstheme="majorBidi"/>
                        <w:sz w:val="24"/>
                        <w:szCs w:val="24"/>
                      </w:rPr>
                      <m:t>ds</m:t>
                    </m:r>
                  </m:sub>
                </m:sSub>
                <m:r>
                  <w:rPr>
                    <w:rFonts w:ascii="Cambria Math" w:hAnsi="Cambria Math" w:cstheme="majorBidi"/>
                    <w:sz w:val="24"/>
                    <w:szCs w:val="24"/>
                  </w:rPr>
                  <m:t>=</m:t>
                </m:r>
                <m:sSub>
                  <m:sSubPr>
                    <m:ctrlPr>
                      <w:rPr>
                        <w:rFonts w:ascii="Cambria Math" w:hAnsi="Cambria Math" w:cstheme="majorBidi"/>
                        <w:i/>
                        <w:iCs/>
                        <w:sz w:val="24"/>
                        <w:szCs w:val="24"/>
                      </w:rPr>
                    </m:ctrlPr>
                  </m:sSubPr>
                  <m:e>
                    <m:r>
                      <w:rPr>
                        <w:rFonts w:ascii="Cambria Math" w:hAnsi="Cambria Math" w:cstheme="majorBidi"/>
                        <w:sz w:val="24"/>
                        <w:szCs w:val="24"/>
                      </w:rPr>
                      <m:t>R</m:t>
                    </m:r>
                  </m:e>
                  <m:sub>
                    <m:r>
                      <w:rPr>
                        <w:rFonts w:ascii="Cambria Math" w:hAnsi="Cambria Math" w:cstheme="majorBidi"/>
                        <w:sz w:val="24"/>
                        <w:szCs w:val="24"/>
                      </w:rPr>
                      <m:t>ch</m:t>
                    </m:r>
                  </m:sub>
                </m:sSub>
                <m:r>
                  <w:rPr>
                    <w:rFonts w:ascii="Cambria Math" w:hAnsi="Cambria Math" w:cstheme="majorBidi"/>
                    <w:sz w:val="24"/>
                    <w:szCs w:val="24"/>
                  </w:rPr>
                  <m:t>.</m:t>
                </m:r>
                <m:sSub>
                  <m:sSubPr>
                    <m:ctrlPr>
                      <w:rPr>
                        <w:rFonts w:ascii="Cambria Math" w:hAnsi="Cambria Math" w:cstheme="majorBidi"/>
                        <w:i/>
                        <w:iCs/>
                        <w:sz w:val="24"/>
                        <w:szCs w:val="24"/>
                      </w:rPr>
                    </m:ctrlPr>
                  </m:sSubPr>
                  <m:e>
                    <m:r>
                      <w:rPr>
                        <w:rFonts w:ascii="Cambria Math" w:hAnsi="Cambria Math" w:cstheme="majorBidi"/>
                        <w:sz w:val="24"/>
                        <w:szCs w:val="24"/>
                      </w:rPr>
                      <m:t>I</m:t>
                    </m:r>
                  </m:e>
                  <m:sub>
                    <m:r>
                      <w:rPr>
                        <w:rFonts w:ascii="Cambria Math" w:hAnsi="Cambria Math" w:cstheme="majorBidi"/>
                        <w:sz w:val="24"/>
                        <w:szCs w:val="24"/>
                      </w:rPr>
                      <m:t>ds</m:t>
                    </m:r>
                  </m:sub>
                </m:sSub>
                <m:r>
                  <w:rPr>
                    <w:rFonts w:ascii="Cambria Math" w:hAnsi="Cambria Math" w:cstheme="majorBidi"/>
                    <w:sz w:val="24"/>
                    <w:szCs w:val="24"/>
                  </w:rPr>
                  <m:t>+</m:t>
                </m:r>
                <m:sSub>
                  <m:sSubPr>
                    <m:ctrlPr>
                      <w:rPr>
                        <w:rFonts w:ascii="Cambria Math" w:hAnsi="Cambria Math" w:cstheme="majorBidi"/>
                        <w:i/>
                        <w:iCs/>
                        <w:sz w:val="24"/>
                        <w:szCs w:val="24"/>
                      </w:rPr>
                    </m:ctrlPr>
                  </m:sSubPr>
                  <m:e>
                    <m:r>
                      <w:rPr>
                        <w:rFonts w:ascii="Cambria Math" w:hAnsi="Cambria Math" w:cstheme="majorBidi"/>
                        <w:sz w:val="24"/>
                        <w:szCs w:val="24"/>
                      </w:rPr>
                      <m:t>L</m:t>
                    </m:r>
                  </m:e>
                  <m:sub>
                    <m:r>
                      <w:rPr>
                        <w:rFonts w:ascii="Cambria Math" w:hAnsi="Cambria Math" w:cstheme="majorBidi"/>
                        <w:sz w:val="24"/>
                        <w:szCs w:val="24"/>
                      </w:rPr>
                      <m:t>ch</m:t>
                    </m:r>
                  </m:sub>
                </m:sSub>
                <m:f>
                  <m:fPr>
                    <m:ctrlPr>
                      <w:rPr>
                        <w:rFonts w:ascii="Cambria Math" w:hAnsi="Cambria Math" w:cstheme="majorBidi"/>
                        <w:i/>
                        <w:iCs/>
                        <w:sz w:val="24"/>
                        <w:szCs w:val="24"/>
                      </w:rPr>
                    </m:ctrlPr>
                  </m:fPr>
                  <m:num>
                    <m:r>
                      <w:rPr>
                        <w:rFonts w:ascii="Cambria Math" w:hAnsi="Cambria Math" w:cstheme="majorBidi"/>
                        <w:sz w:val="24"/>
                        <w:szCs w:val="24"/>
                      </w:rPr>
                      <m:t>d</m:t>
                    </m:r>
                    <m:sSub>
                      <m:sSubPr>
                        <m:ctrlPr>
                          <w:rPr>
                            <w:rFonts w:ascii="Cambria Math" w:hAnsi="Cambria Math" w:cstheme="majorBidi"/>
                            <w:i/>
                            <w:iCs/>
                            <w:sz w:val="24"/>
                            <w:szCs w:val="24"/>
                          </w:rPr>
                        </m:ctrlPr>
                      </m:sSubPr>
                      <m:e>
                        <m:r>
                          <w:rPr>
                            <w:rFonts w:ascii="Cambria Math" w:hAnsi="Cambria Math" w:cstheme="majorBidi"/>
                            <w:sz w:val="24"/>
                            <w:szCs w:val="24"/>
                          </w:rPr>
                          <m:t>I</m:t>
                        </m:r>
                      </m:e>
                      <m:sub>
                        <m:r>
                          <w:rPr>
                            <w:rFonts w:ascii="Cambria Math" w:hAnsi="Cambria Math" w:cstheme="majorBidi"/>
                            <w:sz w:val="24"/>
                            <w:szCs w:val="24"/>
                          </w:rPr>
                          <m:t>d</m:t>
                        </m:r>
                      </m:sub>
                    </m:sSub>
                  </m:num>
                  <m:den>
                    <m:r>
                      <w:rPr>
                        <w:rFonts w:ascii="Cambria Math" w:hAnsi="Cambria Math" w:cstheme="majorBidi"/>
                        <w:sz w:val="24"/>
                        <w:szCs w:val="24"/>
                      </w:rPr>
                      <m:t>dt</m:t>
                    </m:r>
                  </m:den>
                </m:f>
                <m:r>
                  <w:rPr>
                    <w:rFonts w:ascii="Cambria Math" w:hAnsi="Cambria Math" w:cstheme="majorBidi"/>
                    <w:sz w:val="24"/>
                    <w:szCs w:val="24"/>
                  </w:rPr>
                  <m:t>- ω</m:t>
                </m:r>
                <m:r>
                  <m:rPr>
                    <m:sty m:val="bi"/>
                  </m:rPr>
                  <w:rPr>
                    <w:rStyle w:val="fontstyle01"/>
                    <w:rFonts w:ascii="Cambria Math" w:hAnsi="Cambria Math" w:cstheme="majorBidi"/>
                    <w:sz w:val="24"/>
                    <w:szCs w:val="24"/>
                  </w:rPr>
                  <m:t xml:space="preserve"> </m:t>
                </m:r>
                <m:sSub>
                  <m:sSubPr>
                    <m:ctrlPr>
                      <w:rPr>
                        <w:rFonts w:ascii="Cambria Math" w:hAnsi="Cambria Math" w:cstheme="majorBidi"/>
                        <w:i/>
                        <w:iCs/>
                        <w:sz w:val="24"/>
                        <w:szCs w:val="24"/>
                      </w:rPr>
                    </m:ctrlPr>
                  </m:sSubPr>
                  <m:e>
                    <m:r>
                      <w:rPr>
                        <w:rFonts w:ascii="Cambria Math" w:hAnsi="Cambria Math" w:cstheme="majorBidi"/>
                        <w:sz w:val="24"/>
                        <w:szCs w:val="24"/>
                      </w:rPr>
                      <m:t>L</m:t>
                    </m:r>
                  </m:e>
                  <m:sub>
                    <m:r>
                      <w:rPr>
                        <w:rFonts w:ascii="Cambria Math" w:hAnsi="Cambria Math" w:cstheme="majorBidi"/>
                        <w:sz w:val="24"/>
                        <w:szCs w:val="24"/>
                      </w:rPr>
                      <m:t>ch</m:t>
                    </m:r>
                  </m:sub>
                </m:sSub>
                <m:r>
                  <w:rPr>
                    <w:rFonts w:ascii="Cambria Math" w:hAnsi="Cambria Math" w:cstheme="majorBidi"/>
                    <w:sz w:val="24"/>
                    <w:szCs w:val="24"/>
                  </w:rPr>
                  <m:t xml:space="preserve"> </m:t>
                </m:r>
                <m:sSub>
                  <m:sSubPr>
                    <m:ctrlPr>
                      <w:rPr>
                        <w:rFonts w:ascii="Cambria Math" w:hAnsi="Cambria Math" w:cstheme="majorBidi"/>
                        <w:i/>
                        <w:iCs/>
                        <w:sz w:val="24"/>
                        <w:szCs w:val="24"/>
                      </w:rPr>
                    </m:ctrlPr>
                  </m:sSubPr>
                  <m:e>
                    <m:r>
                      <w:rPr>
                        <w:rFonts w:ascii="Cambria Math" w:hAnsi="Cambria Math" w:cstheme="majorBidi"/>
                        <w:sz w:val="24"/>
                        <w:szCs w:val="24"/>
                      </w:rPr>
                      <m:t>I</m:t>
                    </m:r>
                  </m:e>
                  <m:sub>
                    <m:r>
                      <w:rPr>
                        <w:rFonts w:ascii="Cambria Math" w:hAnsi="Cambria Math" w:cstheme="majorBidi"/>
                        <w:sz w:val="24"/>
                        <w:szCs w:val="24"/>
                      </w:rPr>
                      <m:t>q</m:t>
                    </m:r>
                  </m:sub>
                </m:sSub>
                <m:r>
                  <w:rPr>
                    <w:rFonts w:ascii="Cambria Math" w:hAnsi="Cambria Math" w:cstheme="majorBidi"/>
                    <w:sz w:val="24"/>
                    <w:szCs w:val="24"/>
                  </w:rPr>
                  <m:t xml:space="preserve">                </m:t>
                </m:r>
              </m:e>
              <m:e>
                <m:sSub>
                  <m:sSubPr>
                    <m:ctrlPr>
                      <w:rPr>
                        <w:rFonts w:ascii="Cambria Math" w:hAnsi="Cambria Math" w:cstheme="majorBidi"/>
                        <w:i/>
                        <w:iCs/>
                        <w:sz w:val="24"/>
                        <w:szCs w:val="24"/>
                      </w:rPr>
                    </m:ctrlPr>
                  </m:sSubPr>
                  <m:e>
                    <m:sSub>
                      <m:sSubPr>
                        <m:ctrlPr>
                          <w:rPr>
                            <w:rFonts w:ascii="Cambria Math" w:hAnsi="Cambria Math" w:cstheme="majorBidi"/>
                            <w:i/>
                            <w:iCs/>
                            <w:sz w:val="24"/>
                            <w:szCs w:val="24"/>
                          </w:rPr>
                        </m:ctrlPr>
                      </m:sSubPr>
                      <m:e>
                        <m:r>
                          <w:rPr>
                            <w:rFonts w:ascii="Cambria Math" w:hAnsi="Cambria Math" w:cstheme="majorBidi"/>
                            <w:sz w:val="24"/>
                            <w:szCs w:val="24"/>
                          </w:rPr>
                          <m:t>V</m:t>
                        </m:r>
                      </m:e>
                      <m:sub>
                        <m:r>
                          <w:rPr>
                            <w:rFonts w:ascii="Cambria Math" w:hAnsi="Cambria Math" w:cstheme="majorBidi"/>
                            <w:sz w:val="24"/>
                            <w:szCs w:val="24"/>
                          </w:rPr>
                          <m:t>qs</m:t>
                        </m:r>
                      </m:sub>
                    </m:sSub>
                    <m:r>
                      <w:rPr>
                        <w:rFonts w:ascii="Cambria Math" w:hAnsi="Cambria Math" w:cstheme="majorBidi"/>
                        <w:sz w:val="24"/>
                        <w:szCs w:val="24"/>
                      </w:rPr>
                      <m:t>=R</m:t>
                    </m:r>
                  </m:e>
                  <m:sub>
                    <m:r>
                      <w:rPr>
                        <w:rFonts w:ascii="Cambria Math" w:hAnsi="Cambria Math" w:cstheme="majorBidi"/>
                        <w:sz w:val="24"/>
                        <w:szCs w:val="24"/>
                      </w:rPr>
                      <m:t>ch</m:t>
                    </m:r>
                  </m:sub>
                </m:sSub>
                <m:r>
                  <w:rPr>
                    <w:rFonts w:ascii="Cambria Math" w:hAnsi="Cambria Math" w:cstheme="majorBidi"/>
                    <w:sz w:val="24"/>
                    <w:szCs w:val="24"/>
                  </w:rPr>
                  <m:t>.</m:t>
                </m:r>
                <m:sSub>
                  <m:sSubPr>
                    <m:ctrlPr>
                      <w:rPr>
                        <w:rFonts w:ascii="Cambria Math" w:hAnsi="Cambria Math" w:cstheme="majorBidi"/>
                        <w:i/>
                        <w:iCs/>
                        <w:sz w:val="24"/>
                        <w:szCs w:val="24"/>
                      </w:rPr>
                    </m:ctrlPr>
                  </m:sSubPr>
                  <m:e>
                    <m:r>
                      <w:rPr>
                        <w:rFonts w:ascii="Cambria Math" w:hAnsi="Cambria Math" w:cstheme="majorBidi"/>
                        <w:sz w:val="24"/>
                        <w:szCs w:val="24"/>
                      </w:rPr>
                      <m:t>I</m:t>
                    </m:r>
                  </m:e>
                  <m:sub>
                    <m:r>
                      <w:rPr>
                        <w:rFonts w:ascii="Cambria Math" w:hAnsi="Cambria Math" w:cstheme="majorBidi"/>
                        <w:sz w:val="24"/>
                        <w:szCs w:val="24"/>
                      </w:rPr>
                      <m:t>qs</m:t>
                    </m:r>
                  </m:sub>
                </m:sSub>
                <m:r>
                  <w:rPr>
                    <w:rFonts w:ascii="Cambria Math" w:hAnsi="Cambria Math" w:cstheme="majorBidi"/>
                    <w:sz w:val="24"/>
                    <w:szCs w:val="24"/>
                  </w:rPr>
                  <m:t>+</m:t>
                </m:r>
                <m:sSub>
                  <m:sSubPr>
                    <m:ctrlPr>
                      <w:rPr>
                        <w:rFonts w:ascii="Cambria Math" w:hAnsi="Cambria Math" w:cstheme="majorBidi"/>
                        <w:i/>
                        <w:iCs/>
                        <w:sz w:val="24"/>
                        <w:szCs w:val="24"/>
                      </w:rPr>
                    </m:ctrlPr>
                  </m:sSubPr>
                  <m:e>
                    <m:r>
                      <w:rPr>
                        <w:rFonts w:ascii="Cambria Math" w:hAnsi="Cambria Math" w:cstheme="majorBidi"/>
                        <w:sz w:val="24"/>
                        <w:szCs w:val="24"/>
                      </w:rPr>
                      <m:t>L</m:t>
                    </m:r>
                  </m:e>
                  <m:sub>
                    <m:r>
                      <w:rPr>
                        <w:rFonts w:ascii="Cambria Math" w:hAnsi="Cambria Math" w:cstheme="majorBidi"/>
                        <w:sz w:val="24"/>
                        <w:szCs w:val="24"/>
                      </w:rPr>
                      <m:t>ch</m:t>
                    </m:r>
                  </m:sub>
                </m:sSub>
                <m:f>
                  <m:fPr>
                    <m:ctrlPr>
                      <w:rPr>
                        <w:rFonts w:ascii="Cambria Math" w:hAnsi="Cambria Math" w:cstheme="majorBidi"/>
                        <w:i/>
                        <w:iCs/>
                        <w:sz w:val="24"/>
                        <w:szCs w:val="24"/>
                      </w:rPr>
                    </m:ctrlPr>
                  </m:fPr>
                  <m:num>
                    <m:r>
                      <w:rPr>
                        <w:rFonts w:ascii="Cambria Math" w:hAnsi="Cambria Math" w:cstheme="majorBidi"/>
                        <w:sz w:val="24"/>
                        <w:szCs w:val="24"/>
                      </w:rPr>
                      <m:t>d</m:t>
                    </m:r>
                    <m:sSub>
                      <m:sSubPr>
                        <m:ctrlPr>
                          <w:rPr>
                            <w:rFonts w:ascii="Cambria Math" w:hAnsi="Cambria Math" w:cstheme="majorBidi"/>
                            <w:i/>
                            <w:iCs/>
                            <w:sz w:val="24"/>
                            <w:szCs w:val="24"/>
                          </w:rPr>
                        </m:ctrlPr>
                      </m:sSubPr>
                      <m:e>
                        <m:r>
                          <w:rPr>
                            <w:rFonts w:ascii="Cambria Math" w:hAnsi="Cambria Math" w:cstheme="majorBidi"/>
                            <w:sz w:val="24"/>
                            <w:szCs w:val="24"/>
                          </w:rPr>
                          <m:t>I</m:t>
                        </m:r>
                      </m:e>
                      <m:sub>
                        <m:r>
                          <w:rPr>
                            <w:rFonts w:ascii="Cambria Math" w:hAnsi="Cambria Math" w:cstheme="majorBidi"/>
                            <w:sz w:val="24"/>
                            <w:szCs w:val="24"/>
                          </w:rPr>
                          <m:t>q</m:t>
                        </m:r>
                      </m:sub>
                    </m:sSub>
                  </m:num>
                  <m:den>
                    <m:r>
                      <w:rPr>
                        <w:rFonts w:ascii="Cambria Math" w:hAnsi="Cambria Math" w:cstheme="majorBidi"/>
                        <w:sz w:val="24"/>
                        <w:szCs w:val="24"/>
                      </w:rPr>
                      <m:t>dt</m:t>
                    </m:r>
                  </m:den>
                </m:f>
                <m:r>
                  <w:rPr>
                    <w:rFonts w:ascii="Cambria Math" w:hAnsi="Cambria Math" w:cstheme="majorBidi"/>
                    <w:sz w:val="24"/>
                    <w:szCs w:val="24"/>
                  </w:rPr>
                  <m:t>+ ω</m:t>
                </m:r>
                <m:r>
                  <m:rPr>
                    <m:sty m:val="bi"/>
                  </m:rPr>
                  <w:rPr>
                    <w:rStyle w:val="fontstyle01"/>
                    <w:rFonts w:ascii="Cambria Math" w:hAnsi="Cambria Math" w:cstheme="majorBidi"/>
                    <w:sz w:val="24"/>
                    <w:szCs w:val="24"/>
                  </w:rPr>
                  <m:t xml:space="preserve"> </m:t>
                </m:r>
                <m:sSub>
                  <m:sSubPr>
                    <m:ctrlPr>
                      <w:rPr>
                        <w:rFonts w:ascii="Cambria Math" w:hAnsi="Cambria Math" w:cstheme="majorBidi"/>
                        <w:i/>
                        <w:iCs/>
                        <w:sz w:val="24"/>
                        <w:szCs w:val="24"/>
                      </w:rPr>
                    </m:ctrlPr>
                  </m:sSubPr>
                  <m:e>
                    <m:r>
                      <w:rPr>
                        <w:rFonts w:ascii="Cambria Math" w:hAnsi="Cambria Math" w:cstheme="majorBidi"/>
                        <w:sz w:val="24"/>
                        <w:szCs w:val="24"/>
                      </w:rPr>
                      <m:t>L</m:t>
                    </m:r>
                  </m:e>
                  <m:sub>
                    <m:r>
                      <w:rPr>
                        <w:rFonts w:ascii="Cambria Math" w:hAnsi="Cambria Math" w:cstheme="majorBidi"/>
                        <w:sz w:val="24"/>
                        <w:szCs w:val="24"/>
                      </w:rPr>
                      <m:t>ch</m:t>
                    </m:r>
                  </m:sub>
                </m:sSub>
                <m:r>
                  <w:rPr>
                    <w:rFonts w:ascii="Cambria Math" w:hAnsi="Cambria Math" w:cstheme="majorBidi"/>
                    <w:sz w:val="24"/>
                    <w:szCs w:val="24"/>
                  </w:rPr>
                  <m:t xml:space="preserve"> </m:t>
                </m:r>
                <m:sSub>
                  <m:sSubPr>
                    <m:ctrlPr>
                      <w:rPr>
                        <w:rFonts w:ascii="Cambria Math" w:hAnsi="Cambria Math" w:cstheme="majorBidi"/>
                        <w:i/>
                        <w:iCs/>
                        <w:sz w:val="24"/>
                        <w:szCs w:val="24"/>
                      </w:rPr>
                    </m:ctrlPr>
                  </m:sSubPr>
                  <m:e>
                    <m:r>
                      <w:rPr>
                        <w:rFonts w:ascii="Cambria Math" w:hAnsi="Cambria Math" w:cstheme="majorBidi"/>
                        <w:sz w:val="24"/>
                        <w:szCs w:val="24"/>
                      </w:rPr>
                      <m:t>I</m:t>
                    </m:r>
                  </m:e>
                  <m:sub>
                    <m:r>
                      <w:rPr>
                        <w:rFonts w:ascii="Cambria Math" w:hAnsi="Cambria Math" w:cstheme="majorBidi"/>
                        <w:sz w:val="24"/>
                        <w:szCs w:val="24"/>
                      </w:rPr>
                      <m:t xml:space="preserve">d </m:t>
                    </m:r>
                  </m:sub>
                </m:sSub>
                <m:r>
                  <w:rPr>
                    <w:rFonts w:ascii="Cambria Math" w:hAnsi="Cambria Math" w:cstheme="majorBidi"/>
                    <w:sz w:val="24"/>
                    <w:szCs w:val="24"/>
                  </w:rPr>
                  <m:t xml:space="preserve">                </m:t>
                </m:r>
              </m:e>
            </m:eqArr>
          </m:e>
        </m:d>
      </m:oMath>
      <w:r>
        <w:rPr>
          <w:rFonts w:asciiTheme="majorBidi" w:eastAsiaTheme="minorEastAsia" w:hAnsiTheme="majorBidi" w:cstheme="majorBidi"/>
          <w:i/>
          <w:iCs/>
          <w:sz w:val="24"/>
          <w:szCs w:val="24"/>
        </w:rPr>
        <w:t xml:space="preserve">                                                  </w:t>
      </w:r>
      <w:r w:rsidRPr="005C7F0D">
        <w:rPr>
          <w:rFonts w:asciiTheme="majorBidi" w:eastAsiaTheme="minorEastAsia" w:hAnsiTheme="majorBidi" w:cstheme="majorBidi"/>
          <w:color w:val="000000"/>
          <w:sz w:val="24"/>
          <w:szCs w:val="24"/>
        </w:rPr>
        <w:t>(II.</w:t>
      </w:r>
      <w:r>
        <w:rPr>
          <w:rFonts w:asciiTheme="majorBidi" w:eastAsiaTheme="minorEastAsia" w:hAnsiTheme="majorBidi" w:cstheme="majorBidi"/>
          <w:color w:val="000000"/>
          <w:sz w:val="24"/>
          <w:szCs w:val="24"/>
        </w:rPr>
        <w:t>31</w:t>
      </w:r>
      <w:r w:rsidRPr="005C7F0D">
        <w:rPr>
          <w:rFonts w:asciiTheme="majorBidi" w:eastAsiaTheme="minorEastAsia" w:hAnsiTheme="majorBidi" w:cstheme="majorBidi"/>
          <w:color w:val="000000"/>
          <w:sz w:val="24"/>
          <w:szCs w:val="24"/>
        </w:rPr>
        <w:t>)</w:t>
      </w:r>
    </w:p>
    <w:p w:rsidR="00581C71" w:rsidRPr="00E13B93" w:rsidRDefault="00581C71" w:rsidP="00581C71">
      <w:pPr>
        <w:pStyle w:val="Retraitcorpsdetexte"/>
        <w:spacing w:after="100" w:line="360" w:lineRule="auto"/>
        <w:ind w:left="0" w:firstLine="284"/>
        <w:jc w:val="both"/>
        <w:rPr>
          <w:rFonts w:asciiTheme="majorBidi" w:hAnsiTheme="majorBidi" w:cstheme="majorBidi"/>
          <w:color w:val="000000"/>
          <w:sz w:val="24"/>
          <w:szCs w:val="24"/>
        </w:rPr>
      </w:pPr>
      <w:r w:rsidRPr="00E13B93">
        <w:rPr>
          <w:rFonts w:asciiTheme="majorBidi" w:hAnsiTheme="majorBidi" w:cstheme="majorBidi"/>
          <w:color w:val="000000"/>
          <w:sz w:val="24"/>
          <w:szCs w:val="24"/>
        </w:rPr>
        <w:t xml:space="preserve">En remplaçant les expressions de </w:t>
      </w:r>
      <m:oMath>
        <m:sSub>
          <m:sSubPr>
            <m:ctrlPr>
              <w:rPr>
                <w:rFonts w:ascii="Cambria Math" w:hAnsi="Cambria Math" w:cstheme="majorBidi"/>
                <w:i/>
                <w:iCs/>
                <w:sz w:val="24"/>
                <w:szCs w:val="24"/>
              </w:rPr>
            </m:ctrlPr>
          </m:sSubPr>
          <m:e>
            <m:r>
              <w:rPr>
                <w:rFonts w:ascii="Cambria Math" w:hAnsi="Cambria Math" w:cstheme="majorBidi"/>
                <w:sz w:val="24"/>
                <w:szCs w:val="24"/>
              </w:rPr>
              <m:t>V</m:t>
            </m:r>
          </m:e>
          <m:sub>
            <m:r>
              <w:rPr>
                <w:rFonts w:ascii="Cambria Math" w:hAnsi="Cambria Math" w:cstheme="majorBidi"/>
                <w:sz w:val="24"/>
                <w:szCs w:val="24"/>
              </w:rPr>
              <m:t>ds</m:t>
            </m:r>
          </m:sub>
        </m:sSub>
      </m:oMath>
      <w:r w:rsidRPr="00E13B93">
        <w:rPr>
          <w:rFonts w:asciiTheme="majorBidi" w:hAnsiTheme="majorBidi" w:cstheme="majorBidi"/>
          <w:color w:val="000000"/>
          <w:sz w:val="16"/>
        </w:rPr>
        <w:t xml:space="preserve"> </w:t>
      </w:r>
      <w:r w:rsidRPr="00E13B93">
        <w:rPr>
          <w:rFonts w:asciiTheme="majorBidi" w:hAnsiTheme="majorBidi" w:cstheme="majorBidi"/>
          <w:color w:val="000000"/>
          <w:sz w:val="24"/>
          <w:szCs w:val="24"/>
        </w:rPr>
        <w:t xml:space="preserve">et </w:t>
      </w:r>
      <m:oMath>
        <m:sSub>
          <m:sSubPr>
            <m:ctrlPr>
              <w:rPr>
                <w:rFonts w:ascii="Cambria Math" w:hAnsi="Cambria Math" w:cstheme="majorBidi"/>
                <w:i/>
                <w:iCs/>
                <w:sz w:val="24"/>
                <w:szCs w:val="24"/>
              </w:rPr>
            </m:ctrlPr>
          </m:sSubPr>
          <m:e>
            <m:r>
              <w:rPr>
                <w:rFonts w:ascii="Cambria Math" w:hAnsi="Cambria Math" w:cstheme="majorBidi"/>
                <w:sz w:val="24"/>
                <w:szCs w:val="24"/>
              </w:rPr>
              <m:t>V</m:t>
            </m:r>
          </m:e>
          <m:sub>
            <m:r>
              <w:rPr>
                <w:rFonts w:ascii="Cambria Math" w:hAnsi="Cambria Math" w:cstheme="majorBidi"/>
                <w:sz w:val="24"/>
                <w:szCs w:val="24"/>
              </w:rPr>
              <m:t>qs</m:t>
            </m:r>
          </m:sub>
        </m:sSub>
      </m:oMath>
      <w:r w:rsidRPr="00E13B93">
        <w:rPr>
          <w:rFonts w:asciiTheme="majorBidi" w:hAnsiTheme="majorBidi" w:cstheme="majorBidi"/>
          <w:color w:val="000000"/>
          <w:sz w:val="16"/>
        </w:rPr>
        <w:t xml:space="preserve"> </w:t>
      </w:r>
      <w:r w:rsidRPr="00E13B93">
        <w:rPr>
          <w:rFonts w:asciiTheme="majorBidi" w:hAnsiTheme="majorBidi" w:cstheme="majorBidi"/>
          <w:color w:val="000000"/>
          <w:sz w:val="24"/>
          <w:szCs w:val="24"/>
        </w:rPr>
        <w:t>dans (II.3</w:t>
      </w:r>
      <w:r>
        <w:rPr>
          <w:rFonts w:asciiTheme="majorBidi" w:hAnsiTheme="majorBidi" w:cstheme="majorBidi"/>
          <w:color w:val="000000"/>
          <w:sz w:val="24"/>
          <w:szCs w:val="24"/>
        </w:rPr>
        <w:t>0</w:t>
      </w:r>
      <w:r w:rsidRPr="00E13B93">
        <w:rPr>
          <w:rFonts w:asciiTheme="majorBidi" w:hAnsiTheme="majorBidi" w:cstheme="majorBidi"/>
          <w:color w:val="000000"/>
          <w:sz w:val="24"/>
          <w:szCs w:val="24"/>
        </w:rPr>
        <w:t>), on aura le système suivant :</w:t>
      </w:r>
    </w:p>
    <w:p w:rsidR="00581C71" w:rsidRDefault="00581C71" w:rsidP="00581C71">
      <w:pPr>
        <w:pStyle w:val="Retraitcorpsdetexte"/>
        <w:spacing w:after="100" w:line="360" w:lineRule="auto"/>
        <w:ind w:left="0" w:firstLine="284"/>
        <w:jc w:val="center"/>
        <w:rPr>
          <w:rFonts w:asciiTheme="majorBidi" w:eastAsiaTheme="minorEastAsia" w:hAnsiTheme="majorBidi" w:cstheme="majorBidi"/>
          <w:color w:val="000000"/>
          <w:sz w:val="24"/>
          <w:szCs w:val="24"/>
        </w:rPr>
      </w:pPr>
      <w:r>
        <w:rPr>
          <w:rFonts w:asciiTheme="majorBidi" w:eastAsiaTheme="minorEastAsia" w:hAnsiTheme="majorBidi" w:cstheme="majorBidi"/>
          <w:iCs/>
          <w:sz w:val="24"/>
          <w:szCs w:val="24"/>
        </w:rPr>
        <w:t xml:space="preserve">      </w:t>
      </w:r>
      <m:oMath>
        <m:d>
          <m:dPr>
            <m:begChr m:val="{"/>
            <m:endChr m:val=""/>
            <m:ctrlPr>
              <w:rPr>
                <w:rFonts w:ascii="Cambria Math" w:hAnsi="Cambria Math" w:cstheme="majorBidi"/>
                <w:i/>
                <w:iCs/>
                <w:sz w:val="24"/>
                <w:szCs w:val="24"/>
              </w:rPr>
            </m:ctrlPr>
          </m:dPr>
          <m:e>
            <m:eqArr>
              <m:eqArrPr>
                <m:ctrlPr>
                  <w:rPr>
                    <w:rFonts w:ascii="Cambria Math" w:hAnsi="Cambria Math" w:cstheme="majorBidi"/>
                    <w:i/>
                    <w:iCs/>
                    <w:sz w:val="24"/>
                    <w:szCs w:val="24"/>
                  </w:rPr>
                </m:ctrlPr>
              </m:eqArrPr>
              <m:e>
                <m:r>
                  <w:rPr>
                    <w:rFonts w:ascii="Cambria Math" w:hAnsi="Cambria Math" w:cstheme="majorBidi"/>
                    <w:sz w:val="24"/>
                    <w:szCs w:val="24"/>
                  </w:rPr>
                  <m:t>0=-</m:t>
                </m:r>
                <m:d>
                  <m:dPr>
                    <m:ctrlPr>
                      <w:rPr>
                        <w:rFonts w:ascii="Cambria Math" w:hAnsi="Cambria Math" w:cstheme="majorBidi"/>
                        <w:i/>
                        <w:iCs/>
                        <w:sz w:val="24"/>
                        <w:szCs w:val="24"/>
                      </w:rPr>
                    </m:ctrlPr>
                  </m:dPr>
                  <m:e>
                    <m:sSub>
                      <m:sSubPr>
                        <m:ctrlPr>
                          <w:rPr>
                            <w:rFonts w:ascii="Cambria Math" w:hAnsi="Cambria Math" w:cstheme="majorBidi"/>
                            <w:i/>
                            <w:iCs/>
                            <w:sz w:val="24"/>
                            <w:szCs w:val="24"/>
                          </w:rPr>
                        </m:ctrlPr>
                      </m:sSubPr>
                      <m:e>
                        <m:r>
                          <w:rPr>
                            <w:rFonts w:ascii="Cambria Math" w:hAnsi="Cambria Math" w:cstheme="majorBidi"/>
                            <w:sz w:val="24"/>
                            <w:szCs w:val="24"/>
                          </w:rPr>
                          <m:t>R</m:t>
                        </m:r>
                      </m:e>
                      <m:sub>
                        <m:r>
                          <w:rPr>
                            <w:rFonts w:ascii="Cambria Math" w:hAnsi="Cambria Math" w:cstheme="majorBidi"/>
                            <w:sz w:val="24"/>
                            <w:szCs w:val="24"/>
                          </w:rPr>
                          <m:t>S</m:t>
                        </m:r>
                      </m:sub>
                    </m:sSub>
                    <m:r>
                      <w:rPr>
                        <w:rFonts w:ascii="Cambria Math" w:hAnsi="Cambria Math" w:cstheme="majorBidi"/>
                        <w:sz w:val="24"/>
                        <w:szCs w:val="24"/>
                      </w:rPr>
                      <m:t>+</m:t>
                    </m:r>
                    <m:sSub>
                      <m:sSubPr>
                        <m:ctrlPr>
                          <w:rPr>
                            <w:rFonts w:ascii="Cambria Math" w:hAnsi="Cambria Math" w:cstheme="majorBidi"/>
                            <w:i/>
                            <w:iCs/>
                            <w:sz w:val="24"/>
                            <w:szCs w:val="24"/>
                          </w:rPr>
                        </m:ctrlPr>
                      </m:sSubPr>
                      <m:e>
                        <m:r>
                          <w:rPr>
                            <w:rFonts w:ascii="Cambria Math" w:hAnsi="Cambria Math" w:cstheme="majorBidi"/>
                            <w:sz w:val="24"/>
                            <w:szCs w:val="24"/>
                          </w:rPr>
                          <m:t>R</m:t>
                        </m:r>
                      </m:e>
                      <m:sub>
                        <m:r>
                          <w:rPr>
                            <w:rFonts w:ascii="Cambria Math" w:hAnsi="Cambria Math" w:cstheme="majorBidi"/>
                            <w:sz w:val="24"/>
                            <w:szCs w:val="24"/>
                          </w:rPr>
                          <m:t>ch</m:t>
                        </m:r>
                      </m:sub>
                    </m:sSub>
                  </m:e>
                </m:d>
                <m:sSub>
                  <m:sSubPr>
                    <m:ctrlPr>
                      <w:rPr>
                        <w:rFonts w:ascii="Cambria Math" w:hAnsi="Cambria Math" w:cstheme="majorBidi"/>
                        <w:i/>
                        <w:iCs/>
                        <w:sz w:val="24"/>
                        <w:szCs w:val="24"/>
                      </w:rPr>
                    </m:ctrlPr>
                  </m:sSubPr>
                  <m:e>
                    <m:r>
                      <w:rPr>
                        <w:rFonts w:ascii="Cambria Math" w:hAnsi="Cambria Math" w:cstheme="majorBidi"/>
                        <w:sz w:val="24"/>
                        <w:szCs w:val="24"/>
                      </w:rPr>
                      <m:t>I</m:t>
                    </m:r>
                  </m:e>
                  <m:sub>
                    <m:r>
                      <w:rPr>
                        <w:rFonts w:ascii="Cambria Math" w:hAnsi="Cambria Math" w:cstheme="majorBidi"/>
                        <w:sz w:val="24"/>
                        <w:szCs w:val="24"/>
                      </w:rPr>
                      <m:t>ds</m:t>
                    </m:r>
                  </m:sub>
                </m:sSub>
                <m:r>
                  <w:rPr>
                    <w:rFonts w:ascii="Cambria Math" w:hAnsi="Cambria Math" w:cstheme="majorBidi"/>
                    <w:sz w:val="24"/>
                    <w:szCs w:val="24"/>
                  </w:rPr>
                  <m:t>-</m:t>
                </m:r>
                <m:d>
                  <m:dPr>
                    <m:ctrlPr>
                      <w:rPr>
                        <w:rFonts w:ascii="Cambria Math" w:hAnsi="Cambria Math" w:cstheme="majorBidi"/>
                        <w:i/>
                        <w:iCs/>
                        <w:sz w:val="24"/>
                        <w:szCs w:val="24"/>
                      </w:rPr>
                    </m:ctrlPr>
                  </m:dPr>
                  <m:e>
                    <m:sSub>
                      <m:sSubPr>
                        <m:ctrlPr>
                          <w:rPr>
                            <w:rFonts w:ascii="Cambria Math" w:hAnsi="Cambria Math" w:cstheme="majorBidi"/>
                            <w:i/>
                            <w:iCs/>
                            <w:sz w:val="24"/>
                            <w:szCs w:val="24"/>
                          </w:rPr>
                        </m:ctrlPr>
                      </m:sSubPr>
                      <m:e>
                        <m:r>
                          <w:rPr>
                            <w:rFonts w:ascii="Cambria Math" w:hAnsi="Cambria Math" w:cstheme="majorBidi"/>
                            <w:sz w:val="24"/>
                            <w:szCs w:val="24"/>
                          </w:rPr>
                          <m:t>L</m:t>
                        </m:r>
                      </m:e>
                      <m:sub>
                        <m:r>
                          <w:rPr>
                            <w:rFonts w:ascii="Cambria Math" w:hAnsi="Cambria Math" w:cstheme="majorBidi"/>
                            <w:sz w:val="24"/>
                            <w:szCs w:val="24"/>
                          </w:rPr>
                          <m:t>d</m:t>
                        </m:r>
                      </m:sub>
                    </m:sSub>
                    <m:r>
                      <w:rPr>
                        <w:rFonts w:ascii="Cambria Math" w:hAnsi="Cambria Math" w:cstheme="majorBidi"/>
                        <w:sz w:val="24"/>
                        <w:szCs w:val="24"/>
                      </w:rPr>
                      <m:t>+</m:t>
                    </m:r>
                    <m:sSub>
                      <m:sSubPr>
                        <m:ctrlPr>
                          <w:rPr>
                            <w:rFonts w:ascii="Cambria Math" w:hAnsi="Cambria Math" w:cstheme="majorBidi"/>
                            <w:i/>
                            <w:iCs/>
                            <w:sz w:val="24"/>
                            <w:szCs w:val="24"/>
                          </w:rPr>
                        </m:ctrlPr>
                      </m:sSubPr>
                      <m:e>
                        <m:r>
                          <w:rPr>
                            <w:rFonts w:ascii="Cambria Math" w:hAnsi="Cambria Math" w:cstheme="majorBidi"/>
                            <w:sz w:val="24"/>
                            <w:szCs w:val="24"/>
                          </w:rPr>
                          <m:t>L</m:t>
                        </m:r>
                      </m:e>
                      <m:sub>
                        <m:r>
                          <w:rPr>
                            <w:rFonts w:ascii="Cambria Math" w:hAnsi="Cambria Math" w:cstheme="majorBidi"/>
                            <w:sz w:val="24"/>
                            <w:szCs w:val="24"/>
                          </w:rPr>
                          <m:t>ch</m:t>
                        </m:r>
                      </m:sub>
                    </m:sSub>
                  </m:e>
                </m:d>
                <m:f>
                  <m:fPr>
                    <m:ctrlPr>
                      <w:rPr>
                        <w:rFonts w:ascii="Cambria Math" w:hAnsi="Cambria Math" w:cstheme="majorBidi"/>
                        <w:i/>
                        <w:iCs/>
                        <w:sz w:val="24"/>
                        <w:szCs w:val="24"/>
                      </w:rPr>
                    </m:ctrlPr>
                  </m:fPr>
                  <m:num>
                    <m:r>
                      <w:rPr>
                        <w:rFonts w:ascii="Cambria Math" w:hAnsi="Cambria Math" w:cstheme="majorBidi"/>
                        <w:sz w:val="24"/>
                        <w:szCs w:val="24"/>
                      </w:rPr>
                      <m:t>d</m:t>
                    </m:r>
                    <m:sSub>
                      <m:sSubPr>
                        <m:ctrlPr>
                          <w:rPr>
                            <w:rFonts w:ascii="Cambria Math" w:hAnsi="Cambria Math" w:cstheme="majorBidi"/>
                            <w:i/>
                            <w:iCs/>
                            <w:sz w:val="24"/>
                            <w:szCs w:val="24"/>
                          </w:rPr>
                        </m:ctrlPr>
                      </m:sSubPr>
                      <m:e>
                        <m:r>
                          <w:rPr>
                            <w:rFonts w:ascii="Cambria Math" w:hAnsi="Cambria Math" w:cstheme="majorBidi"/>
                            <w:sz w:val="24"/>
                            <w:szCs w:val="24"/>
                          </w:rPr>
                          <m:t>I</m:t>
                        </m:r>
                      </m:e>
                      <m:sub>
                        <m:r>
                          <w:rPr>
                            <w:rFonts w:ascii="Cambria Math" w:hAnsi="Cambria Math" w:cstheme="majorBidi"/>
                            <w:sz w:val="24"/>
                            <w:szCs w:val="24"/>
                          </w:rPr>
                          <m:t>d</m:t>
                        </m:r>
                      </m:sub>
                    </m:sSub>
                  </m:num>
                  <m:den>
                    <m:r>
                      <w:rPr>
                        <w:rFonts w:ascii="Cambria Math" w:hAnsi="Cambria Math" w:cstheme="majorBidi"/>
                        <w:sz w:val="24"/>
                        <w:szCs w:val="24"/>
                      </w:rPr>
                      <m:t>dt</m:t>
                    </m:r>
                  </m:den>
                </m:f>
                <m:r>
                  <w:rPr>
                    <w:rFonts w:ascii="Cambria Math" w:hAnsi="Cambria Math" w:cstheme="majorBidi"/>
                    <w:sz w:val="24"/>
                    <w:szCs w:val="24"/>
                  </w:rPr>
                  <m:t>+ω</m:t>
                </m:r>
                <m:d>
                  <m:dPr>
                    <m:ctrlPr>
                      <w:rPr>
                        <w:rFonts w:ascii="Cambria Math" w:hAnsi="Cambria Math" w:cstheme="majorBidi"/>
                        <w:i/>
                        <w:iCs/>
                        <w:sz w:val="24"/>
                        <w:szCs w:val="24"/>
                      </w:rPr>
                    </m:ctrlPr>
                  </m:dPr>
                  <m:e>
                    <m:sSub>
                      <m:sSubPr>
                        <m:ctrlPr>
                          <w:rPr>
                            <w:rFonts w:ascii="Cambria Math" w:hAnsi="Cambria Math" w:cstheme="majorBidi"/>
                            <w:i/>
                            <w:iCs/>
                            <w:sz w:val="24"/>
                            <w:szCs w:val="24"/>
                          </w:rPr>
                        </m:ctrlPr>
                      </m:sSubPr>
                      <m:e>
                        <m:r>
                          <w:rPr>
                            <w:rFonts w:ascii="Cambria Math" w:hAnsi="Cambria Math" w:cstheme="majorBidi"/>
                            <w:sz w:val="24"/>
                            <w:szCs w:val="24"/>
                          </w:rPr>
                          <m:t>L</m:t>
                        </m:r>
                      </m:e>
                      <m:sub>
                        <m:r>
                          <w:rPr>
                            <w:rFonts w:ascii="Cambria Math" w:hAnsi="Cambria Math" w:cstheme="majorBidi"/>
                            <w:sz w:val="24"/>
                            <w:szCs w:val="24"/>
                          </w:rPr>
                          <m:t>q</m:t>
                        </m:r>
                      </m:sub>
                    </m:sSub>
                    <m:r>
                      <w:rPr>
                        <w:rFonts w:ascii="Cambria Math" w:hAnsi="Cambria Math" w:cstheme="majorBidi"/>
                        <w:sz w:val="24"/>
                        <w:szCs w:val="24"/>
                      </w:rPr>
                      <m:t>+</m:t>
                    </m:r>
                    <m:sSub>
                      <m:sSubPr>
                        <m:ctrlPr>
                          <w:rPr>
                            <w:rFonts w:ascii="Cambria Math" w:hAnsi="Cambria Math" w:cstheme="majorBidi"/>
                            <w:i/>
                            <w:iCs/>
                            <w:sz w:val="24"/>
                            <w:szCs w:val="24"/>
                          </w:rPr>
                        </m:ctrlPr>
                      </m:sSubPr>
                      <m:e>
                        <m:r>
                          <w:rPr>
                            <w:rFonts w:ascii="Cambria Math" w:hAnsi="Cambria Math" w:cstheme="majorBidi"/>
                            <w:sz w:val="24"/>
                            <w:szCs w:val="24"/>
                          </w:rPr>
                          <m:t>L</m:t>
                        </m:r>
                      </m:e>
                      <m:sub>
                        <m:r>
                          <w:rPr>
                            <w:rFonts w:ascii="Cambria Math" w:hAnsi="Cambria Math" w:cstheme="majorBidi"/>
                            <w:sz w:val="24"/>
                            <w:szCs w:val="24"/>
                          </w:rPr>
                          <m:t>ch</m:t>
                        </m:r>
                      </m:sub>
                    </m:sSub>
                  </m:e>
                </m:d>
                <m:sSub>
                  <m:sSubPr>
                    <m:ctrlPr>
                      <w:rPr>
                        <w:rFonts w:ascii="Cambria Math" w:hAnsi="Cambria Math" w:cstheme="majorBidi"/>
                        <w:i/>
                        <w:iCs/>
                        <w:sz w:val="24"/>
                        <w:szCs w:val="24"/>
                      </w:rPr>
                    </m:ctrlPr>
                  </m:sSubPr>
                  <m:e>
                    <m:r>
                      <w:rPr>
                        <w:rFonts w:ascii="Cambria Math" w:hAnsi="Cambria Math" w:cstheme="majorBidi"/>
                        <w:sz w:val="24"/>
                        <w:szCs w:val="24"/>
                      </w:rPr>
                      <m:t>I</m:t>
                    </m:r>
                  </m:e>
                  <m:sub>
                    <m:r>
                      <w:rPr>
                        <w:rFonts w:ascii="Cambria Math" w:hAnsi="Cambria Math" w:cstheme="majorBidi"/>
                        <w:sz w:val="24"/>
                        <w:szCs w:val="24"/>
                      </w:rPr>
                      <m:t>q</m:t>
                    </m:r>
                  </m:sub>
                </m:sSub>
                <m:r>
                  <w:rPr>
                    <w:rFonts w:ascii="Cambria Math" w:hAnsi="Cambria Math" w:cstheme="majorBidi"/>
                    <w:sz w:val="24"/>
                    <w:szCs w:val="24"/>
                  </w:rPr>
                  <m:t xml:space="preserve">              </m:t>
                </m:r>
              </m:e>
              <m:e>
                <m:r>
                  <w:rPr>
                    <w:rFonts w:ascii="Cambria Math" w:hAnsi="Cambria Math" w:cstheme="majorBidi"/>
                    <w:sz w:val="24"/>
                    <w:szCs w:val="24"/>
                  </w:rPr>
                  <m:t>0=-</m:t>
                </m:r>
                <m:d>
                  <m:dPr>
                    <m:ctrlPr>
                      <w:rPr>
                        <w:rFonts w:ascii="Cambria Math" w:hAnsi="Cambria Math" w:cstheme="majorBidi"/>
                        <w:i/>
                        <w:iCs/>
                        <w:sz w:val="24"/>
                        <w:szCs w:val="24"/>
                      </w:rPr>
                    </m:ctrlPr>
                  </m:dPr>
                  <m:e>
                    <m:sSub>
                      <m:sSubPr>
                        <m:ctrlPr>
                          <w:rPr>
                            <w:rFonts w:ascii="Cambria Math" w:hAnsi="Cambria Math" w:cstheme="majorBidi"/>
                            <w:i/>
                            <w:iCs/>
                            <w:sz w:val="24"/>
                            <w:szCs w:val="24"/>
                          </w:rPr>
                        </m:ctrlPr>
                      </m:sSubPr>
                      <m:e>
                        <m:r>
                          <w:rPr>
                            <w:rFonts w:ascii="Cambria Math" w:hAnsi="Cambria Math" w:cstheme="majorBidi"/>
                            <w:sz w:val="24"/>
                            <w:szCs w:val="24"/>
                          </w:rPr>
                          <m:t>R</m:t>
                        </m:r>
                      </m:e>
                      <m:sub>
                        <m:r>
                          <w:rPr>
                            <w:rFonts w:ascii="Cambria Math" w:hAnsi="Cambria Math" w:cstheme="majorBidi"/>
                            <w:sz w:val="24"/>
                            <w:szCs w:val="24"/>
                          </w:rPr>
                          <m:t>S</m:t>
                        </m:r>
                      </m:sub>
                    </m:sSub>
                    <m:r>
                      <w:rPr>
                        <w:rFonts w:ascii="Cambria Math" w:hAnsi="Cambria Math" w:cstheme="majorBidi"/>
                        <w:sz w:val="24"/>
                        <w:szCs w:val="24"/>
                      </w:rPr>
                      <m:t>+</m:t>
                    </m:r>
                    <m:sSub>
                      <m:sSubPr>
                        <m:ctrlPr>
                          <w:rPr>
                            <w:rFonts w:ascii="Cambria Math" w:hAnsi="Cambria Math" w:cstheme="majorBidi"/>
                            <w:i/>
                            <w:iCs/>
                            <w:sz w:val="24"/>
                            <w:szCs w:val="24"/>
                          </w:rPr>
                        </m:ctrlPr>
                      </m:sSubPr>
                      <m:e>
                        <m:r>
                          <w:rPr>
                            <w:rFonts w:ascii="Cambria Math" w:hAnsi="Cambria Math" w:cstheme="majorBidi"/>
                            <w:sz w:val="24"/>
                            <w:szCs w:val="24"/>
                          </w:rPr>
                          <m:t>R</m:t>
                        </m:r>
                      </m:e>
                      <m:sub>
                        <m:r>
                          <w:rPr>
                            <w:rFonts w:ascii="Cambria Math" w:hAnsi="Cambria Math" w:cstheme="majorBidi"/>
                            <w:sz w:val="24"/>
                            <w:szCs w:val="24"/>
                          </w:rPr>
                          <m:t>ch</m:t>
                        </m:r>
                      </m:sub>
                    </m:sSub>
                  </m:e>
                </m:d>
                <m:sSub>
                  <m:sSubPr>
                    <m:ctrlPr>
                      <w:rPr>
                        <w:rFonts w:ascii="Cambria Math" w:hAnsi="Cambria Math" w:cstheme="majorBidi"/>
                        <w:i/>
                        <w:iCs/>
                        <w:sz w:val="24"/>
                        <w:szCs w:val="24"/>
                      </w:rPr>
                    </m:ctrlPr>
                  </m:sSubPr>
                  <m:e>
                    <m:r>
                      <w:rPr>
                        <w:rFonts w:ascii="Cambria Math" w:hAnsi="Cambria Math" w:cstheme="majorBidi"/>
                        <w:sz w:val="24"/>
                        <w:szCs w:val="24"/>
                      </w:rPr>
                      <m:t>I</m:t>
                    </m:r>
                  </m:e>
                  <m:sub>
                    <m:r>
                      <w:rPr>
                        <w:rFonts w:ascii="Cambria Math" w:hAnsi="Cambria Math" w:cstheme="majorBidi"/>
                        <w:sz w:val="24"/>
                        <w:szCs w:val="24"/>
                      </w:rPr>
                      <m:t>qs</m:t>
                    </m:r>
                  </m:sub>
                </m:sSub>
                <m:r>
                  <w:rPr>
                    <w:rFonts w:ascii="Cambria Math" w:hAnsi="Cambria Math" w:cstheme="majorBidi"/>
                    <w:sz w:val="24"/>
                    <w:szCs w:val="24"/>
                  </w:rPr>
                  <m:t>-</m:t>
                </m:r>
                <m:d>
                  <m:dPr>
                    <m:ctrlPr>
                      <w:rPr>
                        <w:rFonts w:ascii="Cambria Math" w:hAnsi="Cambria Math" w:cstheme="majorBidi"/>
                        <w:i/>
                        <w:iCs/>
                        <w:sz w:val="24"/>
                        <w:szCs w:val="24"/>
                      </w:rPr>
                    </m:ctrlPr>
                  </m:dPr>
                  <m:e>
                    <m:sSub>
                      <m:sSubPr>
                        <m:ctrlPr>
                          <w:rPr>
                            <w:rFonts w:ascii="Cambria Math" w:hAnsi="Cambria Math" w:cstheme="majorBidi"/>
                            <w:i/>
                            <w:iCs/>
                            <w:sz w:val="24"/>
                            <w:szCs w:val="24"/>
                          </w:rPr>
                        </m:ctrlPr>
                      </m:sSubPr>
                      <m:e>
                        <m:r>
                          <w:rPr>
                            <w:rFonts w:ascii="Cambria Math" w:hAnsi="Cambria Math" w:cstheme="majorBidi"/>
                            <w:sz w:val="24"/>
                            <w:szCs w:val="24"/>
                          </w:rPr>
                          <m:t>L</m:t>
                        </m:r>
                      </m:e>
                      <m:sub>
                        <m:r>
                          <w:rPr>
                            <w:rFonts w:ascii="Cambria Math" w:hAnsi="Cambria Math" w:cstheme="majorBidi"/>
                            <w:sz w:val="24"/>
                            <w:szCs w:val="24"/>
                          </w:rPr>
                          <m:t>q</m:t>
                        </m:r>
                      </m:sub>
                    </m:sSub>
                    <m:r>
                      <w:rPr>
                        <w:rFonts w:ascii="Cambria Math" w:hAnsi="Cambria Math" w:cstheme="majorBidi"/>
                        <w:sz w:val="24"/>
                        <w:szCs w:val="24"/>
                      </w:rPr>
                      <m:t>+</m:t>
                    </m:r>
                    <m:sSub>
                      <m:sSubPr>
                        <m:ctrlPr>
                          <w:rPr>
                            <w:rFonts w:ascii="Cambria Math" w:hAnsi="Cambria Math" w:cstheme="majorBidi"/>
                            <w:i/>
                            <w:iCs/>
                            <w:sz w:val="24"/>
                            <w:szCs w:val="24"/>
                          </w:rPr>
                        </m:ctrlPr>
                      </m:sSubPr>
                      <m:e>
                        <m:r>
                          <w:rPr>
                            <w:rFonts w:ascii="Cambria Math" w:hAnsi="Cambria Math" w:cstheme="majorBidi"/>
                            <w:sz w:val="24"/>
                            <w:szCs w:val="24"/>
                          </w:rPr>
                          <m:t>L</m:t>
                        </m:r>
                      </m:e>
                      <m:sub>
                        <m:r>
                          <w:rPr>
                            <w:rFonts w:ascii="Cambria Math" w:hAnsi="Cambria Math" w:cstheme="majorBidi"/>
                            <w:sz w:val="24"/>
                            <w:szCs w:val="24"/>
                          </w:rPr>
                          <m:t>ch</m:t>
                        </m:r>
                      </m:sub>
                    </m:sSub>
                  </m:e>
                </m:d>
                <m:f>
                  <m:fPr>
                    <m:ctrlPr>
                      <w:rPr>
                        <w:rFonts w:ascii="Cambria Math" w:hAnsi="Cambria Math" w:cstheme="majorBidi"/>
                        <w:i/>
                        <w:iCs/>
                        <w:sz w:val="24"/>
                        <w:szCs w:val="24"/>
                      </w:rPr>
                    </m:ctrlPr>
                  </m:fPr>
                  <m:num>
                    <m:r>
                      <w:rPr>
                        <w:rFonts w:ascii="Cambria Math" w:hAnsi="Cambria Math" w:cstheme="majorBidi"/>
                        <w:sz w:val="24"/>
                        <w:szCs w:val="24"/>
                      </w:rPr>
                      <m:t>d</m:t>
                    </m:r>
                    <m:sSub>
                      <m:sSubPr>
                        <m:ctrlPr>
                          <w:rPr>
                            <w:rFonts w:ascii="Cambria Math" w:hAnsi="Cambria Math" w:cstheme="majorBidi"/>
                            <w:i/>
                            <w:iCs/>
                            <w:sz w:val="24"/>
                            <w:szCs w:val="24"/>
                          </w:rPr>
                        </m:ctrlPr>
                      </m:sSubPr>
                      <m:e>
                        <m:r>
                          <w:rPr>
                            <w:rFonts w:ascii="Cambria Math" w:hAnsi="Cambria Math" w:cstheme="majorBidi"/>
                            <w:sz w:val="24"/>
                            <w:szCs w:val="24"/>
                          </w:rPr>
                          <m:t>I</m:t>
                        </m:r>
                      </m:e>
                      <m:sub>
                        <m:r>
                          <w:rPr>
                            <w:rFonts w:ascii="Cambria Math" w:hAnsi="Cambria Math" w:cstheme="majorBidi"/>
                            <w:sz w:val="24"/>
                            <w:szCs w:val="24"/>
                          </w:rPr>
                          <m:t>q</m:t>
                        </m:r>
                      </m:sub>
                    </m:sSub>
                  </m:num>
                  <m:den>
                    <m:r>
                      <w:rPr>
                        <w:rFonts w:ascii="Cambria Math" w:hAnsi="Cambria Math" w:cstheme="majorBidi"/>
                        <w:sz w:val="24"/>
                        <w:szCs w:val="24"/>
                      </w:rPr>
                      <m:t>dt</m:t>
                    </m:r>
                  </m:den>
                </m:f>
                <m:r>
                  <w:rPr>
                    <w:rFonts w:ascii="Cambria Math" w:hAnsi="Cambria Math" w:cstheme="majorBidi"/>
                    <w:sz w:val="24"/>
                    <w:szCs w:val="24"/>
                  </w:rPr>
                  <m:t>-ω</m:t>
                </m:r>
                <m:d>
                  <m:dPr>
                    <m:ctrlPr>
                      <w:rPr>
                        <w:rFonts w:ascii="Cambria Math" w:hAnsi="Cambria Math" w:cstheme="majorBidi"/>
                        <w:i/>
                        <w:iCs/>
                        <w:sz w:val="24"/>
                        <w:szCs w:val="24"/>
                      </w:rPr>
                    </m:ctrlPr>
                  </m:dPr>
                  <m:e>
                    <m:sSub>
                      <m:sSubPr>
                        <m:ctrlPr>
                          <w:rPr>
                            <w:rFonts w:ascii="Cambria Math" w:hAnsi="Cambria Math" w:cstheme="majorBidi"/>
                            <w:i/>
                            <w:iCs/>
                            <w:sz w:val="24"/>
                            <w:szCs w:val="24"/>
                          </w:rPr>
                        </m:ctrlPr>
                      </m:sSubPr>
                      <m:e>
                        <m:r>
                          <w:rPr>
                            <w:rFonts w:ascii="Cambria Math" w:hAnsi="Cambria Math" w:cstheme="majorBidi"/>
                            <w:sz w:val="24"/>
                            <w:szCs w:val="24"/>
                          </w:rPr>
                          <m:t>L</m:t>
                        </m:r>
                      </m:e>
                      <m:sub>
                        <m:r>
                          <w:rPr>
                            <w:rFonts w:ascii="Cambria Math" w:hAnsi="Cambria Math" w:cstheme="majorBidi"/>
                            <w:sz w:val="24"/>
                            <w:szCs w:val="24"/>
                          </w:rPr>
                          <m:t>d</m:t>
                        </m:r>
                      </m:sub>
                    </m:sSub>
                    <m:r>
                      <w:rPr>
                        <w:rFonts w:ascii="Cambria Math" w:hAnsi="Cambria Math" w:cstheme="majorBidi"/>
                        <w:sz w:val="24"/>
                        <w:szCs w:val="24"/>
                      </w:rPr>
                      <m:t>+</m:t>
                    </m:r>
                    <m:sSub>
                      <m:sSubPr>
                        <m:ctrlPr>
                          <w:rPr>
                            <w:rFonts w:ascii="Cambria Math" w:hAnsi="Cambria Math" w:cstheme="majorBidi"/>
                            <w:i/>
                            <w:iCs/>
                            <w:sz w:val="24"/>
                            <w:szCs w:val="24"/>
                          </w:rPr>
                        </m:ctrlPr>
                      </m:sSubPr>
                      <m:e>
                        <m:r>
                          <w:rPr>
                            <w:rFonts w:ascii="Cambria Math" w:hAnsi="Cambria Math" w:cstheme="majorBidi"/>
                            <w:sz w:val="24"/>
                            <w:szCs w:val="24"/>
                          </w:rPr>
                          <m:t>L</m:t>
                        </m:r>
                      </m:e>
                      <m:sub>
                        <m:r>
                          <w:rPr>
                            <w:rFonts w:ascii="Cambria Math" w:hAnsi="Cambria Math" w:cstheme="majorBidi"/>
                            <w:sz w:val="24"/>
                            <w:szCs w:val="24"/>
                          </w:rPr>
                          <m:t>ch</m:t>
                        </m:r>
                      </m:sub>
                    </m:sSub>
                  </m:e>
                </m:d>
                <m:sSub>
                  <m:sSubPr>
                    <m:ctrlPr>
                      <w:rPr>
                        <w:rFonts w:ascii="Cambria Math" w:hAnsi="Cambria Math" w:cstheme="majorBidi"/>
                        <w:i/>
                        <w:iCs/>
                        <w:sz w:val="24"/>
                        <w:szCs w:val="24"/>
                      </w:rPr>
                    </m:ctrlPr>
                  </m:sSubPr>
                  <m:e>
                    <m:r>
                      <w:rPr>
                        <w:rFonts w:ascii="Cambria Math" w:hAnsi="Cambria Math" w:cstheme="majorBidi"/>
                        <w:sz w:val="24"/>
                        <w:szCs w:val="24"/>
                      </w:rPr>
                      <m:t>I</m:t>
                    </m:r>
                  </m:e>
                  <m:sub>
                    <m:r>
                      <w:rPr>
                        <w:rFonts w:ascii="Cambria Math" w:hAnsi="Cambria Math" w:cstheme="majorBidi"/>
                        <w:sz w:val="24"/>
                        <w:szCs w:val="24"/>
                      </w:rPr>
                      <m:t>d</m:t>
                    </m:r>
                  </m:sub>
                </m:sSub>
                <m:r>
                  <w:rPr>
                    <w:rFonts w:ascii="Cambria Math" w:hAnsi="Cambria Math" w:cstheme="majorBidi"/>
                    <w:sz w:val="24"/>
                    <w:szCs w:val="24"/>
                  </w:rPr>
                  <m:t>+ω</m:t>
                </m:r>
                <m:sSub>
                  <m:sSubPr>
                    <m:ctrlPr>
                      <w:rPr>
                        <w:rFonts w:ascii="Cambria Math" w:hAnsi="Cambria Math" w:cstheme="majorBidi"/>
                        <w:i/>
                        <w:iCs/>
                        <w:sz w:val="24"/>
                        <w:szCs w:val="24"/>
                      </w:rPr>
                    </m:ctrlPr>
                  </m:sSubPr>
                  <m:e>
                    <m:r>
                      <w:rPr>
                        <w:rFonts w:ascii="Cambria Math" w:hAnsi="Cambria Math" w:cstheme="majorBidi"/>
                        <w:sz w:val="24"/>
                        <w:szCs w:val="24"/>
                      </w:rPr>
                      <m:t>φ</m:t>
                    </m:r>
                  </m:e>
                  <m:sub>
                    <m:r>
                      <w:rPr>
                        <w:rFonts w:ascii="Cambria Math" w:hAnsi="Cambria Math" w:cstheme="majorBidi"/>
                        <w:sz w:val="24"/>
                        <w:szCs w:val="24"/>
                      </w:rPr>
                      <m:t>f</m:t>
                    </m:r>
                  </m:sub>
                </m:sSub>
              </m:e>
            </m:eqArr>
          </m:e>
        </m:d>
      </m:oMath>
      <w:r>
        <w:rPr>
          <w:rFonts w:asciiTheme="majorBidi" w:eastAsiaTheme="minorEastAsia" w:hAnsiTheme="majorBidi" w:cstheme="majorBidi"/>
          <w:i/>
          <w:iCs/>
          <w:sz w:val="24"/>
          <w:szCs w:val="24"/>
        </w:rPr>
        <w:t xml:space="preserve">                    </w:t>
      </w:r>
      <w:r w:rsidRPr="005C7F0D">
        <w:rPr>
          <w:rFonts w:asciiTheme="majorBidi" w:eastAsiaTheme="minorEastAsia" w:hAnsiTheme="majorBidi" w:cstheme="majorBidi"/>
          <w:color w:val="000000"/>
          <w:sz w:val="24"/>
          <w:szCs w:val="24"/>
        </w:rPr>
        <w:t>(II.</w:t>
      </w:r>
      <w:r>
        <w:rPr>
          <w:rFonts w:asciiTheme="majorBidi" w:eastAsiaTheme="minorEastAsia" w:hAnsiTheme="majorBidi" w:cstheme="majorBidi"/>
          <w:color w:val="000000"/>
          <w:sz w:val="24"/>
          <w:szCs w:val="24"/>
        </w:rPr>
        <w:t>32</w:t>
      </w:r>
      <w:r w:rsidRPr="005C7F0D">
        <w:rPr>
          <w:rFonts w:asciiTheme="majorBidi" w:eastAsiaTheme="minorEastAsia" w:hAnsiTheme="majorBidi" w:cstheme="majorBidi"/>
          <w:color w:val="000000"/>
          <w:sz w:val="24"/>
          <w:szCs w:val="24"/>
        </w:rPr>
        <w:t>)</w:t>
      </w:r>
    </w:p>
    <w:p w:rsidR="00581C71" w:rsidRPr="00E13B93" w:rsidRDefault="00581C71" w:rsidP="00581C71">
      <w:pPr>
        <w:spacing w:after="100" w:line="360" w:lineRule="auto"/>
        <w:ind w:firstLine="284"/>
        <w:jc w:val="both"/>
        <w:rPr>
          <w:rFonts w:asciiTheme="majorBidi" w:hAnsiTheme="majorBidi" w:cstheme="majorBidi"/>
          <w:color w:val="000000"/>
          <w:sz w:val="24"/>
          <w:szCs w:val="24"/>
        </w:rPr>
      </w:pPr>
      <w:r w:rsidRPr="00E13B93">
        <w:rPr>
          <w:rFonts w:asciiTheme="majorBidi" w:hAnsiTheme="majorBidi" w:cstheme="majorBidi"/>
          <w:color w:val="000000"/>
          <w:sz w:val="24"/>
          <w:szCs w:val="24"/>
        </w:rPr>
        <w:t xml:space="preserve">En introduisant la transformée de </w:t>
      </w:r>
      <w:r w:rsidRPr="00E13B93">
        <w:rPr>
          <w:rFonts w:asciiTheme="majorBidi" w:hAnsiTheme="majorBidi" w:cstheme="majorBidi"/>
          <w:b/>
          <w:bCs/>
          <w:color w:val="000000"/>
          <w:sz w:val="20"/>
          <w:szCs w:val="20"/>
        </w:rPr>
        <w:t xml:space="preserve">LAPLACE </w:t>
      </w:r>
      <w:r w:rsidRPr="00E13B93">
        <w:rPr>
          <w:rFonts w:asciiTheme="majorBidi" w:hAnsiTheme="majorBidi" w:cstheme="majorBidi"/>
          <w:color w:val="000000"/>
          <w:sz w:val="24"/>
          <w:szCs w:val="24"/>
        </w:rPr>
        <w:t>dans les équations ci-dessus, on aura :</w:t>
      </w:r>
    </w:p>
    <w:p w:rsidR="00581C71" w:rsidRDefault="00581C71" w:rsidP="00581C71">
      <w:pPr>
        <w:spacing w:after="100" w:line="360" w:lineRule="auto"/>
        <w:jc w:val="center"/>
        <w:rPr>
          <w:rFonts w:asciiTheme="majorBidi" w:eastAsiaTheme="minorEastAsia" w:hAnsiTheme="majorBidi" w:cstheme="majorBidi"/>
          <w:color w:val="000000"/>
          <w:sz w:val="24"/>
          <w:szCs w:val="24"/>
        </w:rPr>
      </w:pPr>
      <w:r>
        <w:rPr>
          <w:rFonts w:asciiTheme="majorBidi" w:eastAsiaTheme="minorEastAsia" w:hAnsiTheme="majorBidi" w:cstheme="majorBidi"/>
          <w:iCs/>
          <w:color w:val="000000"/>
          <w:sz w:val="24"/>
          <w:szCs w:val="24"/>
        </w:rPr>
        <w:t xml:space="preserve">           </w:t>
      </w:r>
      <m:oMath>
        <m:d>
          <m:dPr>
            <m:begChr m:val="{"/>
            <m:endChr m:val=""/>
            <m:ctrlPr>
              <w:rPr>
                <w:rFonts w:ascii="Cambria Math" w:hAnsi="Cambria Math" w:cstheme="majorBidi"/>
                <w:i/>
                <w:iCs/>
                <w:color w:val="000000"/>
                <w:sz w:val="24"/>
                <w:szCs w:val="24"/>
              </w:rPr>
            </m:ctrlPr>
          </m:dPr>
          <m:e>
            <m:eqArr>
              <m:eqArrPr>
                <m:ctrlPr>
                  <w:rPr>
                    <w:rFonts w:ascii="Cambria Math" w:hAnsi="Cambria Math" w:cstheme="majorBidi"/>
                    <w:i/>
                    <w:iCs/>
                    <w:color w:val="000000"/>
                    <w:sz w:val="24"/>
                    <w:szCs w:val="24"/>
                  </w:rPr>
                </m:ctrlPr>
              </m:eqArrPr>
              <m:e>
                <m:r>
                  <w:rPr>
                    <w:rFonts w:ascii="Cambria Math" w:hAnsi="Cambria Math" w:cstheme="majorBidi"/>
                    <w:color w:val="000000"/>
                    <w:sz w:val="24"/>
                    <w:szCs w:val="24"/>
                  </w:rPr>
                  <m:t>S</m:t>
                </m:r>
                <m:sSub>
                  <m:sSubPr>
                    <m:ctrlPr>
                      <w:rPr>
                        <w:rFonts w:ascii="Cambria Math" w:hAnsi="Cambria Math" w:cstheme="majorBidi"/>
                        <w:i/>
                        <w:iCs/>
                        <w:sz w:val="24"/>
                        <w:szCs w:val="24"/>
                      </w:rPr>
                    </m:ctrlPr>
                  </m:sSubPr>
                  <m:e>
                    <m:r>
                      <w:rPr>
                        <w:rFonts w:ascii="Cambria Math" w:hAnsi="Cambria Math" w:cstheme="majorBidi"/>
                        <w:sz w:val="24"/>
                        <w:szCs w:val="24"/>
                      </w:rPr>
                      <m:t>I</m:t>
                    </m:r>
                  </m:e>
                  <m:sub>
                    <m:r>
                      <w:rPr>
                        <w:rFonts w:ascii="Cambria Math" w:hAnsi="Cambria Math" w:cstheme="majorBidi"/>
                        <w:sz w:val="24"/>
                        <w:szCs w:val="24"/>
                      </w:rPr>
                      <m:t>d</m:t>
                    </m:r>
                  </m:sub>
                </m:sSub>
                <m:r>
                  <w:rPr>
                    <w:rFonts w:ascii="Cambria Math" w:hAnsi="Cambria Math" w:cstheme="majorBidi"/>
                    <w:sz w:val="24"/>
                    <w:szCs w:val="24"/>
                  </w:rPr>
                  <m:t>=</m:t>
                </m:r>
                <m:f>
                  <m:fPr>
                    <m:ctrlPr>
                      <w:rPr>
                        <w:rFonts w:ascii="Cambria Math" w:hAnsi="Cambria Math" w:cstheme="majorBidi"/>
                        <w:i/>
                        <w:iCs/>
                        <w:sz w:val="24"/>
                        <w:szCs w:val="24"/>
                      </w:rPr>
                    </m:ctrlPr>
                  </m:fPr>
                  <m:num>
                    <m:r>
                      <w:rPr>
                        <w:rFonts w:ascii="Cambria Math" w:hAnsi="Cambria Math" w:cstheme="majorBidi"/>
                        <w:sz w:val="24"/>
                        <w:szCs w:val="24"/>
                      </w:rPr>
                      <m:t>1</m:t>
                    </m:r>
                  </m:num>
                  <m:den>
                    <m:sSub>
                      <m:sSubPr>
                        <m:ctrlPr>
                          <w:rPr>
                            <w:rFonts w:ascii="Cambria Math" w:hAnsi="Cambria Math" w:cstheme="majorBidi"/>
                            <w:i/>
                            <w:iCs/>
                            <w:sz w:val="24"/>
                            <w:szCs w:val="24"/>
                          </w:rPr>
                        </m:ctrlPr>
                      </m:sSubPr>
                      <m:e>
                        <m:r>
                          <w:rPr>
                            <w:rFonts w:ascii="Cambria Math" w:hAnsi="Cambria Math" w:cstheme="majorBidi"/>
                            <w:sz w:val="24"/>
                            <w:szCs w:val="24"/>
                          </w:rPr>
                          <m:t>L</m:t>
                        </m:r>
                      </m:e>
                      <m:sub>
                        <m:r>
                          <w:rPr>
                            <w:rFonts w:ascii="Cambria Math" w:hAnsi="Cambria Math" w:cstheme="majorBidi"/>
                            <w:sz w:val="24"/>
                            <w:szCs w:val="24"/>
                          </w:rPr>
                          <m:t>d</m:t>
                        </m:r>
                      </m:sub>
                    </m:sSub>
                    <m:r>
                      <w:rPr>
                        <w:rFonts w:ascii="Cambria Math" w:hAnsi="Cambria Math" w:cstheme="majorBidi"/>
                        <w:sz w:val="24"/>
                        <w:szCs w:val="24"/>
                      </w:rPr>
                      <m:t>+</m:t>
                    </m:r>
                    <m:sSub>
                      <m:sSubPr>
                        <m:ctrlPr>
                          <w:rPr>
                            <w:rFonts w:ascii="Cambria Math" w:hAnsi="Cambria Math" w:cstheme="majorBidi"/>
                            <w:i/>
                            <w:iCs/>
                            <w:sz w:val="24"/>
                            <w:szCs w:val="24"/>
                          </w:rPr>
                        </m:ctrlPr>
                      </m:sSubPr>
                      <m:e>
                        <m:r>
                          <w:rPr>
                            <w:rFonts w:ascii="Cambria Math" w:hAnsi="Cambria Math" w:cstheme="majorBidi"/>
                            <w:sz w:val="24"/>
                            <w:szCs w:val="24"/>
                          </w:rPr>
                          <m:t>L</m:t>
                        </m:r>
                      </m:e>
                      <m:sub>
                        <m:r>
                          <w:rPr>
                            <w:rFonts w:ascii="Cambria Math" w:hAnsi="Cambria Math" w:cstheme="majorBidi"/>
                            <w:sz w:val="24"/>
                            <w:szCs w:val="24"/>
                          </w:rPr>
                          <m:t>ch</m:t>
                        </m:r>
                      </m:sub>
                    </m:sSub>
                  </m:den>
                </m:f>
                <m:d>
                  <m:dPr>
                    <m:begChr m:val="["/>
                    <m:endChr m:val="]"/>
                    <m:ctrlPr>
                      <w:rPr>
                        <w:rFonts w:ascii="Cambria Math" w:hAnsi="Cambria Math" w:cstheme="majorBidi"/>
                        <w:i/>
                        <w:iCs/>
                        <w:sz w:val="24"/>
                        <w:szCs w:val="24"/>
                      </w:rPr>
                    </m:ctrlPr>
                  </m:dPr>
                  <m:e>
                    <m:r>
                      <w:rPr>
                        <w:rFonts w:ascii="Cambria Math" w:hAnsi="Cambria Math" w:cstheme="majorBidi"/>
                        <w:sz w:val="24"/>
                        <w:szCs w:val="24"/>
                      </w:rPr>
                      <m:t>-</m:t>
                    </m:r>
                    <m:d>
                      <m:dPr>
                        <m:ctrlPr>
                          <w:rPr>
                            <w:rFonts w:ascii="Cambria Math" w:hAnsi="Cambria Math" w:cstheme="majorBidi"/>
                            <w:i/>
                            <w:iCs/>
                            <w:sz w:val="24"/>
                            <w:szCs w:val="24"/>
                          </w:rPr>
                        </m:ctrlPr>
                      </m:dPr>
                      <m:e>
                        <m:sSub>
                          <m:sSubPr>
                            <m:ctrlPr>
                              <w:rPr>
                                <w:rFonts w:ascii="Cambria Math" w:hAnsi="Cambria Math" w:cstheme="majorBidi"/>
                                <w:i/>
                                <w:iCs/>
                                <w:sz w:val="24"/>
                                <w:szCs w:val="24"/>
                              </w:rPr>
                            </m:ctrlPr>
                          </m:sSubPr>
                          <m:e>
                            <m:r>
                              <w:rPr>
                                <w:rFonts w:ascii="Cambria Math" w:hAnsi="Cambria Math" w:cstheme="majorBidi"/>
                                <w:sz w:val="24"/>
                                <w:szCs w:val="24"/>
                              </w:rPr>
                              <m:t>R</m:t>
                            </m:r>
                          </m:e>
                          <m:sub>
                            <m:r>
                              <w:rPr>
                                <w:rFonts w:ascii="Cambria Math" w:hAnsi="Cambria Math" w:cstheme="majorBidi"/>
                                <w:sz w:val="24"/>
                                <w:szCs w:val="24"/>
                              </w:rPr>
                              <m:t>S</m:t>
                            </m:r>
                          </m:sub>
                        </m:sSub>
                        <m:r>
                          <w:rPr>
                            <w:rFonts w:ascii="Cambria Math" w:hAnsi="Cambria Math" w:cstheme="majorBidi"/>
                            <w:sz w:val="24"/>
                            <w:szCs w:val="24"/>
                          </w:rPr>
                          <m:t>+</m:t>
                        </m:r>
                        <m:sSub>
                          <m:sSubPr>
                            <m:ctrlPr>
                              <w:rPr>
                                <w:rFonts w:ascii="Cambria Math" w:hAnsi="Cambria Math" w:cstheme="majorBidi"/>
                                <w:i/>
                                <w:iCs/>
                                <w:sz w:val="24"/>
                                <w:szCs w:val="24"/>
                              </w:rPr>
                            </m:ctrlPr>
                          </m:sSubPr>
                          <m:e>
                            <m:r>
                              <w:rPr>
                                <w:rFonts w:ascii="Cambria Math" w:hAnsi="Cambria Math" w:cstheme="majorBidi"/>
                                <w:sz w:val="24"/>
                                <w:szCs w:val="24"/>
                              </w:rPr>
                              <m:t>R</m:t>
                            </m:r>
                          </m:e>
                          <m:sub>
                            <m:r>
                              <w:rPr>
                                <w:rFonts w:ascii="Cambria Math" w:hAnsi="Cambria Math" w:cstheme="majorBidi"/>
                                <w:sz w:val="24"/>
                                <w:szCs w:val="24"/>
                              </w:rPr>
                              <m:t>ch</m:t>
                            </m:r>
                          </m:sub>
                        </m:sSub>
                      </m:e>
                    </m:d>
                    <m:sSub>
                      <m:sSubPr>
                        <m:ctrlPr>
                          <w:rPr>
                            <w:rFonts w:ascii="Cambria Math" w:hAnsi="Cambria Math" w:cstheme="majorBidi"/>
                            <w:i/>
                            <w:iCs/>
                            <w:sz w:val="24"/>
                            <w:szCs w:val="24"/>
                          </w:rPr>
                        </m:ctrlPr>
                      </m:sSubPr>
                      <m:e>
                        <m:r>
                          <w:rPr>
                            <w:rFonts w:ascii="Cambria Math" w:hAnsi="Cambria Math" w:cstheme="majorBidi"/>
                            <w:sz w:val="24"/>
                            <w:szCs w:val="24"/>
                          </w:rPr>
                          <m:t>I</m:t>
                        </m:r>
                      </m:e>
                      <m:sub>
                        <m:r>
                          <w:rPr>
                            <w:rFonts w:ascii="Cambria Math" w:hAnsi="Cambria Math" w:cstheme="majorBidi"/>
                            <w:sz w:val="24"/>
                            <w:szCs w:val="24"/>
                          </w:rPr>
                          <m:t>ds</m:t>
                        </m:r>
                      </m:sub>
                    </m:sSub>
                    <m:r>
                      <w:rPr>
                        <w:rFonts w:ascii="Cambria Math" w:hAnsi="Cambria Math" w:cstheme="majorBidi"/>
                        <w:sz w:val="24"/>
                        <w:szCs w:val="24"/>
                      </w:rPr>
                      <m:t>+ω</m:t>
                    </m:r>
                    <m:d>
                      <m:dPr>
                        <m:ctrlPr>
                          <w:rPr>
                            <w:rFonts w:ascii="Cambria Math" w:hAnsi="Cambria Math" w:cstheme="majorBidi"/>
                            <w:i/>
                            <w:iCs/>
                            <w:sz w:val="24"/>
                            <w:szCs w:val="24"/>
                          </w:rPr>
                        </m:ctrlPr>
                      </m:dPr>
                      <m:e>
                        <m:sSub>
                          <m:sSubPr>
                            <m:ctrlPr>
                              <w:rPr>
                                <w:rFonts w:ascii="Cambria Math" w:hAnsi="Cambria Math" w:cstheme="majorBidi"/>
                                <w:i/>
                                <w:iCs/>
                                <w:sz w:val="24"/>
                                <w:szCs w:val="24"/>
                              </w:rPr>
                            </m:ctrlPr>
                          </m:sSubPr>
                          <m:e>
                            <m:r>
                              <w:rPr>
                                <w:rFonts w:ascii="Cambria Math" w:hAnsi="Cambria Math" w:cstheme="majorBidi"/>
                                <w:sz w:val="24"/>
                                <w:szCs w:val="24"/>
                              </w:rPr>
                              <m:t>L</m:t>
                            </m:r>
                          </m:e>
                          <m:sub>
                            <m:r>
                              <w:rPr>
                                <w:rFonts w:ascii="Cambria Math" w:hAnsi="Cambria Math" w:cstheme="majorBidi"/>
                                <w:sz w:val="24"/>
                                <w:szCs w:val="24"/>
                              </w:rPr>
                              <m:t>q</m:t>
                            </m:r>
                          </m:sub>
                        </m:sSub>
                        <m:r>
                          <w:rPr>
                            <w:rFonts w:ascii="Cambria Math" w:hAnsi="Cambria Math" w:cstheme="majorBidi"/>
                            <w:sz w:val="24"/>
                            <w:szCs w:val="24"/>
                          </w:rPr>
                          <m:t>+</m:t>
                        </m:r>
                        <m:sSub>
                          <m:sSubPr>
                            <m:ctrlPr>
                              <w:rPr>
                                <w:rFonts w:ascii="Cambria Math" w:hAnsi="Cambria Math" w:cstheme="majorBidi"/>
                                <w:i/>
                                <w:iCs/>
                                <w:sz w:val="24"/>
                                <w:szCs w:val="24"/>
                              </w:rPr>
                            </m:ctrlPr>
                          </m:sSubPr>
                          <m:e>
                            <m:r>
                              <w:rPr>
                                <w:rFonts w:ascii="Cambria Math" w:hAnsi="Cambria Math" w:cstheme="majorBidi"/>
                                <w:sz w:val="24"/>
                                <w:szCs w:val="24"/>
                              </w:rPr>
                              <m:t>L</m:t>
                            </m:r>
                          </m:e>
                          <m:sub>
                            <m:r>
                              <w:rPr>
                                <w:rFonts w:ascii="Cambria Math" w:hAnsi="Cambria Math" w:cstheme="majorBidi"/>
                                <w:sz w:val="24"/>
                                <w:szCs w:val="24"/>
                              </w:rPr>
                              <m:t>ch</m:t>
                            </m:r>
                          </m:sub>
                        </m:sSub>
                      </m:e>
                    </m:d>
                    <m:sSub>
                      <m:sSubPr>
                        <m:ctrlPr>
                          <w:rPr>
                            <w:rFonts w:ascii="Cambria Math" w:hAnsi="Cambria Math" w:cstheme="majorBidi"/>
                            <w:i/>
                            <w:iCs/>
                            <w:sz w:val="24"/>
                            <w:szCs w:val="24"/>
                          </w:rPr>
                        </m:ctrlPr>
                      </m:sSubPr>
                      <m:e>
                        <m:r>
                          <w:rPr>
                            <w:rFonts w:ascii="Cambria Math" w:hAnsi="Cambria Math" w:cstheme="majorBidi"/>
                            <w:sz w:val="24"/>
                            <w:szCs w:val="24"/>
                          </w:rPr>
                          <m:t>I</m:t>
                        </m:r>
                      </m:e>
                      <m:sub>
                        <m:r>
                          <w:rPr>
                            <w:rFonts w:ascii="Cambria Math" w:hAnsi="Cambria Math" w:cstheme="majorBidi"/>
                            <w:sz w:val="24"/>
                            <w:szCs w:val="24"/>
                          </w:rPr>
                          <m:t>q</m:t>
                        </m:r>
                      </m:sub>
                    </m:sSub>
                  </m:e>
                </m:d>
                <m:r>
                  <w:rPr>
                    <w:rFonts w:ascii="Cambria Math" w:hAnsi="Cambria Math" w:cstheme="majorBidi"/>
                    <w:sz w:val="24"/>
                    <w:szCs w:val="24"/>
                  </w:rPr>
                  <m:t xml:space="preserve">                     </m:t>
                </m:r>
              </m:e>
              <m:e>
                <m:r>
                  <w:rPr>
                    <w:rFonts w:ascii="Cambria Math" w:hAnsi="Cambria Math" w:cstheme="majorBidi"/>
                    <w:color w:val="000000"/>
                    <w:sz w:val="24"/>
                    <w:szCs w:val="24"/>
                  </w:rPr>
                  <m:t>S</m:t>
                </m:r>
                <m:sSub>
                  <m:sSubPr>
                    <m:ctrlPr>
                      <w:rPr>
                        <w:rFonts w:ascii="Cambria Math" w:hAnsi="Cambria Math" w:cstheme="majorBidi"/>
                        <w:i/>
                        <w:iCs/>
                        <w:sz w:val="24"/>
                        <w:szCs w:val="24"/>
                      </w:rPr>
                    </m:ctrlPr>
                  </m:sSubPr>
                  <m:e>
                    <m:r>
                      <w:rPr>
                        <w:rFonts w:ascii="Cambria Math" w:hAnsi="Cambria Math" w:cstheme="majorBidi"/>
                        <w:sz w:val="24"/>
                        <w:szCs w:val="24"/>
                      </w:rPr>
                      <m:t>I</m:t>
                    </m:r>
                  </m:e>
                  <m:sub>
                    <m:r>
                      <w:rPr>
                        <w:rFonts w:ascii="Cambria Math" w:hAnsi="Cambria Math" w:cstheme="majorBidi"/>
                        <w:sz w:val="24"/>
                        <w:szCs w:val="24"/>
                      </w:rPr>
                      <m:t>q</m:t>
                    </m:r>
                  </m:sub>
                </m:sSub>
                <m:r>
                  <w:rPr>
                    <w:rFonts w:ascii="Cambria Math" w:hAnsi="Cambria Math" w:cstheme="majorBidi"/>
                    <w:sz w:val="24"/>
                    <w:szCs w:val="24"/>
                  </w:rPr>
                  <m:t>=</m:t>
                </m:r>
                <m:f>
                  <m:fPr>
                    <m:ctrlPr>
                      <w:rPr>
                        <w:rFonts w:ascii="Cambria Math" w:hAnsi="Cambria Math" w:cstheme="majorBidi"/>
                        <w:i/>
                        <w:iCs/>
                        <w:sz w:val="24"/>
                        <w:szCs w:val="24"/>
                      </w:rPr>
                    </m:ctrlPr>
                  </m:fPr>
                  <m:num>
                    <m:r>
                      <w:rPr>
                        <w:rFonts w:ascii="Cambria Math" w:hAnsi="Cambria Math" w:cstheme="majorBidi"/>
                        <w:sz w:val="24"/>
                        <w:szCs w:val="24"/>
                      </w:rPr>
                      <m:t>1</m:t>
                    </m:r>
                  </m:num>
                  <m:den>
                    <m:sSub>
                      <m:sSubPr>
                        <m:ctrlPr>
                          <w:rPr>
                            <w:rFonts w:ascii="Cambria Math" w:hAnsi="Cambria Math" w:cstheme="majorBidi"/>
                            <w:i/>
                            <w:iCs/>
                            <w:sz w:val="24"/>
                            <w:szCs w:val="24"/>
                          </w:rPr>
                        </m:ctrlPr>
                      </m:sSubPr>
                      <m:e>
                        <m:r>
                          <w:rPr>
                            <w:rFonts w:ascii="Cambria Math" w:hAnsi="Cambria Math" w:cstheme="majorBidi"/>
                            <w:sz w:val="24"/>
                            <w:szCs w:val="24"/>
                          </w:rPr>
                          <m:t>L</m:t>
                        </m:r>
                      </m:e>
                      <m:sub>
                        <m:r>
                          <w:rPr>
                            <w:rFonts w:ascii="Cambria Math" w:hAnsi="Cambria Math" w:cstheme="majorBidi"/>
                            <w:sz w:val="24"/>
                            <w:szCs w:val="24"/>
                          </w:rPr>
                          <m:t>q</m:t>
                        </m:r>
                      </m:sub>
                    </m:sSub>
                    <m:r>
                      <w:rPr>
                        <w:rFonts w:ascii="Cambria Math" w:hAnsi="Cambria Math" w:cstheme="majorBidi"/>
                        <w:sz w:val="24"/>
                        <w:szCs w:val="24"/>
                      </w:rPr>
                      <m:t>+</m:t>
                    </m:r>
                    <m:sSub>
                      <m:sSubPr>
                        <m:ctrlPr>
                          <w:rPr>
                            <w:rFonts w:ascii="Cambria Math" w:hAnsi="Cambria Math" w:cstheme="majorBidi"/>
                            <w:i/>
                            <w:iCs/>
                            <w:sz w:val="24"/>
                            <w:szCs w:val="24"/>
                          </w:rPr>
                        </m:ctrlPr>
                      </m:sSubPr>
                      <m:e>
                        <m:r>
                          <w:rPr>
                            <w:rFonts w:ascii="Cambria Math" w:hAnsi="Cambria Math" w:cstheme="majorBidi"/>
                            <w:sz w:val="24"/>
                            <w:szCs w:val="24"/>
                          </w:rPr>
                          <m:t>L</m:t>
                        </m:r>
                      </m:e>
                      <m:sub>
                        <m:r>
                          <w:rPr>
                            <w:rFonts w:ascii="Cambria Math" w:hAnsi="Cambria Math" w:cstheme="majorBidi"/>
                            <w:sz w:val="24"/>
                            <w:szCs w:val="24"/>
                          </w:rPr>
                          <m:t>ch</m:t>
                        </m:r>
                      </m:sub>
                    </m:sSub>
                  </m:den>
                </m:f>
                <m:d>
                  <m:dPr>
                    <m:begChr m:val="["/>
                    <m:endChr m:val="]"/>
                    <m:ctrlPr>
                      <w:rPr>
                        <w:rFonts w:ascii="Cambria Math" w:hAnsi="Cambria Math" w:cstheme="majorBidi"/>
                        <w:i/>
                        <w:iCs/>
                        <w:sz w:val="24"/>
                        <w:szCs w:val="24"/>
                      </w:rPr>
                    </m:ctrlPr>
                  </m:dPr>
                  <m:e>
                    <m:r>
                      <w:rPr>
                        <w:rFonts w:ascii="Cambria Math" w:hAnsi="Cambria Math" w:cstheme="majorBidi"/>
                        <w:sz w:val="24"/>
                        <w:szCs w:val="24"/>
                      </w:rPr>
                      <m:t>-</m:t>
                    </m:r>
                    <m:d>
                      <m:dPr>
                        <m:ctrlPr>
                          <w:rPr>
                            <w:rFonts w:ascii="Cambria Math" w:hAnsi="Cambria Math" w:cstheme="majorBidi"/>
                            <w:i/>
                            <w:iCs/>
                            <w:sz w:val="24"/>
                            <w:szCs w:val="24"/>
                          </w:rPr>
                        </m:ctrlPr>
                      </m:dPr>
                      <m:e>
                        <m:sSub>
                          <m:sSubPr>
                            <m:ctrlPr>
                              <w:rPr>
                                <w:rFonts w:ascii="Cambria Math" w:hAnsi="Cambria Math" w:cstheme="majorBidi"/>
                                <w:i/>
                                <w:iCs/>
                                <w:sz w:val="24"/>
                                <w:szCs w:val="24"/>
                              </w:rPr>
                            </m:ctrlPr>
                          </m:sSubPr>
                          <m:e>
                            <m:r>
                              <w:rPr>
                                <w:rFonts w:ascii="Cambria Math" w:hAnsi="Cambria Math" w:cstheme="majorBidi"/>
                                <w:sz w:val="24"/>
                                <w:szCs w:val="24"/>
                              </w:rPr>
                              <m:t>R</m:t>
                            </m:r>
                          </m:e>
                          <m:sub>
                            <m:r>
                              <w:rPr>
                                <w:rFonts w:ascii="Cambria Math" w:hAnsi="Cambria Math" w:cstheme="majorBidi"/>
                                <w:sz w:val="24"/>
                                <w:szCs w:val="24"/>
                              </w:rPr>
                              <m:t>S</m:t>
                            </m:r>
                          </m:sub>
                        </m:sSub>
                        <m:r>
                          <w:rPr>
                            <w:rFonts w:ascii="Cambria Math" w:hAnsi="Cambria Math" w:cstheme="majorBidi"/>
                            <w:sz w:val="24"/>
                            <w:szCs w:val="24"/>
                          </w:rPr>
                          <m:t>+</m:t>
                        </m:r>
                        <m:sSub>
                          <m:sSubPr>
                            <m:ctrlPr>
                              <w:rPr>
                                <w:rFonts w:ascii="Cambria Math" w:hAnsi="Cambria Math" w:cstheme="majorBidi"/>
                                <w:i/>
                                <w:iCs/>
                                <w:sz w:val="24"/>
                                <w:szCs w:val="24"/>
                              </w:rPr>
                            </m:ctrlPr>
                          </m:sSubPr>
                          <m:e>
                            <m:r>
                              <w:rPr>
                                <w:rFonts w:ascii="Cambria Math" w:hAnsi="Cambria Math" w:cstheme="majorBidi"/>
                                <w:sz w:val="24"/>
                                <w:szCs w:val="24"/>
                              </w:rPr>
                              <m:t>R</m:t>
                            </m:r>
                          </m:e>
                          <m:sub>
                            <m:r>
                              <w:rPr>
                                <w:rFonts w:ascii="Cambria Math" w:hAnsi="Cambria Math" w:cstheme="majorBidi"/>
                                <w:sz w:val="24"/>
                                <w:szCs w:val="24"/>
                              </w:rPr>
                              <m:t>ch</m:t>
                            </m:r>
                          </m:sub>
                        </m:sSub>
                      </m:e>
                    </m:d>
                    <m:sSub>
                      <m:sSubPr>
                        <m:ctrlPr>
                          <w:rPr>
                            <w:rFonts w:ascii="Cambria Math" w:hAnsi="Cambria Math" w:cstheme="majorBidi"/>
                            <w:i/>
                            <w:iCs/>
                            <w:sz w:val="24"/>
                            <w:szCs w:val="24"/>
                          </w:rPr>
                        </m:ctrlPr>
                      </m:sSubPr>
                      <m:e>
                        <m:r>
                          <w:rPr>
                            <w:rFonts w:ascii="Cambria Math" w:hAnsi="Cambria Math" w:cstheme="majorBidi"/>
                            <w:sz w:val="24"/>
                            <w:szCs w:val="24"/>
                          </w:rPr>
                          <m:t>I</m:t>
                        </m:r>
                      </m:e>
                      <m:sub>
                        <m:r>
                          <w:rPr>
                            <w:rFonts w:ascii="Cambria Math" w:hAnsi="Cambria Math" w:cstheme="majorBidi"/>
                            <w:sz w:val="24"/>
                            <w:szCs w:val="24"/>
                          </w:rPr>
                          <m:t>qs</m:t>
                        </m:r>
                      </m:sub>
                    </m:sSub>
                    <m:r>
                      <w:rPr>
                        <w:rFonts w:ascii="Cambria Math" w:hAnsi="Cambria Math" w:cstheme="majorBidi"/>
                        <w:sz w:val="24"/>
                        <w:szCs w:val="24"/>
                      </w:rPr>
                      <m:t>-ω</m:t>
                    </m:r>
                    <m:d>
                      <m:dPr>
                        <m:ctrlPr>
                          <w:rPr>
                            <w:rFonts w:ascii="Cambria Math" w:hAnsi="Cambria Math" w:cstheme="majorBidi"/>
                            <w:i/>
                            <w:iCs/>
                            <w:sz w:val="24"/>
                            <w:szCs w:val="24"/>
                          </w:rPr>
                        </m:ctrlPr>
                      </m:dPr>
                      <m:e>
                        <m:sSub>
                          <m:sSubPr>
                            <m:ctrlPr>
                              <w:rPr>
                                <w:rFonts w:ascii="Cambria Math" w:hAnsi="Cambria Math" w:cstheme="majorBidi"/>
                                <w:i/>
                                <w:iCs/>
                                <w:sz w:val="24"/>
                                <w:szCs w:val="24"/>
                              </w:rPr>
                            </m:ctrlPr>
                          </m:sSubPr>
                          <m:e>
                            <m:r>
                              <w:rPr>
                                <w:rFonts w:ascii="Cambria Math" w:hAnsi="Cambria Math" w:cstheme="majorBidi"/>
                                <w:sz w:val="24"/>
                                <w:szCs w:val="24"/>
                              </w:rPr>
                              <m:t>L</m:t>
                            </m:r>
                          </m:e>
                          <m:sub>
                            <m:r>
                              <w:rPr>
                                <w:rFonts w:ascii="Cambria Math" w:hAnsi="Cambria Math" w:cstheme="majorBidi"/>
                                <w:sz w:val="24"/>
                                <w:szCs w:val="24"/>
                              </w:rPr>
                              <m:t>d</m:t>
                            </m:r>
                          </m:sub>
                        </m:sSub>
                        <m:r>
                          <w:rPr>
                            <w:rFonts w:ascii="Cambria Math" w:hAnsi="Cambria Math" w:cstheme="majorBidi"/>
                            <w:sz w:val="24"/>
                            <w:szCs w:val="24"/>
                          </w:rPr>
                          <m:t>+</m:t>
                        </m:r>
                        <m:sSub>
                          <m:sSubPr>
                            <m:ctrlPr>
                              <w:rPr>
                                <w:rFonts w:ascii="Cambria Math" w:hAnsi="Cambria Math" w:cstheme="majorBidi"/>
                                <w:i/>
                                <w:iCs/>
                                <w:sz w:val="24"/>
                                <w:szCs w:val="24"/>
                              </w:rPr>
                            </m:ctrlPr>
                          </m:sSubPr>
                          <m:e>
                            <m:r>
                              <w:rPr>
                                <w:rFonts w:ascii="Cambria Math" w:hAnsi="Cambria Math" w:cstheme="majorBidi"/>
                                <w:sz w:val="24"/>
                                <w:szCs w:val="24"/>
                              </w:rPr>
                              <m:t>L</m:t>
                            </m:r>
                          </m:e>
                          <m:sub>
                            <m:r>
                              <w:rPr>
                                <w:rFonts w:ascii="Cambria Math" w:hAnsi="Cambria Math" w:cstheme="majorBidi"/>
                                <w:sz w:val="24"/>
                                <w:szCs w:val="24"/>
                              </w:rPr>
                              <m:t>ch</m:t>
                            </m:r>
                          </m:sub>
                        </m:sSub>
                      </m:e>
                    </m:d>
                    <m:sSub>
                      <m:sSubPr>
                        <m:ctrlPr>
                          <w:rPr>
                            <w:rFonts w:ascii="Cambria Math" w:hAnsi="Cambria Math" w:cstheme="majorBidi"/>
                            <w:i/>
                            <w:iCs/>
                            <w:sz w:val="24"/>
                            <w:szCs w:val="24"/>
                          </w:rPr>
                        </m:ctrlPr>
                      </m:sSubPr>
                      <m:e>
                        <m:r>
                          <w:rPr>
                            <w:rFonts w:ascii="Cambria Math" w:hAnsi="Cambria Math" w:cstheme="majorBidi"/>
                            <w:sz w:val="24"/>
                            <w:szCs w:val="24"/>
                          </w:rPr>
                          <m:t>I</m:t>
                        </m:r>
                      </m:e>
                      <m:sub>
                        <m:r>
                          <w:rPr>
                            <w:rFonts w:ascii="Cambria Math" w:hAnsi="Cambria Math" w:cstheme="majorBidi"/>
                            <w:sz w:val="24"/>
                            <w:szCs w:val="24"/>
                          </w:rPr>
                          <m:t>d</m:t>
                        </m:r>
                      </m:sub>
                    </m:sSub>
                  </m:e>
                </m:d>
                <m:r>
                  <w:rPr>
                    <w:rFonts w:ascii="Cambria Math" w:hAnsi="Cambria Math" w:cstheme="majorBidi"/>
                    <w:sz w:val="24"/>
                    <w:szCs w:val="24"/>
                  </w:rPr>
                  <m:t>+</m:t>
                </m:r>
                <m:f>
                  <m:fPr>
                    <m:ctrlPr>
                      <w:rPr>
                        <w:rFonts w:ascii="Cambria Math" w:hAnsi="Cambria Math" w:cstheme="majorBidi"/>
                        <w:i/>
                        <w:iCs/>
                        <w:sz w:val="24"/>
                        <w:szCs w:val="24"/>
                      </w:rPr>
                    </m:ctrlPr>
                  </m:fPr>
                  <m:num>
                    <m:r>
                      <w:rPr>
                        <w:rFonts w:ascii="Cambria Math" w:hAnsi="Cambria Math" w:cstheme="majorBidi"/>
                        <w:sz w:val="24"/>
                        <w:szCs w:val="24"/>
                      </w:rPr>
                      <m:t>ω</m:t>
                    </m:r>
                    <m:sSub>
                      <m:sSubPr>
                        <m:ctrlPr>
                          <w:rPr>
                            <w:rFonts w:ascii="Cambria Math" w:hAnsi="Cambria Math" w:cstheme="majorBidi"/>
                            <w:i/>
                            <w:iCs/>
                            <w:sz w:val="24"/>
                            <w:szCs w:val="24"/>
                          </w:rPr>
                        </m:ctrlPr>
                      </m:sSubPr>
                      <m:e>
                        <m:r>
                          <w:rPr>
                            <w:rFonts w:ascii="Cambria Math" w:hAnsi="Cambria Math" w:cstheme="majorBidi"/>
                            <w:sz w:val="24"/>
                            <w:szCs w:val="24"/>
                          </w:rPr>
                          <m:t>φ</m:t>
                        </m:r>
                      </m:e>
                      <m:sub>
                        <m:r>
                          <w:rPr>
                            <w:rFonts w:ascii="Cambria Math" w:hAnsi="Cambria Math" w:cstheme="majorBidi"/>
                            <w:sz w:val="24"/>
                            <w:szCs w:val="24"/>
                          </w:rPr>
                          <m:t>f</m:t>
                        </m:r>
                      </m:sub>
                    </m:sSub>
                  </m:num>
                  <m:den>
                    <m:sSub>
                      <m:sSubPr>
                        <m:ctrlPr>
                          <w:rPr>
                            <w:rFonts w:ascii="Cambria Math" w:hAnsi="Cambria Math" w:cstheme="majorBidi"/>
                            <w:i/>
                            <w:iCs/>
                            <w:sz w:val="24"/>
                            <w:szCs w:val="24"/>
                          </w:rPr>
                        </m:ctrlPr>
                      </m:sSubPr>
                      <m:e>
                        <m:r>
                          <w:rPr>
                            <w:rFonts w:ascii="Cambria Math" w:hAnsi="Cambria Math" w:cstheme="majorBidi"/>
                            <w:sz w:val="24"/>
                            <w:szCs w:val="24"/>
                          </w:rPr>
                          <m:t>L</m:t>
                        </m:r>
                      </m:e>
                      <m:sub>
                        <m:r>
                          <w:rPr>
                            <w:rFonts w:ascii="Cambria Math" w:hAnsi="Cambria Math" w:cstheme="majorBidi"/>
                            <w:sz w:val="24"/>
                            <w:szCs w:val="24"/>
                          </w:rPr>
                          <m:t>q</m:t>
                        </m:r>
                      </m:sub>
                    </m:sSub>
                    <m:r>
                      <w:rPr>
                        <w:rFonts w:ascii="Cambria Math" w:hAnsi="Cambria Math" w:cstheme="majorBidi"/>
                        <w:sz w:val="24"/>
                        <w:szCs w:val="24"/>
                      </w:rPr>
                      <m:t>+</m:t>
                    </m:r>
                    <m:sSub>
                      <m:sSubPr>
                        <m:ctrlPr>
                          <w:rPr>
                            <w:rFonts w:ascii="Cambria Math" w:hAnsi="Cambria Math" w:cstheme="majorBidi"/>
                            <w:i/>
                            <w:iCs/>
                            <w:sz w:val="24"/>
                            <w:szCs w:val="24"/>
                          </w:rPr>
                        </m:ctrlPr>
                      </m:sSubPr>
                      <m:e>
                        <m:r>
                          <w:rPr>
                            <w:rFonts w:ascii="Cambria Math" w:hAnsi="Cambria Math" w:cstheme="majorBidi"/>
                            <w:sz w:val="24"/>
                            <w:szCs w:val="24"/>
                          </w:rPr>
                          <m:t>L</m:t>
                        </m:r>
                      </m:e>
                      <m:sub>
                        <m:r>
                          <w:rPr>
                            <w:rFonts w:ascii="Cambria Math" w:hAnsi="Cambria Math" w:cstheme="majorBidi"/>
                            <w:sz w:val="24"/>
                            <w:szCs w:val="24"/>
                          </w:rPr>
                          <m:t>ch</m:t>
                        </m:r>
                      </m:sub>
                    </m:sSub>
                  </m:den>
                </m:f>
                <m:r>
                  <w:rPr>
                    <w:rFonts w:ascii="Cambria Math" w:hAnsi="Cambria Math" w:cstheme="majorBidi"/>
                    <w:sz w:val="24"/>
                    <w:szCs w:val="24"/>
                  </w:rPr>
                  <m:t xml:space="preserve">    </m:t>
                </m:r>
              </m:e>
            </m:eqArr>
          </m:e>
        </m:d>
      </m:oMath>
      <w:r>
        <w:rPr>
          <w:rFonts w:asciiTheme="majorBidi" w:eastAsiaTheme="minorEastAsia" w:hAnsiTheme="majorBidi" w:cstheme="majorBidi"/>
          <w:i/>
          <w:iCs/>
          <w:color w:val="000000"/>
          <w:sz w:val="24"/>
          <w:szCs w:val="24"/>
        </w:rPr>
        <w:t xml:space="preserve">                         </w:t>
      </w:r>
      <w:r w:rsidRPr="005C7F0D">
        <w:rPr>
          <w:rFonts w:asciiTheme="majorBidi" w:eastAsiaTheme="minorEastAsia" w:hAnsiTheme="majorBidi" w:cstheme="majorBidi"/>
          <w:color w:val="000000"/>
          <w:sz w:val="24"/>
          <w:szCs w:val="24"/>
        </w:rPr>
        <w:t>(II.</w:t>
      </w:r>
      <w:r>
        <w:rPr>
          <w:rFonts w:asciiTheme="majorBidi" w:eastAsiaTheme="minorEastAsia" w:hAnsiTheme="majorBidi" w:cstheme="majorBidi"/>
          <w:color w:val="000000"/>
          <w:sz w:val="24"/>
          <w:szCs w:val="24"/>
        </w:rPr>
        <w:t>33</w:t>
      </w:r>
      <w:r w:rsidRPr="005C7F0D">
        <w:rPr>
          <w:rFonts w:asciiTheme="majorBidi" w:eastAsiaTheme="minorEastAsia" w:hAnsiTheme="majorBidi" w:cstheme="majorBidi"/>
          <w:color w:val="000000"/>
          <w:sz w:val="24"/>
          <w:szCs w:val="24"/>
        </w:rPr>
        <w:t>)</w:t>
      </w:r>
    </w:p>
    <w:p w:rsidR="00581C71" w:rsidRDefault="00581C71" w:rsidP="00581C71">
      <w:pPr>
        <w:pStyle w:val="Sansinterligne"/>
        <w:spacing w:after="100" w:line="360" w:lineRule="auto"/>
        <w:jc w:val="both"/>
        <w:rPr>
          <w:rFonts w:asciiTheme="majorBidi" w:hAnsiTheme="majorBidi" w:cstheme="majorBidi"/>
          <w:b/>
          <w:bCs/>
          <w:color w:val="000000"/>
          <w:sz w:val="24"/>
          <w:lang w:eastAsia="fr-FR"/>
        </w:rPr>
      </w:pPr>
      <w:r w:rsidRPr="00BA600E">
        <w:rPr>
          <w:rFonts w:asciiTheme="majorBidi" w:hAnsiTheme="majorBidi" w:cstheme="majorBidi"/>
          <w:b/>
          <w:bCs/>
          <w:color w:val="000000"/>
          <w:sz w:val="28"/>
          <w:szCs w:val="32"/>
          <w:lang w:eastAsia="fr-FR"/>
        </w:rPr>
        <w:t>II.</w:t>
      </w:r>
      <w:r>
        <w:rPr>
          <w:rFonts w:asciiTheme="majorBidi" w:hAnsiTheme="majorBidi" w:cstheme="majorBidi"/>
          <w:b/>
          <w:bCs/>
          <w:color w:val="000000"/>
          <w:sz w:val="28"/>
          <w:szCs w:val="32"/>
          <w:lang w:eastAsia="fr-FR"/>
        </w:rPr>
        <w:t>8</w:t>
      </w:r>
      <w:r w:rsidRPr="00BA600E">
        <w:rPr>
          <w:rFonts w:asciiTheme="majorBidi" w:hAnsiTheme="majorBidi" w:cstheme="majorBidi"/>
          <w:b/>
          <w:bCs/>
          <w:color w:val="000000"/>
          <w:sz w:val="28"/>
          <w:szCs w:val="32"/>
          <w:lang w:eastAsia="fr-FR"/>
        </w:rPr>
        <w:t>.</w:t>
      </w:r>
      <w:r>
        <w:rPr>
          <w:rFonts w:asciiTheme="majorBidi" w:hAnsiTheme="majorBidi" w:cstheme="majorBidi"/>
          <w:b/>
          <w:bCs/>
          <w:color w:val="000000"/>
          <w:sz w:val="28"/>
          <w:szCs w:val="32"/>
          <w:lang w:eastAsia="fr-FR"/>
        </w:rPr>
        <w:t>2</w:t>
      </w:r>
      <w:r w:rsidRPr="00BA600E">
        <w:rPr>
          <w:rFonts w:asciiTheme="majorBidi" w:hAnsiTheme="majorBidi" w:cstheme="majorBidi"/>
          <w:b/>
          <w:bCs/>
          <w:color w:val="000000"/>
          <w:sz w:val="28"/>
          <w:szCs w:val="32"/>
          <w:lang w:eastAsia="fr-FR"/>
        </w:rPr>
        <w:t>.</w:t>
      </w:r>
      <w:r>
        <w:rPr>
          <w:rFonts w:asciiTheme="majorBidi" w:hAnsiTheme="majorBidi" w:cstheme="majorBidi"/>
          <w:b/>
          <w:bCs/>
          <w:color w:val="000000"/>
          <w:sz w:val="28"/>
          <w:szCs w:val="32"/>
          <w:lang w:eastAsia="fr-FR"/>
        </w:rPr>
        <w:t>1</w:t>
      </w:r>
      <w:r w:rsidRPr="00BA600E">
        <w:rPr>
          <w:rFonts w:asciiTheme="majorBidi" w:hAnsiTheme="majorBidi" w:cstheme="majorBidi"/>
          <w:b/>
          <w:bCs/>
          <w:color w:val="000000"/>
          <w:sz w:val="28"/>
          <w:szCs w:val="32"/>
          <w:lang w:eastAsia="fr-FR"/>
        </w:rPr>
        <w:t xml:space="preserve">. </w:t>
      </w:r>
      <w:r w:rsidRPr="00BA600E">
        <w:rPr>
          <w:rFonts w:asciiTheme="majorBidi" w:hAnsiTheme="majorBidi" w:cstheme="majorBidi"/>
          <w:b/>
          <w:bCs/>
          <w:color w:val="000000"/>
          <w:sz w:val="28"/>
          <w:szCs w:val="28"/>
          <w:lang w:eastAsia="fr-FR"/>
        </w:rPr>
        <w:t>Equations d'état</w:t>
      </w:r>
      <w:r w:rsidRPr="00BA600E">
        <w:rPr>
          <w:rFonts w:asciiTheme="majorBidi" w:hAnsiTheme="majorBidi" w:cstheme="majorBidi"/>
          <w:color w:val="000000"/>
          <w:sz w:val="24"/>
          <w:lang w:eastAsia="fr-FR"/>
        </w:rPr>
        <w:t> </w:t>
      </w:r>
      <w:r w:rsidRPr="00BA600E">
        <w:rPr>
          <w:rFonts w:asciiTheme="majorBidi" w:hAnsiTheme="majorBidi" w:cstheme="majorBidi"/>
          <w:b/>
          <w:bCs/>
          <w:color w:val="000000"/>
          <w:sz w:val="24"/>
          <w:lang w:eastAsia="fr-FR"/>
        </w:rPr>
        <w:t>:</w:t>
      </w:r>
    </w:p>
    <w:p w:rsidR="00581C71" w:rsidRPr="00E13B93" w:rsidRDefault="00581C71" w:rsidP="00581C71">
      <w:pPr>
        <w:pStyle w:val="Sansinterligne"/>
        <w:spacing w:after="100" w:line="360" w:lineRule="auto"/>
        <w:ind w:firstLine="284"/>
        <w:jc w:val="both"/>
        <w:rPr>
          <w:rFonts w:asciiTheme="majorBidi" w:hAnsiTheme="majorBidi" w:cstheme="majorBidi"/>
          <w:color w:val="000000"/>
          <w:sz w:val="24"/>
          <w:lang w:eastAsia="fr-FR"/>
        </w:rPr>
      </w:pPr>
      <w:r w:rsidRPr="00E13B93">
        <w:rPr>
          <w:rFonts w:asciiTheme="majorBidi" w:hAnsiTheme="majorBidi" w:cstheme="majorBidi"/>
          <w:color w:val="000000"/>
          <w:sz w:val="24"/>
          <w:lang w:eastAsia="fr-FR"/>
        </w:rPr>
        <w:t xml:space="preserve">Considérons le flux d'excitation </w:t>
      </w:r>
      <m:oMath>
        <m:sSub>
          <m:sSubPr>
            <m:ctrlPr>
              <w:rPr>
                <w:rFonts w:ascii="Cambria Math" w:hAnsi="Cambria Math" w:cstheme="majorBidi"/>
                <w:i/>
                <w:iCs/>
                <w:sz w:val="24"/>
                <w:szCs w:val="24"/>
              </w:rPr>
            </m:ctrlPr>
          </m:sSubPr>
          <m:e>
            <m:r>
              <w:rPr>
                <w:rFonts w:ascii="Cambria Math" w:hAnsi="Cambria Math" w:cstheme="majorBidi"/>
                <w:sz w:val="24"/>
                <w:szCs w:val="24"/>
              </w:rPr>
              <m:t>φ</m:t>
            </m:r>
          </m:e>
          <m:sub>
            <m:r>
              <w:rPr>
                <w:rFonts w:ascii="Cambria Math" w:hAnsi="Cambria Math" w:cstheme="majorBidi"/>
                <w:sz w:val="24"/>
                <w:szCs w:val="24"/>
              </w:rPr>
              <m:t>f</m:t>
            </m:r>
          </m:sub>
        </m:sSub>
      </m:oMath>
      <w:r w:rsidRPr="00E13B93">
        <w:rPr>
          <w:rFonts w:asciiTheme="majorBidi" w:hAnsiTheme="majorBidi" w:cstheme="majorBidi"/>
          <w:color w:val="000000"/>
          <w:sz w:val="24"/>
          <w:lang w:eastAsia="fr-FR"/>
        </w:rPr>
        <w:t xml:space="preserve"> comme grandeur de commande, et les courants </w:t>
      </w:r>
      <m:oMath>
        <m:sSub>
          <m:sSubPr>
            <m:ctrlPr>
              <w:rPr>
                <w:rFonts w:ascii="Cambria Math" w:hAnsi="Cambria Math" w:cstheme="majorBidi"/>
                <w:i/>
                <w:iCs/>
                <w:sz w:val="24"/>
                <w:szCs w:val="24"/>
              </w:rPr>
            </m:ctrlPr>
          </m:sSubPr>
          <m:e>
            <m:r>
              <w:rPr>
                <w:rFonts w:ascii="Cambria Math" w:hAnsi="Cambria Math" w:cstheme="majorBidi"/>
                <w:sz w:val="24"/>
                <w:szCs w:val="24"/>
              </w:rPr>
              <m:t>I</m:t>
            </m:r>
          </m:e>
          <m:sub>
            <m:r>
              <w:rPr>
                <w:rFonts w:ascii="Cambria Math" w:hAnsi="Cambria Math" w:cstheme="majorBidi"/>
                <w:sz w:val="24"/>
                <w:szCs w:val="24"/>
              </w:rPr>
              <m:t>ds</m:t>
            </m:r>
          </m:sub>
        </m:sSub>
        <m:sSub>
          <m:sSubPr>
            <m:ctrlPr>
              <w:rPr>
                <w:rFonts w:ascii="Cambria Math" w:hAnsi="Cambria Math" w:cstheme="majorBidi"/>
                <w:i/>
                <w:iCs/>
                <w:sz w:val="24"/>
                <w:szCs w:val="24"/>
              </w:rPr>
            </m:ctrlPr>
          </m:sSubPr>
          <m:e>
            <m:r>
              <w:rPr>
                <w:rFonts w:ascii="Cambria Math" w:hAnsi="Cambria Math" w:cstheme="majorBidi"/>
                <w:sz w:val="24"/>
                <w:szCs w:val="24"/>
              </w:rPr>
              <m:t>,I</m:t>
            </m:r>
          </m:e>
          <m:sub>
            <m:r>
              <w:rPr>
                <w:rFonts w:ascii="Cambria Math" w:hAnsi="Cambria Math" w:cstheme="majorBidi"/>
                <w:sz w:val="24"/>
                <w:szCs w:val="24"/>
              </w:rPr>
              <m:t>qs</m:t>
            </m:r>
          </m:sub>
        </m:sSub>
      </m:oMath>
      <w:r w:rsidRPr="00E13B93">
        <w:rPr>
          <w:rFonts w:asciiTheme="majorBidi" w:hAnsiTheme="majorBidi" w:cstheme="majorBidi"/>
          <w:color w:val="000000"/>
          <w:sz w:val="24"/>
          <w:lang w:eastAsia="fr-FR"/>
        </w:rPr>
        <w:t xml:space="preserve"> comme variables d’état.</w:t>
      </w:r>
      <w:r>
        <w:rPr>
          <w:rFonts w:asciiTheme="majorBidi" w:hAnsiTheme="majorBidi" w:cstheme="majorBidi"/>
          <w:color w:val="000000"/>
          <w:sz w:val="24"/>
          <w:lang w:eastAsia="fr-FR"/>
        </w:rPr>
        <w:t xml:space="preserve"> </w:t>
      </w:r>
      <w:r w:rsidRPr="00B032A1">
        <w:rPr>
          <w:rFonts w:asciiTheme="majorBidi" w:hAnsiTheme="majorBidi" w:cstheme="majorBidi"/>
          <w:sz w:val="24"/>
        </w:rPr>
        <w:t>[</w:t>
      </w:r>
      <w:r>
        <w:rPr>
          <w:rFonts w:asciiTheme="majorBidi" w:hAnsiTheme="majorBidi" w:cstheme="majorBidi"/>
          <w:sz w:val="24"/>
        </w:rPr>
        <w:t>41</w:t>
      </w:r>
      <w:r w:rsidRPr="00B032A1">
        <w:rPr>
          <w:rFonts w:asciiTheme="majorBidi" w:hAnsiTheme="majorBidi" w:cstheme="majorBidi"/>
          <w:sz w:val="24"/>
        </w:rPr>
        <w:t>]</w:t>
      </w:r>
    </w:p>
    <w:p w:rsidR="00581C71" w:rsidRPr="00E13B93" w:rsidRDefault="00581C71" w:rsidP="00581C71">
      <w:pPr>
        <w:pStyle w:val="Sansinterligne"/>
        <w:spacing w:after="100" w:line="360" w:lineRule="auto"/>
        <w:ind w:firstLine="284"/>
        <w:jc w:val="both"/>
        <w:rPr>
          <w:rFonts w:asciiTheme="majorBidi" w:hAnsiTheme="majorBidi" w:cstheme="majorBidi"/>
          <w:color w:val="000000"/>
          <w:sz w:val="24"/>
          <w:lang w:eastAsia="fr-FR"/>
        </w:rPr>
      </w:pPr>
      <w:r w:rsidRPr="00E13B93">
        <w:rPr>
          <w:rFonts w:asciiTheme="majorBidi" w:hAnsiTheme="majorBidi" w:cstheme="majorBidi"/>
          <w:color w:val="000000"/>
          <w:sz w:val="24"/>
          <w:lang w:eastAsia="fr-FR"/>
        </w:rPr>
        <w:lastRenderedPageBreak/>
        <w:t>On cherche à obtenir un système d’équations sous la forme générale d'équations d'état:</w:t>
      </w:r>
    </w:p>
    <w:p w:rsidR="00581C71" w:rsidRPr="00674FEC" w:rsidRDefault="00581C71" w:rsidP="00581C71">
      <w:pPr>
        <w:spacing w:after="100" w:line="360" w:lineRule="auto"/>
        <w:ind w:firstLine="284"/>
        <w:jc w:val="center"/>
        <w:rPr>
          <w:rFonts w:asciiTheme="majorBidi" w:hAnsiTheme="majorBidi" w:cstheme="majorBidi"/>
          <w:i/>
          <w:iCs/>
          <w:sz w:val="28"/>
          <w:szCs w:val="28"/>
          <w:u w:val="single"/>
        </w:rPr>
      </w:pPr>
      <w:r>
        <w:rPr>
          <w:rFonts w:asciiTheme="majorBidi" w:eastAsia="Times New Roman" w:hAnsiTheme="majorBidi" w:cstheme="majorBidi"/>
          <w:iCs/>
          <w:sz w:val="24"/>
          <w:szCs w:val="24"/>
        </w:rPr>
        <w:t xml:space="preserve">                                               </w:t>
      </w:r>
      <m:oMath>
        <m:d>
          <m:dPr>
            <m:begChr m:val="["/>
            <m:endChr m:val="]"/>
            <m:ctrlPr>
              <w:rPr>
                <w:rFonts w:ascii="Cambria Math" w:hAnsi="Cambria Math" w:cstheme="majorBidi"/>
                <w:i/>
                <w:iCs/>
                <w:sz w:val="24"/>
                <w:szCs w:val="24"/>
              </w:rPr>
            </m:ctrlPr>
          </m:dPr>
          <m:e>
            <m:acc>
              <m:accPr>
                <m:chr m:val="̇"/>
                <m:ctrlPr>
                  <w:rPr>
                    <w:rFonts w:ascii="Cambria Math" w:hAnsi="Cambria Math" w:cstheme="majorBidi"/>
                    <w:i/>
                    <w:iCs/>
                    <w:sz w:val="24"/>
                    <w:szCs w:val="24"/>
                  </w:rPr>
                </m:ctrlPr>
              </m:accPr>
              <m:e>
                <m:r>
                  <w:rPr>
                    <w:rFonts w:ascii="Cambria Math" w:hAnsi="Cambria Math" w:cstheme="majorBidi"/>
                    <w:sz w:val="24"/>
                    <w:szCs w:val="24"/>
                  </w:rPr>
                  <m:t>X</m:t>
                </m:r>
              </m:e>
            </m:acc>
          </m:e>
        </m:d>
        <m:r>
          <w:rPr>
            <w:rFonts w:ascii="Cambria Math" w:hAnsi="Cambria Math" w:cstheme="majorBidi"/>
            <w:sz w:val="24"/>
            <w:szCs w:val="24"/>
          </w:rPr>
          <m:t>=</m:t>
        </m:r>
        <m:d>
          <m:dPr>
            <m:begChr m:val="["/>
            <m:endChr m:val="]"/>
            <m:ctrlPr>
              <w:rPr>
                <w:rFonts w:ascii="Cambria Math" w:hAnsi="Cambria Math" w:cstheme="majorBidi"/>
                <w:i/>
                <w:iCs/>
                <w:sz w:val="24"/>
                <w:szCs w:val="24"/>
              </w:rPr>
            </m:ctrlPr>
          </m:dPr>
          <m:e>
            <m:r>
              <w:rPr>
                <w:rFonts w:ascii="Cambria Math" w:hAnsi="Cambria Math" w:cstheme="majorBidi"/>
                <w:sz w:val="24"/>
                <w:szCs w:val="24"/>
              </w:rPr>
              <m:t>A</m:t>
            </m:r>
          </m:e>
        </m:d>
        <m:d>
          <m:dPr>
            <m:begChr m:val="["/>
            <m:endChr m:val="]"/>
            <m:ctrlPr>
              <w:rPr>
                <w:rFonts w:ascii="Cambria Math" w:hAnsi="Cambria Math" w:cstheme="majorBidi"/>
                <w:i/>
                <w:iCs/>
                <w:sz w:val="24"/>
                <w:szCs w:val="24"/>
              </w:rPr>
            </m:ctrlPr>
          </m:dPr>
          <m:e>
            <m:r>
              <w:rPr>
                <w:rFonts w:ascii="Cambria Math" w:hAnsi="Cambria Math" w:cstheme="majorBidi"/>
                <w:sz w:val="24"/>
                <w:szCs w:val="24"/>
              </w:rPr>
              <m:t>X</m:t>
            </m:r>
          </m:e>
        </m:d>
        <m:r>
          <w:rPr>
            <w:rFonts w:ascii="Cambria Math" w:hAnsi="Cambria Math" w:cstheme="majorBidi"/>
            <w:sz w:val="24"/>
            <w:szCs w:val="24"/>
          </w:rPr>
          <m:t>+</m:t>
        </m:r>
        <m:d>
          <m:dPr>
            <m:begChr m:val="["/>
            <m:endChr m:val="]"/>
            <m:ctrlPr>
              <w:rPr>
                <w:rFonts w:ascii="Cambria Math" w:hAnsi="Cambria Math" w:cstheme="majorBidi"/>
                <w:i/>
                <w:iCs/>
                <w:sz w:val="24"/>
                <w:szCs w:val="24"/>
              </w:rPr>
            </m:ctrlPr>
          </m:dPr>
          <m:e>
            <m:r>
              <w:rPr>
                <w:rFonts w:ascii="Cambria Math" w:hAnsi="Cambria Math" w:cstheme="majorBidi"/>
                <w:sz w:val="24"/>
                <w:szCs w:val="24"/>
              </w:rPr>
              <m:t>B</m:t>
            </m:r>
          </m:e>
        </m:d>
        <m:d>
          <m:dPr>
            <m:begChr m:val="["/>
            <m:endChr m:val="]"/>
            <m:ctrlPr>
              <w:rPr>
                <w:rFonts w:ascii="Cambria Math" w:hAnsi="Cambria Math" w:cstheme="majorBidi"/>
                <w:i/>
                <w:iCs/>
                <w:sz w:val="24"/>
                <w:szCs w:val="24"/>
              </w:rPr>
            </m:ctrlPr>
          </m:dPr>
          <m:e>
            <m:r>
              <w:rPr>
                <w:rFonts w:ascii="Cambria Math" w:hAnsi="Cambria Math" w:cstheme="majorBidi"/>
                <w:sz w:val="24"/>
                <w:szCs w:val="24"/>
              </w:rPr>
              <m:t>U</m:t>
            </m:r>
          </m:e>
        </m:d>
      </m:oMath>
      <w:r>
        <w:rPr>
          <w:rFonts w:asciiTheme="majorBidi" w:eastAsiaTheme="minorEastAsia" w:hAnsiTheme="majorBidi" w:cstheme="majorBidi"/>
          <w:i/>
          <w:iCs/>
          <w:sz w:val="24"/>
          <w:szCs w:val="24"/>
        </w:rPr>
        <w:t xml:space="preserve">                                              </w:t>
      </w:r>
      <w:r w:rsidRPr="005C7F0D">
        <w:rPr>
          <w:rFonts w:asciiTheme="majorBidi" w:eastAsiaTheme="minorEastAsia" w:hAnsiTheme="majorBidi" w:cstheme="majorBidi"/>
          <w:color w:val="000000"/>
          <w:sz w:val="24"/>
          <w:szCs w:val="24"/>
        </w:rPr>
        <w:t>(II.</w:t>
      </w:r>
      <w:r>
        <w:rPr>
          <w:rFonts w:asciiTheme="majorBidi" w:eastAsiaTheme="minorEastAsia" w:hAnsiTheme="majorBidi" w:cstheme="majorBidi"/>
          <w:color w:val="000000"/>
          <w:sz w:val="24"/>
          <w:szCs w:val="24"/>
        </w:rPr>
        <w:t>34</w:t>
      </w:r>
      <w:r w:rsidRPr="005C7F0D">
        <w:rPr>
          <w:rFonts w:asciiTheme="majorBidi" w:eastAsiaTheme="minorEastAsia" w:hAnsiTheme="majorBidi" w:cstheme="majorBidi"/>
          <w:color w:val="000000"/>
          <w:sz w:val="24"/>
          <w:szCs w:val="24"/>
        </w:rPr>
        <w:t>)</w:t>
      </w:r>
    </w:p>
    <w:p w:rsidR="00581C71" w:rsidRPr="00674FEC" w:rsidRDefault="00581C71" w:rsidP="00581C71">
      <w:pPr>
        <w:spacing w:after="100" w:line="360" w:lineRule="auto"/>
        <w:ind w:firstLine="284"/>
        <w:jc w:val="center"/>
        <w:rPr>
          <w:rFonts w:asciiTheme="majorBidi" w:hAnsiTheme="majorBidi" w:cstheme="majorBidi"/>
          <w:i/>
          <w:iCs/>
          <w:sz w:val="28"/>
          <w:szCs w:val="28"/>
          <w:u w:val="single"/>
        </w:rPr>
      </w:pPr>
      <w:r>
        <w:rPr>
          <w:rFonts w:asciiTheme="majorBidi" w:eastAsiaTheme="minorEastAsia" w:hAnsiTheme="majorBidi" w:cstheme="majorBidi"/>
          <w:i/>
          <w:iCs/>
          <w:sz w:val="24"/>
          <w:szCs w:val="24"/>
        </w:rPr>
        <w:t xml:space="preserve">                                               </w:t>
      </w:r>
      <m:oMath>
        <m:d>
          <m:dPr>
            <m:begChr m:val="["/>
            <m:endChr m:val="]"/>
            <m:ctrlPr>
              <w:rPr>
                <w:rFonts w:ascii="Cambria Math" w:hAnsi="Cambria Math" w:cstheme="majorBidi"/>
                <w:i/>
                <w:iCs/>
                <w:sz w:val="24"/>
                <w:szCs w:val="24"/>
              </w:rPr>
            </m:ctrlPr>
          </m:dPr>
          <m:e>
            <m:r>
              <w:rPr>
                <w:rFonts w:ascii="Cambria Math" w:hAnsi="Cambria Math" w:cstheme="majorBidi"/>
                <w:sz w:val="24"/>
                <w:szCs w:val="24"/>
              </w:rPr>
              <m:t>Y</m:t>
            </m:r>
          </m:e>
        </m:d>
        <m:r>
          <w:rPr>
            <w:rFonts w:ascii="Cambria Math" w:hAnsi="Cambria Math" w:cstheme="majorBidi"/>
            <w:sz w:val="24"/>
            <w:szCs w:val="24"/>
          </w:rPr>
          <m:t>=</m:t>
        </m:r>
        <m:d>
          <m:dPr>
            <m:begChr m:val="["/>
            <m:endChr m:val="]"/>
            <m:ctrlPr>
              <w:rPr>
                <w:rFonts w:ascii="Cambria Math" w:hAnsi="Cambria Math" w:cstheme="majorBidi"/>
                <w:i/>
                <w:iCs/>
                <w:sz w:val="24"/>
                <w:szCs w:val="24"/>
              </w:rPr>
            </m:ctrlPr>
          </m:dPr>
          <m:e>
            <m:r>
              <w:rPr>
                <w:rFonts w:ascii="Cambria Math" w:hAnsi="Cambria Math" w:cstheme="majorBidi"/>
                <w:sz w:val="24"/>
                <w:szCs w:val="24"/>
              </w:rPr>
              <m:t>C</m:t>
            </m:r>
          </m:e>
        </m:d>
        <m:d>
          <m:dPr>
            <m:begChr m:val="["/>
            <m:endChr m:val="]"/>
            <m:ctrlPr>
              <w:rPr>
                <w:rFonts w:ascii="Cambria Math" w:hAnsi="Cambria Math" w:cstheme="majorBidi"/>
                <w:i/>
                <w:iCs/>
                <w:sz w:val="24"/>
                <w:szCs w:val="24"/>
              </w:rPr>
            </m:ctrlPr>
          </m:dPr>
          <m:e>
            <m:r>
              <w:rPr>
                <w:rFonts w:ascii="Cambria Math" w:hAnsi="Cambria Math" w:cstheme="majorBidi"/>
                <w:sz w:val="24"/>
                <w:szCs w:val="24"/>
              </w:rPr>
              <m:t>X</m:t>
            </m:r>
          </m:e>
        </m:d>
        <m:r>
          <w:rPr>
            <w:rFonts w:ascii="Cambria Math" w:hAnsi="Cambria Math" w:cstheme="majorBidi"/>
            <w:sz w:val="24"/>
            <w:szCs w:val="24"/>
          </w:rPr>
          <m:t>+</m:t>
        </m:r>
        <m:d>
          <m:dPr>
            <m:begChr m:val="["/>
            <m:endChr m:val="]"/>
            <m:ctrlPr>
              <w:rPr>
                <w:rFonts w:ascii="Cambria Math" w:hAnsi="Cambria Math" w:cstheme="majorBidi"/>
                <w:i/>
                <w:iCs/>
                <w:sz w:val="24"/>
                <w:szCs w:val="24"/>
              </w:rPr>
            </m:ctrlPr>
          </m:dPr>
          <m:e>
            <m:r>
              <w:rPr>
                <w:rFonts w:ascii="Cambria Math" w:hAnsi="Cambria Math" w:cstheme="majorBidi"/>
                <w:sz w:val="24"/>
                <w:szCs w:val="24"/>
              </w:rPr>
              <m:t>D</m:t>
            </m:r>
          </m:e>
        </m:d>
        <m:d>
          <m:dPr>
            <m:begChr m:val="["/>
            <m:endChr m:val="]"/>
            <m:ctrlPr>
              <w:rPr>
                <w:rFonts w:ascii="Cambria Math" w:hAnsi="Cambria Math" w:cstheme="majorBidi"/>
                <w:i/>
                <w:iCs/>
                <w:sz w:val="24"/>
                <w:szCs w:val="24"/>
              </w:rPr>
            </m:ctrlPr>
          </m:dPr>
          <m:e>
            <m:r>
              <w:rPr>
                <w:rFonts w:ascii="Cambria Math" w:hAnsi="Cambria Math" w:cstheme="majorBidi"/>
                <w:sz w:val="24"/>
                <w:szCs w:val="24"/>
              </w:rPr>
              <m:t>U</m:t>
            </m:r>
          </m:e>
        </m:d>
      </m:oMath>
      <w:r>
        <w:rPr>
          <w:rFonts w:asciiTheme="majorBidi" w:eastAsiaTheme="minorEastAsia" w:hAnsiTheme="majorBidi" w:cstheme="majorBidi"/>
          <w:i/>
          <w:iCs/>
          <w:sz w:val="24"/>
          <w:szCs w:val="24"/>
        </w:rPr>
        <w:t xml:space="preserve">                                              </w:t>
      </w:r>
      <w:r w:rsidRPr="005C7F0D">
        <w:rPr>
          <w:rFonts w:asciiTheme="majorBidi" w:eastAsiaTheme="minorEastAsia" w:hAnsiTheme="majorBidi" w:cstheme="majorBidi"/>
          <w:color w:val="000000"/>
          <w:sz w:val="24"/>
          <w:szCs w:val="24"/>
        </w:rPr>
        <w:t>(II.</w:t>
      </w:r>
      <w:r>
        <w:rPr>
          <w:rFonts w:asciiTheme="majorBidi" w:eastAsiaTheme="minorEastAsia" w:hAnsiTheme="majorBidi" w:cstheme="majorBidi"/>
          <w:color w:val="000000"/>
          <w:sz w:val="24"/>
          <w:szCs w:val="24"/>
        </w:rPr>
        <w:t>35</w:t>
      </w:r>
      <w:r w:rsidRPr="005C7F0D">
        <w:rPr>
          <w:rFonts w:asciiTheme="majorBidi" w:eastAsiaTheme="minorEastAsia" w:hAnsiTheme="majorBidi" w:cstheme="majorBidi"/>
          <w:color w:val="000000"/>
          <w:sz w:val="24"/>
          <w:szCs w:val="24"/>
        </w:rPr>
        <w:t>)</w:t>
      </w:r>
    </w:p>
    <w:p w:rsidR="00581C71" w:rsidRPr="00E13B93" w:rsidRDefault="00581C71" w:rsidP="00581C71">
      <w:pPr>
        <w:spacing w:after="100" w:line="360" w:lineRule="auto"/>
        <w:rPr>
          <w:rFonts w:asciiTheme="majorBidi" w:eastAsia="Times New Roman" w:hAnsiTheme="majorBidi" w:cstheme="majorBidi"/>
          <w:sz w:val="24"/>
          <w:szCs w:val="24"/>
          <w:lang w:eastAsia="fr-FR"/>
        </w:rPr>
      </w:pPr>
      <w:r w:rsidRPr="00E13B93">
        <w:rPr>
          <w:rFonts w:asciiTheme="majorBidi" w:eastAsia="Times New Roman" w:hAnsiTheme="majorBidi" w:cstheme="majorBidi"/>
          <w:sz w:val="24"/>
          <w:szCs w:val="24"/>
          <w:lang w:eastAsia="fr-FR"/>
        </w:rPr>
        <w:t>Avec :</w:t>
      </w:r>
    </w:p>
    <w:p w:rsidR="00581C71" w:rsidRPr="00674FEC" w:rsidRDefault="00581C71" w:rsidP="00581C71">
      <w:pPr>
        <w:spacing w:after="100" w:line="360" w:lineRule="auto"/>
        <w:ind w:firstLine="284"/>
        <w:jc w:val="center"/>
        <w:rPr>
          <w:rFonts w:asciiTheme="majorBidi" w:hAnsiTheme="majorBidi" w:cstheme="majorBidi"/>
          <w:i/>
          <w:iCs/>
          <w:sz w:val="28"/>
          <w:szCs w:val="28"/>
          <w:u w:val="single"/>
        </w:rPr>
      </w:pPr>
      <w:r>
        <w:rPr>
          <w:rFonts w:asciiTheme="majorBidi" w:eastAsia="Times New Roman" w:hAnsiTheme="majorBidi" w:cstheme="majorBidi"/>
          <w:iCs/>
          <w:sz w:val="24"/>
          <w:szCs w:val="24"/>
          <w:lang w:eastAsia="fr-FR"/>
        </w:rPr>
        <w:t xml:space="preserve">                                              </w:t>
      </w:r>
      <m:oMath>
        <m:d>
          <m:dPr>
            <m:begChr m:val="{"/>
            <m:endChr m:val=""/>
            <m:ctrlPr>
              <w:rPr>
                <w:rFonts w:ascii="Cambria Math" w:eastAsia="Times New Roman" w:hAnsi="Cambria Math" w:cstheme="majorBidi"/>
                <w:i/>
                <w:iCs/>
                <w:sz w:val="24"/>
                <w:szCs w:val="24"/>
                <w:lang w:eastAsia="fr-FR"/>
              </w:rPr>
            </m:ctrlPr>
          </m:dPr>
          <m:e>
            <m:eqArr>
              <m:eqArrPr>
                <m:ctrlPr>
                  <w:rPr>
                    <w:rFonts w:ascii="Cambria Math" w:eastAsia="Times New Roman" w:hAnsi="Cambria Math" w:cstheme="majorBidi"/>
                    <w:i/>
                    <w:iCs/>
                    <w:sz w:val="24"/>
                    <w:szCs w:val="24"/>
                    <w:lang w:eastAsia="fr-FR"/>
                  </w:rPr>
                </m:ctrlPr>
              </m:eqArrPr>
              <m:e>
                <m:d>
                  <m:dPr>
                    <m:begChr m:val="["/>
                    <m:endChr m:val="]"/>
                    <m:ctrlPr>
                      <w:rPr>
                        <w:rFonts w:ascii="Cambria Math" w:eastAsia="Times New Roman" w:hAnsi="Cambria Math" w:cstheme="majorBidi"/>
                        <w:i/>
                        <w:iCs/>
                        <w:sz w:val="24"/>
                        <w:szCs w:val="24"/>
                        <w:lang w:eastAsia="fr-FR"/>
                      </w:rPr>
                    </m:ctrlPr>
                  </m:dPr>
                  <m:e>
                    <m:r>
                      <w:rPr>
                        <w:rFonts w:ascii="Cambria Math" w:eastAsia="Times New Roman" w:hAnsi="Cambria Math" w:cstheme="majorBidi"/>
                        <w:sz w:val="24"/>
                        <w:szCs w:val="24"/>
                        <w:lang w:eastAsia="fr-FR"/>
                      </w:rPr>
                      <m:t>X</m:t>
                    </m:r>
                  </m:e>
                </m:d>
                <m:r>
                  <w:rPr>
                    <w:rFonts w:ascii="Cambria Math" w:eastAsia="Times New Roman" w:hAnsi="Cambria Math" w:cstheme="majorBidi"/>
                    <w:sz w:val="24"/>
                    <w:szCs w:val="24"/>
                    <w:lang w:eastAsia="fr-FR"/>
                  </w:rPr>
                  <m:t>=</m:t>
                </m:r>
                <m:sSup>
                  <m:sSupPr>
                    <m:ctrlPr>
                      <w:rPr>
                        <w:rFonts w:ascii="Cambria Math" w:eastAsia="Times New Roman" w:hAnsi="Cambria Math" w:cstheme="majorBidi"/>
                        <w:i/>
                        <w:iCs/>
                        <w:sz w:val="24"/>
                        <w:szCs w:val="24"/>
                        <w:lang w:eastAsia="fr-FR"/>
                      </w:rPr>
                    </m:ctrlPr>
                  </m:sSupPr>
                  <m:e>
                    <m:d>
                      <m:dPr>
                        <m:begChr m:val="["/>
                        <m:endChr m:val="]"/>
                        <m:ctrlPr>
                          <w:rPr>
                            <w:rFonts w:ascii="Cambria Math" w:eastAsia="Times New Roman" w:hAnsi="Cambria Math" w:cstheme="majorBidi"/>
                            <w:i/>
                            <w:iCs/>
                            <w:sz w:val="24"/>
                            <w:szCs w:val="24"/>
                            <w:lang w:eastAsia="fr-FR"/>
                          </w:rPr>
                        </m:ctrlPr>
                      </m:dPr>
                      <m:e>
                        <m:sSub>
                          <m:sSubPr>
                            <m:ctrlPr>
                              <w:rPr>
                                <w:rFonts w:ascii="Cambria Math" w:hAnsi="Cambria Math" w:cstheme="majorBidi"/>
                                <w:i/>
                                <w:iCs/>
                                <w:sz w:val="24"/>
                                <w:szCs w:val="24"/>
                              </w:rPr>
                            </m:ctrlPr>
                          </m:sSubPr>
                          <m:e>
                            <m:r>
                              <w:rPr>
                                <w:rFonts w:ascii="Cambria Math" w:hAnsi="Cambria Math" w:cstheme="majorBidi"/>
                                <w:sz w:val="24"/>
                                <w:szCs w:val="24"/>
                              </w:rPr>
                              <m:t>I</m:t>
                            </m:r>
                          </m:e>
                          <m:sub>
                            <m:r>
                              <w:rPr>
                                <w:rFonts w:ascii="Cambria Math" w:hAnsi="Cambria Math" w:cstheme="majorBidi"/>
                                <w:sz w:val="24"/>
                                <w:szCs w:val="24"/>
                              </w:rPr>
                              <m:t>ds</m:t>
                            </m:r>
                          </m:sub>
                        </m:sSub>
                        <m:sSub>
                          <m:sSubPr>
                            <m:ctrlPr>
                              <w:rPr>
                                <w:rFonts w:ascii="Cambria Math" w:hAnsi="Cambria Math" w:cstheme="majorBidi"/>
                                <w:i/>
                                <w:iCs/>
                                <w:sz w:val="24"/>
                                <w:szCs w:val="24"/>
                              </w:rPr>
                            </m:ctrlPr>
                          </m:sSubPr>
                          <m:e>
                            <m:r>
                              <w:rPr>
                                <w:rFonts w:ascii="Cambria Math" w:hAnsi="Cambria Math" w:cstheme="majorBidi"/>
                                <w:sz w:val="24"/>
                                <w:szCs w:val="24"/>
                              </w:rPr>
                              <m:t xml:space="preserve">   I</m:t>
                            </m:r>
                          </m:e>
                          <m:sub>
                            <m:r>
                              <w:rPr>
                                <w:rFonts w:ascii="Cambria Math" w:hAnsi="Cambria Math" w:cstheme="majorBidi"/>
                                <w:sz w:val="24"/>
                                <w:szCs w:val="24"/>
                              </w:rPr>
                              <m:t>qs</m:t>
                            </m:r>
                          </m:sub>
                        </m:sSub>
                      </m:e>
                    </m:d>
                  </m:e>
                  <m:sup>
                    <m:r>
                      <w:rPr>
                        <w:rFonts w:ascii="Cambria Math" w:eastAsia="Times New Roman" w:hAnsi="Cambria Math" w:cstheme="majorBidi"/>
                        <w:sz w:val="24"/>
                        <w:szCs w:val="24"/>
                        <w:lang w:eastAsia="fr-FR"/>
                      </w:rPr>
                      <m:t>t</m:t>
                    </m:r>
                  </m:sup>
                </m:sSup>
              </m:e>
              <m:e>
                <m:d>
                  <m:dPr>
                    <m:begChr m:val="["/>
                    <m:endChr m:val="]"/>
                    <m:ctrlPr>
                      <w:rPr>
                        <w:rFonts w:ascii="Cambria Math" w:eastAsia="Times New Roman" w:hAnsi="Cambria Math" w:cstheme="majorBidi"/>
                        <w:i/>
                        <w:iCs/>
                        <w:sz w:val="24"/>
                        <w:szCs w:val="24"/>
                        <w:lang w:eastAsia="fr-FR"/>
                      </w:rPr>
                    </m:ctrlPr>
                  </m:dPr>
                  <m:e>
                    <m:r>
                      <w:rPr>
                        <w:rFonts w:ascii="Cambria Math" w:eastAsia="Times New Roman" w:hAnsi="Cambria Math" w:cstheme="majorBidi"/>
                        <w:sz w:val="24"/>
                        <w:szCs w:val="24"/>
                        <w:lang w:eastAsia="fr-FR"/>
                      </w:rPr>
                      <m:t>U</m:t>
                    </m:r>
                  </m:e>
                </m:d>
                <m:r>
                  <w:rPr>
                    <w:rFonts w:ascii="Cambria Math" w:eastAsia="Times New Roman" w:hAnsi="Cambria Math" w:cstheme="majorBidi"/>
                    <w:sz w:val="24"/>
                    <w:szCs w:val="24"/>
                    <w:lang w:eastAsia="fr-FR"/>
                  </w:rPr>
                  <m:t>=</m:t>
                </m:r>
                <m:sSup>
                  <m:sSupPr>
                    <m:ctrlPr>
                      <w:rPr>
                        <w:rFonts w:ascii="Cambria Math" w:eastAsia="Times New Roman" w:hAnsi="Cambria Math" w:cstheme="majorBidi"/>
                        <w:i/>
                        <w:iCs/>
                        <w:sz w:val="24"/>
                        <w:szCs w:val="24"/>
                        <w:lang w:eastAsia="fr-FR"/>
                      </w:rPr>
                    </m:ctrlPr>
                  </m:sSupPr>
                  <m:e>
                    <m:d>
                      <m:dPr>
                        <m:begChr m:val="["/>
                        <m:endChr m:val="]"/>
                        <m:ctrlPr>
                          <w:rPr>
                            <w:rFonts w:ascii="Cambria Math" w:eastAsia="Times New Roman" w:hAnsi="Cambria Math" w:cstheme="majorBidi"/>
                            <w:i/>
                            <w:iCs/>
                            <w:sz w:val="24"/>
                            <w:szCs w:val="24"/>
                            <w:lang w:eastAsia="fr-FR"/>
                          </w:rPr>
                        </m:ctrlPr>
                      </m:dPr>
                      <m:e>
                        <m:r>
                          <w:rPr>
                            <w:rFonts w:ascii="Cambria Math" w:eastAsia="Times New Roman" w:hAnsi="Cambria Math" w:cstheme="majorBidi"/>
                            <w:sz w:val="24"/>
                            <w:szCs w:val="24"/>
                            <w:lang w:eastAsia="fr-FR"/>
                          </w:rPr>
                          <m:t xml:space="preserve">0   </m:t>
                        </m:r>
                        <m:sSub>
                          <m:sSubPr>
                            <m:ctrlPr>
                              <w:rPr>
                                <w:rFonts w:ascii="Cambria Math" w:hAnsi="Cambria Math" w:cstheme="majorBidi"/>
                                <w:i/>
                                <w:iCs/>
                                <w:sz w:val="24"/>
                                <w:szCs w:val="24"/>
                              </w:rPr>
                            </m:ctrlPr>
                          </m:sSubPr>
                          <m:e>
                            <m:r>
                              <w:rPr>
                                <w:rFonts w:ascii="Cambria Math" w:hAnsi="Cambria Math" w:cstheme="majorBidi"/>
                                <w:sz w:val="24"/>
                                <w:szCs w:val="24"/>
                              </w:rPr>
                              <m:t>φ</m:t>
                            </m:r>
                          </m:e>
                          <m:sub>
                            <m:r>
                              <w:rPr>
                                <w:rFonts w:ascii="Cambria Math" w:hAnsi="Cambria Math" w:cstheme="majorBidi"/>
                                <w:sz w:val="24"/>
                                <w:szCs w:val="24"/>
                              </w:rPr>
                              <m:t>f</m:t>
                            </m:r>
                          </m:sub>
                        </m:sSub>
                      </m:e>
                    </m:d>
                  </m:e>
                  <m:sup>
                    <m:r>
                      <w:rPr>
                        <w:rFonts w:ascii="Cambria Math" w:eastAsia="Times New Roman" w:hAnsi="Cambria Math" w:cstheme="majorBidi"/>
                        <w:sz w:val="24"/>
                        <w:szCs w:val="24"/>
                        <w:lang w:eastAsia="fr-FR"/>
                      </w:rPr>
                      <m:t>t</m:t>
                    </m:r>
                  </m:sup>
                </m:sSup>
                <m:r>
                  <w:rPr>
                    <w:rFonts w:ascii="Cambria Math" w:eastAsia="Times New Roman" w:hAnsi="Cambria Math" w:cstheme="majorBidi"/>
                    <w:sz w:val="24"/>
                    <w:szCs w:val="24"/>
                    <w:lang w:eastAsia="fr-FR"/>
                  </w:rPr>
                  <m:t xml:space="preserve">   </m:t>
                </m:r>
              </m:e>
            </m:eqArr>
          </m:e>
        </m:d>
      </m:oMath>
      <w:r>
        <w:rPr>
          <w:rFonts w:asciiTheme="majorBidi" w:eastAsia="Times New Roman" w:hAnsiTheme="majorBidi" w:cstheme="majorBidi"/>
          <w:i/>
          <w:iCs/>
          <w:sz w:val="24"/>
          <w:szCs w:val="24"/>
          <w:lang w:eastAsia="fr-FR"/>
        </w:rPr>
        <w:t xml:space="preserve">                                                        </w:t>
      </w:r>
      <w:r w:rsidRPr="005C7F0D">
        <w:rPr>
          <w:rFonts w:asciiTheme="majorBidi" w:eastAsiaTheme="minorEastAsia" w:hAnsiTheme="majorBidi" w:cstheme="majorBidi"/>
          <w:color w:val="000000"/>
          <w:sz w:val="24"/>
          <w:szCs w:val="24"/>
        </w:rPr>
        <w:t>(II.</w:t>
      </w:r>
      <w:r>
        <w:rPr>
          <w:rFonts w:asciiTheme="majorBidi" w:eastAsiaTheme="minorEastAsia" w:hAnsiTheme="majorBidi" w:cstheme="majorBidi"/>
          <w:color w:val="000000"/>
          <w:sz w:val="24"/>
          <w:szCs w:val="24"/>
        </w:rPr>
        <w:t>36</w:t>
      </w:r>
      <w:r w:rsidRPr="005C7F0D">
        <w:rPr>
          <w:rFonts w:asciiTheme="majorBidi" w:eastAsiaTheme="minorEastAsia" w:hAnsiTheme="majorBidi" w:cstheme="majorBidi"/>
          <w:color w:val="000000"/>
          <w:sz w:val="24"/>
          <w:szCs w:val="24"/>
        </w:rPr>
        <w:t>)</w:t>
      </w:r>
      <w:r w:rsidRPr="00674FEC">
        <w:rPr>
          <w:rFonts w:asciiTheme="majorBidi" w:eastAsia="Times New Roman" w:hAnsiTheme="majorBidi" w:cstheme="majorBidi"/>
          <w:i/>
          <w:iCs/>
          <w:sz w:val="28"/>
          <w:szCs w:val="28"/>
          <w:lang w:eastAsia="fr-FR"/>
        </w:rPr>
        <w:br/>
      </w:r>
      <w:r>
        <w:rPr>
          <w:rFonts w:asciiTheme="majorBidi" w:eastAsia="Times New Roman" w:hAnsiTheme="majorBidi" w:cstheme="majorBidi"/>
          <w:i/>
          <w:iCs/>
          <w:sz w:val="24"/>
          <w:szCs w:val="24"/>
        </w:rPr>
        <w:t xml:space="preserve">                                          </w:t>
      </w:r>
      <m:oMath>
        <m:d>
          <m:dPr>
            <m:begChr m:val="["/>
            <m:endChr m:val="]"/>
            <m:ctrlPr>
              <w:rPr>
                <w:rFonts w:ascii="Cambria Math" w:hAnsi="Cambria Math" w:cstheme="majorBidi"/>
                <w:i/>
                <w:iCs/>
                <w:sz w:val="24"/>
                <w:szCs w:val="24"/>
              </w:rPr>
            </m:ctrlPr>
          </m:dPr>
          <m:e>
            <m:r>
              <w:rPr>
                <w:rFonts w:ascii="Cambria Math" w:hAnsi="Cambria Math" w:cstheme="majorBidi"/>
                <w:sz w:val="24"/>
                <w:szCs w:val="24"/>
              </w:rPr>
              <m:t>Y</m:t>
            </m:r>
          </m:e>
        </m:d>
        <m:r>
          <w:rPr>
            <w:rFonts w:ascii="Cambria Math" w:hAnsi="Cambria Math" w:cstheme="majorBidi"/>
            <w:sz w:val="24"/>
            <w:szCs w:val="24"/>
          </w:rPr>
          <m:t>=</m:t>
        </m:r>
        <m:d>
          <m:dPr>
            <m:begChr m:val="["/>
            <m:endChr m:val="]"/>
            <m:ctrlPr>
              <w:rPr>
                <w:rFonts w:ascii="Cambria Math" w:eastAsia="Times New Roman" w:hAnsi="Cambria Math" w:cstheme="majorBidi"/>
                <w:i/>
                <w:iCs/>
                <w:sz w:val="24"/>
                <w:szCs w:val="24"/>
              </w:rPr>
            </m:ctrlPr>
          </m:dPr>
          <m:e>
            <m:m>
              <m:mPr>
                <m:mcs>
                  <m:mc>
                    <m:mcPr>
                      <m:count m:val="2"/>
                      <m:mcJc m:val="center"/>
                    </m:mcPr>
                  </m:mc>
                </m:mcs>
                <m:ctrlPr>
                  <w:rPr>
                    <w:rFonts w:ascii="Cambria Math" w:eastAsia="Times New Roman" w:hAnsi="Cambria Math" w:cstheme="majorBidi"/>
                    <w:i/>
                    <w:iCs/>
                    <w:sz w:val="24"/>
                    <w:szCs w:val="24"/>
                  </w:rPr>
                </m:ctrlPr>
              </m:mPr>
              <m:mr>
                <m:e>
                  <m:r>
                    <w:rPr>
                      <w:rFonts w:ascii="Cambria Math" w:eastAsia="Times New Roman" w:hAnsi="Cambria Math" w:cstheme="majorBidi"/>
                      <w:sz w:val="24"/>
                      <w:szCs w:val="24"/>
                    </w:rPr>
                    <m:t>1</m:t>
                  </m:r>
                </m:e>
                <m:e>
                  <m:r>
                    <w:rPr>
                      <w:rFonts w:ascii="Cambria Math" w:eastAsia="Times New Roman" w:hAnsi="Cambria Math" w:cstheme="majorBidi"/>
                      <w:sz w:val="24"/>
                      <w:szCs w:val="24"/>
                    </w:rPr>
                    <m:t>0</m:t>
                  </m:r>
                </m:e>
              </m:mr>
              <m:mr>
                <m:e>
                  <m:r>
                    <w:rPr>
                      <w:rFonts w:ascii="Cambria Math" w:eastAsia="Times New Roman" w:hAnsi="Cambria Math" w:cstheme="majorBidi"/>
                      <w:sz w:val="24"/>
                      <w:szCs w:val="24"/>
                    </w:rPr>
                    <m:t>0</m:t>
                  </m:r>
                </m:e>
                <m:e>
                  <m:r>
                    <w:rPr>
                      <w:rFonts w:ascii="Cambria Math" w:eastAsia="Times New Roman" w:hAnsi="Cambria Math" w:cstheme="majorBidi"/>
                      <w:sz w:val="24"/>
                      <w:szCs w:val="24"/>
                    </w:rPr>
                    <m:t>1</m:t>
                  </m:r>
                </m:e>
              </m:mr>
            </m:m>
          </m:e>
        </m:d>
        <m:d>
          <m:dPr>
            <m:begChr m:val="["/>
            <m:endChr m:val="]"/>
            <m:ctrlPr>
              <w:rPr>
                <w:rFonts w:ascii="Cambria Math" w:hAnsi="Cambria Math" w:cstheme="majorBidi"/>
                <w:i/>
                <w:iCs/>
                <w:sz w:val="24"/>
                <w:szCs w:val="24"/>
              </w:rPr>
            </m:ctrlPr>
          </m:dPr>
          <m:e>
            <m:r>
              <w:rPr>
                <w:rFonts w:ascii="Cambria Math" w:hAnsi="Cambria Math" w:cstheme="majorBidi"/>
                <w:sz w:val="24"/>
                <w:szCs w:val="24"/>
              </w:rPr>
              <m:t>X</m:t>
            </m:r>
          </m:e>
        </m:d>
        <m:r>
          <w:rPr>
            <w:rFonts w:ascii="Cambria Math" w:hAnsi="Cambria Math" w:cstheme="majorBidi"/>
            <w:sz w:val="24"/>
            <w:szCs w:val="24"/>
          </w:rPr>
          <m:t>+</m:t>
        </m:r>
        <m:d>
          <m:dPr>
            <m:begChr m:val="["/>
            <m:endChr m:val="]"/>
            <m:ctrlPr>
              <w:rPr>
                <w:rFonts w:ascii="Cambria Math" w:hAnsi="Cambria Math" w:cstheme="majorBidi"/>
                <w:i/>
                <w:iCs/>
                <w:sz w:val="24"/>
                <w:szCs w:val="24"/>
              </w:rPr>
            </m:ctrlPr>
          </m:dPr>
          <m:e>
            <m:r>
              <w:rPr>
                <w:rFonts w:ascii="Cambria Math" w:hAnsi="Cambria Math" w:cstheme="majorBidi"/>
                <w:sz w:val="24"/>
                <w:szCs w:val="24"/>
              </w:rPr>
              <m:t>0</m:t>
            </m:r>
          </m:e>
        </m:d>
        <m:d>
          <m:dPr>
            <m:begChr m:val="["/>
            <m:endChr m:val="]"/>
            <m:ctrlPr>
              <w:rPr>
                <w:rFonts w:ascii="Cambria Math" w:hAnsi="Cambria Math" w:cstheme="majorBidi"/>
                <w:i/>
                <w:iCs/>
                <w:sz w:val="24"/>
                <w:szCs w:val="24"/>
              </w:rPr>
            </m:ctrlPr>
          </m:dPr>
          <m:e>
            <m:r>
              <w:rPr>
                <w:rFonts w:ascii="Cambria Math" w:hAnsi="Cambria Math" w:cstheme="majorBidi"/>
                <w:sz w:val="24"/>
                <w:szCs w:val="24"/>
              </w:rPr>
              <m:t>U</m:t>
            </m:r>
          </m:e>
        </m:d>
      </m:oMath>
      <w:r>
        <w:rPr>
          <w:rFonts w:asciiTheme="majorBidi" w:eastAsiaTheme="minorEastAsia" w:hAnsiTheme="majorBidi" w:cstheme="majorBidi"/>
          <w:i/>
          <w:iCs/>
          <w:sz w:val="24"/>
          <w:szCs w:val="24"/>
        </w:rPr>
        <w:t xml:space="preserve">                                                  </w:t>
      </w:r>
      <w:r w:rsidRPr="005C7F0D">
        <w:rPr>
          <w:rFonts w:asciiTheme="majorBidi" w:eastAsiaTheme="minorEastAsia" w:hAnsiTheme="majorBidi" w:cstheme="majorBidi"/>
          <w:color w:val="000000"/>
          <w:sz w:val="24"/>
          <w:szCs w:val="24"/>
        </w:rPr>
        <w:t>(II.</w:t>
      </w:r>
      <w:r>
        <w:rPr>
          <w:rFonts w:asciiTheme="majorBidi" w:eastAsiaTheme="minorEastAsia" w:hAnsiTheme="majorBidi" w:cstheme="majorBidi"/>
          <w:color w:val="000000"/>
          <w:sz w:val="24"/>
          <w:szCs w:val="24"/>
        </w:rPr>
        <w:t>37</w:t>
      </w:r>
      <w:r w:rsidRPr="005C7F0D">
        <w:rPr>
          <w:rFonts w:asciiTheme="majorBidi" w:eastAsiaTheme="minorEastAsia" w:hAnsiTheme="majorBidi" w:cstheme="majorBidi"/>
          <w:color w:val="000000"/>
          <w:sz w:val="24"/>
          <w:szCs w:val="24"/>
        </w:rPr>
        <w:t>)</w:t>
      </w:r>
    </w:p>
    <w:p w:rsidR="00581C71" w:rsidRPr="00E13B93" w:rsidRDefault="00581C71" w:rsidP="00581C71">
      <w:pPr>
        <w:spacing w:after="100" w:line="360" w:lineRule="auto"/>
        <w:ind w:firstLine="284"/>
        <w:jc w:val="both"/>
        <w:rPr>
          <w:rFonts w:asciiTheme="majorBidi" w:hAnsiTheme="majorBidi" w:cstheme="majorBidi"/>
          <w:b/>
          <w:bCs/>
          <w:sz w:val="28"/>
          <w:szCs w:val="28"/>
          <w:u w:val="single"/>
        </w:rPr>
      </w:pPr>
      <w:r w:rsidRPr="00E13B93">
        <w:rPr>
          <w:rFonts w:asciiTheme="majorBidi" w:hAnsiTheme="majorBidi" w:cstheme="majorBidi"/>
          <w:color w:val="000000"/>
          <w:sz w:val="24"/>
          <w:szCs w:val="24"/>
        </w:rPr>
        <w:t>Les équations (</w:t>
      </w:r>
      <w:r>
        <w:rPr>
          <w:rFonts w:asciiTheme="majorBidi" w:hAnsiTheme="majorBidi" w:cstheme="majorBidi"/>
          <w:color w:val="000000"/>
          <w:sz w:val="24"/>
          <w:szCs w:val="24"/>
        </w:rPr>
        <w:t>II.33</w:t>
      </w:r>
      <w:r w:rsidRPr="00E13B93">
        <w:rPr>
          <w:rFonts w:asciiTheme="majorBidi" w:hAnsiTheme="majorBidi" w:cstheme="majorBidi"/>
          <w:color w:val="000000"/>
          <w:sz w:val="24"/>
          <w:szCs w:val="24"/>
        </w:rPr>
        <w:t>), peuvent s’écrire sous la forme matricielle suivante :</w:t>
      </w:r>
    </w:p>
    <w:p w:rsidR="00581C71" w:rsidRPr="00674FEC" w:rsidRDefault="00581C71" w:rsidP="00581C71">
      <w:pPr>
        <w:spacing w:after="100" w:line="360" w:lineRule="auto"/>
        <w:ind w:firstLine="284"/>
        <w:jc w:val="center"/>
        <w:rPr>
          <w:rFonts w:asciiTheme="majorBidi" w:eastAsiaTheme="minorEastAsia" w:hAnsiTheme="majorBidi" w:cstheme="majorBidi"/>
          <w:i/>
          <w:iCs/>
          <w:sz w:val="24"/>
          <w:szCs w:val="24"/>
        </w:rPr>
      </w:pPr>
      <w:r>
        <w:rPr>
          <w:rFonts w:asciiTheme="majorBidi" w:eastAsiaTheme="minorEastAsia" w:hAnsiTheme="majorBidi" w:cstheme="majorBidi"/>
          <w:iCs/>
          <w:sz w:val="28"/>
          <w:szCs w:val="28"/>
        </w:rPr>
        <w:t xml:space="preserve">    </w:t>
      </w:r>
      <m:oMath>
        <m:r>
          <w:rPr>
            <w:rFonts w:ascii="Cambria Math" w:hAnsi="Cambria Math" w:cstheme="majorBidi"/>
            <w:sz w:val="28"/>
            <w:szCs w:val="28"/>
          </w:rPr>
          <m:t xml:space="preserve"> </m:t>
        </m:r>
        <m:d>
          <m:dPr>
            <m:begChr m:val="["/>
            <m:endChr m:val="]"/>
            <m:ctrlPr>
              <w:rPr>
                <w:rFonts w:ascii="Cambria Math" w:hAnsi="Cambria Math" w:cstheme="majorBidi"/>
                <w:i/>
                <w:iCs/>
                <w:sz w:val="28"/>
                <w:szCs w:val="28"/>
              </w:rPr>
            </m:ctrlPr>
          </m:dPr>
          <m:e>
            <m:f>
              <m:fPr>
                <m:type m:val="noBar"/>
                <m:ctrlPr>
                  <w:rPr>
                    <w:rFonts w:ascii="Cambria Math" w:hAnsi="Cambria Math" w:cstheme="majorBidi"/>
                    <w:i/>
                    <w:iCs/>
                    <w:sz w:val="28"/>
                    <w:szCs w:val="28"/>
                  </w:rPr>
                </m:ctrlPr>
              </m:fPr>
              <m:num>
                <m:sSubSup>
                  <m:sSubSupPr>
                    <m:ctrlPr>
                      <w:rPr>
                        <w:rFonts w:ascii="Cambria Math" w:hAnsi="Cambria Math" w:cstheme="majorBidi"/>
                        <w:i/>
                        <w:iCs/>
                        <w:sz w:val="28"/>
                        <w:szCs w:val="28"/>
                      </w:rPr>
                    </m:ctrlPr>
                  </m:sSubSupPr>
                  <m:e>
                    <m:r>
                      <w:rPr>
                        <w:rFonts w:ascii="Cambria Math" w:hAnsi="Cambria Math" w:cstheme="majorBidi"/>
                        <w:sz w:val="28"/>
                        <w:szCs w:val="28"/>
                      </w:rPr>
                      <m:t>I</m:t>
                    </m:r>
                  </m:e>
                  <m:sub>
                    <m:r>
                      <w:rPr>
                        <w:rFonts w:ascii="Cambria Math" w:hAnsi="Cambria Math" w:cstheme="majorBidi"/>
                        <w:sz w:val="28"/>
                        <w:szCs w:val="28"/>
                      </w:rPr>
                      <m:t>sd</m:t>
                    </m:r>
                  </m:sub>
                  <m:sup>
                    <m:r>
                      <w:rPr>
                        <w:rFonts w:ascii="Cambria Math" w:hAnsi="Cambria Math" w:cstheme="majorBidi"/>
                        <w:sz w:val="28"/>
                        <w:szCs w:val="28"/>
                      </w:rPr>
                      <m:t>'</m:t>
                    </m:r>
                  </m:sup>
                </m:sSubSup>
              </m:num>
              <m:den>
                <m:sSubSup>
                  <m:sSubSupPr>
                    <m:ctrlPr>
                      <w:rPr>
                        <w:rFonts w:ascii="Cambria Math" w:hAnsi="Cambria Math" w:cstheme="majorBidi"/>
                        <w:i/>
                        <w:iCs/>
                        <w:sz w:val="28"/>
                        <w:szCs w:val="28"/>
                      </w:rPr>
                    </m:ctrlPr>
                  </m:sSubSupPr>
                  <m:e>
                    <m:r>
                      <w:rPr>
                        <w:rFonts w:ascii="Cambria Math" w:hAnsi="Cambria Math" w:cstheme="majorBidi"/>
                        <w:sz w:val="28"/>
                        <w:szCs w:val="28"/>
                      </w:rPr>
                      <m:t>I</m:t>
                    </m:r>
                  </m:e>
                  <m:sub>
                    <m:r>
                      <w:rPr>
                        <w:rFonts w:ascii="Cambria Math" w:hAnsi="Cambria Math" w:cstheme="majorBidi"/>
                        <w:sz w:val="28"/>
                        <w:szCs w:val="28"/>
                      </w:rPr>
                      <m:t>sq</m:t>
                    </m:r>
                  </m:sub>
                  <m:sup>
                    <m:r>
                      <w:rPr>
                        <w:rFonts w:ascii="Cambria Math" w:hAnsi="Cambria Math" w:cstheme="majorBidi"/>
                        <w:sz w:val="28"/>
                        <w:szCs w:val="28"/>
                      </w:rPr>
                      <m:t>'</m:t>
                    </m:r>
                  </m:sup>
                </m:sSubSup>
              </m:den>
            </m:f>
          </m:e>
        </m:d>
        <m:r>
          <w:rPr>
            <w:rFonts w:ascii="Cambria Math" w:hAnsi="Cambria Math" w:cstheme="majorBidi"/>
            <w:sz w:val="28"/>
            <w:szCs w:val="28"/>
          </w:rPr>
          <m:t>=</m:t>
        </m:r>
        <m:d>
          <m:dPr>
            <m:begChr m:val="["/>
            <m:endChr m:val="]"/>
            <m:ctrlPr>
              <w:rPr>
                <w:rFonts w:ascii="Cambria Math" w:hAnsi="Cambria Math" w:cstheme="majorBidi"/>
                <w:i/>
                <w:iCs/>
                <w:sz w:val="28"/>
                <w:szCs w:val="28"/>
              </w:rPr>
            </m:ctrlPr>
          </m:dPr>
          <m:e>
            <m:m>
              <m:mPr>
                <m:mcs>
                  <m:mc>
                    <m:mcPr>
                      <m:count m:val="2"/>
                      <m:mcJc m:val="center"/>
                    </m:mcPr>
                  </m:mc>
                </m:mcs>
                <m:ctrlPr>
                  <w:rPr>
                    <w:rFonts w:ascii="Cambria Math" w:hAnsi="Cambria Math" w:cstheme="majorBidi"/>
                    <w:i/>
                    <w:iCs/>
                    <w:sz w:val="28"/>
                    <w:szCs w:val="28"/>
                  </w:rPr>
                </m:ctrlPr>
              </m:mPr>
              <m:mr>
                <m:e>
                  <m:r>
                    <w:rPr>
                      <w:rFonts w:ascii="Cambria Math" w:hAnsi="Cambria Math" w:cstheme="majorBidi"/>
                      <w:sz w:val="28"/>
                      <w:szCs w:val="28"/>
                    </w:rPr>
                    <m:t>-</m:t>
                  </m:r>
                  <m:f>
                    <m:fPr>
                      <m:ctrlPr>
                        <w:rPr>
                          <w:rFonts w:ascii="Cambria Math" w:hAnsi="Cambria Math" w:cstheme="majorBidi"/>
                          <w:i/>
                          <w:iCs/>
                          <w:sz w:val="28"/>
                          <w:szCs w:val="28"/>
                        </w:rPr>
                      </m:ctrlPr>
                    </m:fPr>
                    <m:num>
                      <m:sSub>
                        <m:sSubPr>
                          <m:ctrlPr>
                            <w:rPr>
                              <w:rFonts w:ascii="Cambria Math" w:hAnsi="Cambria Math" w:cstheme="majorBidi"/>
                              <w:i/>
                              <w:iCs/>
                              <w:sz w:val="28"/>
                              <w:szCs w:val="28"/>
                            </w:rPr>
                          </m:ctrlPr>
                        </m:sSubPr>
                        <m:e>
                          <m:r>
                            <w:rPr>
                              <w:rFonts w:ascii="Cambria Math" w:hAnsi="Cambria Math" w:cstheme="majorBidi"/>
                              <w:sz w:val="28"/>
                              <w:szCs w:val="28"/>
                            </w:rPr>
                            <m:t>R</m:t>
                          </m:r>
                        </m:e>
                        <m:sub>
                          <m:r>
                            <w:rPr>
                              <w:rFonts w:ascii="Cambria Math" w:hAnsi="Cambria Math" w:cstheme="majorBidi"/>
                              <w:sz w:val="28"/>
                              <w:szCs w:val="28"/>
                            </w:rPr>
                            <m:t>S</m:t>
                          </m:r>
                        </m:sub>
                      </m:sSub>
                      <m:r>
                        <w:rPr>
                          <w:rFonts w:ascii="Cambria Math" w:hAnsi="Cambria Math" w:cstheme="majorBidi"/>
                          <w:sz w:val="28"/>
                          <w:szCs w:val="28"/>
                        </w:rPr>
                        <m:t>+</m:t>
                      </m:r>
                      <m:sSub>
                        <m:sSubPr>
                          <m:ctrlPr>
                            <w:rPr>
                              <w:rFonts w:ascii="Cambria Math" w:hAnsi="Cambria Math" w:cstheme="majorBidi"/>
                              <w:i/>
                              <w:iCs/>
                              <w:sz w:val="28"/>
                              <w:szCs w:val="28"/>
                            </w:rPr>
                          </m:ctrlPr>
                        </m:sSubPr>
                        <m:e>
                          <m:r>
                            <w:rPr>
                              <w:rFonts w:ascii="Cambria Math" w:hAnsi="Cambria Math" w:cstheme="majorBidi"/>
                              <w:sz w:val="28"/>
                              <w:szCs w:val="28"/>
                            </w:rPr>
                            <m:t>R</m:t>
                          </m:r>
                        </m:e>
                        <m:sub>
                          <m:r>
                            <w:rPr>
                              <w:rFonts w:ascii="Cambria Math" w:hAnsi="Cambria Math" w:cstheme="majorBidi"/>
                              <w:sz w:val="28"/>
                              <w:szCs w:val="28"/>
                            </w:rPr>
                            <m:t>ch</m:t>
                          </m:r>
                        </m:sub>
                      </m:sSub>
                    </m:num>
                    <m:den>
                      <m:sSub>
                        <m:sSubPr>
                          <m:ctrlPr>
                            <w:rPr>
                              <w:rFonts w:ascii="Cambria Math" w:hAnsi="Cambria Math" w:cstheme="majorBidi"/>
                              <w:i/>
                              <w:iCs/>
                              <w:sz w:val="28"/>
                              <w:szCs w:val="28"/>
                            </w:rPr>
                          </m:ctrlPr>
                        </m:sSubPr>
                        <m:e>
                          <m:r>
                            <w:rPr>
                              <w:rFonts w:ascii="Cambria Math" w:hAnsi="Cambria Math" w:cstheme="majorBidi"/>
                              <w:sz w:val="28"/>
                              <w:szCs w:val="28"/>
                            </w:rPr>
                            <m:t>L</m:t>
                          </m:r>
                        </m:e>
                        <m:sub>
                          <m:r>
                            <w:rPr>
                              <w:rFonts w:ascii="Cambria Math" w:hAnsi="Cambria Math" w:cstheme="majorBidi"/>
                              <w:sz w:val="28"/>
                              <w:szCs w:val="28"/>
                            </w:rPr>
                            <m:t>d</m:t>
                          </m:r>
                        </m:sub>
                      </m:sSub>
                      <m:r>
                        <w:rPr>
                          <w:rFonts w:ascii="Cambria Math" w:hAnsi="Cambria Math" w:cstheme="majorBidi"/>
                          <w:sz w:val="28"/>
                          <w:szCs w:val="28"/>
                        </w:rPr>
                        <m:t>+</m:t>
                      </m:r>
                      <m:sSub>
                        <m:sSubPr>
                          <m:ctrlPr>
                            <w:rPr>
                              <w:rFonts w:ascii="Cambria Math" w:hAnsi="Cambria Math" w:cstheme="majorBidi"/>
                              <w:i/>
                              <w:iCs/>
                              <w:sz w:val="28"/>
                              <w:szCs w:val="28"/>
                            </w:rPr>
                          </m:ctrlPr>
                        </m:sSubPr>
                        <m:e>
                          <m:r>
                            <w:rPr>
                              <w:rFonts w:ascii="Cambria Math" w:hAnsi="Cambria Math" w:cstheme="majorBidi"/>
                              <w:sz w:val="28"/>
                              <w:szCs w:val="28"/>
                            </w:rPr>
                            <m:t>L</m:t>
                          </m:r>
                        </m:e>
                        <m:sub>
                          <m:r>
                            <w:rPr>
                              <w:rFonts w:ascii="Cambria Math" w:hAnsi="Cambria Math" w:cstheme="majorBidi"/>
                              <w:sz w:val="28"/>
                              <w:szCs w:val="28"/>
                            </w:rPr>
                            <m:t>ch</m:t>
                          </m:r>
                        </m:sub>
                      </m:sSub>
                    </m:den>
                  </m:f>
                </m:e>
                <m:e>
                  <m:r>
                    <w:rPr>
                      <w:rFonts w:ascii="Cambria Math" w:eastAsia="MS Mincho" w:hAnsi="Cambria Math" w:cstheme="majorBidi"/>
                      <w:sz w:val="28"/>
                      <w:szCs w:val="28"/>
                    </w:rPr>
                    <m:t xml:space="preserve">   ω</m:t>
                  </m:r>
                  <m:f>
                    <m:fPr>
                      <m:ctrlPr>
                        <w:rPr>
                          <w:rFonts w:ascii="Cambria Math" w:hAnsi="Cambria Math" w:cstheme="majorBidi"/>
                          <w:i/>
                          <w:iCs/>
                          <w:sz w:val="28"/>
                          <w:szCs w:val="28"/>
                        </w:rPr>
                      </m:ctrlPr>
                    </m:fPr>
                    <m:num>
                      <m:sSub>
                        <m:sSubPr>
                          <m:ctrlPr>
                            <w:rPr>
                              <w:rFonts w:ascii="Cambria Math" w:hAnsi="Cambria Math" w:cstheme="majorBidi"/>
                              <w:i/>
                              <w:iCs/>
                              <w:sz w:val="28"/>
                              <w:szCs w:val="28"/>
                            </w:rPr>
                          </m:ctrlPr>
                        </m:sSubPr>
                        <m:e>
                          <m:r>
                            <w:rPr>
                              <w:rFonts w:ascii="Cambria Math" w:hAnsi="Cambria Math" w:cstheme="majorBidi"/>
                              <w:sz w:val="28"/>
                              <w:szCs w:val="28"/>
                            </w:rPr>
                            <m:t>L</m:t>
                          </m:r>
                        </m:e>
                        <m:sub>
                          <m:r>
                            <w:rPr>
                              <w:rFonts w:ascii="Cambria Math" w:hAnsi="Cambria Math" w:cstheme="majorBidi"/>
                              <w:sz w:val="28"/>
                              <w:szCs w:val="28"/>
                            </w:rPr>
                            <m:t>q</m:t>
                          </m:r>
                        </m:sub>
                      </m:sSub>
                      <m:r>
                        <w:rPr>
                          <w:rFonts w:ascii="Cambria Math" w:hAnsi="Cambria Math" w:cstheme="majorBidi"/>
                          <w:sz w:val="28"/>
                          <w:szCs w:val="28"/>
                        </w:rPr>
                        <m:t>+</m:t>
                      </m:r>
                      <m:sSub>
                        <m:sSubPr>
                          <m:ctrlPr>
                            <w:rPr>
                              <w:rFonts w:ascii="Cambria Math" w:hAnsi="Cambria Math" w:cstheme="majorBidi"/>
                              <w:i/>
                              <w:iCs/>
                              <w:sz w:val="28"/>
                              <w:szCs w:val="28"/>
                            </w:rPr>
                          </m:ctrlPr>
                        </m:sSubPr>
                        <m:e>
                          <m:r>
                            <w:rPr>
                              <w:rFonts w:ascii="Cambria Math" w:hAnsi="Cambria Math" w:cstheme="majorBidi"/>
                              <w:sz w:val="28"/>
                              <w:szCs w:val="28"/>
                            </w:rPr>
                            <m:t>L</m:t>
                          </m:r>
                        </m:e>
                        <m:sub>
                          <m:r>
                            <w:rPr>
                              <w:rFonts w:ascii="Cambria Math" w:hAnsi="Cambria Math" w:cstheme="majorBidi"/>
                              <w:sz w:val="28"/>
                              <w:szCs w:val="28"/>
                            </w:rPr>
                            <m:t>ch</m:t>
                          </m:r>
                        </m:sub>
                      </m:sSub>
                    </m:num>
                    <m:den>
                      <m:sSub>
                        <m:sSubPr>
                          <m:ctrlPr>
                            <w:rPr>
                              <w:rFonts w:ascii="Cambria Math" w:hAnsi="Cambria Math" w:cstheme="majorBidi"/>
                              <w:i/>
                              <w:iCs/>
                              <w:sz w:val="28"/>
                              <w:szCs w:val="28"/>
                            </w:rPr>
                          </m:ctrlPr>
                        </m:sSubPr>
                        <m:e>
                          <m:r>
                            <w:rPr>
                              <w:rFonts w:ascii="Cambria Math" w:hAnsi="Cambria Math" w:cstheme="majorBidi"/>
                              <w:sz w:val="28"/>
                              <w:szCs w:val="28"/>
                            </w:rPr>
                            <m:t>L</m:t>
                          </m:r>
                        </m:e>
                        <m:sub>
                          <m:r>
                            <w:rPr>
                              <w:rFonts w:ascii="Cambria Math" w:hAnsi="Cambria Math" w:cstheme="majorBidi"/>
                              <w:sz w:val="28"/>
                              <w:szCs w:val="28"/>
                            </w:rPr>
                            <m:t>d</m:t>
                          </m:r>
                        </m:sub>
                      </m:sSub>
                      <m:r>
                        <w:rPr>
                          <w:rFonts w:ascii="Cambria Math" w:hAnsi="Cambria Math" w:cstheme="majorBidi"/>
                          <w:sz w:val="28"/>
                          <w:szCs w:val="28"/>
                        </w:rPr>
                        <m:t>+</m:t>
                      </m:r>
                      <m:sSub>
                        <m:sSubPr>
                          <m:ctrlPr>
                            <w:rPr>
                              <w:rFonts w:ascii="Cambria Math" w:hAnsi="Cambria Math" w:cstheme="majorBidi"/>
                              <w:i/>
                              <w:iCs/>
                              <w:sz w:val="28"/>
                              <w:szCs w:val="28"/>
                            </w:rPr>
                          </m:ctrlPr>
                        </m:sSubPr>
                        <m:e>
                          <m:r>
                            <w:rPr>
                              <w:rFonts w:ascii="Cambria Math" w:hAnsi="Cambria Math" w:cstheme="majorBidi"/>
                              <w:sz w:val="28"/>
                              <w:szCs w:val="28"/>
                            </w:rPr>
                            <m:t>L</m:t>
                          </m:r>
                        </m:e>
                        <m:sub>
                          <m:r>
                            <w:rPr>
                              <w:rFonts w:ascii="Cambria Math" w:hAnsi="Cambria Math" w:cstheme="majorBidi"/>
                              <w:sz w:val="28"/>
                              <w:szCs w:val="28"/>
                            </w:rPr>
                            <m:t>ch</m:t>
                          </m:r>
                        </m:sub>
                      </m:sSub>
                    </m:den>
                  </m:f>
                </m:e>
              </m:mr>
              <m:mr>
                <m:e>
                  <m:r>
                    <w:rPr>
                      <w:rFonts w:ascii="Cambria Math" w:eastAsia="MS Mincho" w:hAnsi="Cambria Math" w:cstheme="majorBidi"/>
                      <w:sz w:val="28"/>
                      <w:szCs w:val="28"/>
                    </w:rPr>
                    <m:t>-ω</m:t>
                  </m:r>
                  <m:f>
                    <m:fPr>
                      <m:ctrlPr>
                        <w:rPr>
                          <w:rFonts w:ascii="Cambria Math" w:hAnsi="Cambria Math" w:cstheme="majorBidi"/>
                          <w:i/>
                          <w:iCs/>
                          <w:sz w:val="28"/>
                          <w:szCs w:val="28"/>
                        </w:rPr>
                      </m:ctrlPr>
                    </m:fPr>
                    <m:num>
                      <m:sSub>
                        <m:sSubPr>
                          <m:ctrlPr>
                            <w:rPr>
                              <w:rFonts w:ascii="Cambria Math" w:hAnsi="Cambria Math" w:cstheme="majorBidi"/>
                              <w:i/>
                              <w:iCs/>
                              <w:sz w:val="28"/>
                              <w:szCs w:val="28"/>
                            </w:rPr>
                          </m:ctrlPr>
                        </m:sSubPr>
                        <m:e>
                          <m:r>
                            <w:rPr>
                              <w:rFonts w:ascii="Cambria Math" w:hAnsi="Cambria Math" w:cstheme="majorBidi"/>
                              <w:sz w:val="28"/>
                              <w:szCs w:val="28"/>
                            </w:rPr>
                            <m:t>L</m:t>
                          </m:r>
                        </m:e>
                        <m:sub>
                          <m:r>
                            <w:rPr>
                              <w:rFonts w:ascii="Cambria Math" w:hAnsi="Cambria Math" w:cstheme="majorBidi"/>
                              <w:sz w:val="28"/>
                              <w:szCs w:val="28"/>
                            </w:rPr>
                            <m:t>d</m:t>
                          </m:r>
                        </m:sub>
                      </m:sSub>
                      <m:r>
                        <w:rPr>
                          <w:rFonts w:ascii="Cambria Math" w:hAnsi="Cambria Math" w:cstheme="majorBidi"/>
                          <w:sz w:val="28"/>
                          <w:szCs w:val="28"/>
                        </w:rPr>
                        <m:t>+</m:t>
                      </m:r>
                      <m:sSub>
                        <m:sSubPr>
                          <m:ctrlPr>
                            <w:rPr>
                              <w:rFonts w:ascii="Cambria Math" w:hAnsi="Cambria Math" w:cstheme="majorBidi"/>
                              <w:i/>
                              <w:iCs/>
                              <w:sz w:val="28"/>
                              <w:szCs w:val="28"/>
                            </w:rPr>
                          </m:ctrlPr>
                        </m:sSubPr>
                        <m:e>
                          <m:r>
                            <w:rPr>
                              <w:rFonts w:ascii="Cambria Math" w:hAnsi="Cambria Math" w:cstheme="majorBidi"/>
                              <w:sz w:val="28"/>
                              <w:szCs w:val="28"/>
                            </w:rPr>
                            <m:t>L</m:t>
                          </m:r>
                        </m:e>
                        <m:sub>
                          <m:r>
                            <w:rPr>
                              <w:rFonts w:ascii="Cambria Math" w:hAnsi="Cambria Math" w:cstheme="majorBidi"/>
                              <w:sz w:val="28"/>
                              <w:szCs w:val="28"/>
                            </w:rPr>
                            <m:t>ch</m:t>
                          </m:r>
                        </m:sub>
                      </m:sSub>
                    </m:num>
                    <m:den>
                      <m:sSub>
                        <m:sSubPr>
                          <m:ctrlPr>
                            <w:rPr>
                              <w:rFonts w:ascii="Cambria Math" w:hAnsi="Cambria Math" w:cstheme="majorBidi"/>
                              <w:i/>
                              <w:iCs/>
                              <w:sz w:val="28"/>
                              <w:szCs w:val="28"/>
                            </w:rPr>
                          </m:ctrlPr>
                        </m:sSubPr>
                        <m:e>
                          <m:r>
                            <w:rPr>
                              <w:rFonts w:ascii="Cambria Math" w:hAnsi="Cambria Math" w:cstheme="majorBidi"/>
                              <w:sz w:val="28"/>
                              <w:szCs w:val="28"/>
                            </w:rPr>
                            <m:t>L</m:t>
                          </m:r>
                        </m:e>
                        <m:sub>
                          <m:r>
                            <w:rPr>
                              <w:rFonts w:ascii="Cambria Math" w:hAnsi="Cambria Math" w:cstheme="majorBidi"/>
                              <w:sz w:val="28"/>
                              <w:szCs w:val="28"/>
                            </w:rPr>
                            <m:t>q</m:t>
                          </m:r>
                        </m:sub>
                      </m:sSub>
                      <m:r>
                        <w:rPr>
                          <w:rFonts w:ascii="Cambria Math" w:hAnsi="Cambria Math" w:cstheme="majorBidi"/>
                          <w:sz w:val="28"/>
                          <w:szCs w:val="28"/>
                        </w:rPr>
                        <m:t>+</m:t>
                      </m:r>
                      <m:sSub>
                        <m:sSubPr>
                          <m:ctrlPr>
                            <w:rPr>
                              <w:rFonts w:ascii="Cambria Math" w:hAnsi="Cambria Math" w:cstheme="majorBidi"/>
                              <w:i/>
                              <w:iCs/>
                              <w:sz w:val="28"/>
                              <w:szCs w:val="28"/>
                            </w:rPr>
                          </m:ctrlPr>
                        </m:sSubPr>
                        <m:e>
                          <m:r>
                            <w:rPr>
                              <w:rFonts w:ascii="Cambria Math" w:hAnsi="Cambria Math" w:cstheme="majorBidi"/>
                              <w:sz w:val="28"/>
                              <w:szCs w:val="28"/>
                            </w:rPr>
                            <m:t>L</m:t>
                          </m:r>
                        </m:e>
                        <m:sub>
                          <m:r>
                            <w:rPr>
                              <w:rFonts w:ascii="Cambria Math" w:hAnsi="Cambria Math" w:cstheme="majorBidi"/>
                              <w:sz w:val="28"/>
                              <w:szCs w:val="28"/>
                            </w:rPr>
                            <m:t>ch</m:t>
                          </m:r>
                        </m:sub>
                      </m:sSub>
                    </m:den>
                  </m:f>
                </m:e>
                <m:e>
                  <m:r>
                    <w:rPr>
                      <w:rFonts w:ascii="Cambria Math" w:hAnsi="Cambria Math" w:cstheme="majorBidi"/>
                      <w:sz w:val="28"/>
                      <w:szCs w:val="28"/>
                    </w:rPr>
                    <m:t xml:space="preserve">    -</m:t>
                  </m:r>
                  <m:f>
                    <m:fPr>
                      <m:ctrlPr>
                        <w:rPr>
                          <w:rFonts w:ascii="Cambria Math" w:hAnsi="Cambria Math" w:cstheme="majorBidi"/>
                          <w:i/>
                          <w:iCs/>
                          <w:sz w:val="28"/>
                          <w:szCs w:val="28"/>
                        </w:rPr>
                      </m:ctrlPr>
                    </m:fPr>
                    <m:num>
                      <m:sSub>
                        <m:sSubPr>
                          <m:ctrlPr>
                            <w:rPr>
                              <w:rFonts w:ascii="Cambria Math" w:hAnsi="Cambria Math" w:cstheme="majorBidi"/>
                              <w:i/>
                              <w:iCs/>
                              <w:sz w:val="28"/>
                              <w:szCs w:val="28"/>
                            </w:rPr>
                          </m:ctrlPr>
                        </m:sSubPr>
                        <m:e>
                          <m:r>
                            <w:rPr>
                              <w:rFonts w:ascii="Cambria Math" w:hAnsi="Cambria Math" w:cstheme="majorBidi"/>
                              <w:sz w:val="28"/>
                              <w:szCs w:val="28"/>
                            </w:rPr>
                            <m:t>R</m:t>
                          </m:r>
                        </m:e>
                        <m:sub>
                          <m:r>
                            <w:rPr>
                              <w:rFonts w:ascii="Cambria Math" w:hAnsi="Cambria Math" w:cstheme="majorBidi"/>
                              <w:sz w:val="28"/>
                              <w:szCs w:val="28"/>
                            </w:rPr>
                            <m:t>S</m:t>
                          </m:r>
                        </m:sub>
                      </m:sSub>
                      <m:r>
                        <w:rPr>
                          <w:rFonts w:ascii="Cambria Math" w:hAnsi="Cambria Math" w:cstheme="majorBidi"/>
                          <w:sz w:val="28"/>
                          <w:szCs w:val="28"/>
                        </w:rPr>
                        <m:t>+</m:t>
                      </m:r>
                      <m:sSub>
                        <m:sSubPr>
                          <m:ctrlPr>
                            <w:rPr>
                              <w:rFonts w:ascii="Cambria Math" w:hAnsi="Cambria Math" w:cstheme="majorBidi"/>
                              <w:i/>
                              <w:iCs/>
                              <w:sz w:val="28"/>
                              <w:szCs w:val="28"/>
                            </w:rPr>
                          </m:ctrlPr>
                        </m:sSubPr>
                        <m:e>
                          <m:r>
                            <w:rPr>
                              <w:rFonts w:ascii="Cambria Math" w:hAnsi="Cambria Math" w:cstheme="majorBidi"/>
                              <w:sz w:val="28"/>
                              <w:szCs w:val="28"/>
                            </w:rPr>
                            <m:t>R</m:t>
                          </m:r>
                        </m:e>
                        <m:sub>
                          <m:r>
                            <w:rPr>
                              <w:rFonts w:ascii="Cambria Math" w:hAnsi="Cambria Math" w:cstheme="majorBidi"/>
                              <w:sz w:val="28"/>
                              <w:szCs w:val="28"/>
                            </w:rPr>
                            <m:t>ch</m:t>
                          </m:r>
                        </m:sub>
                      </m:sSub>
                    </m:num>
                    <m:den>
                      <m:sSub>
                        <m:sSubPr>
                          <m:ctrlPr>
                            <w:rPr>
                              <w:rFonts w:ascii="Cambria Math" w:hAnsi="Cambria Math" w:cstheme="majorBidi"/>
                              <w:i/>
                              <w:iCs/>
                              <w:sz w:val="28"/>
                              <w:szCs w:val="28"/>
                            </w:rPr>
                          </m:ctrlPr>
                        </m:sSubPr>
                        <m:e>
                          <m:r>
                            <w:rPr>
                              <w:rFonts w:ascii="Cambria Math" w:hAnsi="Cambria Math" w:cstheme="majorBidi"/>
                              <w:sz w:val="28"/>
                              <w:szCs w:val="28"/>
                            </w:rPr>
                            <m:t>L</m:t>
                          </m:r>
                        </m:e>
                        <m:sub>
                          <m:r>
                            <w:rPr>
                              <w:rFonts w:ascii="Cambria Math" w:hAnsi="Cambria Math" w:cstheme="majorBidi"/>
                              <w:sz w:val="28"/>
                              <w:szCs w:val="28"/>
                            </w:rPr>
                            <m:t>q</m:t>
                          </m:r>
                        </m:sub>
                      </m:sSub>
                      <m:r>
                        <w:rPr>
                          <w:rFonts w:ascii="Cambria Math" w:hAnsi="Cambria Math" w:cstheme="majorBidi"/>
                          <w:sz w:val="28"/>
                          <w:szCs w:val="28"/>
                        </w:rPr>
                        <m:t>+</m:t>
                      </m:r>
                      <m:sSub>
                        <m:sSubPr>
                          <m:ctrlPr>
                            <w:rPr>
                              <w:rFonts w:ascii="Cambria Math" w:hAnsi="Cambria Math" w:cstheme="majorBidi"/>
                              <w:i/>
                              <w:iCs/>
                              <w:sz w:val="28"/>
                              <w:szCs w:val="28"/>
                            </w:rPr>
                          </m:ctrlPr>
                        </m:sSubPr>
                        <m:e>
                          <m:r>
                            <w:rPr>
                              <w:rFonts w:ascii="Cambria Math" w:hAnsi="Cambria Math" w:cstheme="majorBidi"/>
                              <w:sz w:val="28"/>
                              <w:szCs w:val="28"/>
                            </w:rPr>
                            <m:t>L</m:t>
                          </m:r>
                        </m:e>
                        <m:sub>
                          <m:r>
                            <w:rPr>
                              <w:rFonts w:ascii="Cambria Math" w:hAnsi="Cambria Math" w:cstheme="majorBidi"/>
                              <w:sz w:val="28"/>
                              <w:szCs w:val="28"/>
                            </w:rPr>
                            <m:t>ch</m:t>
                          </m:r>
                        </m:sub>
                      </m:sSub>
                    </m:den>
                  </m:f>
                </m:e>
              </m:mr>
            </m:m>
          </m:e>
        </m:d>
        <m:d>
          <m:dPr>
            <m:begChr m:val="["/>
            <m:endChr m:val="]"/>
            <m:ctrlPr>
              <w:rPr>
                <w:rFonts w:ascii="Cambria Math" w:hAnsi="Cambria Math" w:cstheme="majorBidi"/>
                <w:i/>
                <w:iCs/>
                <w:sz w:val="28"/>
                <w:szCs w:val="28"/>
              </w:rPr>
            </m:ctrlPr>
          </m:dPr>
          <m:e>
            <m:f>
              <m:fPr>
                <m:type m:val="noBar"/>
                <m:ctrlPr>
                  <w:rPr>
                    <w:rFonts w:ascii="Cambria Math" w:hAnsi="Cambria Math" w:cstheme="majorBidi"/>
                    <w:i/>
                    <w:iCs/>
                    <w:sz w:val="28"/>
                    <w:szCs w:val="28"/>
                  </w:rPr>
                </m:ctrlPr>
              </m:fPr>
              <m:num>
                <m:sSub>
                  <m:sSubPr>
                    <m:ctrlPr>
                      <w:rPr>
                        <w:rFonts w:ascii="Cambria Math" w:hAnsi="Cambria Math" w:cstheme="majorBidi"/>
                        <w:i/>
                        <w:iCs/>
                        <w:sz w:val="28"/>
                        <w:szCs w:val="28"/>
                      </w:rPr>
                    </m:ctrlPr>
                  </m:sSubPr>
                  <m:e>
                    <m:r>
                      <w:rPr>
                        <w:rFonts w:ascii="Cambria Math" w:hAnsi="Cambria Math" w:cstheme="majorBidi"/>
                        <w:sz w:val="28"/>
                        <w:szCs w:val="28"/>
                      </w:rPr>
                      <m:t>I</m:t>
                    </m:r>
                  </m:e>
                  <m:sub>
                    <m:r>
                      <w:rPr>
                        <w:rFonts w:ascii="Cambria Math" w:hAnsi="Cambria Math" w:cstheme="majorBidi"/>
                        <w:sz w:val="28"/>
                        <w:szCs w:val="28"/>
                      </w:rPr>
                      <m:t>sd</m:t>
                    </m:r>
                  </m:sub>
                </m:sSub>
              </m:num>
              <m:den>
                <m:sSub>
                  <m:sSubPr>
                    <m:ctrlPr>
                      <w:rPr>
                        <w:rFonts w:ascii="Cambria Math" w:hAnsi="Cambria Math" w:cstheme="majorBidi"/>
                        <w:i/>
                        <w:iCs/>
                        <w:sz w:val="28"/>
                        <w:szCs w:val="28"/>
                      </w:rPr>
                    </m:ctrlPr>
                  </m:sSubPr>
                  <m:e>
                    <m:r>
                      <w:rPr>
                        <w:rFonts w:ascii="Cambria Math" w:hAnsi="Cambria Math" w:cstheme="majorBidi"/>
                        <w:sz w:val="28"/>
                        <w:szCs w:val="28"/>
                      </w:rPr>
                      <m:t>I</m:t>
                    </m:r>
                  </m:e>
                  <m:sub>
                    <m:r>
                      <w:rPr>
                        <w:rFonts w:ascii="Cambria Math" w:hAnsi="Cambria Math" w:cstheme="majorBidi"/>
                        <w:sz w:val="28"/>
                        <w:szCs w:val="28"/>
                      </w:rPr>
                      <m:t>sq</m:t>
                    </m:r>
                  </m:sub>
                </m:sSub>
              </m:den>
            </m:f>
          </m:e>
        </m:d>
        <m:r>
          <w:rPr>
            <w:rFonts w:ascii="Cambria Math" w:hAnsi="Cambria Math" w:cstheme="majorBidi"/>
            <w:sz w:val="28"/>
            <w:szCs w:val="28"/>
          </w:rPr>
          <m:t>+</m:t>
        </m:r>
        <m:d>
          <m:dPr>
            <m:begChr m:val="["/>
            <m:endChr m:val="]"/>
            <m:ctrlPr>
              <w:rPr>
                <w:rFonts w:ascii="Cambria Math" w:hAnsi="Cambria Math" w:cstheme="majorBidi"/>
                <w:i/>
                <w:iCs/>
                <w:sz w:val="28"/>
                <w:szCs w:val="28"/>
              </w:rPr>
            </m:ctrlPr>
          </m:dPr>
          <m:e>
            <m:f>
              <m:fPr>
                <m:type m:val="noBar"/>
                <m:ctrlPr>
                  <w:rPr>
                    <w:rFonts w:ascii="Cambria Math" w:hAnsi="Cambria Math" w:cstheme="majorBidi"/>
                    <w:i/>
                    <w:iCs/>
                    <w:sz w:val="28"/>
                    <w:szCs w:val="28"/>
                  </w:rPr>
                </m:ctrlPr>
              </m:fPr>
              <m:num>
                <m:r>
                  <w:rPr>
                    <w:rFonts w:ascii="Cambria Math" w:hAnsi="Cambria Math" w:cstheme="majorBidi"/>
                    <w:sz w:val="28"/>
                    <w:szCs w:val="28"/>
                  </w:rPr>
                  <m:t>0</m:t>
                </m:r>
              </m:num>
              <m:den>
                <m:f>
                  <m:fPr>
                    <m:ctrlPr>
                      <w:rPr>
                        <w:rFonts w:ascii="Cambria Math" w:hAnsi="Cambria Math" w:cstheme="majorBidi"/>
                        <w:i/>
                        <w:iCs/>
                        <w:sz w:val="28"/>
                        <w:szCs w:val="28"/>
                      </w:rPr>
                    </m:ctrlPr>
                  </m:fPr>
                  <m:num>
                    <m:r>
                      <w:rPr>
                        <w:rFonts w:ascii="Cambria Math" w:eastAsia="MS Mincho" w:hAnsi="Cambria Math" w:cstheme="majorBidi"/>
                        <w:sz w:val="28"/>
                        <w:szCs w:val="28"/>
                      </w:rPr>
                      <m:t>ω</m:t>
                    </m:r>
                  </m:num>
                  <m:den>
                    <m:sSub>
                      <m:sSubPr>
                        <m:ctrlPr>
                          <w:rPr>
                            <w:rFonts w:ascii="Cambria Math" w:hAnsi="Cambria Math" w:cstheme="majorBidi"/>
                            <w:i/>
                            <w:iCs/>
                            <w:sz w:val="28"/>
                            <w:szCs w:val="28"/>
                          </w:rPr>
                        </m:ctrlPr>
                      </m:sSubPr>
                      <m:e>
                        <m:r>
                          <w:rPr>
                            <w:rFonts w:ascii="Cambria Math" w:hAnsi="Cambria Math" w:cstheme="majorBidi"/>
                            <w:sz w:val="28"/>
                            <w:szCs w:val="28"/>
                          </w:rPr>
                          <m:t>L</m:t>
                        </m:r>
                      </m:e>
                      <m:sub>
                        <m:r>
                          <w:rPr>
                            <w:rFonts w:ascii="Cambria Math" w:hAnsi="Cambria Math" w:cstheme="majorBidi"/>
                            <w:sz w:val="28"/>
                            <w:szCs w:val="28"/>
                          </w:rPr>
                          <m:t>q</m:t>
                        </m:r>
                      </m:sub>
                    </m:sSub>
                    <m:r>
                      <w:rPr>
                        <w:rFonts w:ascii="Cambria Math" w:hAnsi="Cambria Math" w:cstheme="majorBidi"/>
                        <w:sz w:val="28"/>
                        <w:szCs w:val="28"/>
                      </w:rPr>
                      <m:t>+</m:t>
                    </m:r>
                    <m:sSub>
                      <m:sSubPr>
                        <m:ctrlPr>
                          <w:rPr>
                            <w:rFonts w:ascii="Cambria Math" w:hAnsi="Cambria Math" w:cstheme="majorBidi"/>
                            <w:i/>
                            <w:iCs/>
                            <w:sz w:val="28"/>
                            <w:szCs w:val="28"/>
                          </w:rPr>
                        </m:ctrlPr>
                      </m:sSubPr>
                      <m:e>
                        <m:r>
                          <w:rPr>
                            <w:rFonts w:ascii="Cambria Math" w:hAnsi="Cambria Math" w:cstheme="majorBidi"/>
                            <w:sz w:val="28"/>
                            <w:szCs w:val="28"/>
                          </w:rPr>
                          <m:t>L</m:t>
                        </m:r>
                      </m:e>
                      <m:sub>
                        <m:r>
                          <w:rPr>
                            <w:rFonts w:ascii="Cambria Math" w:hAnsi="Cambria Math" w:cstheme="majorBidi"/>
                            <w:sz w:val="28"/>
                            <w:szCs w:val="28"/>
                          </w:rPr>
                          <m:t>ch</m:t>
                        </m:r>
                      </m:sub>
                    </m:sSub>
                  </m:den>
                </m:f>
                <m:sSub>
                  <m:sSubPr>
                    <m:ctrlPr>
                      <w:rPr>
                        <w:rFonts w:ascii="Cambria Math" w:hAnsi="Cambria Math" w:cstheme="majorBidi"/>
                        <w:i/>
                        <w:iCs/>
                        <w:sz w:val="28"/>
                        <w:szCs w:val="28"/>
                      </w:rPr>
                    </m:ctrlPr>
                  </m:sSubPr>
                  <m:e>
                    <m:r>
                      <w:rPr>
                        <w:rFonts w:ascii="Cambria Math" w:hAnsi="Cambria Math" w:cstheme="majorBidi"/>
                        <w:sz w:val="28"/>
                        <w:szCs w:val="28"/>
                      </w:rPr>
                      <m:t>φ</m:t>
                    </m:r>
                  </m:e>
                  <m:sub>
                    <m:r>
                      <w:rPr>
                        <w:rFonts w:ascii="Cambria Math" w:hAnsi="Cambria Math" w:cstheme="majorBidi"/>
                        <w:sz w:val="28"/>
                        <w:szCs w:val="28"/>
                      </w:rPr>
                      <m:t>f</m:t>
                    </m:r>
                  </m:sub>
                </m:sSub>
              </m:den>
            </m:f>
          </m:e>
        </m:d>
      </m:oMath>
      <w:r>
        <w:rPr>
          <w:rFonts w:asciiTheme="majorBidi" w:eastAsiaTheme="minorEastAsia" w:hAnsiTheme="majorBidi" w:cstheme="majorBidi"/>
          <w:i/>
          <w:iCs/>
          <w:sz w:val="24"/>
          <w:szCs w:val="24"/>
        </w:rPr>
        <w:t xml:space="preserve">                               </w:t>
      </w:r>
      <w:r w:rsidRPr="005C7F0D">
        <w:rPr>
          <w:rFonts w:asciiTheme="majorBidi" w:eastAsiaTheme="minorEastAsia" w:hAnsiTheme="majorBidi" w:cstheme="majorBidi"/>
          <w:color w:val="000000"/>
          <w:sz w:val="24"/>
          <w:szCs w:val="24"/>
        </w:rPr>
        <w:t>(II.</w:t>
      </w:r>
      <w:r>
        <w:rPr>
          <w:rFonts w:asciiTheme="majorBidi" w:eastAsiaTheme="minorEastAsia" w:hAnsiTheme="majorBidi" w:cstheme="majorBidi"/>
          <w:color w:val="000000"/>
          <w:sz w:val="24"/>
          <w:szCs w:val="24"/>
        </w:rPr>
        <w:t>38</w:t>
      </w:r>
      <w:r w:rsidRPr="005C7F0D">
        <w:rPr>
          <w:rFonts w:asciiTheme="majorBidi" w:eastAsiaTheme="minorEastAsia" w:hAnsiTheme="majorBidi" w:cstheme="majorBidi"/>
          <w:color w:val="000000"/>
          <w:sz w:val="24"/>
          <w:szCs w:val="24"/>
        </w:rPr>
        <w:t>)</w:t>
      </w:r>
    </w:p>
    <w:p w:rsidR="00581C71" w:rsidRPr="00E13B93" w:rsidRDefault="00581C71" w:rsidP="00581C71">
      <w:pPr>
        <w:spacing w:after="100" w:line="360" w:lineRule="auto"/>
        <w:ind w:firstLine="284"/>
        <w:rPr>
          <w:rFonts w:asciiTheme="majorBidi" w:hAnsiTheme="majorBidi" w:cstheme="majorBidi"/>
          <w:color w:val="000000"/>
          <w:sz w:val="24"/>
          <w:szCs w:val="24"/>
        </w:rPr>
      </w:pPr>
      <w:r w:rsidRPr="00E13B93">
        <w:rPr>
          <w:rFonts w:asciiTheme="majorBidi" w:hAnsiTheme="majorBidi" w:cstheme="majorBidi"/>
          <w:color w:val="000000"/>
          <w:sz w:val="24"/>
          <w:szCs w:val="24"/>
        </w:rPr>
        <w:t>On peut écrire les matrices [A] et [B] sous la forme :</w:t>
      </w:r>
    </w:p>
    <w:p w:rsidR="00581C71" w:rsidRPr="00674FEC" w:rsidRDefault="00581C71" w:rsidP="00581C71">
      <w:pPr>
        <w:spacing w:after="100" w:line="360" w:lineRule="auto"/>
        <w:ind w:firstLine="284"/>
        <w:jc w:val="center"/>
        <w:rPr>
          <w:rFonts w:asciiTheme="majorBidi" w:hAnsiTheme="majorBidi" w:cstheme="majorBidi"/>
          <w:i/>
          <w:iCs/>
          <w:color w:val="000000"/>
          <w:sz w:val="24"/>
          <w:szCs w:val="24"/>
        </w:rPr>
      </w:pPr>
      <w:r>
        <w:rPr>
          <w:rFonts w:asciiTheme="majorBidi" w:eastAsiaTheme="minorEastAsia" w:hAnsiTheme="majorBidi" w:cstheme="majorBidi"/>
          <w:iCs/>
          <w:sz w:val="24"/>
          <w:szCs w:val="24"/>
        </w:rPr>
        <w:t xml:space="preserve">          </w:t>
      </w:r>
      <m:oMath>
        <m:d>
          <m:dPr>
            <m:begChr m:val="["/>
            <m:endChr m:val="]"/>
            <m:ctrlPr>
              <w:rPr>
                <w:rFonts w:ascii="Cambria Math" w:hAnsi="Cambria Math" w:cstheme="majorBidi"/>
                <w:i/>
                <w:iCs/>
                <w:sz w:val="24"/>
                <w:szCs w:val="24"/>
              </w:rPr>
            </m:ctrlPr>
          </m:dPr>
          <m:e>
            <m:r>
              <w:rPr>
                <w:rFonts w:ascii="Cambria Math" w:hAnsi="Cambria Math" w:cstheme="majorBidi"/>
                <w:sz w:val="24"/>
                <w:szCs w:val="24"/>
              </w:rPr>
              <m:t>A</m:t>
            </m:r>
          </m:e>
        </m:d>
        <m:r>
          <w:rPr>
            <w:rFonts w:ascii="Cambria Math" w:hAnsi="Cambria Math" w:cstheme="majorBidi"/>
            <w:sz w:val="24"/>
            <w:szCs w:val="24"/>
          </w:rPr>
          <m:t>=</m:t>
        </m:r>
        <m:d>
          <m:dPr>
            <m:begChr m:val="["/>
            <m:endChr m:val="]"/>
            <m:ctrlPr>
              <w:rPr>
                <w:rFonts w:ascii="Cambria Math" w:hAnsi="Cambria Math" w:cstheme="majorBidi"/>
                <w:i/>
                <w:iCs/>
                <w:sz w:val="24"/>
                <w:szCs w:val="24"/>
              </w:rPr>
            </m:ctrlPr>
          </m:dPr>
          <m:e>
            <m:m>
              <m:mPr>
                <m:mcs>
                  <m:mc>
                    <m:mcPr>
                      <m:count m:val="2"/>
                      <m:mcJc m:val="center"/>
                    </m:mcPr>
                  </m:mc>
                </m:mcs>
                <m:ctrlPr>
                  <w:rPr>
                    <w:rFonts w:ascii="Cambria Math" w:hAnsi="Cambria Math" w:cstheme="majorBidi"/>
                    <w:i/>
                    <w:iCs/>
                    <w:sz w:val="24"/>
                    <w:szCs w:val="24"/>
                  </w:rPr>
                </m:ctrlPr>
              </m:mPr>
              <m:mr>
                <m:e>
                  <m:r>
                    <w:rPr>
                      <w:rFonts w:ascii="Cambria Math" w:hAnsi="Cambria Math" w:cstheme="majorBidi"/>
                      <w:sz w:val="24"/>
                      <w:szCs w:val="24"/>
                    </w:rPr>
                    <m:t>-</m:t>
                  </m:r>
                  <m:f>
                    <m:fPr>
                      <m:ctrlPr>
                        <w:rPr>
                          <w:rFonts w:ascii="Cambria Math" w:hAnsi="Cambria Math" w:cstheme="majorBidi"/>
                          <w:i/>
                          <w:iCs/>
                          <w:sz w:val="24"/>
                          <w:szCs w:val="24"/>
                        </w:rPr>
                      </m:ctrlPr>
                    </m:fPr>
                    <m:num>
                      <m:sSub>
                        <m:sSubPr>
                          <m:ctrlPr>
                            <w:rPr>
                              <w:rFonts w:ascii="Cambria Math" w:hAnsi="Cambria Math" w:cstheme="majorBidi"/>
                              <w:i/>
                              <w:iCs/>
                              <w:sz w:val="24"/>
                              <w:szCs w:val="24"/>
                            </w:rPr>
                          </m:ctrlPr>
                        </m:sSubPr>
                        <m:e>
                          <m:r>
                            <w:rPr>
                              <w:rFonts w:ascii="Cambria Math" w:hAnsi="Cambria Math" w:cstheme="majorBidi"/>
                              <w:sz w:val="24"/>
                              <w:szCs w:val="24"/>
                            </w:rPr>
                            <m:t>R</m:t>
                          </m:r>
                        </m:e>
                        <m:sub>
                          <m:r>
                            <w:rPr>
                              <w:rFonts w:ascii="Cambria Math" w:hAnsi="Cambria Math" w:cstheme="majorBidi"/>
                              <w:sz w:val="24"/>
                              <w:szCs w:val="24"/>
                            </w:rPr>
                            <m:t>S</m:t>
                          </m:r>
                        </m:sub>
                      </m:sSub>
                      <m:r>
                        <w:rPr>
                          <w:rFonts w:ascii="Cambria Math" w:hAnsi="Cambria Math" w:cstheme="majorBidi"/>
                          <w:sz w:val="24"/>
                          <w:szCs w:val="24"/>
                        </w:rPr>
                        <m:t>+</m:t>
                      </m:r>
                      <m:sSub>
                        <m:sSubPr>
                          <m:ctrlPr>
                            <w:rPr>
                              <w:rFonts w:ascii="Cambria Math" w:hAnsi="Cambria Math" w:cstheme="majorBidi"/>
                              <w:i/>
                              <w:iCs/>
                              <w:sz w:val="24"/>
                              <w:szCs w:val="24"/>
                            </w:rPr>
                          </m:ctrlPr>
                        </m:sSubPr>
                        <m:e>
                          <m:r>
                            <w:rPr>
                              <w:rFonts w:ascii="Cambria Math" w:hAnsi="Cambria Math" w:cstheme="majorBidi"/>
                              <w:sz w:val="24"/>
                              <w:szCs w:val="24"/>
                            </w:rPr>
                            <m:t>R</m:t>
                          </m:r>
                        </m:e>
                        <m:sub>
                          <m:r>
                            <w:rPr>
                              <w:rFonts w:ascii="Cambria Math" w:hAnsi="Cambria Math" w:cstheme="majorBidi"/>
                              <w:sz w:val="24"/>
                              <w:szCs w:val="24"/>
                            </w:rPr>
                            <m:t>ch</m:t>
                          </m:r>
                        </m:sub>
                      </m:sSub>
                    </m:num>
                    <m:den>
                      <m:sSub>
                        <m:sSubPr>
                          <m:ctrlPr>
                            <w:rPr>
                              <w:rFonts w:ascii="Cambria Math" w:hAnsi="Cambria Math" w:cstheme="majorBidi"/>
                              <w:i/>
                              <w:iCs/>
                              <w:sz w:val="24"/>
                              <w:szCs w:val="24"/>
                            </w:rPr>
                          </m:ctrlPr>
                        </m:sSubPr>
                        <m:e>
                          <m:r>
                            <w:rPr>
                              <w:rFonts w:ascii="Cambria Math" w:hAnsi="Cambria Math" w:cstheme="majorBidi"/>
                              <w:sz w:val="24"/>
                              <w:szCs w:val="24"/>
                            </w:rPr>
                            <m:t>L</m:t>
                          </m:r>
                        </m:e>
                        <m:sub>
                          <m:r>
                            <w:rPr>
                              <w:rFonts w:ascii="Cambria Math" w:hAnsi="Cambria Math" w:cstheme="majorBidi"/>
                              <w:sz w:val="24"/>
                              <w:szCs w:val="24"/>
                            </w:rPr>
                            <m:t>d</m:t>
                          </m:r>
                        </m:sub>
                      </m:sSub>
                      <m:r>
                        <w:rPr>
                          <w:rFonts w:ascii="Cambria Math" w:hAnsi="Cambria Math" w:cstheme="majorBidi"/>
                          <w:sz w:val="24"/>
                          <w:szCs w:val="24"/>
                        </w:rPr>
                        <m:t>+</m:t>
                      </m:r>
                      <m:sSub>
                        <m:sSubPr>
                          <m:ctrlPr>
                            <w:rPr>
                              <w:rFonts w:ascii="Cambria Math" w:hAnsi="Cambria Math" w:cstheme="majorBidi"/>
                              <w:i/>
                              <w:iCs/>
                              <w:sz w:val="24"/>
                              <w:szCs w:val="24"/>
                            </w:rPr>
                          </m:ctrlPr>
                        </m:sSubPr>
                        <m:e>
                          <m:r>
                            <w:rPr>
                              <w:rFonts w:ascii="Cambria Math" w:hAnsi="Cambria Math" w:cstheme="majorBidi"/>
                              <w:sz w:val="24"/>
                              <w:szCs w:val="24"/>
                            </w:rPr>
                            <m:t>L</m:t>
                          </m:r>
                        </m:e>
                        <m:sub>
                          <m:r>
                            <w:rPr>
                              <w:rFonts w:ascii="Cambria Math" w:hAnsi="Cambria Math" w:cstheme="majorBidi"/>
                              <w:sz w:val="24"/>
                              <w:szCs w:val="24"/>
                            </w:rPr>
                            <m:t>ch</m:t>
                          </m:r>
                        </m:sub>
                      </m:sSub>
                    </m:den>
                  </m:f>
                </m:e>
                <m:e>
                  <m:r>
                    <w:rPr>
                      <w:rFonts w:ascii="Cambria Math" w:eastAsia="MS Mincho" w:hAnsi="Cambria Math" w:cstheme="majorBidi"/>
                      <w:sz w:val="24"/>
                      <w:szCs w:val="24"/>
                    </w:rPr>
                    <m:t>0</m:t>
                  </m:r>
                </m:e>
              </m:mr>
              <m:mr>
                <m:e>
                  <m:r>
                    <w:rPr>
                      <w:rFonts w:ascii="Cambria Math" w:eastAsia="MS Mincho" w:hAnsi="Cambria Math" w:cstheme="majorBidi"/>
                      <w:sz w:val="24"/>
                      <w:szCs w:val="24"/>
                    </w:rPr>
                    <m:t>0</m:t>
                  </m:r>
                </m:e>
                <m:e>
                  <m:r>
                    <w:rPr>
                      <w:rFonts w:ascii="Cambria Math" w:hAnsi="Cambria Math" w:cstheme="majorBidi"/>
                      <w:sz w:val="24"/>
                      <w:szCs w:val="24"/>
                    </w:rPr>
                    <m:t>-</m:t>
                  </m:r>
                  <m:f>
                    <m:fPr>
                      <m:ctrlPr>
                        <w:rPr>
                          <w:rFonts w:ascii="Cambria Math" w:hAnsi="Cambria Math" w:cstheme="majorBidi"/>
                          <w:i/>
                          <w:iCs/>
                          <w:sz w:val="24"/>
                          <w:szCs w:val="24"/>
                        </w:rPr>
                      </m:ctrlPr>
                    </m:fPr>
                    <m:num>
                      <m:sSub>
                        <m:sSubPr>
                          <m:ctrlPr>
                            <w:rPr>
                              <w:rFonts w:ascii="Cambria Math" w:hAnsi="Cambria Math" w:cstheme="majorBidi"/>
                              <w:i/>
                              <w:iCs/>
                              <w:sz w:val="24"/>
                              <w:szCs w:val="24"/>
                            </w:rPr>
                          </m:ctrlPr>
                        </m:sSubPr>
                        <m:e>
                          <m:r>
                            <w:rPr>
                              <w:rFonts w:ascii="Cambria Math" w:hAnsi="Cambria Math" w:cstheme="majorBidi"/>
                              <w:sz w:val="24"/>
                              <w:szCs w:val="24"/>
                            </w:rPr>
                            <m:t>R</m:t>
                          </m:r>
                        </m:e>
                        <m:sub>
                          <m:r>
                            <w:rPr>
                              <w:rFonts w:ascii="Cambria Math" w:hAnsi="Cambria Math" w:cstheme="majorBidi"/>
                              <w:sz w:val="24"/>
                              <w:szCs w:val="24"/>
                            </w:rPr>
                            <m:t>S</m:t>
                          </m:r>
                        </m:sub>
                      </m:sSub>
                      <m:r>
                        <w:rPr>
                          <w:rFonts w:ascii="Cambria Math" w:hAnsi="Cambria Math" w:cstheme="majorBidi"/>
                          <w:sz w:val="24"/>
                          <w:szCs w:val="24"/>
                        </w:rPr>
                        <m:t>+</m:t>
                      </m:r>
                      <m:sSub>
                        <m:sSubPr>
                          <m:ctrlPr>
                            <w:rPr>
                              <w:rFonts w:ascii="Cambria Math" w:hAnsi="Cambria Math" w:cstheme="majorBidi"/>
                              <w:i/>
                              <w:iCs/>
                              <w:sz w:val="24"/>
                              <w:szCs w:val="24"/>
                            </w:rPr>
                          </m:ctrlPr>
                        </m:sSubPr>
                        <m:e>
                          <m:r>
                            <w:rPr>
                              <w:rFonts w:ascii="Cambria Math" w:hAnsi="Cambria Math" w:cstheme="majorBidi"/>
                              <w:sz w:val="24"/>
                              <w:szCs w:val="24"/>
                            </w:rPr>
                            <m:t>R</m:t>
                          </m:r>
                        </m:e>
                        <m:sub>
                          <m:r>
                            <w:rPr>
                              <w:rFonts w:ascii="Cambria Math" w:hAnsi="Cambria Math" w:cstheme="majorBidi"/>
                              <w:sz w:val="24"/>
                              <w:szCs w:val="24"/>
                            </w:rPr>
                            <m:t>ch</m:t>
                          </m:r>
                        </m:sub>
                      </m:sSub>
                    </m:num>
                    <m:den>
                      <m:sSub>
                        <m:sSubPr>
                          <m:ctrlPr>
                            <w:rPr>
                              <w:rFonts w:ascii="Cambria Math" w:hAnsi="Cambria Math" w:cstheme="majorBidi"/>
                              <w:i/>
                              <w:iCs/>
                              <w:sz w:val="24"/>
                              <w:szCs w:val="24"/>
                            </w:rPr>
                          </m:ctrlPr>
                        </m:sSubPr>
                        <m:e>
                          <m:r>
                            <w:rPr>
                              <w:rFonts w:ascii="Cambria Math" w:hAnsi="Cambria Math" w:cstheme="majorBidi"/>
                              <w:sz w:val="24"/>
                              <w:szCs w:val="24"/>
                            </w:rPr>
                            <m:t>L</m:t>
                          </m:r>
                        </m:e>
                        <m:sub>
                          <m:r>
                            <w:rPr>
                              <w:rFonts w:ascii="Cambria Math" w:hAnsi="Cambria Math" w:cstheme="majorBidi"/>
                              <w:sz w:val="24"/>
                              <w:szCs w:val="24"/>
                            </w:rPr>
                            <m:t>q</m:t>
                          </m:r>
                        </m:sub>
                      </m:sSub>
                      <m:r>
                        <w:rPr>
                          <w:rFonts w:ascii="Cambria Math" w:hAnsi="Cambria Math" w:cstheme="majorBidi"/>
                          <w:sz w:val="24"/>
                          <w:szCs w:val="24"/>
                        </w:rPr>
                        <m:t>+</m:t>
                      </m:r>
                      <m:sSub>
                        <m:sSubPr>
                          <m:ctrlPr>
                            <w:rPr>
                              <w:rFonts w:ascii="Cambria Math" w:hAnsi="Cambria Math" w:cstheme="majorBidi"/>
                              <w:i/>
                              <w:iCs/>
                              <w:sz w:val="24"/>
                              <w:szCs w:val="24"/>
                            </w:rPr>
                          </m:ctrlPr>
                        </m:sSubPr>
                        <m:e>
                          <m:r>
                            <w:rPr>
                              <w:rFonts w:ascii="Cambria Math" w:hAnsi="Cambria Math" w:cstheme="majorBidi"/>
                              <w:sz w:val="24"/>
                              <w:szCs w:val="24"/>
                            </w:rPr>
                            <m:t>L</m:t>
                          </m:r>
                        </m:e>
                        <m:sub>
                          <m:r>
                            <w:rPr>
                              <w:rFonts w:ascii="Cambria Math" w:hAnsi="Cambria Math" w:cstheme="majorBidi"/>
                              <w:sz w:val="24"/>
                              <w:szCs w:val="24"/>
                            </w:rPr>
                            <m:t>ch</m:t>
                          </m:r>
                        </m:sub>
                      </m:sSub>
                    </m:den>
                  </m:f>
                </m:e>
              </m:mr>
            </m:m>
          </m:e>
        </m:d>
        <m:r>
          <w:rPr>
            <w:rFonts w:ascii="Cambria Math" w:hAnsi="Cambria Math" w:cstheme="majorBidi"/>
            <w:sz w:val="24"/>
            <w:szCs w:val="24"/>
          </w:rPr>
          <m:t>+</m:t>
        </m:r>
        <m:r>
          <w:rPr>
            <w:rFonts w:ascii="Cambria Math" w:eastAsia="MS Mincho" w:hAnsi="Cambria Math" w:cstheme="majorBidi"/>
            <w:sz w:val="24"/>
            <w:szCs w:val="24"/>
          </w:rPr>
          <m:t>ω</m:t>
        </m:r>
        <m:d>
          <m:dPr>
            <m:begChr m:val="["/>
            <m:endChr m:val="]"/>
            <m:ctrlPr>
              <w:rPr>
                <w:rFonts w:ascii="Cambria Math" w:hAnsi="Cambria Math" w:cstheme="majorBidi"/>
                <w:i/>
                <w:iCs/>
                <w:sz w:val="24"/>
                <w:szCs w:val="24"/>
              </w:rPr>
            </m:ctrlPr>
          </m:dPr>
          <m:e>
            <m:m>
              <m:mPr>
                <m:mcs>
                  <m:mc>
                    <m:mcPr>
                      <m:count m:val="2"/>
                      <m:mcJc m:val="center"/>
                    </m:mcPr>
                  </m:mc>
                </m:mcs>
                <m:ctrlPr>
                  <w:rPr>
                    <w:rFonts w:ascii="Cambria Math" w:hAnsi="Cambria Math" w:cstheme="majorBidi"/>
                    <w:i/>
                    <w:iCs/>
                    <w:sz w:val="24"/>
                    <w:szCs w:val="24"/>
                  </w:rPr>
                </m:ctrlPr>
              </m:mPr>
              <m:mr>
                <m:e>
                  <m:r>
                    <w:rPr>
                      <w:rFonts w:ascii="Cambria Math" w:hAnsi="Cambria Math" w:cstheme="majorBidi"/>
                      <w:sz w:val="24"/>
                      <w:szCs w:val="24"/>
                    </w:rPr>
                    <m:t>0</m:t>
                  </m:r>
                </m:e>
                <m:e>
                  <m:f>
                    <m:fPr>
                      <m:ctrlPr>
                        <w:rPr>
                          <w:rFonts w:ascii="Cambria Math" w:hAnsi="Cambria Math" w:cstheme="majorBidi"/>
                          <w:i/>
                          <w:iCs/>
                          <w:sz w:val="24"/>
                          <w:szCs w:val="24"/>
                        </w:rPr>
                      </m:ctrlPr>
                    </m:fPr>
                    <m:num>
                      <m:sSub>
                        <m:sSubPr>
                          <m:ctrlPr>
                            <w:rPr>
                              <w:rFonts w:ascii="Cambria Math" w:hAnsi="Cambria Math" w:cstheme="majorBidi"/>
                              <w:i/>
                              <w:iCs/>
                              <w:sz w:val="24"/>
                              <w:szCs w:val="24"/>
                            </w:rPr>
                          </m:ctrlPr>
                        </m:sSubPr>
                        <m:e>
                          <m:r>
                            <w:rPr>
                              <w:rFonts w:ascii="Cambria Math" w:hAnsi="Cambria Math" w:cstheme="majorBidi"/>
                              <w:sz w:val="24"/>
                              <w:szCs w:val="24"/>
                            </w:rPr>
                            <m:t>L</m:t>
                          </m:r>
                        </m:e>
                        <m:sub>
                          <m:r>
                            <w:rPr>
                              <w:rFonts w:ascii="Cambria Math" w:hAnsi="Cambria Math" w:cstheme="majorBidi"/>
                              <w:sz w:val="24"/>
                              <w:szCs w:val="24"/>
                            </w:rPr>
                            <m:t>q</m:t>
                          </m:r>
                        </m:sub>
                      </m:sSub>
                      <m:r>
                        <w:rPr>
                          <w:rFonts w:ascii="Cambria Math" w:hAnsi="Cambria Math" w:cstheme="majorBidi"/>
                          <w:sz w:val="24"/>
                          <w:szCs w:val="24"/>
                        </w:rPr>
                        <m:t>+</m:t>
                      </m:r>
                      <m:sSub>
                        <m:sSubPr>
                          <m:ctrlPr>
                            <w:rPr>
                              <w:rFonts w:ascii="Cambria Math" w:hAnsi="Cambria Math" w:cstheme="majorBidi"/>
                              <w:i/>
                              <w:iCs/>
                              <w:sz w:val="24"/>
                              <w:szCs w:val="24"/>
                            </w:rPr>
                          </m:ctrlPr>
                        </m:sSubPr>
                        <m:e>
                          <m:r>
                            <w:rPr>
                              <w:rFonts w:ascii="Cambria Math" w:hAnsi="Cambria Math" w:cstheme="majorBidi"/>
                              <w:sz w:val="24"/>
                              <w:szCs w:val="24"/>
                            </w:rPr>
                            <m:t>L</m:t>
                          </m:r>
                        </m:e>
                        <m:sub>
                          <m:r>
                            <w:rPr>
                              <w:rFonts w:ascii="Cambria Math" w:hAnsi="Cambria Math" w:cstheme="majorBidi"/>
                              <w:sz w:val="24"/>
                              <w:szCs w:val="24"/>
                            </w:rPr>
                            <m:t>ch</m:t>
                          </m:r>
                        </m:sub>
                      </m:sSub>
                    </m:num>
                    <m:den>
                      <m:sSub>
                        <m:sSubPr>
                          <m:ctrlPr>
                            <w:rPr>
                              <w:rFonts w:ascii="Cambria Math" w:hAnsi="Cambria Math" w:cstheme="majorBidi"/>
                              <w:i/>
                              <w:iCs/>
                              <w:sz w:val="24"/>
                              <w:szCs w:val="24"/>
                            </w:rPr>
                          </m:ctrlPr>
                        </m:sSubPr>
                        <m:e>
                          <m:r>
                            <w:rPr>
                              <w:rFonts w:ascii="Cambria Math" w:hAnsi="Cambria Math" w:cstheme="majorBidi"/>
                              <w:sz w:val="24"/>
                              <w:szCs w:val="24"/>
                            </w:rPr>
                            <m:t>L</m:t>
                          </m:r>
                        </m:e>
                        <m:sub>
                          <m:r>
                            <w:rPr>
                              <w:rFonts w:ascii="Cambria Math" w:hAnsi="Cambria Math" w:cstheme="majorBidi"/>
                              <w:sz w:val="24"/>
                              <w:szCs w:val="24"/>
                            </w:rPr>
                            <m:t>d</m:t>
                          </m:r>
                        </m:sub>
                      </m:sSub>
                      <m:r>
                        <w:rPr>
                          <w:rFonts w:ascii="Cambria Math" w:hAnsi="Cambria Math" w:cstheme="majorBidi"/>
                          <w:sz w:val="24"/>
                          <w:szCs w:val="24"/>
                        </w:rPr>
                        <m:t>+</m:t>
                      </m:r>
                      <m:sSub>
                        <m:sSubPr>
                          <m:ctrlPr>
                            <w:rPr>
                              <w:rFonts w:ascii="Cambria Math" w:hAnsi="Cambria Math" w:cstheme="majorBidi"/>
                              <w:i/>
                              <w:iCs/>
                              <w:sz w:val="24"/>
                              <w:szCs w:val="24"/>
                            </w:rPr>
                          </m:ctrlPr>
                        </m:sSubPr>
                        <m:e>
                          <m:r>
                            <w:rPr>
                              <w:rFonts w:ascii="Cambria Math" w:hAnsi="Cambria Math" w:cstheme="majorBidi"/>
                              <w:sz w:val="24"/>
                              <w:szCs w:val="24"/>
                            </w:rPr>
                            <m:t>L</m:t>
                          </m:r>
                        </m:e>
                        <m:sub>
                          <m:r>
                            <w:rPr>
                              <w:rFonts w:ascii="Cambria Math" w:hAnsi="Cambria Math" w:cstheme="majorBidi"/>
                              <w:sz w:val="24"/>
                              <w:szCs w:val="24"/>
                            </w:rPr>
                            <m:t>ch</m:t>
                          </m:r>
                        </m:sub>
                      </m:sSub>
                    </m:den>
                  </m:f>
                </m:e>
              </m:mr>
              <m:mr>
                <m:e>
                  <m:r>
                    <w:rPr>
                      <w:rFonts w:ascii="Cambria Math" w:eastAsia="MS Mincho" w:hAnsi="Cambria Math" w:cstheme="majorBidi"/>
                      <w:sz w:val="24"/>
                      <w:szCs w:val="24"/>
                    </w:rPr>
                    <m:t>-</m:t>
                  </m:r>
                  <m:f>
                    <m:fPr>
                      <m:ctrlPr>
                        <w:rPr>
                          <w:rFonts w:ascii="Cambria Math" w:hAnsi="Cambria Math" w:cstheme="majorBidi"/>
                          <w:i/>
                          <w:iCs/>
                          <w:sz w:val="24"/>
                          <w:szCs w:val="24"/>
                        </w:rPr>
                      </m:ctrlPr>
                    </m:fPr>
                    <m:num>
                      <m:sSub>
                        <m:sSubPr>
                          <m:ctrlPr>
                            <w:rPr>
                              <w:rFonts w:ascii="Cambria Math" w:hAnsi="Cambria Math" w:cstheme="majorBidi"/>
                              <w:i/>
                              <w:iCs/>
                              <w:sz w:val="24"/>
                              <w:szCs w:val="24"/>
                            </w:rPr>
                          </m:ctrlPr>
                        </m:sSubPr>
                        <m:e>
                          <m:r>
                            <w:rPr>
                              <w:rFonts w:ascii="Cambria Math" w:hAnsi="Cambria Math" w:cstheme="majorBidi"/>
                              <w:sz w:val="24"/>
                              <w:szCs w:val="24"/>
                            </w:rPr>
                            <m:t>L</m:t>
                          </m:r>
                        </m:e>
                        <m:sub>
                          <m:r>
                            <w:rPr>
                              <w:rFonts w:ascii="Cambria Math" w:hAnsi="Cambria Math" w:cstheme="majorBidi"/>
                              <w:sz w:val="24"/>
                              <w:szCs w:val="24"/>
                            </w:rPr>
                            <m:t>d</m:t>
                          </m:r>
                        </m:sub>
                      </m:sSub>
                      <m:r>
                        <w:rPr>
                          <w:rFonts w:ascii="Cambria Math" w:hAnsi="Cambria Math" w:cstheme="majorBidi"/>
                          <w:sz w:val="24"/>
                          <w:szCs w:val="24"/>
                        </w:rPr>
                        <m:t>+</m:t>
                      </m:r>
                      <m:sSub>
                        <m:sSubPr>
                          <m:ctrlPr>
                            <w:rPr>
                              <w:rFonts w:ascii="Cambria Math" w:hAnsi="Cambria Math" w:cstheme="majorBidi"/>
                              <w:i/>
                              <w:iCs/>
                              <w:sz w:val="24"/>
                              <w:szCs w:val="24"/>
                            </w:rPr>
                          </m:ctrlPr>
                        </m:sSubPr>
                        <m:e>
                          <m:r>
                            <w:rPr>
                              <w:rFonts w:ascii="Cambria Math" w:hAnsi="Cambria Math" w:cstheme="majorBidi"/>
                              <w:sz w:val="24"/>
                              <w:szCs w:val="24"/>
                            </w:rPr>
                            <m:t>L</m:t>
                          </m:r>
                        </m:e>
                        <m:sub>
                          <m:r>
                            <w:rPr>
                              <w:rFonts w:ascii="Cambria Math" w:hAnsi="Cambria Math" w:cstheme="majorBidi"/>
                              <w:sz w:val="24"/>
                              <w:szCs w:val="24"/>
                            </w:rPr>
                            <m:t>ch</m:t>
                          </m:r>
                        </m:sub>
                      </m:sSub>
                    </m:num>
                    <m:den>
                      <m:sSub>
                        <m:sSubPr>
                          <m:ctrlPr>
                            <w:rPr>
                              <w:rFonts w:ascii="Cambria Math" w:hAnsi="Cambria Math" w:cstheme="majorBidi"/>
                              <w:i/>
                              <w:iCs/>
                              <w:sz w:val="24"/>
                              <w:szCs w:val="24"/>
                            </w:rPr>
                          </m:ctrlPr>
                        </m:sSubPr>
                        <m:e>
                          <m:r>
                            <w:rPr>
                              <w:rFonts w:ascii="Cambria Math" w:hAnsi="Cambria Math" w:cstheme="majorBidi"/>
                              <w:sz w:val="24"/>
                              <w:szCs w:val="24"/>
                            </w:rPr>
                            <m:t>L</m:t>
                          </m:r>
                        </m:e>
                        <m:sub>
                          <m:r>
                            <w:rPr>
                              <w:rFonts w:ascii="Cambria Math" w:hAnsi="Cambria Math" w:cstheme="majorBidi"/>
                              <w:sz w:val="24"/>
                              <w:szCs w:val="24"/>
                            </w:rPr>
                            <m:t>q</m:t>
                          </m:r>
                        </m:sub>
                      </m:sSub>
                      <m:r>
                        <w:rPr>
                          <w:rFonts w:ascii="Cambria Math" w:hAnsi="Cambria Math" w:cstheme="majorBidi"/>
                          <w:sz w:val="24"/>
                          <w:szCs w:val="24"/>
                        </w:rPr>
                        <m:t>+</m:t>
                      </m:r>
                      <m:sSub>
                        <m:sSubPr>
                          <m:ctrlPr>
                            <w:rPr>
                              <w:rFonts w:ascii="Cambria Math" w:hAnsi="Cambria Math" w:cstheme="majorBidi"/>
                              <w:i/>
                              <w:iCs/>
                              <w:sz w:val="24"/>
                              <w:szCs w:val="24"/>
                            </w:rPr>
                          </m:ctrlPr>
                        </m:sSubPr>
                        <m:e>
                          <m:r>
                            <w:rPr>
                              <w:rFonts w:ascii="Cambria Math" w:hAnsi="Cambria Math" w:cstheme="majorBidi"/>
                              <w:sz w:val="24"/>
                              <w:szCs w:val="24"/>
                            </w:rPr>
                            <m:t>L</m:t>
                          </m:r>
                        </m:e>
                        <m:sub>
                          <m:r>
                            <w:rPr>
                              <w:rFonts w:ascii="Cambria Math" w:hAnsi="Cambria Math" w:cstheme="majorBidi"/>
                              <w:sz w:val="24"/>
                              <w:szCs w:val="24"/>
                            </w:rPr>
                            <m:t>ch</m:t>
                          </m:r>
                        </m:sub>
                      </m:sSub>
                    </m:den>
                  </m:f>
                </m:e>
                <m:e>
                  <m:r>
                    <w:rPr>
                      <w:rFonts w:ascii="Cambria Math" w:hAnsi="Cambria Math" w:cstheme="majorBidi"/>
                      <w:sz w:val="24"/>
                      <w:szCs w:val="24"/>
                    </w:rPr>
                    <m:t>0</m:t>
                  </m:r>
                </m:e>
              </m:mr>
            </m:m>
          </m:e>
        </m:d>
      </m:oMath>
      <w:r>
        <w:rPr>
          <w:rFonts w:asciiTheme="majorBidi" w:eastAsiaTheme="minorEastAsia" w:hAnsiTheme="majorBidi" w:cstheme="majorBidi"/>
          <w:i/>
          <w:iCs/>
          <w:sz w:val="24"/>
          <w:szCs w:val="24"/>
        </w:rPr>
        <w:t xml:space="preserve">                                    </w:t>
      </w:r>
      <w:r w:rsidRPr="005C7F0D">
        <w:rPr>
          <w:rFonts w:asciiTheme="majorBidi" w:eastAsiaTheme="minorEastAsia" w:hAnsiTheme="majorBidi" w:cstheme="majorBidi"/>
          <w:color w:val="000000"/>
          <w:sz w:val="24"/>
          <w:szCs w:val="24"/>
        </w:rPr>
        <w:t>(II.</w:t>
      </w:r>
      <w:r>
        <w:rPr>
          <w:rFonts w:asciiTheme="majorBidi" w:eastAsiaTheme="minorEastAsia" w:hAnsiTheme="majorBidi" w:cstheme="majorBidi"/>
          <w:color w:val="000000"/>
          <w:sz w:val="24"/>
          <w:szCs w:val="24"/>
        </w:rPr>
        <w:t>39</w:t>
      </w:r>
      <w:r w:rsidRPr="005C7F0D">
        <w:rPr>
          <w:rFonts w:asciiTheme="majorBidi" w:eastAsiaTheme="minorEastAsia" w:hAnsiTheme="majorBidi" w:cstheme="majorBidi"/>
          <w:color w:val="000000"/>
          <w:sz w:val="24"/>
          <w:szCs w:val="24"/>
        </w:rPr>
        <w:t>)</w:t>
      </w:r>
    </w:p>
    <w:p w:rsidR="00581C71" w:rsidRDefault="00581C71" w:rsidP="00581C71">
      <w:pPr>
        <w:spacing w:after="100" w:line="360" w:lineRule="auto"/>
        <w:ind w:firstLine="284"/>
        <w:jc w:val="center"/>
        <w:rPr>
          <w:rFonts w:asciiTheme="majorBidi" w:eastAsiaTheme="minorEastAsia" w:hAnsiTheme="majorBidi" w:cstheme="majorBidi"/>
          <w:color w:val="000000"/>
          <w:sz w:val="24"/>
          <w:szCs w:val="24"/>
        </w:rPr>
      </w:pPr>
      <w:r>
        <w:rPr>
          <w:rFonts w:asciiTheme="majorBidi" w:eastAsiaTheme="minorEastAsia" w:hAnsiTheme="majorBidi" w:cstheme="majorBidi"/>
          <w:iCs/>
          <w:sz w:val="24"/>
          <w:szCs w:val="24"/>
        </w:rPr>
        <w:t xml:space="preserve">                                       </w:t>
      </w:r>
      <m:oMath>
        <m:d>
          <m:dPr>
            <m:begChr m:val="["/>
            <m:endChr m:val="]"/>
            <m:ctrlPr>
              <w:rPr>
                <w:rFonts w:ascii="Cambria Math" w:hAnsi="Cambria Math" w:cstheme="majorBidi"/>
                <w:i/>
                <w:iCs/>
                <w:sz w:val="24"/>
                <w:szCs w:val="24"/>
              </w:rPr>
            </m:ctrlPr>
          </m:dPr>
          <m:e>
            <m:r>
              <w:rPr>
                <w:rFonts w:ascii="Cambria Math" w:hAnsi="Cambria Math" w:cstheme="majorBidi"/>
                <w:sz w:val="24"/>
                <w:szCs w:val="24"/>
              </w:rPr>
              <m:t>B</m:t>
            </m:r>
          </m:e>
        </m:d>
        <m:d>
          <m:dPr>
            <m:begChr m:val="["/>
            <m:endChr m:val="]"/>
            <m:ctrlPr>
              <w:rPr>
                <w:rFonts w:ascii="Cambria Math" w:hAnsi="Cambria Math" w:cstheme="majorBidi"/>
                <w:i/>
                <w:iCs/>
                <w:sz w:val="24"/>
                <w:szCs w:val="24"/>
              </w:rPr>
            </m:ctrlPr>
          </m:dPr>
          <m:e>
            <m:r>
              <w:rPr>
                <w:rFonts w:ascii="Cambria Math" w:hAnsi="Cambria Math" w:cstheme="majorBidi"/>
                <w:sz w:val="24"/>
                <w:szCs w:val="24"/>
              </w:rPr>
              <m:t>U</m:t>
            </m:r>
          </m:e>
        </m:d>
        <m:r>
          <w:rPr>
            <w:rFonts w:ascii="Cambria Math" w:hAnsi="Cambria Math" w:cstheme="majorBidi"/>
            <w:sz w:val="24"/>
            <w:szCs w:val="24"/>
          </w:rPr>
          <m:t>=</m:t>
        </m:r>
        <m:r>
          <w:rPr>
            <w:rFonts w:ascii="Cambria Math" w:eastAsia="MS Mincho" w:hAnsi="Cambria Math" w:cstheme="majorBidi"/>
            <w:sz w:val="24"/>
            <w:szCs w:val="24"/>
          </w:rPr>
          <m:t>ω</m:t>
        </m:r>
        <m:f>
          <m:fPr>
            <m:ctrlPr>
              <w:rPr>
                <w:rFonts w:ascii="Cambria Math" w:hAnsi="Cambria Math" w:cstheme="majorBidi"/>
                <w:i/>
                <w:iCs/>
                <w:sz w:val="24"/>
                <w:szCs w:val="24"/>
              </w:rPr>
            </m:ctrlPr>
          </m:fPr>
          <m:num>
            <m:r>
              <w:rPr>
                <w:rFonts w:ascii="Cambria Math" w:hAnsi="Cambria Math" w:cstheme="majorBidi"/>
                <w:sz w:val="24"/>
                <w:szCs w:val="24"/>
              </w:rPr>
              <m:t>1</m:t>
            </m:r>
          </m:num>
          <m:den>
            <m:sSub>
              <m:sSubPr>
                <m:ctrlPr>
                  <w:rPr>
                    <w:rFonts w:ascii="Cambria Math" w:hAnsi="Cambria Math" w:cstheme="majorBidi"/>
                    <w:i/>
                    <w:iCs/>
                    <w:sz w:val="24"/>
                    <w:szCs w:val="24"/>
                  </w:rPr>
                </m:ctrlPr>
              </m:sSubPr>
              <m:e>
                <m:r>
                  <w:rPr>
                    <w:rFonts w:ascii="Cambria Math" w:hAnsi="Cambria Math" w:cstheme="majorBidi"/>
                    <w:sz w:val="24"/>
                    <w:szCs w:val="24"/>
                  </w:rPr>
                  <m:t>L</m:t>
                </m:r>
              </m:e>
              <m:sub>
                <m:r>
                  <w:rPr>
                    <w:rFonts w:ascii="Cambria Math" w:hAnsi="Cambria Math" w:cstheme="majorBidi"/>
                    <w:sz w:val="24"/>
                    <w:szCs w:val="24"/>
                  </w:rPr>
                  <m:t>q</m:t>
                </m:r>
              </m:sub>
            </m:sSub>
            <m:r>
              <w:rPr>
                <w:rFonts w:ascii="Cambria Math" w:hAnsi="Cambria Math" w:cstheme="majorBidi"/>
                <w:sz w:val="24"/>
                <w:szCs w:val="24"/>
              </w:rPr>
              <m:t>+</m:t>
            </m:r>
            <m:sSub>
              <m:sSubPr>
                <m:ctrlPr>
                  <w:rPr>
                    <w:rFonts w:ascii="Cambria Math" w:hAnsi="Cambria Math" w:cstheme="majorBidi"/>
                    <w:i/>
                    <w:iCs/>
                    <w:sz w:val="24"/>
                    <w:szCs w:val="24"/>
                  </w:rPr>
                </m:ctrlPr>
              </m:sSubPr>
              <m:e>
                <m:r>
                  <w:rPr>
                    <w:rFonts w:ascii="Cambria Math" w:hAnsi="Cambria Math" w:cstheme="majorBidi"/>
                    <w:sz w:val="24"/>
                    <w:szCs w:val="24"/>
                  </w:rPr>
                  <m:t>L</m:t>
                </m:r>
              </m:e>
              <m:sub>
                <m:r>
                  <w:rPr>
                    <w:rFonts w:ascii="Cambria Math" w:hAnsi="Cambria Math" w:cstheme="majorBidi"/>
                    <w:sz w:val="24"/>
                    <w:szCs w:val="24"/>
                  </w:rPr>
                  <m:t>ch</m:t>
                </m:r>
              </m:sub>
            </m:sSub>
          </m:den>
        </m:f>
        <m:d>
          <m:dPr>
            <m:begChr m:val="["/>
            <m:endChr m:val="]"/>
            <m:ctrlPr>
              <w:rPr>
                <w:rFonts w:ascii="Cambria Math" w:hAnsi="Cambria Math" w:cstheme="majorBidi"/>
                <w:i/>
                <w:iCs/>
                <w:sz w:val="24"/>
                <w:szCs w:val="24"/>
              </w:rPr>
            </m:ctrlPr>
          </m:dPr>
          <m:e>
            <m:f>
              <m:fPr>
                <m:type m:val="noBar"/>
                <m:ctrlPr>
                  <w:rPr>
                    <w:rFonts w:ascii="Cambria Math" w:hAnsi="Cambria Math" w:cstheme="majorBidi"/>
                    <w:i/>
                    <w:iCs/>
                    <w:sz w:val="24"/>
                    <w:szCs w:val="24"/>
                  </w:rPr>
                </m:ctrlPr>
              </m:fPr>
              <m:num>
                <m:r>
                  <w:rPr>
                    <w:rFonts w:ascii="Cambria Math" w:hAnsi="Cambria Math" w:cstheme="majorBidi"/>
                    <w:sz w:val="24"/>
                    <w:szCs w:val="24"/>
                  </w:rPr>
                  <m:t>0</m:t>
                </m:r>
              </m:num>
              <m:den>
                <m:sSub>
                  <m:sSubPr>
                    <m:ctrlPr>
                      <w:rPr>
                        <w:rFonts w:ascii="Cambria Math" w:hAnsi="Cambria Math" w:cstheme="majorBidi"/>
                        <w:i/>
                        <w:iCs/>
                        <w:sz w:val="24"/>
                        <w:szCs w:val="24"/>
                      </w:rPr>
                    </m:ctrlPr>
                  </m:sSubPr>
                  <m:e>
                    <m:r>
                      <w:rPr>
                        <w:rFonts w:ascii="Cambria Math" w:hAnsi="Cambria Math" w:cstheme="majorBidi"/>
                        <w:sz w:val="24"/>
                        <w:szCs w:val="24"/>
                      </w:rPr>
                      <m:t>φ</m:t>
                    </m:r>
                  </m:e>
                  <m:sub>
                    <m:r>
                      <w:rPr>
                        <w:rFonts w:ascii="Cambria Math" w:hAnsi="Cambria Math" w:cstheme="majorBidi"/>
                        <w:sz w:val="24"/>
                        <w:szCs w:val="24"/>
                      </w:rPr>
                      <m:t>f</m:t>
                    </m:r>
                  </m:sub>
                </m:sSub>
              </m:den>
            </m:f>
          </m:e>
        </m:d>
      </m:oMath>
      <w:r>
        <w:rPr>
          <w:rFonts w:asciiTheme="majorBidi" w:eastAsiaTheme="minorEastAsia" w:hAnsiTheme="majorBidi" w:cstheme="majorBidi"/>
          <w:i/>
          <w:iCs/>
          <w:sz w:val="24"/>
          <w:szCs w:val="24"/>
        </w:rPr>
        <w:t xml:space="preserve">                                                       </w:t>
      </w:r>
      <w:r w:rsidRPr="005C7F0D">
        <w:rPr>
          <w:rFonts w:asciiTheme="majorBidi" w:eastAsiaTheme="minorEastAsia" w:hAnsiTheme="majorBidi" w:cstheme="majorBidi"/>
          <w:color w:val="000000"/>
          <w:sz w:val="24"/>
          <w:szCs w:val="24"/>
        </w:rPr>
        <w:t>(II.</w:t>
      </w:r>
      <w:r>
        <w:rPr>
          <w:rFonts w:asciiTheme="majorBidi" w:eastAsiaTheme="minorEastAsia" w:hAnsiTheme="majorBidi" w:cstheme="majorBidi"/>
          <w:color w:val="000000"/>
          <w:sz w:val="24"/>
          <w:szCs w:val="24"/>
        </w:rPr>
        <w:t>40</w:t>
      </w:r>
      <w:r w:rsidRPr="005C7F0D">
        <w:rPr>
          <w:rFonts w:asciiTheme="majorBidi" w:eastAsiaTheme="minorEastAsia" w:hAnsiTheme="majorBidi" w:cstheme="majorBidi"/>
          <w:color w:val="000000"/>
          <w:sz w:val="24"/>
          <w:szCs w:val="24"/>
        </w:rPr>
        <w:t>)</w:t>
      </w:r>
    </w:p>
    <w:p w:rsidR="00581C71" w:rsidRPr="00BA600E" w:rsidRDefault="00581C71" w:rsidP="00581C71">
      <w:pPr>
        <w:spacing w:after="100" w:line="360" w:lineRule="auto"/>
        <w:jc w:val="both"/>
        <w:rPr>
          <w:rFonts w:asciiTheme="majorBidi" w:eastAsia="MS Mincho" w:hAnsiTheme="majorBidi" w:cstheme="majorBidi"/>
          <w:b/>
          <w:bCs/>
          <w:sz w:val="28"/>
          <w:szCs w:val="28"/>
        </w:rPr>
      </w:pPr>
      <w:r>
        <w:rPr>
          <w:rFonts w:asciiTheme="majorBidi" w:hAnsiTheme="majorBidi" w:cstheme="majorBidi"/>
          <w:b/>
          <w:bCs/>
          <w:noProof/>
          <w:color w:val="000000"/>
          <w:sz w:val="28"/>
          <w:szCs w:val="28"/>
          <w:lang w:eastAsia="fr-FR"/>
        </w:rPr>
        <w:drawing>
          <wp:anchor distT="0" distB="0" distL="114300" distR="114300" simplePos="0" relativeHeight="251673600" behindDoc="1" locked="0" layoutInCell="1" allowOverlap="1">
            <wp:simplePos x="0" y="0"/>
            <wp:positionH relativeFrom="column">
              <wp:posOffset>43815</wp:posOffset>
            </wp:positionH>
            <wp:positionV relativeFrom="paragraph">
              <wp:posOffset>204471</wp:posOffset>
            </wp:positionV>
            <wp:extent cx="5419725" cy="2514600"/>
            <wp:effectExtent l="0" t="0" r="9525" b="0"/>
            <wp:wrapNone/>
            <wp:docPr id="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srcRect l="4132" t="4286" r="8440"/>
                    <a:stretch>
                      <a:fillRect/>
                    </a:stretch>
                  </pic:blipFill>
                  <pic:spPr bwMode="auto">
                    <a:xfrm>
                      <a:off x="0" y="0"/>
                      <a:ext cx="5419725" cy="2514600"/>
                    </a:xfrm>
                    <a:prstGeom prst="rect">
                      <a:avLst/>
                    </a:prstGeom>
                    <a:noFill/>
                    <a:ln w="9525">
                      <a:noFill/>
                      <a:miter lim="800000"/>
                      <a:headEnd/>
                      <a:tailEnd/>
                    </a:ln>
                  </pic:spPr>
                </pic:pic>
              </a:graphicData>
            </a:graphic>
          </wp:anchor>
        </w:drawing>
      </w:r>
      <w:r w:rsidRPr="00BA600E">
        <w:rPr>
          <w:rFonts w:asciiTheme="majorBidi" w:hAnsiTheme="majorBidi" w:cstheme="majorBidi"/>
          <w:b/>
          <w:bCs/>
          <w:color w:val="000000"/>
          <w:sz w:val="28"/>
          <w:szCs w:val="28"/>
        </w:rPr>
        <w:t>II.</w:t>
      </w:r>
      <w:r>
        <w:rPr>
          <w:rFonts w:asciiTheme="majorBidi" w:hAnsiTheme="majorBidi" w:cstheme="majorBidi"/>
          <w:b/>
          <w:bCs/>
          <w:color w:val="000000"/>
          <w:sz w:val="28"/>
          <w:szCs w:val="28"/>
        </w:rPr>
        <w:t>8</w:t>
      </w:r>
      <w:r w:rsidRPr="00BA600E">
        <w:rPr>
          <w:rFonts w:asciiTheme="majorBidi" w:hAnsiTheme="majorBidi" w:cstheme="majorBidi"/>
          <w:b/>
          <w:bCs/>
          <w:color w:val="000000"/>
          <w:sz w:val="28"/>
          <w:szCs w:val="28"/>
        </w:rPr>
        <w:t>.</w:t>
      </w:r>
      <w:r>
        <w:rPr>
          <w:rFonts w:asciiTheme="majorBidi" w:hAnsiTheme="majorBidi" w:cstheme="majorBidi"/>
          <w:b/>
          <w:bCs/>
          <w:color w:val="000000"/>
          <w:sz w:val="28"/>
          <w:szCs w:val="28"/>
        </w:rPr>
        <w:t>2</w:t>
      </w:r>
      <w:r w:rsidRPr="00BA600E">
        <w:rPr>
          <w:rFonts w:asciiTheme="majorBidi" w:hAnsiTheme="majorBidi" w:cstheme="majorBidi"/>
          <w:b/>
          <w:bCs/>
          <w:color w:val="000000"/>
          <w:sz w:val="28"/>
          <w:szCs w:val="28"/>
        </w:rPr>
        <w:t>.</w:t>
      </w:r>
      <w:r>
        <w:rPr>
          <w:rFonts w:asciiTheme="majorBidi" w:hAnsiTheme="majorBidi" w:cstheme="majorBidi"/>
          <w:b/>
          <w:bCs/>
          <w:color w:val="000000"/>
          <w:sz w:val="28"/>
          <w:szCs w:val="28"/>
        </w:rPr>
        <w:t>2</w:t>
      </w:r>
      <w:r w:rsidRPr="00BA600E">
        <w:rPr>
          <w:rFonts w:asciiTheme="majorBidi" w:hAnsiTheme="majorBidi" w:cstheme="majorBidi"/>
          <w:b/>
          <w:bCs/>
          <w:color w:val="000000"/>
          <w:sz w:val="28"/>
          <w:szCs w:val="28"/>
        </w:rPr>
        <w:t>. Résultats de simulation</w:t>
      </w:r>
      <w:r w:rsidRPr="00BA600E">
        <w:rPr>
          <w:rFonts w:asciiTheme="majorBidi" w:eastAsia="MS Mincho" w:hAnsiTheme="majorBidi" w:cstheme="majorBidi"/>
          <w:b/>
          <w:bCs/>
          <w:sz w:val="28"/>
          <w:szCs w:val="28"/>
        </w:rPr>
        <w:t>:</w:t>
      </w:r>
    </w:p>
    <w:p w:rsidR="00581C71" w:rsidRPr="00E13B93" w:rsidRDefault="00581C71" w:rsidP="00581C71">
      <w:pPr>
        <w:spacing w:after="100" w:line="360" w:lineRule="auto"/>
        <w:rPr>
          <w:rFonts w:asciiTheme="majorBidi" w:hAnsiTheme="majorBidi" w:cstheme="majorBidi"/>
          <w:b/>
          <w:bCs/>
          <w:color w:val="000000"/>
          <w:sz w:val="30"/>
          <w:szCs w:val="30"/>
        </w:rPr>
      </w:pPr>
    </w:p>
    <w:p w:rsidR="00581C71" w:rsidRDefault="00581C71" w:rsidP="00581C71">
      <w:pPr>
        <w:spacing w:after="100" w:line="360" w:lineRule="auto"/>
        <w:jc w:val="center"/>
        <w:rPr>
          <w:rFonts w:asciiTheme="majorBidi" w:hAnsiTheme="majorBidi" w:cstheme="majorBidi"/>
          <w:b/>
          <w:bCs/>
          <w:sz w:val="24"/>
          <w:szCs w:val="24"/>
        </w:rPr>
      </w:pPr>
    </w:p>
    <w:p w:rsidR="00581C71" w:rsidRDefault="00581C71" w:rsidP="00581C71">
      <w:pPr>
        <w:spacing w:after="100" w:line="360" w:lineRule="auto"/>
        <w:jc w:val="center"/>
        <w:rPr>
          <w:rFonts w:asciiTheme="majorBidi" w:hAnsiTheme="majorBidi" w:cstheme="majorBidi"/>
          <w:b/>
          <w:bCs/>
          <w:sz w:val="24"/>
          <w:szCs w:val="24"/>
        </w:rPr>
      </w:pPr>
    </w:p>
    <w:p w:rsidR="00581C71" w:rsidRDefault="00581C71" w:rsidP="00581C71">
      <w:pPr>
        <w:spacing w:after="100" w:line="360" w:lineRule="auto"/>
        <w:jc w:val="center"/>
        <w:rPr>
          <w:rFonts w:asciiTheme="majorBidi" w:hAnsiTheme="majorBidi" w:cstheme="majorBidi"/>
          <w:b/>
          <w:bCs/>
          <w:sz w:val="24"/>
          <w:szCs w:val="24"/>
        </w:rPr>
      </w:pPr>
    </w:p>
    <w:p w:rsidR="00581C71" w:rsidRDefault="00581C71" w:rsidP="00581C71">
      <w:pPr>
        <w:spacing w:after="100" w:line="360" w:lineRule="auto"/>
        <w:jc w:val="center"/>
        <w:rPr>
          <w:rFonts w:asciiTheme="majorBidi" w:hAnsiTheme="majorBidi" w:cstheme="majorBidi"/>
          <w:b/>
          <w:bCs/>
          <w:sz w:val="24"/>
          <w:szCs w:val="24"/>
        </w:rPr>
      </w:pPr>
    </w:p>
    <w:p w:rsidR="00581C71" w:rsidRDefault="00581C71" w:rsidP="00581C71">
      <w:pPr>
        <w:spacing w:after="100" w:line="360" w:lineRule="auto"/>
        <w:jc w:val="center"/>
        <w:rPr>
          <w:rFonts w:asciiTheme="majorBidi" w:hAnsiTheme="majorBidi" w:cstheme="majorBidi"/>
          <w:b/>
          <w:bCs/>
          <w:sz w:val="24"/>
          <w:szCs w:val="24"/>
        </w:rPr>
      </w:pPr>
    </w:p>
    <w:p w:rsidR="00581C71" w:rsidRDefault="00581C71" w:rsidP="00581C71">
      <w:pPr>
        <w:spacing w:after="100" w:line="360" w:lineRule="auto"/>
        <w:jc w:val="center"/>
        <w:rPr>
          <w:rFonts w:asciiTheme="majorBidi" w:hAnsiTheme="majorBidi" w:cstheme="majorBidi"/>
          <w:b/>
          <w:bCs/>
          <w:sz w:val="24"/>
          <w:szCs w:val="24"/>
        </w:rPr>
      </w:pPr>
    </w:p>
    <w:p w:rsidR="00581C71" w:rsidRDefault="00581C71" w:rsidP="00581C71">
      <w:pPr>
        <w:spacing w:after="100" w:line="360" w:lineRule="auto"/>
        <w:jc w:val="center"/>
        <w:rPr>
          <w:rFonts w:asciiTheme="majorBidi" w:hAnsiTheme="majorBidi" w:cstheme="majorBidi"/>
          <w:sz w:val="24"/>
          <w:szCs w:val="24"/>
          <w:vertAlign w:val="subscript"/>
        </w:rPr>
      </w:pPr>
      <w:r w:rsidRPr="007A16AF">
        <w:rPr>
          <w:rFonts w:asciiTheme="majorBidi" w:hAnsiTheme="majorBidi" w:cstheme="majorBidi"/>
          <w:b/>
          <w:bCs/>
          <w:sz w:val="24"/>
          <w:szCs w:val="24"/>
        </w:rPr>
        <w:t>Fig. II.1</w:t>
      </w:r>
      <w:r>
        <w:rPr>
          <w:rFonts w:asciiTheme="majorBidi" w:hAnsiTheme="majorBidi" w:cstheme="majorBidi"/>
          <w:b/>
          <w:bCs/>
          <w:sz w:val="24"/>
          <w:szCs w:val="24"/>
        </w:rPr>
        <w:t>3.a</w:t>
      </w:r>
      <w:r w:rsidRPr="007A16AF">
        <w:rPr>
          <w:rFonts w:asciiTheme="majorBidi" w:hAnsiTheme="majorBidi" w:cstheme="majorBidi"/>
          <w:b/>
          <w:bCs/>
          <w:sz w:val="24"/>
          <w:szCs w:val="24"/>
        </w:rPr>
        <w:t> :</w:t>
      </w:r>
      <w:r w:rsidRPr="00E13B93">
        <w:rPr>
          <w:rFonts w:asciiTheme="majorBidi" w:hAnsiTheme="majorBidi" w:cstheme="majorBidi"/>
          <w:sz w:val="24"/>
          <w:szCs w:val="24"/>
        </w:rPr>
        <w:t> Tensions statoriques U</w:t>
      </w:r>
      <w:r w:rsidRPr="00E13B93">
        <w:rPr>
          <w:rFonts w:asciiTheme="majorBidi" w:hAnsiTheme="majorBidi" w:cstheme="majorBidi"/>
          <w:sz w:val="24"/>
          <w:szCs w:val="24"/>
          <w:vertAlign w:val="subscript"/>
        </w:rPr>
        <w:t>abc</w:t>
      </w:r>
    </w:p>
    <w:p w:rsidR="00581C71" w:rsidRDefault="00581C71" w:rsidP="00581C71">
      <w:pPr>
        <w:spacing w:after="100" w:line="360" w:lineRule="auto"/>
        <w:jc w:val="center"/>
        <w:rPr>
          <w:rFonts w:asciiTheme="majorBidi" w:hAnsiTheme="majorBidi" w:cstheme="majorBidi"/>
          <w:sz w:val="24"/>
          <w:szCs w:val="24"/>
          <w:vertAlign w:val="subscript"/>
        </w:rPr>
      </w:pPr>
    </w:p>
    <w:p w:rsidR="00581C71" w:rsidRDefault="00581C71" w:rsidP="00581C71">
      <w:pPr>
        <w:spacing w:after="100" w:line="360" w:lineRule="auto"/>
        <w:jc w:val="center"/>
        <w:rPr>
          <w:rFonts w:asciiTheme="majorBidi" w:hAnsiTheme="majorBidi" w:cstheme="majorBidi"/>
          <w:sz w:val="24"/>
          <w:szCs w:val="24"/>
          <w:vertAlign w:val="subscript"/>
        </w:rPr>
      </w:pPr>
    </w:p>
    <w:p w:rsidR="00581C71" w:rsidRDefault="00581C71" w:rsidP="00581C71">
      <w:pPr>
        <w:spacing w:after="100" w:line="360" w:lineRule="auto"/>
        <w:jc w:val="center"/>
        <w:rPr>
          <w:rFonts w:asciiTheme="majorBidi" w:hAnsiTheme="majorBidi" w:cstheme="majorBidi"/>
          <w:sz w:val="24"/>
          <w:szCs w:val="24"/>
          <w:vertAlign w:val="subscript"/>
        </w:rPr>
      </w:pPr>
      <w:r>
        <w:rPr>
          <w:rFonts w:asciiTheme="majorBidi" w:hAnsiTheme="majorBidi" w:cstheme="majorBidi"/>
          <w:noProof/>
          <w:sz w:val="24"/>
          <w:szCs w:val="24"/>
          <w:vertAlign w:val="subscript"/>
          <w:lang w:eastAsia="fr-FR"/>
        </w:rPr>
        <w:lastRenderedPageBreak/>
        <w:drawing>
          <wp:anchor distT="0" distB="0" distL="114300" distR="114300" simplePos="0" relativeHeight="251674624" behindDoc="1" locked="0" layoutInCell="1" allowOverlap="1">
            <wp:simplePos x="0" y="0"/>
            <wp:positionH relativeFrom="column">
              <wp:posOffset>129540</wp:posOffset>
            </wp:positionH>
            <wp:positionV relativeFrom="paragraph">
              <wp:posOffset>-147955</wp:posOffset>
            </wp:positionV>
            <wp:extent cx="5334000" cy="2695575"/>
            <wp:effectExtent l="19050" t="0" r="0" b="0"/>
            <wp:wrapNone/>
            <wp:docPr id="2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srcRect l="6611" t="4857" r="8109"/>
                    <a:stretch>
                      <a:fillRect/>
                    </a:stretch>
                  </pic:blipFill>
                  <pic:spPr bwMode="auto">
                    <a:xfrm>
                      <a:off x="0" y="0"/>
                      <a:ext cx="5334000" cy="2695575"/>
                    </a:xfrm>
                    <a:prstGeom prst="rect">
                      <a:avLst/>
                    </a:prstGeom>
                    <a:noFill/>
                    <a:ln w="9525">
                      <a:noFill/>
                      <a:miter lim="800000"/>
                      <a:headEnd/>
                      <a:tailEnd/>
                    </a:ln>
                  </pic:spPr>
                </pic:pic>
              </a:graphicData>
            </a:graphic>
          </wp:anchor>
        </w:drawing>
      </w:r>
    </w:p>
    <w:p w:rsidR="00581C71" w:rsidRPr="00E13B93" w:rsidRDefault="00581C71" w:rsidP="00581C71">
      <w:pPr>
        <w:spacing w:after="100" w:line="360" w:lineRule="auto"/>
        <w:jc w:val="center"/>
        <w:rPr>
          <w:rFonts w:asciiTheme="majorBidi" w:hAnsiTheme="majorBidi" w:cstheme="majorBidi"/>
          <w:sz w:val="24"/>
          <w:szCs w:val="24"/>
          <w:vertAlign w:val="subscript"/>
        </w:rPr>
      </w:pPr>
    </w:p>
    <w:p w:rsidR="00581C71" w:rsidRDefault="00581C71" w:rsidP="00581C71">
      <w:pPr>
        <w:spacing w:after="100" w:line="360" w:lineRule="auto"/>
        <w:jc w:val="center"/>
        <w:rPr>
          <w:rFonts w:asciiTheme="majorBidi" w:hAnsiTheme="majorBidi" w:cstheme="majorBidi"/>
          <w:b/>
          <w:bCs/>
          <w:sz w:val="24"/>
          <w:szCs w:val="24"/>
        </w:rPr>
      </w:pPr>
    </w:p>
    <w:p w:rsidR="00581C71" w:rsidRDefault="00581C71" w:rsidP="00581C71">
      <w:pPr>
        <w:tabs>
          <w:tab w:val="left" w:pos="3101"/>
        </w:tabs>
        <w:spacing w:after="100" w:line="360" w:lineRule="auto"/>
        <w:jc w:val="center"/>
        <w:rPr>
          <w:rFonts w:asciiTheme="majorBidi" w:hAnsiTheme="majorBidi" w:cstheme="majorBidi"/>
          <w:b/>
          <w:bCs/>
          <w:sz w:val="24"/>
          <w:szCs w:val="24"/>
        </w:rPr>
      </w:pPr>
    </w:p>
    <w:p w:rsidR="00581C71" w:rsidRDefault="00581C71" w:rsidP="00581C71">
      <w:pPr>
        <w:tabs>
          <w:tab w:val="left" w:pos="3101"/>
        </w:tabs>
        <w:spacing w:after="100" w:line="360" w:lineRule="auto"/>
        <w:jc w:val="center"/>
        <w:rPr>
          <w:rFonts w:asciiTheme="majorBidi" w:hAnsiTheme="majorBidi" w:cstheme="majorBidi"/>
          <w:b/>
          <w:bCs/>
          <w:sz w:val="24"/>
          <w:szCs w:val="24"/>
        </w:rPr>
      </w:pPr>
    </w:p>
    <w:p w:rsidR="00581C71" w:rsidRDefault="00581C71" w:rsidP="00581C71">
      <w:pPr>
        <w:tabs>
          <w:tab w:val="left" w:pos="3101"/>
        </w:tabs>
        <w:spacing w:after="100" w:line="360" w:lineRule="auto"/>
        <w:jc w:val="center"/>
        <w:rPr>
          <w:rFonts w:asciiTheme="majorBidi" w:hAnsiTheme="majorBidi" w:cstheme="majorBidi"/>
          <w:b/>
          <w:bCs/>
          <w:sz w:val="24"/>
          <w:szCs w:val="24"/>
        </w:rPr>
      </w:pPr>
    </w:p>
    <w:p w:rsidR="00581C71" w:rsidRDefault="00581C71" w:rsidP="00581C71">
      <w:pPr>
        <w:tabs>
          <w:tab w:val="left" w:pos="3101"/>
        </w:tabs>
        <w:spacing w:after="100" w:line="360" w:lineRule="auto"/>
        <w:jc w:val="center"/>
        <w:rPr>
          <w:rFonts w:asciiTheme="majorBidi" w:hAnsiTheme="majorBidi" w:cstheme="majorBidi"/>
          <w:b/>
          <w:bCs/>
          <w:sz w:val="24"/>
          <w:szCs w:val="24"/>
        </w:rPr>
      </w:pPr>
    </w:p>
    <w:p w:rsidR="00581C71" w:rsidRDefault="00581C71" w:rsidP="00581C71">
      <w:pPr>
        <w:tabs>
          <w:tab w:val="left" w:pos="3101"/>
        </w:tabs>
        <w:spacing w:after="100" w:line="360" w:lineRule="auto"/>
        <w:jc w:val="center"/>
        <w:rPr>
          <w:rFonts w:asciiTheme="majorBidi" w:hAnsiTheme="majorBidi" w:cstheme="majorBidi"/>
          <w:b/>
          <w:bCs/>
          <w:sz w:val="24"/>
          <w:szCs w:val="24"/>
        </w:rPr>
      </w:pPr>
    </w:p>
    <w:p w:rsidR="00581C71" w:rsidRPr="00E13B93" w:rsidRDefault="00581C71" w:rsidP="00581C71">
      <w:pPr>
        <w:tabs>
          <w:tab w:val="left" w:pos="3101"/>
        </w:tabs>
        <w:spacing w:after="100" w:line="360" w:lineRule="auto"/>
        <w:jc w:val="center"/>
        <w:rPr>
          <w:rFonts w:asciiTheme="majorBidi" w:hAnsiTheme="majorBidi" w:cstheme="majorBidi"/>
          <w:sz w:val="24"/>
          <w:szCs w:val="24"/>
        </w:rPr>
      </w:pPr>
      <w:r>
        <w:rPr>
          <w:rFonts w:asciiTheme="majorBidi" w:hAnsiTheme="majorBidi" w:cstheme="majorBidi"/>
          <w:b/>
          <w:bCs/>
          <w:noProof/>
          <w:sz w:val="24"/>
          <w:szCs w:val="24"/>
          <w:lang w:eastAsia="fr-FR"/>
        </w:rPr>
        <w:drawing>
          <wp:anchor distT="0" distB="0" distL="114300" distR="114300" simplePos="0" relativeHeight="251675648" behindDoc="1" locked="0" layoutInCell="1" allowOverlap="1">
            <wp:simplePos x="0" y="0"/>
            <wp:positionH relativeFrom="column">
              <wp:posOffset>-3810</wp:posOffset>
            </wp:positionH>
            <wp:positionV relativeFrom="paragraph">
              <wp:posOffset>193040</wp:posOffset>
            </wp:positionV>
            <wp:extent cx="5505450" cy="2466975"/>
            <wp:effectExtent l="0" t="0" r="0" b="0"/>
            <wp:wrapNone/>
            <wp:docPr id="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srcRect l="4797" t="5382" r="7708"/>
                    <a:stretch>
                      <a:fillRect/>
                    </a:stretch>
                  </pic:blipFill>
                  <pic:spPr bwMode="auto">
                    <a:xfrm>
                      <a:off x="0" y="0"/>
                      <a:ext cx="5505450" cy="2466975"/>
                    </a:xfrm>
                    <a:prstGeom prst="rect">
                      <a:avLst/>
                    </a:prstGeom>
                    <a:noFill/>
                    <a:ln w="9525">
                      <a:noFill/>
                      <a:miter lim="800000"/>
                      <a:headEnd/>
                      <a:tailEnd/>
                    </a:ln>
                  </pic:spPr>
                </pic:pic>
              </a:graphicData>
            </a:graphic>
          </wp:anchor>
        </w:drawing>
      </w:r>
      <w:r w:rsidRPr="007A16AF">
        <w:rPr>
          <w:rFonts w:asciiTheme="majorBidi" w:hAnsiTheme="majorBidi" w:cstheme="majorBidi"/>
          <w:b/>
          <w:bCs/>
          <w:sz w:val="24"/>
          <w:szCs w:val="24"/>
        </w:rPr>
        <w:t>Fig. II.1</w:t>
      </w:r>
      <w:r>
        <w:rPr>
          <w:rFonts w:asciiTheme="majorBidi" w:hAnsiTheme="majorBidi" w:cstheme="majorBidi"/>
          <w:b/>
          <w:bCs/>
          <w:sz w:val="24"/>
          <w:szCs w:val="24"/>
        </w:rPr>
        <w:t>3.b</w:t>
      </w:r>
      <w:r w:rsidRPr="007A16AF">
        <w:rPr>
          <w:rFonts w:asciiTheme="majorBidi" w:hAnsiTheme="majorBidi" w:cstheme="majorBidi"/>
          <w:b/>
          <w:bCs/>
          <w:sz w:val="24"/>
          <w:szCs w:val="24"/>
        </w:rPr>
        <w:t> :</w:t>
      </w:r>
      <w:r w:rsidRPr="00E13B93">
        <w:rPr>
          <w:rFonts w:asciiTheme="majorBidi" w:hAnsiTheme="majorBidi" w:cstheme="majorBidi"/>
          <w:sz w:val="24"/>
          <w:szCs w:val="24"/>
        </w:rPr>
        <w:t xml:space="preserve"> Courants statoriques I</w:t>
      </w:r>
      <w:r w:rsidRPr="00E13B93">
        <w:rPr>
          <w:rFonts w:asciiTheme="majorBidi" w:hAnsiTheme="majorBidi" w:cstheme="majorBidi"/>
          <w:sz w:val="24"/>
          <w:szCs w:val="24"/>
          <w:vertAlign w:val="subscript"/>
        </w:rPr>
        <w:t>abc</w:t>
      </w:r>
    </w:p>
    <w:p w:rsidR="00581C71" w:rsidRPr="00E13B93" w:rsidRDefault="00581C71" w:rsidP="00581C71">
      <w:pPr>
        <w:tabs>
          <w:tab w:val="left" w:pos="3101"/>
        </w:tabs>
        <w:spacing w:after="100" w:line="360" w:lineRule="auto"/>
        <w:jc w:val="center"/>
        <w:rPr>
          <w:rFonts w:asciiTheme="majorBidi" w:hAnsiTheme="majorBidi" w:cstheme="majorBidi"/>
          <w:sz w:val="24"/>
          <w:szCs w:val="24"/>
        </w:rPr>
      </w:pPr>
    </w:p>
    <w:p w:rsidR="00581C71" w:rsidRDefault="00581C71" w:rsidP="00581C71">
      <w:pPr>
        <w:tabs>
          <w:tab w:val="left" w:pos="3775"/>
        </w:tabs>
        <w:spacing w:after="100" w:line="360" w:lineRule="auto"/>
        <w:jc w:val="center"/>
        <w:rPr>
          <w:rFonts w:asciiTheme="majorBidi" w:hAnsiTheme="majorBidi" w:cstheme="majorBidi"/>
          <w:b/>
          <w:bCs/>
          <w:sz w:val="24"/>
          <w:szCs w:val="24"/>
        </w:rPr>
      </w:pPr>
    </w:p>
    <w:p w:rsidR="00581C71" w:rsidRDefault="00581C71" w:rsidP="00581C71">
      <w:pPr>
        <w:tabs>
          <w:tab w:val="left" w:pos="3775"/>
        </w:tabs>
        <w:spacing w:after="100" w:line="360" w:lineRule="auto"/>
        <w:jc w:val="center"/>
        <w:rPr>
          <w:rFonts w:asciiTheme="majorBidi" w:hAnsiTheme="majorBidi" w:cstheme="majorBidi"/>
          <w:b/>
          <w:bCs/>
          <w:sz w:val="24"/>
          <w:szCs w:val="24"/>
        </w:rPr>
      </w:pPr>
    </w:p>
    <w:p w:rsidR="00581C71" w:rsidRDefault="00581C71" w:rsidP="00581C71">
      <w:pPr>
        <w:tabs>
          <w:tab w:val="left" w:pos="3775"/>
        </w:tabs>
        <w:spacing w:after="100" w:line="360" w:lineRule="auto"/>
        <w:jc w:val="center"/>
        <w:rPr>
          <w:rFonts w:asciiTheme="majorBidi" w:hAnsiTheme="majorBidi" w:cstheme="majorBidi"/>
          <w:b/>
          <w:bCs/>
          <w:sz w:val="24"/>
          <w:szCs w:val="24"/>
        </w:rPr>
      </w:pPr>
    </w:p>
    <w:p w:rsidR="00581C71" w:rsidRDefault="00581C71" w:rsidP="00581C71">
      <w:pPr>
        <w:tabs>
          <w:tab w:val="left" w:pos="3775"/>
        </w:tabs>
        <w:spacing w:after="100" w:line="360" w:lineRule="auto"/>
        <w:jc w:val="center"/>
        <w:rPr>
          <w:rFonts w:asciiTheme="majorBidi" w:hAnsiTheme="majorBidi" w:cstheme="majorBidi"/>
          <w:b/>
          <w:bCs/>
          <w:sz w:val="24"/>
          <w:szCs w:val="24"/>
        </w:rPr>
      </w:pPr>
    </w:p>
    <w:p w:rsidR="00581C71" w:rsidRDefault="00581C71" w:rsidP="00581C71">
      <w:pPr>
        <w:tabs>
          <w:tab w:val="left" w:pos="3775"/>
        </w:tabs>
        <w:spacing w:after="100" w:line="360" w:lineRule="auto"/>
        <w:jc w:val="center"/>
        <w:rPr>
          <w:rFonts w:asciiTheme="majorBidi" w:hAnsiTheme="majorBidi" w:cstheme="majorBidi"/>
          <w:b/>
          <w:bCs/>
          <w:sz w:val="24"/>
          <w:szCs w:val="24"/>
        </w:rPr>
      </w:pPr>
    </w:p>
    <w:p w:rsidR="00581C71" w:rsidRDefault="00581C71" w:rsidP="00581C71">
      <w:pPr>
        <w:tabs>
          <w:tab w:val="left" w:pos="3775"/>
        </w:tabs>
        <w:spacing w:after="100" w:line="360" w:lineRule="auto"/>
        <w:jc w:val="center"/>
        <w:rPr>
          <w:rFonts w:asciiTheme="majorBidi" w:hAnsiTheme="majorBidi" w:cstheme="majorBidi"/>
          <w:b/>
          <w:bCs/>
          <w:sz w:val="24"/>
          <w:szCs w:val="24"/>
        </w:rPr>
      </w:pPr>
    </w:p>
    <w:p w:rsidR="00581C71" w:rsidRDefault="00581C71" w:rsidP="00581C71">
      <w:pPr>
        <w:tabs>
          <w:tab w:val="left" w:pos="3775"/>
        </w:tabs>
        <w:spacing w:after="100" w:line="360" w:lineRule="auto"/>
        <w:jc w:val="center"/>
        <w:rPr>
          <w:rFonts w:asciiTheme="majorBidi" w:hAnsiTheme="majorBidi" w:cstheme="majorBidi"/>
          <w:sz w:val="24"/>
          <w:szCs w:val="24"/>
        </w:rPr>
      </w:pPr>
      <w:r w:rsidRPr="007A16AF">
        <w:rPr>
          <w:rFonts w:asciiTheme="majorBidi" w:hAnsiTheme="majorBidi" w:cstheme="majorBidi"/>
          <w:b/>
          <w:bCs/>
          <w:sz w:val="24"/>
          <w:szCs w:val="24"/>
        </w:rPr>
        <w:t>Fig. II.1</w:t>
      </w:r>
      <w:r>
        <w:rPr>
          <w:rFonts w:asciiTheme="majorBidi" w:hAnsiTheme="majorBidi" w:cstheme="majorBidi"/>
          <w:b/>
          <w:bCs/>
          <w:sz w:val="24"/>
          <w:szCs w:val="24"/>
        </w:rPr>
        <w:t>3.c</w:t>
      </w:r>
      <w:r w:rsidRPr="007A16AF">
        <w:rPr>
          <w:rFonts w:asciiTheme="majorBidi" w:hAnsiTheme="majorBidi" w:cstheme="majorBidi"/>
          <w:b/>
          <w:bCs/>
          <w:sz w:val="24"/>
          <w:szCs w:val="24"/>
        </w:rPr>
        <w:t> :</w:t>
      </w:r>
      <w:r>
        <w:rPr>
          <w:rFonts w:asciiTheme="majorBidi" w:hAnsiTheme="majorBidi" w:cstheme="majorBidi"/>
          <w:sz w:val="24"/>
          <w:szCs w:val="24"/>
        </w:rPr>
        <w:t xml:space="preserve"> </w:t>
      </w:r>
      <w:r w:rsidRPr="00E13B93">
        <w:rPr>
          <w:rFonts w:asciiTheme="majorBidi" w:hAnsiTheme="majorBidi" w:cstheme="majorBidi"/>
          <w:sz w:val="24"/>
          <w:szCs w:val="24"/>
        </w:rPr>
        <w:t>Tensions</w:t>
      </w:r>
      <w:r>
        <w:rPr>
          <w:rFonts w:asciiTheme="majorBidi" w:hAnsiTheme="majorBidi" w:cstheme="majorBidi"/>
          <w:sz w:val="24"/>
          <w:szCs w:val="24"/>
        </w:rPr>
        <w:t xml:space="preserve"> </w:t>
      </w:r>
      <w:r w:rsidRPr="00E13B93">
        <w:rPr>
          <w:rFonts w:asciiTheme="majorBidi" w:hAnsiTheme="majorBidi" w:cstheme="majorBidi"/>
          <w:sz w:val="24"/>
          <w:szCs w:val="24"/>
        </w:rPr>
        <w:t>Vd</w:t>
      </w:r>
      <w:r>
        <w:rPr>
          <w:rFonts w:asciiTheme="majorBidi" w:hAnsiTheme="majorBidi" w:cstheme="majorBidi"/>
          <w:sz w:val="24"/>
          <w:szCs w:val="24"/>
        </w:rPr>
        <w:t xml:space="preserve"> et </w:t>
      </w:r>
      <w:r w:rsidRPr="00E13B93">
        <w:rPr>
          <w:rFonts w:asciiTheme="majorBidi" w:hAnsiTheme="majorBidi" w:cstheme="majorBidi"/>
          <w:sz w:val="24"/>
          <w:szCs w:val="24"/>
        </w:rPr>
        <w:t>Vq.</w:t>
      </w:r>
    </w:p>
    <w:p w:rsidR="00581C71" w:rsidRPr="00E13B93" w:rsidRDefault="00581C71" w:rsidP="00581C71">
      <w:pPr>
        <w:tabs>
          <w:tab w:val="left" w:pos="3775"/>
        </w:tabs>
        <w:spacing w:after="100" w:line="360" w:lineRule="auto"/>
        <w:jc w:val="center"/>
        <w:rPr>
          <w:rFonts w:asciiTheme="majorBidi" w:hAnsiTheme="majorBidi" w:cstheme="majorBidi"/>
          <w:sz w:val="24"/>
          <w:szCs w:val="24"/>
        </w:rPr>
      </w:pPr>
      <w:r w:rsidRPr="00E13B93">
        <w:rPr>
          <w:rFonts w:asciiTheme="majorBidi" w:hAnsiTheme="majorBidi" w:cstheme="majorBidi"/>
          <w:noProof/>
          <w:sz w:val="24"/>
          <w:szCs w:val="24"/>
          <w:lang w:eastAsia="fr-FR"/>
        </w:rPr>
        <w:drawing>
          <wp:anchor distT="0" distB="0" distL="114300" distR="114300" simplePos="0" relativeHeight="251676672" behindDoc="1" locked="0" layoutInCell="1" allowOverlap="1">
            <wp:simplePos x="0" y="0"/>
            <wp:positionH relativeFrom="column">
              <wp:posOffset>24765</wp:posOffset>
            </wp:positionH>
            <wp:positionV relativeFrom="paragraph">
              <wp:posOffset>-100331</wp:posOffset>
            </wp:positionV>
            <wp:extent cx="5524500" cy="2657475"/>
            <wp:effectExtent l="0" t="0" r="0" b="0"/>
            <wp:wrapNone/>
            <wp:docPr id="3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srcRect l="6450" t="4249" r="7212"/>
                    <a:stretch>
                      <a:fillRect/>
                    </a:stretch>
                  </pic:blipFill>
                  <pic:spPr bwMode="auto">
                    <a:xfrm>
                      <a:off x="0" y="0"/>
                      <a:ext cx="5524500" cy="2657475"/>
                    </a:xfrm>
                    <a:prstGeom prst="rect">
                      <a:avLst/>
                    </a:prstGeom>
                    <a:noFill/>
                    <a:ln w="9525">
                      <a:noFill/>
                      <a:miter lim="800000"/>
                      <a:headEnd/>
                      <a:tailEnd/>
                    </a:ln>
                  </pic:spPr>
                </pic:pic>
              </a:graphicData>
            </a:graphic>
          </wp:anchor>
        </w:drawing>
      </w:r>
    </w:p>
    <w:p w:rsidR="00581C71" w:rsidRDefault="00581C71" w:rsidP="00581C71">
      <w:pPr>
        <w:tabs>
          <w:tab w:val="left" w:pos="3775"/>
        </w:tabs>
        <w:spacing w:after="100" w:line="360" w:lineRule="auto"/>
        <w:jc w:val="center"/>
        <w:rPr>
          <w:rFonts w:asciiTheme="majorBidi" w:hAnsiTheme="majorBidi" w:cstheme="majorBidi"/>
          <w:b/>
          <w:bCs/>
          <w:sz w:val="24"/>
          <w:szCs w:val="24"/>
        </w:rPr>
      </w:pPr>
    </w:p>
    <w:p w:rsidR="00581C71" w:rsidRDefault="00581C71" w:rsidP="00581C71">
      <w:pPr>
        <w:tabs>
          <w:tab w:val="left" w:pos="3775"/>
        </w:tabs>
        <w:spacing w:after="100" w:line="360" w:lineRule="auto"/>
        <w:jc w:val="center"/>
        <w:rPr>
          <w:rFonts w:asciiTheme="majorBidi" w:hAnsiTheme="majorBidi" w:cstheme="majorBidi"/>
          <w:b/>
          <w:bCs/>
          <w:sz w:val="24"/>
          <w:szCs w:val="24"/>
        </w:rPr>
      </w:pPr>
    </w:p>
    <w:p w:rsidR="00581C71" w:rsidRDefault="00581C71" w:rsidP="00581C71">
      <w:pPr>
        <w:tabs>
          <w:tab w:val="left" w:pos="3775"/>
        </w:tabs>
        <w:spacing w:after="100" w:line="360" w:lineRule="auto"/>
        <w:jc w:val="center"/>
        <w:rPr>
          <w:rFonts w:asciiTheme="majorBidi" w:hAnsiTheme="majorBidi" w:cstheme="majorBidi"/>
          <w:b/>
          <w:bCs/>
          <w:sz w:val="24"/>
          <w:szCs w:val="24"/>
        </w:rPr>
      </w:pPr>
    </w:p>
    <w:p w:rsidR="00581C71" w:rsidRDefault="00581C71" w:rsidP="00581C71">
      <w:pPr>
        <w:tabs>
          <w:tab w:val="left" w:pos="3775"/>
        </w:tabs>
        <w:spacing w:after="100" w:line="360" w:lineRule="auto"/>
        <w:jc w:val="center"/>
        <w:rPr>
          <w:rFonts w:asciiTheme="majorBidi" w:hAnsiTheme="majorBidi" w:cstheme="majorBidi"/>
          <w:b/>
          <w:bCs/>
          <w:sz w:val="24"/>
          <w:szCs w:val="24"/>
        </w:rPr>
      </w:pPr>
    </w:p>
    <w:p w:rsidR="00581C71" w:rsidRDefault="00581C71" w:rsidP="00581C71">
      <w:pPr>
        <w:tabs>
          <w:tab w:val="left" w:pos="3775"/>
        </w:tabs>
        <w:spacing w:after="100" w:line="360" w:lineRule="auto"/>
        <w:jc w:val="center"/>
        <w:rPr>
          <w:rFonts w:asciiTheme="majorBidi" w:hAnsiTheme="majorBidi" w:cstheme="majorBidi"/>
          <w:b/>
          <w:bCs/>
          <w:sz w:val="24"/>
          <w:szCs w:val="24"/>
        </w:rPr>
      </w:pPr>
    </w:p>
    <w:p w:rsidR="00581C71" w:rsidRDefault="00581C71" w:rsidP="00581C71">
      <w:pPr>
        <w:tabs>
          <w:tab w:val="left" w:pos="3775"/>
        </w:tabs>
        <w:spacing w:after="100" w:line="360" w:lineRule="auto"/>
        <w:jc w:val="center"/>
        <w:rPr>
          <w:rFonts w:asciiTheme="majorBidi" w:hAnsiTheme="majorBidi" w:cstheme="majorBidi"/>
          <w:b/>
          <w:bCs/>
          <w:sz w:val="24"/>
          <w:szCs w:val="24"/>
        </w:rPr>
      </w:pPr>
    </w:p>
    <w:p w:rsidR="00581C71" w:rsidRDefault="00581C71" w:rsidP="00581C71">
      <w:pPr>
        <w:tabs>
          <w:tab w:val="left" w:pos="3775"/>
        </w:tabs>
        <w:spacing w:after="100" w:line="360" w:lineRule="auto"/>
        <w:jc w:val="center"/>
        <w:rPr>
          <w:rFonts w:asciiTheme="majorBidi" w:hAnsiTheme="majorBidi" w:cstheme="majorBidi"/>
          <w:b/>
          <w:bCs/>
          <w:sz w:val="24"/>
          <w:szCs w:val="24"/>
        </w:rPr>
      </w:pPr>
    </w:p>
    <w:p w:rsidR="00581C71" w:rsidRPr="00E13B93" w:rsidRDefault="00581C71" w:rsidP="00581C71">
      <w:pPr>
        <w:tabs>
          <w:tab w:val="left" w:pos="3775"/>
        </w:tabs>
        <w:spacing w:after="100" w:line="360" w:lineRule="auto"/>
        <w:jc w:val="center"/>
        <w:rPr>
          <w:rFonts w:asciiTheme="majorBidi" w:hAnsiTheme="majorBidi" w:cstheme="majorBidi"/>
          <w:sz w:val="24"/>
          <w:szCs w:val="24"/>
        </w:rPr>
      </w:pPr>
      <w:r w:rsidRPr="00E13B93">
        <w:rPr>
          <w:rFonts w:asciiTheme="majorBidi" w:hAnsiTheme="majorBidi" w:cstheme="majorBidi"/>
          <w:b/>
          <w:bCs/>
          <w:sz w:val="24"/>
          <w:szCs w:val="24"/>
        </w:rPr>
        <w:t>Fig. II.1</w:t>
      </w:r>
      <w:r>
        <w:rPr>
          <w:rFonts w:asciiTheme="majorBidi" w:hAnsiTheme="majorBidi" w:cstheme="majorBidi"/>
          <w:b/>
          <w:bCs/>
          <w:sz w:val="24"/>
          <w:szCs w:val="24"/>
        </w:rPr>
        <w:t>3.d</w:t>
      </w:r>
      <w:r w:rsidRPr="00E13B93">
        <w:rPr>
          <w:rFonts w:asciiTheme="majorBidi" w:hAnsiTheme="majorBidi" w:cstheme="majorBidi"/>
          <w:b/>
          <w:bCs/>
          <w:sz w:val="24"/>
          <w:szCs w:val="24"/>
        </w:rPr>
        <w:t> :</w:t>
      </w:r>
      <w:r w:rsidRPr="00E13B93">
        <w:rPr>
          <w:rFonts w:asciiTheme="majorBidi" w:hAnsiTheme="majorBidi" w:cstheme="majorBidi"/>
          <w:sz w:val="24"/>
          <w:szCs w:val="24"/>
        </w:rPr>
        <w:t xml:space="preserve"> Courants I</w:t>
      </w:r>
      <w:r>
        <w:rPr>
          <w:rFonts w:asciiTheme="majorBidi" w:hAnsiTheme="majorBidi" w:cstheme="majorBidi"/>
          <w:sz w:val="24"/>
          <w:szCs w:val="24"/>
        </w:rPr>
        <w:t xml:space="preserve">d et </w:t>
      </w:r>
      <w:r w:rsidRPr="00E13B93">
        <w:rPr>
          <w:rFonts w:asciiTheme="majorBidi" w:hAnsiTheme="majorBidi" w:cstheme="majorBidi"/>
          <w:sz w:val="24"/>
          <w:szCs w:val="24"/>
        </w:rPr>
        <w:t>Iq.</w:t>
      </w:r>
    </w:p>
    <w:p w:rsidR="00581C71" w:rsidRDefault="00581C71" w:rsidP="00581C71">
      <w:pPr>
        <w:tabs>
          <w:tab w:val="left" w:pos="3775"/>
        </w:tabs>
        <w:spacing w:after="100" w:line="360" w:lineRule="auto"/>
        <w:jc w:val="center"/>
        <w:rPr>
          <w:rFonts w:asciiTheme="majorBidi" w:hAnsiTheme="majorBidi" w:cstheme="majorBidi"/>
          <w:b/>
          <w:bCs/>
          <w:sz w:val="24"/>
          <w:szCs w:val="24"/>
        </w:rPr>
      </w:pPr>
    </w:p>
    <w:p w:rsidR="00581C71" w:rsidRPr="00E13B93" w:rsidRDefault="00581C71" w:rsidP="00581C71">
      <w:pPr>
        <w:spacing w:after="100" w:line="360" w:lineRule="auto"/>
        <w:jc w:val="center"/>
        <w:rPr>
          <w:rFonts w:asciiTheme="majorBidi" w:hAnsiTheme="majorBidi" w:cstheme="majorBidi"/>
        </w:rPr>
      </w:pPr>
      <w:r>
        <w:rPr>
          <w:rFonts w:asciiTheme="majorBidi" w:hAnsiTheme="majorBidi" w:cstheme="majorBidi"/>
          <w:noProof/>
          <w:lang w:eastAsia="fr-FR"/>
        </w:rPr>
        <w:lastRenderedPageBreak/>
        <w:drawing>
          <wp:anchor distT="0" distB="0" distL="114300" distR="114300" simplePos="0" relativeHeight="251677696" behindDoc="1" locked="0" layoutInCell="1" allowOverlap="1">
            <wp:simplePos x="0" y="0"/>
            <wp:positionH relativeFrom="column">
              <wp:posOffset>-51435</wp:posOffset>
            </wp:positionH>
            <wp:positionV relativeFrom="paragraph">
              <wp:posOffset>-52705</wp:posOffset>
            </wp:positionV>
            <wp:extent cx="5553075" cy="2438400"/>
            <wp:effectExtent l="19050" t="0" r="0" b="0"/>
            <wp:wrapNone/>
            <wp:docPr id="3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srcRect l="4962" t="5382" r="7708"/>
                    <a:stretch>
                      <a:fillRect/>
                    </a:stretch>
                  </pic:blipFill>
                  <pic:spPr bwMode="auto">
                    <a:xfrm>
                      <a:off x="0" y="0"/>
                      <a:ext cx="5553075" cy="2438400"/>
                    </a:xfrm>
                    <a:prstGeom prst="rect">
                      <a:avLst/>
                    </a:prstGeom>
                    <a:noFill/>
                    <a:ln w="9525">
                      <a:noFill/>
                      <a:miter lim="800000"/>
                      <a:headEnd/>
                      <a:tailEnd/>
                    </a:ln>
                  </pic:spPr>
                </pic:pic>
              </a:graphicData>
            </a:graphic>
          </wp:anchor>
        </w:drawing>
      </w:r>
    </w:p>
    <w:p w:rsidR="00581C71" w:rsidRDefault="00581C71" w:rsidP="00581C71">
      <w:pPr>
        <w:pStyle w:val="Sansinterligne"/>
        <w:spacing w:after="100" w:line="360" w:lineRule="auto"/>
        <w:jc w:val="center"/>
        <w:rPr>
          <w:rFonts w:asciiTheme="majorBidi" w:hAnsiTheme="majorBidi" w:cstheme="majorBidi"/>
          <w:b/>
          <w:bCs/>
        </w:rPr>
      </w:pPr>
    </w:p>
    <w:p w:rsidR="00581C71" w:rsidRDefault="00581C71" w:rsidP="00581C71">
      <w:pPr>
        <w:pStyle w:val="Sansinterligne"/>
        <w:spacing w:after="100" w:line="360" w:lineRule="auto"/>
        <w:jc w:val="center"/>
        <w:rPr>
          <w:rFonts w:asciiTheme="majorBidi" w:hAnsiTheme="majorBidi" w:cstheme="majorBidi"/>
          <w:b/>
          <w:bCs/>
        </w:rPr>
      </w:pPr>
    </w:p>
    <w:p w:rsidR="00581C71" w:rsidRDefault="00581C71" w:rsidP="00581C71">
      <w:pPr>
        <w:pStyle w:val="Sansinterligne"/>
        <w:spacing w:after="100" w:line="360" w:lineRule="auto"/>
        <w:jc w:val="center"/>
        <w:rPr>
          <w:rFonts w:asciiTheme="majorBidi" w:hAnsiTheme="majorBidi" w:cstheme="majorBidi"/>
          <w:b/>
          <w:bCs/>
        </w:rPr>
      </w:pPr>
    </w:p>
    <w:p w:rsidR="00581C71" w:rsidRDefault="00581C71" w:rsidP="00581C71">
      <w:pPr>
        <w:pStyle w:val="Sansinterligne"/>
        <w:spacing w:after="100" w:line="360" w:lineRule="auto"/>
        <w:jc w:val="center"/>
        <w:rPr>
          <w:rFonts w:asciiTheme="majorBidi" w:hAnsiTheme="majorBidi" w:cstheme="majorBidi"/>
          <w:b/>
          <w:bCs/>
        </w:rPr>
      </w:pPr>
    </w:p>
    <w:p w:rsidR="00581C71" w:rsidRDefault="00581C71" w:rsidP="00581C71">
      <w:pPr>
        <w:pStyle w:val="Sansinterligne"/>
        <w:spacing w:after="100" w:line="360" w:lineRule="auto"/>
        <w:jc w:val="center"/>
        <w:rPr>
          <w:rFonts w:asciiTheme="majorBidi" w:hAnsiTheme="majorBidi" w:cstheme="majorBidi"/>
          <w:b/>
          <w:bCs/>
        </w:rPr>
      </w:pPr>
    </w:p>
    <w:p w:rsidR="00581C71" w:rsidRDefault="00581C71" w:rsidP="00581C71">
      <w:pPr>
        <w:pStyle w:val="Sansinterligne"/>
        <w:spacing w:after="100" w:line="360" w:lineRule="auto"/>
        <w:jc w:val="center"/>
        <w:rPr>
          <w:rFonts w:asciiTheme="majorBidi" w:hAnsiTheme="majorBidi" w:cstheme="majorBidi"/>
          <w:b/>
          <w:bCs/>
        </w:rPr>
      </w:pPr>
    </w:p>
    <w:p w:rsidR="00581C71" w:rsidRDefault="00581C71" w:rsidP="00581C71">
      <w:pPr>
        <w:pStyle w:val="Sansinterligne"/>
        <w:spacing w:after="100" w:line="360" w:lineRule="auto"/>
        <w:jc w:val="center"/>
        <w:rPr>
          <w:rFonts w:asciiTheme="majorBidi" w:hAnsiTheme="majorBidi" w:cstheme="majorBidi"/>
          <w:b/>
          <w:bCs/>
          <w:sz w:val="24"/>
          <w:szCs w:val="24"/>
        </w:rPr>
      </w:pPr>
    </w:p>
    <w:p w:rsidR="00581C71" w:rsidRPr="00FE14EA" w:rsidRDefault="00581C71" w:rsidP="00581C71">
      <w:pPr>
        <w:pStyle w:val="Sansinterligne"/>
        <w:spacing w:after="100" w:line="360" w:lineRule="auto"/>
        <w:jc w:val="center"/>
        <w:rPr>
          <w:rFonts w:asciiTheme="majorBidi" w:hAnsiTheme="majorBidi" w:cstheme="majorBidi"/>
          <w:sz w:val="24"/>
          <w:szCs w:val="24"/>
        </w:rPr>
      </w:pPr>
      <w:r w:rsidRPr="00FE14EA">
        <w:rPr>
          <w:rFonts w:asciiTheme="majorBidi" w:hAnsiTheme="majorBidi" w:cstheme="majorBidi"/>
          <w:b/>
          <w:bCs/>
          <w:sz w:val="24"/>
          <w:szCs w:val="24"/>
        </w:rPr>
        <w:t>Fig. II.1</w:t>
      </w:r>
      <w:r>
        <w:rPr>
          <w:rFonts w:asciiTheme="majorBidi" w:hAnsiTheme="majorBidi" w:cstheme="majorBidi"/>
          <w:b/>
          <w:bCs/>
          <w:sz w:val="24"/>
          <w:szCs w:val="24"/>
        </w:rPr>
        <w:t>3</w:t>
      </w:r>
      <w:r w:rsidRPr="00FE14EA">
        <w:rPr>
          <w:rFonts w:asciiTheme="majorBidi" w:hAnsiTheme="majorBidi" w:cstheme="majorBidi"/>
          <w:b/>
          <w:bCs/>
          <w:sz w:val="24"/>
          <w:szCs w:val="24"/>
        </w:rPr>
        <w:t>.e :</w:t>
      </w:r>
      <w:r w:rsidRPr="00FE14EA">
        <w:rPr>
          <w:rFonts w:asciiTheme="majorBidi" w:hAnsiTheme="majorBidi" w:cstheme="majorBidi"/>
          <w:sz w:val="24"/>
          <w:szCs w:val="24"/>
        </w:rPr>
        <w:t xml:space="preserve"> Vitesse de rotation.</w:t>
      </w:r>
    </w:p>
    <w:p w:rsidR="00581C71" w:rsidRPr="00E13B93" w:rsidRDefault="00581C71" w:rsidP="00581C71">
      <w:pPr>
        <w:pStyle w:val="Sansinterligne"/>
        <w:spacing w:after="100" w:line="360" w:lineRule="auto"/>
        <w:jc w:val="center"/>
        <w:rPr>
          <w:rFonts w:asciiTheme="majorBidi" w:hAnsiTheme="majorBidi" w:cstheme="majorBidi"/>
        </w:rPr>
      </w:pPr>
      <w:r w:rsidRPr="00E13B93">
        <w:rPr>
          <w:rFonts w:asciiTheme="majorBidi" w:hAnsiTheme="majorBidi" w:cstheme="majorBidi"/>
          <w:noProof/>
          <w:lang w:eastAsia="fr-FR"/>
        </w:rPr>
        <w:drawing>
          <wp:inline distT="0" distB="0" distL="0" distR="0">
            <wp:extent cx="5429250" cy="2524125"/>
            <wp:effectExtent l="0" t="0" r="0" b="0"/>
            <wp:docPr id="3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srcRect l="5619" t="4816" r="7874"/>
                    <a:stretch>
                      <a:fillRect/>
                    </a:stretch>
                  </pic:blipFill>
                  <pic:spPr bwMode="auto">
                    <a:xfrm>
                      <a:off x="0" y="0"/>
                      <a:ext cx="5433403" cy="2526056"/>
                    </a:xfrm>
                    <a:prstGeom prst="rect">
                      <a:avLst/>
                    </a:prstGeom>
                    <a:noFill/>
                    <a:ln w="9525">
                      <a:noFill/>
                      <a:miter lim="800000"/>
                      <a:headEnd/>
                      <a:tailEnd/>
                    </a:ln>
                  </pic:spPr>
                </pic:pic>
              </a:graphicData>
            </a:graphic>
          </wp:inline>
        </w:drawing>
      </w:r>
    </w:p>
    <w:p w:rsidR="00581C71" w:rsidRDefault="00581C71" w:rsidP="00581C71">
      <w:pPr>
        <w:pStyle w:val="Sansinterligne"/>
        <w:spacing w:after="100" w:line="360" w:lineRule="auto"/>
        <w:jc w:val="center"/>
        <w:rPr>
          <w:rFonts w:asciiTheme="majorBidi" w:hAnsiTheme="majorBidi" w:cstheme="majorBidi"/>
          <w:sz w:val="24"/>
          <w:szCs w:val="24"/>
        </w:rPr>
      </w:pPr>
      <w:r w:rsidRPr="007A16AF">
        <w:rPr>
          <w:rFonts w:asciiTheme="majorBidi" w:hAnsiTheme="majorBidi" w:cstheme="majorBidi"/>
          <w:b/>
          <w:bCs/>
          <w:sz w:val="24"/>
          <w:szCs w:val="24"/>
        </w:rPr>
        <w:t>Fig. II.1</w:t>
      </w:r>
      <w:r>
        <w:rPr>
          <w:rFonts w:asciiTheme="majorBidi" w:hAnsiTheme="majorBidi" w:cstheme="majorBidi"/>
          <w:b/>
          <w:bCs/>
          <w:sz w:val="24"/>
          <w:szCs w:val="24"/>
        </w:rPr>
        <w:t>3.f</w:t>
      </w:r>
      <w:r>
        <w:rPr>
          <w:rFonts w:asciiTheme="majorBidi" w:hAnsiTheme="majorBidi" w:cstheme="majorBidi"/>
          <w:sz w:val="24"/>
          <w:szCs w:val="24"/>
        </w:rPr>
        <w:t xml:space="preserve"> : </w:t>
      </w:r>
      <w:r w:rsidRPr="00E13B93">
        <w:rPr>
          <w:rFonts w:asciiTheme="majorBidi" w:hAnsiTheme="majorBidi" w:cstheme="majorBidi"/>
          <w:sz w:val="24"/>
          <w:szCs w:val="24"/>
        </w:rPr>
        <w:t>Couple électromagnétique et moteur (Nm).</w:t>
      </w:r>
    </w:p>
    <w:p w:rsidR="00581C71" w:rsidRPr="000A5377" w:rsidRDefault="00581C71" w:rsidP="00581C71">
      <w:pPr>
        <w:pStyle w:val="Sansinterligne"/>
        <w:spacing w:after="100" w:line="360" w:lineRule="auto"/>
        <w:jc w:val="center"/>
        <w:rPr>
          <w:rFonts w:asciiTheme="majorBidi" w:hAnsiTheme="majorBidi" w:cstheme="majorBidi"/>
          <w:sz w:val="24"/>
          <w:szCs w:val="24"/>
        </w:rPr>
      </w:pPr>
      <w:r w:rsidRPr="000A5377">
        <w:rPr>
          <w:rFonts w:asciiTheme="majorBidi" w:hAnsiTheme="majorBidi" w:cstheme="majorBidi"/>
          <w:b/>
          <w:bCs/>
          <w:sz w:val="24"/>
          <w:szCs w:val="24"/>
        </w:rPr>
        <w:t>Fig</w:t>
      </w:r>
      <w:r>
        <w:rPr>
          <w:rFonts w:asciiTheme="majorBidi" w:hAnsiTheme="majorBidi" w:cstheme="majorBidi"/>
          <w:b/>
          <w:bCs/>
          <w:sz w:val="24"/>
          <w:szCs w:val="24"/>
        </w:rPr>
        <w:t xml:space="preserve">. </w:t>
      </w:r>
      <w:r w:rsidRPr="000A5377">
        <w:rPr>
          <w:rFonts w:asciiTheme="majorBidi" w:hAnsiTheme="majorBidi" w:cstheme="majorBidi"/>
          <w:b/>
          <w:bCs/>
          <w:sz w:val="24"/>
          <w:szCs w:val="24"/>
        </w:rPr>
        <w:t>II.</w:t>
      </w:r>
      <w:r>
        <w:rPr>
          <w:rFonts w:asciiTheme="majorBidi" w:hAnsiTheme="majorBidi" w:cstheme="majorBidi"/>
          <w:b/>
          <w:bCs/>
          <w:sz w:val="24"/>
          <w:szCs w:val="24"/>
        </w:rPr>
        <w:t xml:space="preserve">13 : </w:t>
      </w:r>
      <w:r w:rsidRPr="000A5377">
        <w:rPr>
          <w:rFonts w:asciiTheme="majorBidi" w:hAnsiTheme="majorBidi" w:cstheme="majorBidi"/>
          <w:sz w:val="24"/>
          <w:szCs w:val="24"/>
        </w:rPr>
        <w:t xml:space="preserve">GSAP en charge ( </w:t>
      </w:r>
      <w:r w:rsidRPr="000A5377">
        <w:rPr>
          <w:rFonts w:asciiTheme="majorBidi" w:hAnsiTheme="majorBidi" w:cstheme="majorBidi"/>
          <w:i/>
          <w:iCs/>
          <w:sz w:val="24"/>
          <w:szCs w:val="24"/>
        </w:rPr>
        <w:t>Rch</w:t>
      </w:r>
      <w:r w:rsidRPr="000A5377">
        <w:rPr>
          <w:rFonts w:asciiTheme="majorBidi" w:hAnsiTheme="majorBidi" w:cstheme="majorBidi"/>
          <w:sz w:val="24"/>
          <w:szCs w:val="24"/>
        </w:rPr>
        <w:t xml:space="preserve">=50Ω ; </w:t>
      </w:r>
      <w:r w:rsidRPr="000A5377">
        <w:rPr>
          <w:rFonts w:asciiTheme="majorBidi" w:hAnsiTheme="majorBidi" w:cstheme="majorBidi"/>
          <w:i/>
          <w:iCs/>
          <w:sz w:val="24"/>
          <w:szCs w:val="24"/>
        </w:rPr>
        <w:t>Lch</w:t>
      </w:r>
      <w:r w:rsidRPr="000A5377">
        <w:rPr>
          <w:rFonts w:asciiTheme="majorBidi" w:hAnsiTheme="majorBidi" w:cstheme="majorBidi"/>
          <w:sz w:val="24"/>
          <w:szCs w:val="24"/>
        </w:rPr>
        <w:t>=0.002H) .</w:t>
      </w:r>
    </w:p>
    <w:p w:rsidR="00581C71" w:rsidRDefault="00581C71" w:rsidP="00581C71">
      <w:pPr>
        <w:pStyle w:val="Sansinterligne"/>
        <w:spacing w:after="100" w:line="360" w:lineRule="auto"/>
        <w:jc w:val="both"/>
        <w:rPr>
          <w:rFonts w:asciiTheme="majorBidi" w:eastAsiaTheme="minorHAnsi" w:hAnsiTheme="majorBidi" w:cstheme="majorBidi"/>
          <w:b/>
          <w:bCs/>
          <w:color w:val="000000"/>
          <w:sz w:val="28"/>
          <w:szCs w:val="28"/>
        </w:rPr>
      </w:pPr>
      <w:r>
        <w:rPr>
          <w:rFonts w:asciiTheme="majorBidi" w:eastAsiaTheme="minorHAnsi" w:hAnsiTheme="majorBidi" w:cstheme="majorBidi"/>
          <w:b/>
          <w:bCs/>
          <w:color w:val="000000"/>
          <w:sz w:val="28"/>
          <w:szCs w:val="32"/>
        </w:rPr>
        <w:t>II.8.2</w:t>
      </w:r>
      <w:r w:rsidRPr="00BA600E">
        <w:rPr>
          <w:rFonts w:asciiTheme="majorBidi" w:eastAsiaTheme="minorHAnsi" w:hAnsiTheme="majorBidi" w:cstheme="majorBidi"/>
          <w:b/>
          <w:bCs/>
          <w:color w:val="000000"/>
          <w:sz w:val="28"/>
          <w:szCs w:val="32"/>
        </w:rPr>
        <w:t>.</w:t>
      </w:r>
      <w:r>
        <w:rPr>
          <w:rFonts w:asciiTheme="majorBidi" w:eastAsiaTheme="minorHAnsi" w:hAnsiTheme="majorBidi" w:cstheme="majorBidi"/>
          <w:b/>
          <w:bCs/>
          <w:color w:val="000000"/>
          <w:sz w:val="28"/>
          <w:szCs w:val="32"/>
        </w:rPr>
        <w:t>3</w:t>
      </w:r>
      <w:r w:rsidRPr="00BA600E">
        <w:rPr>
          <w:rFonts w:asciiTheme="majorBidi" w:eastAsiaTheme="minorHAnsi" w:hAnsiTheme="majorBidi" w:cstheme="majorBidi"/>
          <w:b/>
          <w:bCs/>
          <w:color w:val="000000"/>
          <w:sz w:val="28"/>
          <w:szCs w:val="32"/>
        </w:rPr>
        <w:t xml:space="preserve">. </w:t>
      </w:r>
      <w:r w:rsidRPr="00BA600E">
        <w:rPr>
          <w:rFonts w:asciiTheme="majorBidi" w:eastAsiaTheme="minorHAnsi" w:hAnsiTheme="majorBidi" w:cstheme="majorBidi"/>
          <w:b/>
          <w:bCs/>
          <w:color w:val="000000"/>
          <w:sz w:val="28"/>
          <w:szCs w:val="28"/>
        </w:rPr>
        <w:t>Interprétation des résultats :</w:t>
      </w:r>
    </w:p>
    <w:p w:rsidR="00581C71" w:rsidRPr="00315138" w:rsidRDefault="00581C71" w:rsidP="00581C71">
      <w:pPr>
        <w:autoSpaceDE w:val="0"/>
        <w:autoSpaceDN w:val="0"/>
        <w:adjustRightInd w:val="0"/>
        <w:spacing w:after="100" w:line="360" w:lineRule="auto"/>
        <w:ind w:firstLine="284"/>
        <w:jc w:val="both"/>
        <w:rPr>
          <w:rFonts w:asciiTheme="majorBidi" w:hAnsiTheme="majorBidi" w:cstheme="majorBidi"/>
          <w:sz w:val="24"/>
          <w:szCs w:val="24"/>
        </w:rPr>
      </w:pPr>
      <w:r w:rsidRPr="00315138">
        <w:rPr>
          <w:rFonts w:asciiTheme="majorBidi" w:hAnsiTheme="majorBidi" w:cstheme="majorBidi"/>
          <w:sz w:val="24"/>
          <w:szCs w:val="24"/>
        </w:rPr>
        <w:t>De (t = 0 à 0.1sec), on constate que la vitesse du générateur est faible (</w:t>
      </w:r>
      <w:r>
        <w:rPr>
          <w:rFonts w:asciiTheme="majorBidi" w:hAnsiTheme="majorBidi" w:cstheme="majorBidi"/>
          <w:sz w:val="24"/>
          <w:szCs w:val="24"/>
        </w:rPr>
        <w:t>29 rad/s</w:t>
      </w:r>
      <w:r w:rsidRPr="00315138">
        <w:rPr>
          <w:rFonts w:asciiTheme="majorBidi" w:hAnsiTheme="majorBidi" w:cstheme="majorBidi"/>
          <w:sz w:val="24"/>
          <w:szCs w:val="24"/>
        </w:rPr>
        <w:t>) et loin de celle</w:t>
      </w:r>
      <w:r>
        <w:rPr>
          <w:rFonts w:asciiTheme="majorBidi" w:hAnsiTheme="majorBidi" w:cstheme="majorBidi"/>
          <w:sz w:val="24"/>
          <w:szCs w:val="24"/>
        </w:rPr>
        <w:t xml:space="preserve"> </w:t>
      </w:r>
      <w:r w:rsidRPr="00315138">
        <w:rPr>
          <w:rFonts w:asciiTheme="majorBidi" w:hAnsiTheme="majorBidi" w:cstheme="majorBidi"/>
          <w:sz w:val="24"/>
          <w:szCs w:val="24"/>
        </w:rPr>
        <w:t>de synchronisme (</w:t>
      </w:r>
      <w:r>
        <w:rPr>
          <w:rFonts w:asciiTheme="majorBidi" w:hAnsiTheme="majorBidi" w:cstheme="majorBidi"/>
          <w:sz w:val="24"/>
          <w:szCs w:val="24"/>
        </w:rPr>
        <w:t>105 rad/s</w:t>
      </w:r>
      <w:r w:rsidRPr="00315138">
        <w:rPr>
          <w:rFonts w:asciiTheme="majorBidi" w:hAnsiTheme="majorBidi" w:cstheme="majorBidi"/>
          <w:sz w:val="24"/>
          <w:szCs w:val="24"/>
        </w:rPr>
        <w:t>), figure (</w:t>
      </w:r>
      <w:r>
        <w:rPr>
          <w:rFonts w:asciiTheme="majorBidi" w:hAnsiTheme="majorBidi" w:cstheme="majorBidi"/>
          <w:sz w:val="24"/>
          <w:szCs w:val="24"/>
        </w:rPr>
        <w:t>Fig.</w:t>
      </w:r>
      <w:r w:rsidRPr="00315138">
        <w:rPr>
          <w:rFonts w:asciiTheme="majorBidi" w:hAnsiTheme="majorBidi" w:cstheme="majorBidi"/>
          <w:sz w:val="24"/>
          <w:szCs w:val="24"/>
        </w:rPr>
        <w:t>II.</w:t>
      </w:r>
      <w:r>
        <w:rPr>
          <w:rFonts w:asciiTheme="majorBidi" w:hAnsiTheme="majorBidi" w:cstheme="majorBidi"/>
          <w:sz w:val="24"/>
          <w:szCs w:val="24"/>
        </w:rPr>
        <w:t>13.e</w:t>
      </w:r>
      <w:r w:rsidRPr="00315138">
        <w:rPr>
          <w:rFonts w:asciiTheme="majorBidi" w:hAnsiTheme="majorBidi" w:cstheme="majorBidi"/>
          <w:sz w:val="24"/>
          <w:szCs w:val="24"/>
        </w:rPr>
        <w:t>), ce qui se traduit par des faibles fréquences des</w:t>
      </w:r>
      <w:r>
        <w:rPr>
          <w:rFonts w:asciiTheme="majorBidi" w:hAnsiTheme="majorBidi" w:cstheme="majorBidi"/>
          <w:sz w:val="24"/>
          <w:szCs w:val="24"/>
        </w:rPr>
        <w:t xml:space="preserve"> </w:t>
      </w:r>
      <w:r w:rsidRPr="00315138">
        <w:rPr>
          <w:rFonts w:asciiTheme="majorBidi" w:hAnsiTheme="majorBidi" w:cstheme="majorBidi"/>
          <w:sz w:val="24"/>
          <w:szCs w:val="24"/>
        </w:rPr>
        <w:t>tensions et des courants (</w:t>
      </w:r>
      <w:r>
        <w:rPr>
          <w:rFonts w:asciiTheme="majorBidi" w:hAnsiTheme="majorBidi" w:cstheme="majorBidi"/>
          <w:sz w:val="24"/>
          <w:szCs w:val="24"/>
        </w:rPr>
        <w:t>14.2</w:t>
      </w:r>
      <w:r w:rsidRPr="00315138">
        <w:rPr>
          <w:rFonts w:asciiTheme="majorBidi" w:hAnsiTheme="majorBidi" w:cstheme="majorBidi"/>
          <w:sz w:val="24"/>
          <w:szCs w:val="24"/>
        </w:rPr>
        <w:t xml:space="preserve"> Hz) représentés respectivement sur les figures (</w:t>
      </w:r>
      <w:r>
        <w:rPr>
          <w:rFonts w:asciiTheme="majorBidi" w:hAnsiTheme="majorBidi" w:cstheme="majorBidi"/>
          <w:sz w:val="24"/>
          <w:szCs w:val="24"/>
        </w:rPr>
        <w:t>Fig.</w:t>
      </w:r>
      <w:r w:rsidRPr="00315138">
        <w:rPr>
          <w:rFonts w:asciiTheme="majorBidi" w:hAnsiTheme="majorBidi" w:cstheme="majorBidi"/>
          <w:sz w:val="24"/>
          <w:szCs w:val="24"/>
        </w:rPr>
        <w:t>II.</w:t>
      </w:r>
      <w:r>
        <w:rPr>
          <w:rFonts w:asciiTheme="majorBidi" w:hAnsiTheme="majorBidi" w:cstheme="majorBidi"/>
          <w:sz w:val="24"/>
          <w:szCs w:val="24"/>
        </w:rPr>
        <w:t>13.a) et (Fig.II</w:t>
      </w:r>
      <w:r w:rsidRPr="00315138">
        <w:rPr>
          <w:rFonts w:asciiTheme="majorBidi" w:hAnsiTheme="majorBidi" w:cstheme="majorBidi"/>
          <w:sz w:val="24"/>
          <w:szCs w:val="24"/>
        </w:rPr>
        <w:t>.</w:t>
      </w:r>
      <w:r>
        <w:rPr>
          <w:rFonts w:asciiTheme="majorBidi" w:hAnsiTheme="majorBidi" w:cstheme="majorBidi"/>
          <w:sz w:val="24"/>
          <w:szCs w:val="24"/>
        </w:rPr>
        <w:t>13</w:t>
      </w:r>
      <w:r w:rsidRPr="00315138">
        <w:rPr>
          <w:rFonts w:asciiTheme="majorBidi" w:hAnsiTheme="majorBidi" w:cstheme="majorBidi"/>
          <w:sz w:val="24"/>
          <w:szCs w:val="24"/>
        </w:rPr>
        <w:t>.b). On</w:t>
      </w:r>
      <w:r>
        <w:rPr>
          <w:rFonts w:asciiTheme="majorBidi" w:hAnsiTheme="majorBidi" w:cstheme="majorBidi"/>
          <w:sz w:val="24"/>
          <w:szCs w:val="24"/>
        </w:rPr>
        <w:t xml:space="preserve"> </w:t>
      </w:r>
      <w:r w:rsidRPr="00315138">
        <w:rPr>
          <w:rFonts w:asciiTheme="majorBidi" w:hAnsiTheme="majorBidi" w:cstheme="majorBidi"/>
          <w:sz w:val="24"/>
          <w:szCs w:val="24"/>
        </w:rPr>
        <w:t xml:space="preserve">remarque qu’il y a une chute de tension considérable lorsqu’on a chargé le </w:t>
      </w:r>
      <w:r w:rsidRPr="00285636">
        <w:rPr>
          <w:rFonts w:asciiTheme="majorBidi" w:hAnsiTheme="majorBidi" w:cstheme="majorBidi"/>
          <w:i/>
          <w:iCs/>
          <w:sz w:val="24"/>
          <w:szCs w:val="24"/>
        </w:rPr>
        <w:t>GSAP</w:t>
      </w:r>
      <w:r w:rsidRPr="00315138">
        <w:rPr>
          <w:rFonts w:asciiTheme="majorBidi" w:hAnsiTheme="majorBidi" w:cstheme="majorBidi"/>
          <w:sz w:val="24"/>
          <w:szCs w:val="24"/>
        </w:rPr>
        <w:t xml:space="preserve"> à cause de la</w:t>
      </w:r>
      <w:r>
        <w:rPr>
          <w:rFonts w:asciiTheme="majorBidi" w:hAnsiTheme="majorBidi" w:cstheme="majorBidi"/>
          <w:sz w:val="24"/>
          <w:szCs w:val="24"/>
        </w:rPr>
        <w:t xml:space="preserve"> </w:t>
      </w:r>
      <w:r w:rsidRPr="00315138">
        <w:rPr>
          <w:rFonts w:asciiTheme="majorBidi" w:hAnsiTheme="majorBidi" w:cstheme="majorBidi"/>
          <w:sz w:val="24"/>
          <w:szCs w:val="24"/>
        </w:rPr>
        <w:t>diminution de la vitesse, ceci est expliqué par le fait que le couple moteur appliqué est insuffisant.</w:t>
      </w:r>
    </w:p>
    <w:p w:rsidR="00581C71" w:rsidRPr="00315138" w:rsidRDefault="00581C71" w:rsidP="00581C71">
      <w:pPr>
        <w:autoSpaceDE w:val="0"/>
        <w:autoSpaceDN w:val="0"/>
        <w:adjustRightInd w:val="0"/>
        <w:spacing w:after="100" w:line="360" w:lineRule="auto"/>
        <w:ind w:firstLine="284"/>
        <w:jc w:val="both"/>
        <w:rPr>
          <w:rFonts w:asciiTheme="majorBidi" w:hAnsiTheme="majorBidi" w:cstheme="majorBidi"/>
          <w:sz w:val="24"/>
          <w:szCs w:val="24"/>
        </w:rPr>
      </w:pPr>
      <w:r w:rsidRPr="00315138">
        <w:rPr>
          <w:rFonts w:asciiTheme="majorBidi" w:hAnsiTheme="majorBidi" w:cstheme="majorBidi"/>
          <w:sz w:val="24"/>
          <w:szCs w:val="24"/>
        </w:rPr>
        <w:t>En augmentant le couple moteur de 6.28 (Nm) à 22.5 (Nm), la vitesse mécanique varie de (</w:t>
      </w:r>
      <w:r>
        <w:rPr>
          <w:rFonts w:asciiTheme="majorBidi" w:hAnsiTheme="majorBidi" w:cstheme="majorBidi"/>
          <w:sz w:val="24"/>
          <w:szCs w:val="24"/>
        </w:rPr>
        <w:t>29 rad/s</w:t>
      </w:r>
      <w:r w:rsidRPr="00315138">
        <w:rPr>
          <w:rFonts w:asciiTheme="majorBidi" w:hAnsiTheme="majorBidi" w:cstheme="majorBidi"/>
          <w:sz w:val="24"/>
          <w:szCs w:val="24"/>
        </w:rPr>
        <w:t>) jusqu’à ce qu’elle se stabilise à la valeur de synchronisme à partir de (0.1 sec) avec un court</w:t>
      </w:r>
      <w:r>
        <w:rPr>
          <w:rFonts w:asciiTheme="majorBidi" w:hAnsiTheme="majorBidi" w:cstheme="majorBidi"/>
          <w:sz w:val="24"/>
          <w:szCs w:val="24"/>
        </w:rPr>
        <w:t xml:space="preserve"> </w:t>
      </w:r>
      <w:r w:rsidRPr="00315138">
        <w:rPr>
          <w:rFonts w:asciiTheme="majorBidi" w:hAnsiTheme="majorBidi" w:cstheme="majorBidi"/>
          <w:sz w:val="24"/>
          <w:szCs w:val="24"/>
        </w:rPr>
        <w:t xml:space="preserve">temps de réponse, donc la fréquence devient 50 (Hz). La tension augmente à </w:t>
      </w:r>
      <w:r w:rsidRPr="00315138">
        <w:rPr>
          <w:rFonts w:asciiTheme="majorBidi" w:hAnsiTheme="majorBidi" w:cstheme="majorBidi"/>
          <w:sz w:val="24"/>
          <w:szCs w:val="24"/>
        </w:rPr>
        <w:lastRenderedPageBreak/>
        <w:t>2</w:t>
      </w:r>
      <w:r>
        <w:rPr>
          <w:rFonts w:asciiTheme="majorBidi" w:hAnsiTheme="majorBidi" w:cstheme="majorBidi"/>
          <w:sz w:val="24"/>
          <w:szCs w:val="24"/>
        </w:rPr>
        <w:t>26 (V)</w:t>
      </w:r>
      <w:r w:rsidRPr="00315138">
        <w:rPr>
          <w:rFonts w:asciiTheme="majorBidi" w:hAnsiTheme="majorBidi" w:cstheme="majorBidi"/>
          <w:sz w:val="24"/>
          <w:szCs w:val="24"/>
        </w:rPr>
        <w:t>. Le courant augmente de 1.</w:t>
      </w:r>
      <w:r>
        <w:rPr>
          <w:rFonts w:asciiTheme="majorBidi" w:hAnsiTheme="majorBidi" w:cstheme="majorBidi"/>
          <w:sz w:val="24"/>
          <w:szCs w:val="24"/>
        </w:rPr>
        <w:t xml:space="preserve">26 </w:t>
      </w:r>
      <w:r w:rsidRPr="00315138">
        <w:rPr>
          <w:rFonts w:asciiTheme="majorBidi" w:hAnsiTheme="majorBidi" w:cstheme="majorBidi"/>
          <w:sz w:val="24"/>
          <w:szCs w:val="24"/>
        </w:rPr>
        <w:t xml:space="preserve">(A), à </w:t>
      </w:r>
      <w:r>
        <w:rPr>
          <w:rFonts w:asciiTheme="majorBidi" w:hAnsiTheme="majorBidi" w:cstheme="majorBidi"/>
          <w:sz w:val="24"/>
          <w:szCs w:val="24"/>
        </w:rPr>
        <w:t>4</w:t>
      </w:r>
      <w:r w:rsidRPr="00315138">
        <w:rPr>
          <w:rFonts w:asciiTheme="majorBidi" w:hAnsiTheme="majorBidi" w:cstheme="majorBidi"/>
          <w:sz w:val="24"/>
          <w:szCs w:val="24"/>
        </w:rPr>
        <w:t xml:space="preserve">.5 (A), ce qui implique l’augmentation du couple résistant (électromagnétique), </w:t>
      </w:r>
      <w:r w:rsidRPr="00433449">
        <w:rPr>
          <w:rFonts w:asciiTheme="majorBidi" w:hAnsiTheme="majorBidi" w:cstheme="majorBidi"/>
          <w:sz w:val="24"/>
          <w:szCs w:val="24"/>
        </w:rPr>
        <w:t>(équation II.25)</w:t>
      </w:r>
      <w:r w:rsidRPr="00315138">
        <w:rPr>
          <w:rFonts w:asciiTheme="majorBidi" w:hAnsiTheme="majorBidi" w:cstheme="majorBidi"/>
          <w:sz w:val="24"/>
          <w:szCs w:val="24"/>
        </w:rPr>
        <w:t xml:space="preserve"> et </w:t>
      </w:r>
      <w:r>
        <w:rPr>
          <w:rFonts w:asciiTheme="majorBidi" w:hAnsiTheme="majorBidi" w:cstheme="majorBidi"/>
          <w:sz w:val="24"/>
          <w:szCs w:val="24"/>
        </w:rPr>
        <w:t>le figure (Fig.</w:t>
      </w:r>
      <w:r w:rsidRPr="00315138">
        <w:rPr>
          <w:rFonts w:asciiTheme="majorBidi" w:hAnsiTheme="majorBidi" w:cstheme="majorBidi"/>
          <w:sz w:val="24"/>
          <w:szCs w:val="24"/>
        </w:rPr>
        <w:t>II.</w:t>
      </w:r>
      <w:r>
        <w:rPr>
          <w:rFonts w:asciiTheme="majorBidi" w:hAnsiTheme="majorBidi" w:cstheme="majorBidi"/>
          <w:sz w:val="24"/>
          <w:szCs w:val="24"/>
        </w:rPr>
        <w:t>13</w:t>
      </w:r>
      <w:r w:rsidRPr="00315138">
        <w:rPr>
          <w:rFonts w:asciiTheme="majorBidi" w:hAnsiTheme="majorBidi" w:cstheme="majorBidi"/>
          <w:sz w:val="24"/>
          <w:szCs w:val="24"/>
        </w:rPr>
        <w:t>.</w:t>
      </w:r>
      <w:r>
        <w:rPr>
          <w:rFonts w:asciiTheme="majorBidi" w:hAnsiTheme="majorBidi" w:cstheme="majorBidi"/>
          <w:sz w:val="24"/>
          <w:szCs w:val="24"/>
        </w:rPr>
        <w:t>f</w:t>
      </w:r>
      <w:r w:rsidRPr="00315138">
        <w:rPr>
          <w:rFonts w:asciiTheme="majorBidi" w:hAnsiTheme="majorBidi" w:cstheme="majorBidi"/>
          <w:sz w:val="24"/>
          <w:szCs w:val="24"/>
        </w:rPr>
        <w:t>).</w:t>
      </w:r>
    </w:p>
    <w:p w:rsidR="00581C71" w:rsidRPr="003D4DA7" w:rsidRDefault="00581C71" w:rsidP="00581C71">
      <w:pPr>
        <w:spacing w:after="100" w:line="360" w:lineRule="auto"/>
        <w:jc w:val="both"/>
        <w:rPr>
          <w:rFonts w:asciiTheme="majorBidi" w:hAnsiTheme="majorBidi" w:cstheme="majorBidi"/>
          <w:b/>
          <w:bCs/>
          <w:color w:val="000000"/>
          <w:sz w:val="28"/>
          <w:szCs w:val="28"/>
        </w:rPr>
      </w:pPr>
      <w:r>
        <w:rPr>
          <w:rFonts w:asciiTheme="majorBidi" w:hAnsiTheme="majorBidi" w:cstheme="majorBidi"/>
          <w:b/>
          <w:bCs/>
          <w:color w:val="000000"/>
          <w:sz w:val="28"/>
          <w:szCs w:val="28"/>
        </w:rPr>
        <w:t xml:space="preserve">II.9. </w:t>
      </w:r>
      <w:r w:rsidRPr="003D4DA7">
        <w:rPr>
          <w:rFonts w:asciiTheme="majorBidi" w:hAnsiTheme="majorBidi" w:cstheme="majorBidi"/>
          <w:b/>
          <w:bCs/>
          <w:color w:val="000000"/>
          <w:sz w:val="28"/>
          <w:szCs w:val="28"/>
        </w:rPr>
        <w:t>Conclusion :</w:t>
      </w:r>
    </w:p>
    <w:p w:rsidR="00581C71" w:rsidRPr="00C15D5E" w:rsidRDefault="00581C71" w:rsidP="00581C71">
      <w:pPr>
        <w:spacing w:after="100" w:line="360" w:lineRule="auto"/>
        <w:ind w:firstLine="284"/>
        <w:jc w:val="both"/>
        <w:rPr>
          <w:rFonts w:asciiTheme="majorBidi" w:hAnsiTheme="majorBidi" w:cstheme="majorBidi"/>
          <w:b/>
          <w:bCs/>
          <w:color w:val="000000"/>
          <w:sz w:val="24"/>
          <w:szCs w:val="24"/>
        </w:rPr>
      </w:pPr>
      <w:r w:rsidRPr="003D4DA7">
        <w:rPr>
          <w:rFonts w:asciiTheme="majorBidi" w:hAnsiTheme="majorBidi" w:cstheme="majorBidi"/>
          <w:color w:val="000000"/>
          <w:sz w:val="24"/>
          <w:szCs w:val="24"/>
        </w:rPr>
        <w:t xml:space="preserve">Dans ce chapitre, nous avons décrit la modélisation de système de conversion éolienne (vent, turbine, </w:t>
      </w:r>
      <w:r w:rsidRPr="00285636">
        <w:rPr>
          <w:rFonts w:asciiTheme="majorBidi" w:hAnsiTheme="majorBidi" w:cstheme="majorBidi"/>
          <w:i/>
          <w:iCs/>
          <w:color w:val="000000"/>
          <w:sz w:val="24"/>
          <w:szCs w:val="24"/>
        </w:rPr>
        <w:t>GSAP</w:t>
      </w:r>
      <w:r w:rsidRPr="003D4DA7">
        <w:rPr>
          <w:rFonts w:asciiTheme="majorBidi" w:hAnsiTheme="majorBidi" w:cstheme="majorBidi"/>
          <w:color w:val="000000"/>
          <w:sz w:val="24"/>
          <w:szCs w:val="24"/>
        </w:rPr>
        <w:t>).et en constaté que le modèle de la machine synchrone à aimant permanent est un système à équations différentielles, et en utilise  la transformation de Park pour  simplifier ce modèle,</w:t>
      </w:r>
      <w:r w:rsidRPr="003D4DA7">
        <w:rPr>
          <w:rFonts w:asciiTheme="majorBidi" w:hAnsiTheme="majorBidi" w:cstheme="majorBidi"/>
          <w:sz w:val="24"/>
          <w:szCs w:val="24"/>
        </w:rPr>
        <w:t xml:space="preserve"> </w:t>
      </w:r>
      <w:r w:rsidRPr="003D4DA7">
        <w:rPr>
          <w:rFonts w:asciiTheme="majorBidi" w:hAnsiTheme="majorBidi" w:cstheme="majorBidi"/>
          <w:color w:val="000000"/>
          <w:sz w:val="24"/>
          <w:szCs w:val="24"/>
        </w:rPr>
        <w:t>les résultats des différentes simulations à vide et en charge de la génératrice. Réalisées sou</w:t>
      </w:r>
      <w:r>
        <w:rPr>
          <w:rFonts w:asciiTheme="majorBidi" w:hAnsiTheme="majorBidi" w:cstheme="majorBidi"/>
          <w:color w:val="000000"/>
          <w:sz w:val="24"/>
          <w:szCs w:val="24"/>
        </w:rPr>
        <w:t xml:space="preserve">s environnement </w:t>
      </w:r>
      <w:r w:rsidRPr="00E13B93">
        <w:rPr>
          <w:rFonts w:asciiTheme="majorBidi" w:hAnsiTheme="majorBidi" w:cstheme="majorBidi"/>
          <w:color w:val="000000"/>
          <w:sz w:val="24"/>
        </w:rPr>
        <w:t>Matlab</w:t>
      </w:r>
      <w:r>
        <w:rPr>
          <w:rFonts w:asciiTheme="majorBidi" w:hAnsiTheme="majorBidi" w:cstheme="majorBidi"/>
          <w:color w:val="000000"/>
          <w:sz w:val="24"/>
        </w:rPr>
        <w:t>/</w:t>
      </w:r>
      <w:r w:rsidRPr="00E13B93">
        <w:rPr>
          <w:rFonts w:asciiTheme="majorBidi" w:hAnsiTheme="majorBidi" w:cstheme="majorBidi"/>
          <w:color w:val="000000"/>
          <w:sz w:val="24"/>
        </w:rPr>
        <w:t>simulink.</w:t>
      </w:r>
    </w:p>
    <w:p w:rsidR="00581C71" w:rsidRPr="00BA600E" w:rsidRDefault="00581C71" w:rsidP="00581C71">
      <w:pPr>
        <w:spacing w:after="100" w:line="360" w:lineRule="auto"/>
        <w:jc w:val="both"/>
        <w:rPr>
          <w:rFonts w:asciiTheme="majorBidi" w:hAnsiTheme="majorBidi" w:cstheme="majorBidi"/>
          <w:b/>
          <w:bCs/>
          <w:color w:val="000000"/>
          <w:sz w:val="28"/>
          <w:szCs w:val="28"/>
        </w:rPr>
      </w:pPr>
    </w:p>
    <w:p w:rsidR="00581C71" w:rsidRPr="00E13B93" w:rsidRDefault="00581C71" w:rsidP="00581C71">
      <w:pPr>
        <w:pStyle w:val="Sansinterligne"/>
        <w:spacing w:after="100" w:line="360" w:lineRule="auto"/>
        <w:ind w:firstLine="284"/>
        <w:rPr>
          <w:rFonts w:asciiTheme="majorBidi" w:hAnsiTheme="majorBidi" w:cstheme="majorBidi"/>
          <w:sz w:val="28"/>
          <w:szCs w:val="28"/>
        </w:rPr>
      </w:pPr>
    </w:p>
    <w:p w:rsidR="00581C71" w:rsidRDefault="00581C71">
      <w:pPr>
        <w:sectPr w:rsidR="00581C71" w:rsidSect="00581C71">
          <w:headerReference w:type="default" r:id="rId52"/>
          <w:footerReference w:type="default" r:id="rId53"/>
          <w:pgSz w:w="11906" w:h="16838"/>
          <w:pgMar w:top="1418" w:right="1418" w:bottom="1418" w:left="1701" w:header="709" w:footer="709" w:gutter="0"/>
          <w:pgNumType w:start="21"/>
          <w:cols w:space="708"/>
          <w:docGrid w:linePitch="360"/>
        </w:sectPr>
      </w:pPr>
    </w:p>
    <w:p w:rsidR="00581C71" w:rsidRDefault="00581C71" w:rsidP="00581C71">
      <w:pPr>
        <w:jc w:val="center"/>
        <w:rPr>
          <w:rFonts w:asciiTheme="majorBidi" w:hAnsiTheme="majorBidi" w:cstheme="majorBidi"/>
          <w:sz w:val="24"/>
          <w:szCs w:val="24"/>
        </w:rPr>
      </w:pPr>
    </w:p>
    <w:p w:rsidR="00581C71" w:rsidRDefault="00581C71" w:rsidP="00581C71">
      <w:pPr>
        <w:jc w:val="center"/>
        <w:rPr>
          <w:rFonts w:asciiTheme="majorBidi" w:hAnsiTheme="majorBidi" w:cstheme="majorBidi"/>
          <w:sz w:val="24"/>
          <w:szCs w:val="24"/>
        </w:rPr>
      </w:pPr>
    </w:p>
    <w:p w:rsidR="00581C71" w:rsidRDefault="00581C71" w:rsidP="00581C71">
      <w:pPr>
        <w:jc w:val="center"/>
        <w:rPr>
          <w:rFonts w:asciiTheme="majorBidi" w:hAnsiTheme="majorBidi" w:cstheme="majorBidi"/>
          <w:sz w:val="24"/>
          <w:szCs w:val="24"/>
        </w:rPr>
      </w:pPr>
    </w:p>
    <w:p w:rsidR="00581C71" w:rsidRDefault="00581C71" w:rsidP="00581C71">
      <w:pPr>
        <w:jc w:val="center"/>
        <w:rPr>
          <w:rFonts w:asciiTheme="majorBidi" w:hAnsiTheme="majorBidi" w:cstheme="majorBidi"/>
          <w:sz w:val="24"/>
          <w:szCs w:val="24"/>
        </w:rPr>
      </w:pPr>
    </w:p>
    <w:p w:rsidR="00581C71" w:rsidRDefault="00581C71" w:rsidP="00581C71">
      <w:pPr>
        <w:jc w:val="center"/>
        <w:rPr>
          <w:rFonts w:asciiTheme="majorBidi" w:hAnsiTheme="majorBidi" w:cstheme="majorBidi"/>
          <w:sz w:val="24"/>
          <w:szCs w:val="24"/>
        </w:rPr>
      </w:pPr>
    </w:p>
    <w:p w:rsidR="00581C71" w:rsidRPr="00E14C30" w:rsidRDefault="00581C71" w:rsidP="00581C71">
      <w:pPr>
        <w:jc w:val="center"/>
        <w:rPr>
          <w:rFonts w:asciiTheme="majorBidi" w:hAnsiTheme="majorBidi" w:cstheme="majorBidi"/>
          <w:sz w:val="24"/>
          <w:szCs w:val="24"/>
        </w:rPr>
      </w:pPr>
    </w:p>
    <w:p w:rsidR="00581C71" w:rsidRDefault="00ED7675" w:rsidP="00581C71">
      <w:pPr>
        <w:jc w:val="center"/>
      </w:pPr>
      <w:r w:rsidRPr="00ED7675">
        <w:rPr>
          <w:rFonts w:asciiTheme="majorBidi" w:hAnsiTheme="majorBidi" w:cstheme="majorBidi"/>
          <w:sz w:val="24"/>
          <w:szCs w:val="24"/>
        </w:rPr>
        <w:pict>
          <v:shape id="_x0000_i1029" type="#_x0000_t170" style="width:453.75pt;height:229.5pt" adj="2158" fillcolor="#520402" strokecolor="#b2b2b2" strokeweight="1pt">
            <v:fill color2="#fc0" focus="100%" type="gradient"/>
            <v:shadow on="t" type="perspective" color="#875b0d" opacity="45875f" origin=",.5" matrix=",,,.5,,-4768371582e-16"/>
            <v:textpath style="font-family:&quot;Arial Black&quot;;v-text-kern:t" trim="t" fitpath="t" string="CHAPITRE III&#10;La commande DPC de GSAP"/>
          </v:shape>
        </w:pict>
      </w:r>
    </w:p>
    <w:p w:rsidR="00581C71" w:rsidRDefault="00581C71" w:rsidP="00581C71">
      <w:pPr>
        <w:jc w:val="center"/>
      </w:pPr>
    </w:p>
    <w:p w:rsidR="004C26EE" w:rsidRDefault="004C26EE">
      <w:pPr>
        <w:sectPr w:rsidR="004C26EE" w:rsidSect="004C26EE">
          <w:headerReference w:type="default" r:id="rId54"/>
          <w:footerReference w:type="default" r:id="rId55"/>
          <w:pgSz w:w="11906" w:h="16838"/>
          <w:pgMar w:top="1418" w:right="1418" w:bottom="1418" w:left="1701" w:header="709" w:footer="709" w:gutter="0"/>
          <w:pgNumType w:start="21"/>
          <w:cols w:space="708"/>
          <w:docGrid w:linePitch="360"/>
        </w:sectPr>
      </w:pPr>
    </w:p>
    <w:p w:rsidR="004C26EE" w:rsidRPr="008A0859" w:rsidRDefault="004C26EE" w:rsidP="004C26EE">
      <w:pPr>
        <w:spacing w:after="100" w:line="360" w:lineRule="auto"/>
        <w:jc w:val="both"/>
        <w:outlineLvl w:val="0"/>
        <w:rPr>
          <w:rFonts w:asciiTheme="majorBidi" w:hAnsiTheme="majorBidi" w:cstheme="majorBidi"/>
          <w:b/>
          <w:bCs/>
          <w:color w:val="000000"/>
          <w:sz w:val="28"/>
          <w:szCs w:val="28"/>
        </w:rPr>
      </w:pPr>
      <w:r w:rsidRPr="008A0859">
        <w:rPr>
          <w:rFonts w:asciiTheme="majorBidi" w:hAnsiTheme="majorBidi" w:cstheme="majorBidi"/>
          <w:b/>
          <w:bCs/>
          <w:color w:val="000000"/>
          <w:sz w:val="28"/>
          <w:szCs w:val="28"/>
        </w:rPr>
        <w:lastRenderedPageBreak/>
        <w:t xml:space="preserve">III.1 Introduction : </w:t>
      </w:r>
    </w:p>
    <w:p w:rsidR="004C26EE" w:rsidRPr="00357961" w:rsidRDefault="004C26EE" w:rsidP="004C26EE">
      <w:pPr>
        <w:spacing w:after="100" w:line="360" w:lineRule="auto"/>
        <w:ind w:firstLine="284"/>
        <w:jc w:val="both"/>
        <w:rPr>
          <w:rFonts w:asciiTheme="majorBidi" w:hAnsiTheme="majorBidi" w:cstheme="majorBidi"/>
          <w:color w:val="000000"/>
          <w:sz w:val="24"/>
          <w:szCs w:val="24"/>
        </w:rPr>
      </w:pPr>
      <w:r w:rsidRPr="00357961">
        <w:rPr>
          <w:rFonts w:asciiTheme="majorBidi" w:hAnsiTheme="majorBidi" w:cstheme="majorBidi"/>
          <w:color w:val="000000"/>
          <w:sz w:val="24"/>
          <w:szCs w:val="24"/>
        </w:rPr>
        <w:t>Le principe du contrôle direct de la puissance et il a été développé plus tard pour plusieurs applications. Le but était d’éliminer le bloc de modulation et les boucles internes en les remplaçant par un tableau de commutation dont les entrées sont les erreurs entre les valeurs de référence et les mesures.</w:t>
      </w:r>
    </w:p>
    <w:p w:rsidR="004C26EE" w:rsidRPr="00357961" w:rsidRDefault="004C26EE" w:rsidP="004C26EE">
      <w:pPr>
        <w:spacing w:after="100" w:line="360" w:lineRule="auto"/>
        <w:ind w:firstLine="284"/>
        <w:jc w:val="both"/>
        <w:rPr>
          <w:rFonts w:asciiTheme="majorBidi" w:hAnsiTheme="majorBidi" w:cstheme="majorBidi"/>
          <w:color w:val="FF0000"/>
          <w:sz w:val="24"/>
          <w:szCs w:val="24"/>
        </w:rPr>
      </w:pPr>
      <w:r w:rsidRPr="00357961">
        <w:rPr>
          <w:rFonts w:asciiTheme="majorBidi" w:hAnsiTheme="majorBidi" w:cstheme="majorBidi"/>
          <w:color w:val="000000"/>
          <w:sz w:val="24"/>
          <w:szCs w:val="24"/>
        </w:rPr>
        <w:t xml:space="preserve"> Ensuite, une technique similaire appelée Contrôle Direct de Puissance (en anglais Direct Power Control, </w:t>
      </w:r>
      <w:r w:rsidRPr="001D41E7">
        <w:rPr>
          <w:rFonts w:asciiTheme="majorBidi" w:hAnsiTheme="majorBidi" w:cstheme="majorBidi"/>
          <w:i/>
          <w:iCs/>
          <w:color w:val="000000"/>
          <w:sz w:val="24"/>
          <w:szCs w:val="24"/>
        </w:rPr>
        <w:t>DPC</w:t>
      </w:r>
      <w:r w:rsidRPr="00357961">
        <w:rPr>
          <w:rFonts w:asciiTheme="majorBidi" w:hAnsiTheme="majorBidi" w:cstheme="majorBidi"/>
          <w:color w:val="000000"/>
          <w:sz w:val="24"/>
          <w:szCs w:val="24"/>
        </w:rPr>
        <w:t>) était proposée par pour une application de contrôle des redresseurs connectés au réseau (génératrice dans notre cas). Dans ce cas, les grandeurs contrôlées sont les puissances active et réactive instantanées, en utilise cette grandeur comme variables de contrôle et qui n’a pas besoin d’utiliser des blocs de modulation car les états de commutation sont choisis directement par un tableau de commutation</w:t>
      </w:r>
      <w:r w:rsidRPr="008513A2">
        <w:rPr>
          <w:rFonts w:asciiTheme="majorBidi" w:hAnsiTheme="majorBidi" w:cstheme="majorBidi"/>
          <w:sz w:val="24"/>
          <w:szCs w:val="24"/>
        </w:rPr>
        <w:t>. [</w:t>
      </w:r>
      <w:r>
        <w:rPr>
          <w:rFonts w:asciiTheme="majorBidi" w:hAnsiTheme="majorBidi" w:cstheme="majorBidi"/>
          <w:sz w:val="24"/>
          <w:szCs w:val="24"/>
        </w:rPr>
        <w:t>41</w:t>
      </w:r>
      <w:r w:rsidRPr="008513A2">
        <w:rPr>
          <w:rFonts w:asciiTheme="majorBidi" w:hAnsiTheme="majorBidi" w:cstheme="majorBidi"/>
          <w:sz w:val="24"/>
          <w:szCs w:val="24"/>
        </w:rPr>
        <w:t>]</w:t>
      </w:r>
      <w:r w:rsidRPr="00357961">
        <w:rPr>
          <w:rFonts w:asciiTheme="majorBidi" w:hAnsiTheme="majorBidi" w:cstheme="majorBidi"/>
          <w:color w:val="000000"/>
          <w:sz w:val="24"/>
          <w:szCs w:val="24"/>
        </w:rPr>
        <w:t xml:space="preserve"> </w:t>
      </w:r>
      <w:r w:rsidRPr="008513A2">
        <w:rPr>
          <w:rFonts w:asciiTheme="majorBidi" w:hAnsiTheme="majorBidi" w:cstheme="majorBidi"/>
          <w:sz w:val="24"/>
          <w:szCs w:val="24"/>
        </w:rPr>
        <w:t>[</w:t>
      </w:r>
      <w:r>
        <w:rPr>
          <w:rFonts w:asciiTheme="majorBidi" w:hAnsiTheme="majorBidi" w:cstheme="majorBidi"/>
          <w:sz w:val="24"/>
          <w:szCs w:val="24"/>
        </w:rPr>
        <w:t>35</w:t>
      </w:r>
      <w:r w:rsidRPr="008513A2">
        <w:rPr>
          <w:rFonts w:asciiTheme="majorBidi" w:hAnsiTheme="majorBidi" w:cstheme="majorBidi"/>
          <w:sz w:val="24"/>
          <w:szCs w:val="24"/>
        </w:rPr>
        <w:t>]</w:t>
      </w:r>
    </w:p>
    <w:p w:rsidR="004C26EE" w:rsidRDefault="004C26EE" w:rsidP="004C26EE">
      <w:pPr>
        <w:spacing w:after="100" w:line="360" w:lineRule="auto"/>
        <w:ind w:firstLine="284"/>
        <w:jc w:val="both"/>
        <w:rPr>
          <w:rFonts w:asciiTheme="majorBidi" w:hAnsiTheme="majorBidi" w:cstheme="majorBidi"/>
          <w:color w:val="000000"/>
          <w:spacing w:val="-11"/>
          <w:sz w:val="24"/>
          <w:szCs w:val="24"/>
          <w:shd w:val="clear" w:color="auto" w:fill="FFFFFF"/>
        </w:rPr>
      </w:pPr>
      <w:r w:rsidRPr="00357961">
        <w:rPr>
          <w:rFonts w:asciiTheme="majorBidi" w:hAnsiTheme="majorBidi" w:cstheme="majorBidi"/>
          <w:color w:val="000000"/>
          <w:sz w:val="24"/>
          <w:szCs w:val="24"/>
          <w:shd w:val="clear" w:color="auto" w:fill="FFFFFF"/>
        </w:rPr>
        <w:t>Dans la premiè</w:t>
      </w:r>
      <w:r w:rsidRPr="00357961">
        <w:rPr>
          <w:rStyle w:val="l6"/>
          <w:rFonts w:asciiTheme="majorBidi" w:hAnsiTheme="majorBidi" w:cstheme="majorBidi"/>
          <w:bdr w:val="none" w:sz="0" w:space="0" w:color="auto" w:frame="1"/>
          <w:shd w:val="clear" w:color="auto" w:fill="FFFFFF"/>
        </w:rPr>
        <w:t>re partie,</w:t>
      </w:r>
      <w:r w:rsidRPr="00357961">
        <w:rPr>
          <w:rStyle w:val="apple-converted-space"/>
          <w:rFonts w:asciiTheme="majorBidi" w:hAnsiTheme="majorBidi" w:cstheme="majorBidi"/>
          <w:sz w:val="24"/>
          <w:szCs w:val="24"/>
          <w:bdr w:val="none" w:sz="0" w:space="0" w:color="auto" w:frame="1"/>
          <w:shd w:val="clear" w:color="auto" w:fill="FFFFFF"/>
        </w:rPr>
        <w:t> </w:t>
      </w:r>
      <w:r w:rsidRPr="00357961">
        <w:rPr>
          <w:rStyle w:val="l6"/>
          <w:rFonts w:asciiTheme="majorBidi" w:hAnsiTheme="majorBidi" w:cstheme="majorBidi"/>
          <w:bdr w:val="none" w:sz="0" w:space="0" w:color="auto" w:frame="1"/>
          <w:shd w:val="clear" w:color="auto" w:fill="FFFFFF"/>
        </w:rPr>
        <w:t>on décrira la</w:t>
      </w:r>
      <w:r w:rsidRPr="00357961">
        <w:rPr>
          <w:rStyle w:val="apple-converted-space"/>
          <w:rFonts w:asciiTheme="majorBidi" w:hAnsiTheme="majorBidi" w:cstheme="majorBidi"/>
          <w:sz w:val="24"/>
          <w:szCs w:val="24"/>
          <w:bdr w:val="none" w:sz="0" w:space="0" w:color="auto" w:frame="1"/>
          <w:shd w:val="clear" w:color="auto" w:fill="FFFFFF"/>
        </w:rPr>
        <w:t> </w:t>
      </w:r>
      <w:r w:rsidRPr="00357961">
        <w:rPr>
          <w:rStyle w:val="l6"/>
          <w:rFonts w:asciiTheme="majorBidi" w:hAnsiTheme="majorBidi" w:cstheme="majorBidi"/>
          <w:bdr w:val="none" w:sz="0" w:space="0" w:color="auto" w:frame="1"/>
          <w:shd w:val="clear" w:color="auto" w:fill="FFFFFF"/>
        </w:rPr>
        <w:t>modélisation</w:t>
      </w:r>
      <w:r w:rsidRPr="00357961">
        <w:rPr>
          <w:rFonts w:asciiTheme="majorBidi" w:hAnsiTheme="majorBidi" w:cstheme="majorBidi"/>
          <w:color w:val="000000"/>
          <w:sz w:val="24"/>
          <w:szCs w:val="24"/>
        </w:rPr>
        <w:t xml:space="preserve"> de la</w:t>
      </w:r>
      <w:r>
        <w:rPr>
          <w:rFonts w:asciiTheme="majorBidi" w:hAnsiTheme="majorBidi" w:cstheme="majorBidi"/>
          <w:color w:val="000000"/>
          <w:sz w:val="24"/>
          <w:szCs w:val="24"/>
        </w:rPr>
        <w:t xml:space="preserve"> parte puissance</w:t>
      </w:r>
      <w:r>
        <w:rPr>
          <w:rStyle w:val="fontstyle01"/>
          <w:rFonts w:asciiTheme="majorBidi" w:hAnsiTheme="majorBidi" w:cstheme="majorBidi"/>
          <w:b w:val="0"/>
          <w:bCs w:val="0"/>
          <w:sz w:val="24"/>
          <w:szCs w:val="24"/>
        </w:rPr>
        <w:t xml:space="preserve"> </w:t>
      </w:r>
      <w:r w:rsidRPr="00357961">
        <w:rPr>
          <w:rFonts w:asciiTheme="majorBidi" w:hAnsiTheme="majorBidi" w:cstheme="majorBidi"/>
          <w:sz w:val="24"/>
          <w:szCs w:val="24"/>
        </w:rPr>
        <w:t xml:space="preserve">le redresseur </w:t>
      </w:r>
      <w:r w:rsidRPr="00357961">
        <w:rPr>
          <w:rStyle w:val="fontstyle21"/>
          <w:rFonts w:asciiTheme="majorBidi" w:hAnsiTheme="majorBidi" w:cstheme="majorBidi"/>
          <w:i w:val="0"/>
          <w:iCs w:val="0"/>
          <w:sz w:val="24"/>
        </w:rPr>
        <w:t xml:space="preserve">à </w:t>
      </w:r>
      <w:r w:rsidRPr="001D41E7">
        <w:rPr>
          <w:rStyle w:val="fontstyle21"/>
          <w:rFonts w:asciiTheme="majorBidi" w:hAnsiTheme="majorBidi" w:cstheme="majorBidi"/>
          <w:sz w:val="24"/>
        </w:rPr>
        <w:t>MLI</w:t>
      </w:r>
      <w:r w:rsidRPr="00357961">
        <w:rPr>
          <w:rStyle w:val="fontstyle21"/>
          <w:rFonts w:asciiTheme="majorBidi" w:hAnsiTheme="majorBidi" w:cstheme="majorBidi"/>
          <w:i w:val="0"/>
          <w:iCs w:val="0"/>
          <w:sz w:val="24"/>
        </w:rPr>
        <w:t>.</w:t>
      </w:r>
      <w:r w:rsidRPr="00357961">
        <w:rPr>
          <w:rFonts w:asciiTheme="majorBidi" w:hAnsiTheme="majorBidi" w:cstheme="majorBidi"/>
          <w:sz w:val="24"/>
          <w:szCs w:val="24"/>
        </w:rPr>
        <w:t xml:space="preserve"> </w:t>
      </w:r>
      <w:r w:rsidRPr="00357961">
        <w:rPr>
          <w:rFonts w:asciiTheme="majorBidi" w:hAnsiTheme="majorBidi" w:cstheme="majorBidi"/>
          <w:color w:val="000000"/>
          <w:sz w:val="24"/>
          <w:szCs w:val="24"/>
        </w:rPr>
        <w:t xml:space="preserve">En dernier, </w:t>
      </w:r>
      <w:r w:rsidRPr="00357961">
        <w:rPr>
          <w:rFonts w:asciiTheme="majorBidi" w:hAnsiTheme="majorBidi" w:cstheme="majorBidi"/>
          <w:color w:val="000000"/>
          <w:spacing w:val="-11"/>
          <w:sz w:val="24"/>
          <w:szCs w:val="24"/>
          <w:shd w:val="clear" w:color="auto" w:fill="FFFFFF"/>
        </w:rPr>
        <w:t>Finalement, on exposera les résultats de simulation et leurs interprétations du</w:t>
      </w:r>
      <w:r w:rsidRPr="00357961">
        <w:rPr>
          <w:rStyle w:val="a"/>
          <w:rFonts w:asciiTheme="majorBidi" w:hAnsiTheme="majorBidi" w:cstheme="majorBidi"/>
          <w:bdr w:val="none" w:sz="0" w:space="0" w:color="auto" w:frame="1"/>
          <w:shd w:val="clear" w:color="auto" w:fill="FFFFFF"/>
        </w:rPr>
        <w:t xml:space="preserve"> redresseur à </w:t>
      </w:r>
      <w:r w:rsidRPr="001D41E7">
        <w:rPr>
          <w:rStyle w:val="a"/>
          <w:rFonts w:asciiTheme="majorBidi" w:hAnsiTheme="majorBidi" w:cstheme="majorBidi"/>
          <w:i/>
          <w:iCs/>
          <w:bdr w:val="none" w:sz="0" w:space="0" w:color="auto" w:frame="1"/>
          <w:shd w:val="clear" w:color="auto" w:fill="FFFFFF"/>
        </w:rPr>
        <w:t>MLI</w:t>
      </w:r>
      <w:r w:rsidRPr="00357961">
        <w:rPr>
          <w:rStyle w:val="apple-converted-space"/>
          <w:rFonts w:asciiTheme="majorBidi" w:hAnsiTheme="majorBidi" w:cstheme="majorBidi"/>
          <w:sz w:val="24"/>
          <w:szCs w:val="24"/>
          <w:bdr w:val="none" w:sz="0" w:space="0" w:color="auto" w:frame="1"/>
          <w:shd w:val="clear" w:color="auto" w:fill="FFFFFF"/>
        </w:rPr>
        <w:t> </w:t>
      </w:r>
      <w:r w:rsidRPr="00357961">
        <w:rPr>
          <w:rStyle w:val="a"/>
          <w:rFonts w:asciiTheme="majorBidi" w:hAnsiTheme="majorBidi" w:cstheme="majorBidi"/>
          <w:bdr w:val="none" w:sz="0" w:space="0" w:color="auto" w:frame="1"/>
          <w:shd w:val="clear" w:color="auto" w:fill="FFFFFF"/>
        </w:rPr>
        <w:t>contrôlé</w:t>
      </w:r>
      <w:r>
        <w:rPr>
          <w:rStyle w:val="a"/>
          <w:rFonts w:asciiTheme="majorBidi" w:hAnsiTheme="majorBidi" w:cstheme="majorBidi"/>
          <w:bdr w:val="none" w:sz="0" w:space="0" w:color="auto" w:frame="1"/>
          <w:shd w:val="clear" w:color="auto" w:fill="FFFFFF"/>
        </w:rPr>
        <w:t xml:space="preserve"> </w:t>
      </w:r>
      <w:r>
        <w:rPr>
          <w:rStyle w:val="a"/>
          <w:rFonts w:asciiTheme="majorBidi" w:hAnsiTheme="majorBidi" w:cstheme="majorBidi"/>
          <w:spacing w:val="-11"/>
          <w:bdr w:val="none" w:sz="0" w:space="0" w:color="auto" w:frame="1"/>
          <w:shd w:val="clear" w:color="auto" w:fill="FFFFFF"/>
        </w:rPr>
        <w:t xml:space="preserve">par la commande directe de </w:t>
      </w:r>
      <w:r w:rsidRPr="00357961">
        <w:rPr>
          <w:rStyle w:val="a"/>
          <w:rFonts w:asciiTheme="majorBidi" w:hAnsiTheme="majorBidi" w:cstheme="majorBidi"/>
          <w:spacing w:val="-11"/>
          <w:bdr w:val="none" w:sz="0" w:space="0" w:color="auto" w:frame="1"/>
          <w:shd w:val="clear" w:color="auto" w:fill="FFFFFF"/>
        </w:rPr>
        <w:t>puissance.</w:t>
      </w:r>
      <w:r w:rsidRPr="00357961">
        <w:rPr>
          <w:rStyle w:val="apple-converted-space"/>
          <w:rFonts w:asciiTheme="majorBidi" w:hAnsiTheme="majorBidi" w:cstheme="majorBidi"/>
          <w:spacing w:val="-11"/>
          <w:sz w:val="24"/>
          <w:szCs w:val="24"/>
          <w:bdr w:val="none" w:sz="0" w:space="0" w:color="auto" w:frame="1"/>
          <w:shd w:val="clear" w:color="auto" w:fill="FFFFFF"/>
        </w:rPr>
        <w:t> </w:t>
      </w:r>
      <w:r w:rsidRPr="00357961">
        <w:rPr>
          <w:rFonts w:asciiTheme="majorBidi" w:hAnsiTheme="majorBidi" w:cstheme="majorBidi"/>
          <w:color w:val="000000"/>
          <w:spacing w:val="-11"/>
          <w:sz w:val="24"/>
          <w:szCs w:val="24"/>
          <w:shd w:val="clear" w:color="auto" w:fill="FFFFFF"/>
        </w:rPr>
        <w:t xml:space="preserve"> </w:t>
      </w:r>
    </w:p>
    <w:p w:rsidR="004C26EE" w:rsidRPr="004C26EE" w:rsidRDefault="004C26EE" w:rsidP="004C26EE">
      <w:pPr>
        <w:spacing w:after="100" w:line="360" w:lineRule="auto"/>
        <w:jc w:val="both"/>
        <w:rPr>
          <w:rFonts w:asciiTheme="majorBidi" w:hAnsiTheme="majorBidi" w:cstheme="majorBidi"/>
          <w:b/>
          <w:bCs/>
          <w:color w:val="FF0000"/>
          <w:sz w:val="28"/>
          <w:szCs w:val="28"/>
          <w:rtl/>
          <w:lang w:val="en-CA"/>
        </w:rPr>
      </w:pPr>
      <w:r w:rsidRPr="004C26EE">
        <w:rPr>
          <w:rFonts w:asciiTheme="majorBidi" w:hAnsiTheme="majorBidi" w:cstheme="majorBidi"/>
          <w:b/>
          <w:bCs/>
          <w:color w:val="000000"/>
          <w:spacing w:val="-11"/>
          <w:sz w:val="28"/>
          <w:szCs w:val="28"/>
          <w:shd w:val="clear" w:color="auto" w:fill="FFFFFF"/>
        </w:rPr>
        <w:t xml:space="preserve">III.2. Modélisation de la </w:t>
      </w:r>
      <w:r w:rsidRPr="004C26EE">
        <w:rPr>
          <w:rFonts w:asciiTheme="majorBidi" w:hAnsiTheme="majorBidi" w:cstheme="majorBidi"/>
          <w:b/>
          <w:bCs/>
          <w:color w:val="000000"/>
          <w:sz w:val="28"/>
          <w:szCs w:val="28"/>
        </w:rPr>
        <w:t>parte puissance :</w:t>
      </w:r>
    </w:p>
    <w:p w:rsidR="004C26EE" w:rsidRDefault="004C26EE" w:rsidP="004C26EE">
      <w:pPr>
        <w:spacing w:after="100" w:line="360" w:lineRule="auto"/>
        <w:ind w:firstLine="284"/>
        <w:jc w:val="both"/>
        <w:rPr>
          <w:rStyle w:val="fontstyle21"/>
          <w:rFonts w:asciiTheme="majorBidi" w:hAnsiTheme="majorBidi" w:cstheme="majorBidi"/>
          <w:i w:val="0"/>
          <w:iCs w:val="0"/>
          <w:sz w:val="24"/>
        </w:rPr>
      </w:pPr>
      <w:r w:rsidRPr="00357961">
        <w:rPr>
          <w:rStyle w:val="fontstyle21"/>
          <w:rFonts w:asciiTheme="majorBidi" w:hAnsiTheme="majorBidi" w:cstheme="majorBidi"/>
          <w:i w:val="0"/>
          <w:iCs w:val="0"/>
          <w:sz w:val="24"/>
        </w:rPr>
        <w:t xml:space="preserve">Le </w:t>
      </w:r>
      <w:r>
        <w:rPr>
          <w:rStyle w:val="fontstyle21"/>
          <w:rFonts w:asciiTheme="majorBidi" w:hAnsiTheme="majorBidi" w:cstheme="majorBidi"/>
          <w:i w:val="0"/>
          <w:iCs w:val="0"/>
          <w:sz w:val="24"/>
        </w:rPr>
        <w:t>figure (</w:t>
      </w:r>
      <w:r w:rsidRPr="00E643A9">
        <w:rPr>
          <w:rStyle w:val="fontstyle21"/>
          <w:rFonts w:asciiTheme="majorBidi" w:hAnsiTheme="majorBidi" w:cstheme="majorBidi"/>
          <w:i w:val="0"/>
          <w:iCs w:val="0"/>
          <w:sz w:val="24"/>
        </w:rPr>
        <w:t>Fig.III.1</w:t>
      </w:r>
      <w:r>
        <w:rPr>
          <w:rStyle w:val="fontstyle21"/>
          <w:rFonts w:asciiTheme="majorBidi" w:hAnsiTheme="majorBidi" w:cstheme="majorBidi"/>
          <w:i w:val="0"/>
          <w:iCs w:val="0"/>
          <w:sz w:val="24"/>
        </w:rPr>
        <w:t>)</w:t>
      </w:r>
      <w:r w:rsidRPr="00357961">
        <w:rPr>
          <w:rStyle w:val="fontstyle21"/>
          <w:rFonts w:asciiTheme="majorBidi" w:hAnsiTheme="majorBidi" w:cstheme="majorBidi"/>
          <w:i w:val="0"/>
          <w:iCs w:val="0"/>
          <w:sz w:val="24"/>
        </w:rPr>
        <w:t xml:space="preserve"> donne les trois étages du circuit de puissance, le réseau </w:t>
      </w:r>
      <w:r w:rsidRPr="001D41E7">
        <w:rPr>
          <w:rStyle w:val="fontstyle21"/>
          <w:rFonts w:asciiTheme="majorBidi" w:hAnsiTheme="majorBidi" w:cstheme="majorBidi"/>
          <w:sz w:val="24"/>
        </w:rPr>
        <w:t>(GSAP</w:t>
      </w:r>
      <w:r>
        <w:rPr>
          <w:rStyle w:val="fontstyle21"/>
          <w:rFonts w:asciiTheme="majorBidi" w:hAnsiTheme="majorBidi" w:cstheme="majorBidi"/>
          <w:sz w:val="24"/>
        </w:rPr>
        <w:t>)</w:t>
      </w:r>
      <w:r w:rsidRPr="00357961">
        <w:rPr>
          <w:rStyle w:val="fontstyle21"/>
          <w:rFonts w:asciiTheme="majorBidi" w:hAnsiTheme="majorBidi" w:cstheme="majorBidi"/>
          <w:i w:val="0"/>
          <w:iCs w:val="0"/>
          <w:sz w:val="24"/>
        </w:rPr>
        <w:t>, la charge et le</w:t>
      </w:r>
      <w:r w:rsidRPr="00357961">
        <w:rPr>
          <w:rFonts w:asciiTheme="majorBidi" w:hAnsiTheme="majorBidi" w:cstheme="majorBidi"/>
          <w:color w:val="000000"/>
          <w:sz w:val="24"/>
          <w:szCs w:val="24"/>
        </w:rPr>
        <w:t xml:space="preserve"> </w:t>
      </w:r>
      <w:r w:rsidRPr="00357961">
        <w:rPr>
          <w:rStyle w:val="fontstyle21"/>
          <w:rFonts w:asciiTheme="majorBidi" w:hAnsiTheme="majorBidi" w:cstheme="majorBidi"/>
          <w:i w:val="0"/>
          <w:iCs w:val="0"/>
          <w:sz w:val="24"/>
        </w:rPr>
        <w:t xml:space="preserve">convertisseur à </w:t>
      </w:r>
      <w:r w:rsidRPr="001D41E7">
        <w:rPr>
          <w:rStyle w:val="fontstyle21"/>
          <w:rFonts w:asciiTheme="majorBidi" w:hAnsiTheme="majorBidi" w:cstheme="majorBidi"/>
          <w:sz w:val="24"/>
        </w:rPr>
        <w:t>MLI</w:t>
      </w:r>
      <w:r w:rsidRPr="00357961">
        <w:rPr>
          <w:rStyle w:val="fontstyle21"/>
          <w:rFonts w:asciiTheme="majorBidi" w:hAnsiTheme="majorBidi" w:cstheme="majorBidi"/>
          <w:i w:val="0"/>
          <w:iCs w:val="0"/>
          <w:sz w:val="24"/>
        </w:rPr>
        <w:t>, chaque étage sera présenté par la suite :</w:t>
      </w:r>
      <w:r>
        <w:rPr>
          <w:rStyle w:val="fontstyle21"/>
          <w:rFonts w:asciiTheme="majorBidi" w:hAnsiTheme="majorBidi" w:cstheme="majorBidi"/>
          <w:i w:val="0"/>
          <w:iCs w:val="0"/>
          <w:sz w:val="24"/>
        </w:rPr>
        <w:t xml:space="preserve"> [42]</w:t>
      </w:r>
    </w:p>
    <w:p w:rsidR="004C26EE" w:rsidRPr="00357961" w:rsidRDefault="004C26EE" w:rsidP="004C26EE">
      <w:pPr>
        <w:spacing w:after="100" w:line="360" w:lineRule="auto"/>
        <w:ind w:firstLine="284"/>
        <w:jc w:val="center"/>
        <w:rPr>
          <w:rStyle w:val="fontstyle21"/>
          <w:rFonts w:asciiTheme="majorBidi" w:hAnsiTheme="majorBidi" w:cstheme="majorBidi"/>
          <w:i w:val="0"/>
          <w:iCs w:val="0"/>
          <w:sz w:val="24"/>
        </w:rPr>
      </w:pPr>
      <w:r w:rsidRPr="007E0580">
        <w:rPr>
          <w:rStyle w:val="fontstyle21"/>
          <w:rFonts w:asciiTheme="majorBidi" w:hAnsiTheme="majorBidi" w:cstheme="majorBidi"/>
          <w:i w:val="0"/>
          <w:iCs w:val="0"/>
          <w:noProof/>
          <w:sz w:val="24"/>
        </w:rPr>
        <w:drawing>
          <wp:inline distT="0" distB="0" distL="0" distR="0">
            <wp:extent cx="4979345" cy="3000375"/>
            <wp:effectExtent l="19050" t="0" r="0" b="0"/>
            <wp:docPr id="33" name="Image 1" descr="C:\Users\nokia\Desktop\gfgh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kia\Desktop\gfghj.png"/>
                    <pic:cNvPicPr>
                      <a:picLocks noChangeAspect="1" noChangeArrowheads="1"/>
                    </pic:cNvPicPr>
                  </pic:nvPicPr>
                  <pic:blipFill>
                    <a:blip r:embed="rId56"/>
                    <a:srcRect l="11923" t="15644" r="17479" b="19208"/>
                    <a:stretch>
                      <a:fillRect/>
                    </a:stretch>
                  </pic:blipFill>
                  <pic:spPr bwMode="auto">
                    <a:xfrm>
                      <a:off x="0" y="0"/>
                      <a:ext cx="4979332" cy="3000367"/>
                    </a:xfrm>
                    <a:prstGeom prst="rect">
                      <a:avLst/>
                    </a:prstGeom>
                    <a:noFill/>
                    <a:ln w="9525">
                      <a:noFill/>
                      <a:miter lim="800000"/>
                      <a:headEnd/>
                      <a:tailEnd/>
                    </a:ln>
                  </pic:spPr>
                </pic:pic>
              </a:graphicData>
            </a:graphic>
          </wp:inline>
        </w:drawing>
      </w:r>
    </w:p>
    <w:p w:rsidR="004C26EE" w:rsidRDefault="004C26EE" w:rsidP="004C26EE">
      <w:pPr>
        <w:spacing w:after="100" w:line="360" w:lineRule="auto"/>
        <w:ind w:firstLine="284"/>
        <w:jc w:val="center"/>
        <w:rPr>
          <w:rFonts w:asciiTheme="majorBidi" w:hAnsiTheme="majorBidi" w:cstheme="majorBidi"/>
          <w:color w:val="000000"/>
          <w:sz w:val="24"/>
          <w:szCs w:val="24"/>
          <w:shd w:val="clear" w:color="auto" w:fill="FFFFFF"/>
        </w:rPr>
      </w:pPr>
      <w:r w:rsidRPr="00357961">
        <w:rPr>
          <w:rStyle w:val="fontstyle21"/>
          <w:rFonts w:asciiTheme="majorBidi" w:hAnsiTheme="majorBidi" w:cstheme="majorBidi"/>
          <w:b/>
          <w:bCs/>
          <w:i w:val="0"/>
          <w:iCs w:val="0"/>
          <w:sz w:val="24"/>
        </w:rPr>
        <w:t>Fig.</w:t>
      </w:r>
      <w:r>
        <w:rPr>
          <w:rStyle w:val="fontstyle21"/>
          <w:rFonts w:asciiTheme="majorBidi" w:hAnsiTheme="majorBidi" w:cstheme="majorBidi"/>
          <w:b/>
          <w:bCs/>
          <w:i w:val="0"/>
          <w:iCs w:val="0"/>
          <w:sz w:val="24"/>
        </w:rPr>
        <w:t xml:space="preserve"> </w:t>
      </w:r>
      <w:r w:rsidRPr="00357961">
        <w:rPr>
          <w:rStyle w:val="fontstyle21"/>
          <w:rFonts w:asciiTheme="majorBidi" w:hAnsiTheme="majorBidi" w:cstheme="majorBidi"/>
          <w:b/>
          <w:bCs/>
          <w:i w:val="0"/>
          <w:iCs w:val="0"/>
          <w:sz w:val="24"/>
        </w:rPr>
        <w:t>III.1</w:t>
      </w:r>
      <w:r>
        <w:rPr>
          <w:rStyle w:val="fontstyle21"/>
          <w:rFonts w:asciiTheme="majorBidi" w:hAnsiTheme="majorBidi" w:cstheme="majorBidi"/>
          <w:b/>
          <w:bCs/>
          <w:i w:val="0"/>
          <w:iCs w:val="0"/>
          <w:sz w:val="24"/>
        </w:rPr>
        <w:t xml:space="preserve"> : </w:t>
      </w:r>
      <w:r w:rsidRPr="00357961">
        <w:rPr>
          <w:rFonts w:asciiTheme="majorBidi" w:hAnsiTheme="majorBidi" w:cstheme="majorBidi"/>
          <w:color w:val="000000"/>
          <w:sz w:val="24"/>
          <w:szCs w:val="24"/>
          <w:shd w:val="clear" w:color="auto" w:fill="FFFFFF"/>
        </w:rPr>
        <w:t>Schéma du circuit de puissance.</w:t>
      </w:r>
    </w:p>
    <w:p w:rsidR="004C26EE" w:rsidRDefault="004C26EE" w:rsidP="004C26EE">
      <w:pPr>
        <w:spacing w:after="100" w:line="360" w:lineRule="auto"/>
        <w:ind w:firstLine="284"/>
        <w:jc w:val="center"/>
        <w:rPr>
          <w:rFonts w:asciiTheme="majorBidi" w:hAnsiTheme="majorBidi" w:cstheme="majorBidi"/>
          <w:color w:val="000000"/>
          <w:sz w:val="24"/>
          <w:szCs w:val="24"/>
          <w:shd w:val="clear" w:color="auto" w:fill="FFFFFF"/>
        </w:rPr>
      </w:pPr>
    </w:p>
    <w:p w:rsidR="004C26EE" w:rsidRPr="008A0859" w:rsidRDefault="004C26EE" w:rsidP="004C26EE">
      <w:pPr>
        <w:spacing w:after="100" w:line="360" w:lineRule="auto"/>
        <w:jc w:val="both"/>
        <w:rPr>
          <w:rFonts w:asciiTheme="majorBidi" w:hAnsiTheme="majorBidi" w:cstheme="majorBidi"/>
          <w:b/>
          <w:bCs/>
          <w:color w:val="000000"/>
          <w:sz w:val="28"/>
          <w:szCs w:val="28"/>
        </w:rPr>
      </w:pPr>
      <w:r w:rsidRPr="008A0859">
        <w:rPr>
          <w:rFonts w:asciiTheme="majorBidi" w:hAnsiTheme="majorBidi" w:cstheme="majorBidi"/>
          <w:b/>
          <w:bCs/>
          <w:color w:val="000000"/>
          <w:sz w:val="28"/>
          <w:szCs w:val="28"/>
        </w:rPr>
        <w:lastRenderedPageBreak/>
        <w:t>III.2.1 Source d’alimentation :</w:t>
      </w:r>
    </w:p>
    <w:p w:rsidR="004C26EE" w:rsidRPr="00357961" w:rsidRDefault="004C26EE" w:rsidP="004C26EE">
      <w:pPr>
        <w:spacing w:after="100" w:line="360" w:lineRule="auto"/>
        <w:ind w:firstLine="284"/>
        <w:jc w:val="both"/>
        <w:rPr>
          <w:rFonts w:asciiTheme="majorBidi" w:hAnsiTheme="majorBidi" w:cstheme="majorBidi"/>
          <w:b/>
          <w:bCs/>
          <w:color w:val="000000"/>
          <w:sz w:val="24"/>
          <w:szCs w:val="24"/>
        </w:rPr>
      </w:pPr>
      <w:r w:rsidRPr="00357961">
        <w:rPr>
          <w:rFonts w:asciiTheme="majorBidi" w:hAnsiTheme="majorBidi" w:cstheme="majorBidi"/>
          <w:color w:val="000000"/>
          <w:sz w:val="24"/>
          <w:szCs w:val="24"/>
        </w:rPr>
        <w:t xml:space="preserve">La source est modélisée par </w:t>
      </w:r>
      <w:r w:rsidRPr="001D41E7">
        <w:rPr>
          <w:rFonts w:asciiTheme="majorBidi" w:hAnsiTheme="majorBidi" w:cstheme="majorBidi"/>
          <w:i/>
          <w:iCs/>
          <w:color w:val="000000"/>
          <w:sz w:val="24"/>
          <w:szCs w:val="24"/>
        </w:rPr>
        <w:t>GSAP</w:t>
      </w:r>
      <w:r w:rsidRPr="00357961">
        <w:rPr>
          <w:rFonts w:asciiTheme="majorBidi" w:hAnsiTheme="majorBidi" w:cstheme="majorBidi"/>
          <w:color w:val="000000"/>
          <w:sz w:val="24"/>
          <w:szCs w:val="24"/>
        </w:rPr>
        <w:t xml:space="preserve"> triphasée sinusoïdale en série avec une inductance L et une résistance R qui représentent l'impédance totale de la ligne </w:t>
      </w:r>
    </w:p>
    <w:p w:rsidR="004C26EE" w:rsidRPr="00357961" w:rsidRDefault="004C26EE" w:rsidP="004C26EE">
      <w:pPr>
        <w:spacing w:after="100" w:line="360" w:lineRule="auto"/>
        <w:ind w:firstLine="284"/>
        <w:jc w:val="both"/>
        <w:rPr>
          <w:rFonts w:asciiTheme="majorBidi" w:hAnsiTheme="majorBidi" w:cstheme="majorBidi"/>
          <w:b/>
          <w:bCs/>
          <w:color w:val="000000"/>
          <w:sz w:val="24"/>
          <w:szCs w:val="24"/>
        </w:rPr>
      </w:pPr>
      <w:r w:rsidRPr="00357961">
        <w:rPr>
          <w:rFonts w:asciiTheme="majorBidi" w:hAnsiTheme="majorBidi" w:cstheme="majorBidi"/>
          <w:color w:val="000000"/>
          <w:sz w:val="24"/>
          <w:szCs w:val="24"/>
        </w:rPr>
        <w:t>On suppose que le réseau équilibré, avec les mêmes impédances dans les trois phases, les tensions de ligne sont exprimées comme suit :</w:t>
      </w:r>
      <w:r>
        <w:rPr>
          <w:rFonts w:asciiTheme="majorBidi" w:hAnsiTheme="majorBidi" w:cstheme="majorBidi"/>
          <w:color w:val="000000"/>
          <w:sz w:val="24"/>
          <w:szCs w:val="24"/>
        </w:rPr>
        <w:t xml:space="preserve"> </w:t>
      </w:r>
      <w:r>
        <w:rPr>
          <w:rStyle w:val="fontstyle21"/>
          <w:rFonts w:asciiTheme="majorBidi" w:hAnsiTheme="majorBidi" w:cstheme="majorBidi"/>
          <w:i w:val="0"/>
          <w:iCs w:val="0"/>
          <w:sz w:val="24"/>
        </w:rPr>
        <w:t>[42]</w:t>
      </w:r>
    </w:p>
    <w:p w:rsidR="004C26EE" w:rsidRPr="00357961" w:rsidRDefault="004C26EE" w:rsidP="004C26EE">
      <w:pPr>
        <w:spacing w:after="100" w:line="360" w:lineRule="auto"/>
        <w:ind w:firstLine="284"/>
        <w:jc w:val="both"/>
        <w:rPr>
          <w:rFonts w:asciiTheme="majorBidi" w:hAnsiTheme="majorBidi" w:cstheme="majorBidi"/>
          <w:sz w:val="24"/>
          <w:szCs w:val="24"/>
        </w:rPr>
      </w:pPr>
      <w:r w:rsidRPr="00357961">
        <w:rPr>
          <w:rFonts w:asciiTheme="majorBidi" w:hAnsiTheme="majorBidi" w:cstheme="majorBidi"/>
          <w:sz w:val="24"/>
          <w:szCs w:val="24"/>
        </w:rPr>
        <w:t xml:space="preserve">               </w:t>
      </w:r>
      <m:oMath>
        <m:d>
          <m:dPr>
            <m:begChr m:val="{"/>
            <m:endChr m:val=""/>
            <m:ctrlPr>
              <w:rPr>
                <w:rFonts w:ascii="Cambria Math" w:hAnsiTheme="majorBidi" w:cstheme="majorBidi"/>
                <w:i/>
                <w:iCs/>
                <w:sz w:val="24"/>
                <w:szCs w:val="24"/>
              </w:rPr>
            </m:ctrlPr>
          </m:dPr>
          <m:e>
            <m:eqArr>
              <m:eqArrPr>
                <m:ctrlPr>
                  <w:rPr>
                    <w:rFonts w:ascii="Cambria Math" w:hAnsiTheme="majorBidi" w:cstheme="majorBidi"/>
                    <w:i/>
                    <w:iCs/>
                    <w:sz w:val="24"/>
                    <w:szCs w:val="24"/>
                  </w:rPr>
                </m:ctrlPr>
              </m:eqArrPr>
              <m:e>
                <m:sSub>
                  <m:sSubPr>
                    <m:ctrlPr>
                      <w:rPr>
                        <w:rFonts w:ascii="Cambria Math" w:hAnsiTheme="majorBidi" w:cstheme="majorBidi"/>
                        <w:i/>
                        <w:iCs/>
                        <w:sz w:val="24"/>
                        <w:szCs w:val="24"/>
                      </w:rPr>
                    </m:ctrlPr>
                  </m:sSubPr>
                  <m:e>
                    <m:r>
                      <w:rPr>
                        <w:rFonts w:ascii="Cambria Math" w:hAnsiTheme="majorBidi" w:cstheme="majorBidi"/>
                        <w:sz w:val="24"/>
                        <w:szCs w:val="24"/>
                      </w:rPr>
                      <m:t>V</m:t>
                    </m:r>
                  </m:e>
                  <m:sub>
                    <m:r>
                      <w:rPr>
                        <w:rFonts w:ascii="Cambria Math" w:hAnsiTheme="majorBidi" w:cstheme="majorBidi"/>
                        <w:sz w:val="24"/>
                        <w:szCs w:val="24"/>
                      </w:rPr>
                      <m:t>a</m:t>
                    </m:r>
                  </m:sub>
                </m:sSub>
                <m:r>
                  <w:rPr>
                    <w:rFonts w:ascii="Cambria Math" w:hAnsiTheme="majorBidi" w:cstheme="majorBidi"/>
                    <w:sz w:val="24"/>
                    <w:szCs w:val="24"/>
                  </w:rPr>
                  <m:t>=R</m:t>
                </m:r>
                <m:sSub>
                  <m:sSubPr>
                    <m:ctrlPr>
                      <w:rPr>
                        <w:rFonts w:ascii="Cambria Math" w:hAnsiTheme="majorBidi" w:cstheme="majorBidi"/>
                        <w:i/>
                        <w:iCs/>
                        <w:sz w:val="24"/>
                        <w:szCs w:val="24"/>
                      </w:rPr>
                    </m:ctrlPr>
                  </m:sSubPr>
                  <m:e>
                    <m:r>
                      <w:rPr>
                        <w:rFonts w:ascii="Cambria Math" w:hAnsiTheme="majorBidi" w:cstheme="majorBidi"/>
                        <w:sz w:val="24"/>
                        <w:szCs w:val="24"/>
                      </w:rPr>
                      <m:t>I</m:t>
                    </m:r>
                  </m:e>
                  <m:sub>
                    <m:r>
                      <w:rPr>
                        <w:rFonts w:ascii="Cambria Math" w:hAnsiTheme="majorBidi" w:cstheme="majorBidi"/>
                        <w:sz w:val="24"/>
                        <w:szCs w:val="24"/>
                      </w:rPr>
                      <m:t>a</m:t>
                    </m:r>
                  </m:sub>
                </m:sSub>
                <m:r>
                  <w:rPr>
                    <w:rFonts w:ascii="Cambria Math" w:hAnsiTheme="majorBidi" w:cstheme="majorBidi"/>
                    <w:sz w:val="24"/>
                    <w:szCs w:val="24"/>
                  </w:rPr>
                  <m:t>+L</m:t>
                </m:r>
                <m:f>
                  <m:fPr>
                    <m:ctrlPr>
                      <w:rPr>
                        <w:rFonts w:ascii="Cambria Math" w:hAnsiTheme="majorBidi" w:cstheme="majorBidi"/>
                        <w:i/>
                        <w:iCs/>
                        <w:sz w:val="24"/>
                        <w:szCs w:val="24"/>
                      </w:rPr>
                    </m:ctrlPr>
                  </m:fPr>
                  <m:num>
                    <m:r>
                      <w:rPr>
                        <w:rFonts w:ascii="Cambria Math" w:hAnsiTheme="majorBidi" w:cstheme="majorBidi"/>
                        <w:sz w:val="24"/>
                        <w:szCs w:val="24"/>
                      </w:rPr>
                      <m:t>d</m:t>
                    </m:r>
                    <m:sSub>
                      <m:sSubPr>
                        <m:ctrlPr>
                          <w:rPr>
                            <w:rFonts w:ascii="Cambria Math" w:hAnsiTheme="majorBidi" w:cstheme="majorBidi"/>
                            <w:i/>
                            <w:iCs/>
                            <w:sz w:val="24"/>
                            <w:szCs w:val="24"/>
                          </w:rPr>
                        </m:ctrlPr>
                      </m:sSubPr>
                      <m:e>
                        <m:r>
                          <w:rPr>
                            <w:rFonts w:ascii="Cambria Math" w:hAnsiTheme="majorBidi" w:cstheme="majorBidi"/>
                            <w:sz w:val="24"/>
                            <w:szCs w:val="24"/>
                          </w:rPr>
                          <m:t>I</m:t>
                        </m:r>
                      </m:e>
                      <m:sub>
                        <m:r>
                          <w:rPr>
                            <w:rFonts w:ascii="Cambria Math" w:hAnsiTheme="majorBidi" w:cstheme="majorBidi"/>
                            <w:sz w:val="24"/>
                            <w:szCs w:val="24"/>
                          </w:rPr>
                          <m:t>a</m:t>
                        </m:r>
                      </m:sub>
                    </m:sSub>
                  </m:num>
                  <m:den>
                    <m:r>
                      <w:rPr>
                        <w:rFonts w:ascii="Cambria Math" w:hAnsiTheme="majorBidi" w:cstheme="majorBidi"/>
                        <w:sz w:val="24"/>
                        <w:szCs w:val="24"/>
                      </w:rPr>
                      <m:t>dt</m:t>
                    </m:r>
                  </m:den>
                </m:f>
                <m:r>
                  <w:rPr>
                    <w:rFonts w:ascii="Cambria Math" w:hAnsiTheme="majorBidi" w:cstheme="majorBidi"/>
                    <w:sz w:val="24"/>
                    <w:szCs w:val="24"/>
                  </w:rPr>
                  <m:t>+</m:t>
                </m:r>
                <m:sSub>
                  <m:sSubPr>
                    <m:ctrlPr>
                      <w:rPr>
                        <w:rFonts w:ascii="Cambria Math" w:hAnsiTheme="majorBidi" w:cstheme="majorBidi"/>
                        <w:i/>
                        <w:iCs/>
                        <w:sz w:val="24"/>
                        <w:szCs w:val="24"/>
                      </w:rPr>
                    </m:ctrlPr>
                  </m:sSubPr>
                  <m:e>
                    <m:r>
                      <w:rPr>
                        <w:rFonts w:ascii="Cambria Math" w:hAnsiTheme="majorBidi" w:cstheme="majorBidi"/>
                        <w:sz w:val="24"/>
                        <w:szCs w:val="24"/>
                      </w:rPr>
                      <m:t>V</m:t>
                    </m:r>
                  </m:e>
                  <m:sub>
                    <m:r>
                      <w:rPr>
                        <w:rFonts w:ascii="Cambria Math" w:hAnsiTheme="majorBidi" w:cstheme="majorBidi"/>
                        <w:sz w:val="24"/>
                        <w:szCs w:val="24"/>
                      </w:rPr>
                      <m:t>an</m:t>
                    </m:r>
                  </m:sub>
                </m:sSub>
              </m:e>
              <m:e>
                <m:sSub>
                  <m:sSubPr>
                    <m:ctrlPr>
                      <w:rPr>
                        <w:rFonts w:ascii="Cambria Math" w:hAnsiTheme="majorBidi" w:cstheme="majorBidi"/>
                        <w:i/>
                        <w:iCs/>
                        <w:sz w:val="24"/>
                        <w:szCs w:val="24"/>
                      </w:rPr>
                    </m:ctrlPr>
                  </m:sSubPr>
                  <m:e>
                    <m:r>
                      <w:rPr>
                        <w:rFonts w:ascii="Cambria Math" w:hAnsiTheme="majorBidi" w:cstheme="majorBidi"/>
                        <w:sz w:val="24"/>
                        <w:szCs w:val="24"/>
                      </w:rPr>
                      <m:t>V</m:t>
                    </m:r>
                  </m:e>
                  <m:sub>
                    <m:r>
                      <w:rPr>
                        <w:rFonts w:ascii="Cambria Math" w:hAnsiTheme="majorBidi" w:cstheme="majorBidi"/>
                        <w:sz w:val="24"/>
                        <w:szCs w:val="24"/>
                      </w:rPr>
                      <m:t>b</m:t>
                    </m:r>
                  </m:sub>
                </m:sSub>
                <m:r>
                  <w:rPr>
                    <w:rFonts w:ascii="Cambria Math" w:hAnsiTheme="majorBidi" w:cstheme="majorBidi"/>
                    <w:sz w:val="24"/>
                    <w:szCs w:val="24"/>
                  </w:rPr>
                  <m:t>=R</m:t>
                </m:r>
                <m:sSub>
                  <m:sSubPr>
                    <m:ctrlPr>
                      <w:rPr>
                        <w:rFonts w:ascii="Cambria Math" w:hAnsiTheme="majorBidi" w:cstheme="majorBidi"/>
                        <w:i/>
                        <w:iCs/>
                        <w:sz w:val="24"/>
                        <w:szCs w:val="24"/>
                      </w:rPr>
                    </m:ctrlPr>
                  </m:sSubPr>
                  <m:e>
                    <m:r>
                      <w:rPr>
                        <w:rFonts w:ascii="Cambria Math" w:hAnsiTheme="majorBidi" w:cstheme="majorBidi"/>
                        <w:sz w:val="24"/>
                        <w:szCs w:val="24"/>
                      </w:rPr>
                      <m:t>I</m:t>
                    </m:r>
                  </m:e>
                  <m:sub>
                    <m:r>
                      <w:rPr>
                        <w:rFonts w:ascii="Cambria Math" w:hAnsiTheme="majorBidi" w:cstheme="majorBidi"/>
                        <w:sz w:val="24"/>
                        <w:szCs w:val="24"/>
                      </w:rPr>
                      <m:t>b</m:t>
                    </m:r>
                  </m:sub>
                </m:sSub>
                <m:r>
                  <w:rPr>
                    <w:rFonts w:ascii="Cambria Math" w:hAnsiTheme="majorBidi" w:cstheme="majorBidi"/>
                    <w:sz w:val="24"/>
                    <w:szCs w:val="24"/>
                  </w:rPr>
                  <m:t>+L</m:t>
                </m:r>
                <m:f>
                  <m:fPr>
                    <m:ctrlPr>
                      <w:rPr>
                        <w:rFonts w:ascii="Cambria Math" w:hAnsiTheme="majorBidi" w:cstheme="majorBidi"/>
                        <w:i/>
                        <w:iCs/>
                        <w:sz w:val="24"/>
                        <w:szCs w:val="24"/>
                      </w:rPr>
                    </m:ctrlPr>
                  </m:fPr>
                  <m:num>
                    <m:r>
                      <w:rPr>
                        <w:rFonts w:ascii="Cambria Math" w:hAnsiTheme="majorBidi" w:cstheme="majorBidi"/>
                        <w:sz w:val="24"/>
                        <w:szCs w:val="24"/>
                      </w:rPr>
                      <m:t>d</m:t>
                    </m:r>
                    <m:sSub>
                      <m:sSubPr>
                        <m:ctrlPr>
                          <w:rPr>
                            <w:rFonts w:ascii="Cambria Math" w:hAnsiTheme="majorBidi" w:cstheme="majorBidi"/>
                            <w:i/>
                            <w:iCs/>
                            <w:sz w:val="24"/>
                            <w:szCs w:val="24"/>
                          </w:rPr>
                        </m:ctrlPr>
                      </m:sSubPr>
                      <m:e>
                        <m:r>
                          <w:rPr>
                            <w:rFonts w:ascii="Cambria Math" w:hAnsiTheme="majorBidi" w:cstheme="majorBidi"/>
                            <w:sz w:val="24"/>
                            <w:szCs w:val="24"/>
                          </w:rPr>
                          <m:t>I</m:t>
                        </m:r>
                      </m:e>
                      <m:sub>
                        <m:r>
                          <w:rPr>
                            <w:rFonts w:ascii="Cambria Math" w:hAnsiTheme="majorBidi" w:cstheme="majorBidi"/>
                            <w:sz w:val="24"/>
                            <w:szCs w:val="24"/>
                          </w:rPr>
                          <m:t>b</m:t>
                        </m:r>
                      </m:sub>
                    </m:sSub>
                  </m:num>
                  <m:den>
                    <m:r>
                      <w:rPr>
                        <w:rFonts w:ascii="Cambria Math" w:hAnsiTheme="majorBidi" w:cstheme="majorBidi"/>
                        <w:sz w:val="24"/>
                        <w:szCs w:val="24"/>
                      </w:rPr>
                      <m:t>dt</m:t>
                    </m:r>
                  </m:den>
                </m:f>
                <m:r>
                  <w:rPr>
                    <w:rFonts w:ascii="Cambria Math" w:hAnsiTheme="majorBidi" w:cstheme="majorBidi"/>
                    <w:sz w:val="24"/>
                    <w:szCs w:val="24"/>
                  </w:rPr>
                  <m:t>+</m:t>
                </m:r>
                <m:sSub>
                  <m:sSubPr>
                    <m:ctrlPr>
                      <w:rPr>
                        <w:rFonts w:ascii="Cambria Math" w:hAnsiTheme="majorBidi" w:cstheme="majorBidi"/>
                        <w:i/>
                        <w:iCs/>
                        <w:sz w:val="24"/>
                        <w:szCs w:val="24"/>
                      </w:rPr>
                    </m:ctrlPr>
                  </m:sSubPr>
                  <m:e>
                    <m:r>
                      <w:rPr>
                        <w:rFonts w:ascii="Cambria Math" w:hAnsiTheme="majorBidi" w:cstheme="majorBidi"/>
                        <w:sz w:val="24"/>
                        <w:szCs w:val="24"/>
                      </w:rPr>
                      <m:t>V</m:t>
                    </m:r>
                  </m:e>
                  <m:sub>
                    <m:r>
                      <w:rPr>
                        <w:rFonts w:ascii="Cambria Math" w:hAnsiTheme="majorBidi" w:cstheme="majorBidi"/>
                        <w:sz w:val="24"/>
                        <w:szCs w:val="24"/>
                      </w:rPr>
                      <m:t>bn</m:t>
                    </m:r>
                  </m:sub>
                </m:sSub>
              </m:e>
              <m:e>
                <m:sSub>
                  <m:sSubPr>
                    <m:ctrlPr>
                      <w:rPr>
                        <w:rFonts w:ascii="Cambria Math" w:hAnsiTheme="majorBidi" w:cstheme="majorBidi"/>
                        <w:i/>
                        <w:iCs/>
                        <w:sz w:val="24"/>
                        <w:szCs w:val="24"/>
                      </w:rPr>
                    </m:ctrlPr>
                  </m:sSubPr>
                  <m:e>
                    <m:r>
                      <w:rPr>
                        <w:rFonts w:ascii="Cambria Math" w:hAnsiTheme="majorBidi" w:cstheme="majorBidi"/>
                        <w:sz w:val="24"/>
                        <w:szCs w:val="24"/>
                      </w:rPr>
                      <m:t>V</m:t>
                    </m:r>
                  </m:e>
                  <m:sub>
                    <m:r>
                      <w:rPr>
                        <w:rFonts w:ascii="Cambria Math" w:hAnsiTheme="majorBidi" w:cstheme="majorBidi"/>
                        <w:sz w:val="24"/>
                        <w:szCs w:val="24"/>
                      </w:rPr>
                      <m:t>c</m:t>
                    </m:r>
                  </m:sub>
                </m:sSub>
                <m:r>
                  <w:rPr>
                    <w:rFonts w:ascii="Cambria Math" w:hAnsiTheme="majorBidi" w:cstheme="majorBidi"/>
                    <w:sz w:val="24"/>
                    <w:szCs w:val="24"/>
                  </w:rPr>
                  <m:t>=R</m:t>
                </m:r>
                <m:sSub>
                  <m:sSubPr>
                    <m:ctrlPr>
                      <w:rPr>
                        <w:rFonts w:ascii="Cambria Math" w:hAnsiTheme="majorBidi" w:cstheme="majorBidi"/>
                        <w:i/>
                        <w:iCs/>
                        <w:sz w:val="24"/>
                        <w:szCs w:val="24"/>
                      </w:rPr>
                    </m:ctrlPr>
                  </m:sSubPr>
                  <m:e>
                    <m:r>
                      <w:rPr>
                        <w:rFonts w:ascii="Cambria Math" w:hAnsiTheme="majorBidi" w:cstheme="majorBidi"/>
                        <w:sz w:val="24"/>
                        <w:szCs w:val="24"/>
                      </w:rPr>
                      <m:t>I</m:t>
                    </m:r>
                  </m:e>
                  <m:sub>
                    <m:r>
                      <w:rPr>
                        <w:rFonts w:ascii="Cambria Math" w:hAnsiTheme="majorBidi" w:cstheme="majorBidi"/>
                        <w:sz w:val="24"/>
                        <w:szCs w:val="24"/>
                      </w:rPr>
                      <m:t>c</m:t>
                    </m:r>
                  </m:sub>
                </m:sSub>
                <m:r>
                  <w:rPr>
                    <w:rFonts w:ascii="Cambria Math" w:hAnsiTheme="majorBidi" w:cstheme="majorBidi"/>
                    <w:sz w:val="24"/>
                    <w:szCs w:val="24"/>
                  </w:rPr>
                  <m:t>+L</m:t>
                </m:r>
                <m:f>
                  <m:fPr>
                    <m:ctrlPr>
                      <w:rPr>
                        <w:rFonts w:ascii="Cambria Math" w:hAnsiTheme="majorBidi" w:cstheme="majorBidi"/>
                        <w:i/>
                        <w:iCs/>
                        <w:sz w:val="24"/>
                        <w:szCs w:val="24"/>
                      </w:rPr>
                    </m:ctrlPr>
                  </m:fPr>
                  <m:num>
                    <m:r>
                      <w:rPr>
                        <w:rFonts w:ascii="Cambria Math" w:hAnsiTheme="majorBidi" w:cstheme="majorBidi"/>
                        <w:sz w:val="24"/>
                        <w:szCs w:val="24"/>
                      </w:rPr>
                      <m:t>d</m:t>
                    </m:r>
                    <m:sSub>
                      <m:sSubPr>
                        <m:ctrlPr>
                          <w:rPr>
                            <w:rFonts w:ascii="Cambria Math" w:hAnsiTheme="majorBidi" w:cstheme="majorBidi"/>
                            <w:i/>
                            <w:iCs/>
                            <w:sz w:val="24"/>
                            <w:szCs w:val="24"/>
                          </w:rPr>
                        </m:ctrlPr>
                      </m:sSubPr>
                      <m:e>
                        <m:r>
                          <w:rPr>
                            <w:rFonts w:ascii="Cambria Math" w:hAnsiTheme="majorBidi" w:cstheme="majorBidi"/>
                            <w:sz w:val="24"/>
                            <w:szCs w:val="24"/>
                          </w:rPr>
                          <m:t>I</m:t>
                        </m:r>
                      </m:e>
                      <m:sub>
                        <m:r>
                          <w:rPr>
                            <w:rFonts w:ascii="Cambria Math" w:hAnsiTheme="majorBidi" w:cstheme="majorBidi"/>
                            <w:sz w:val="24"/>
                            <w:szCs w:val="24"/>
                          </w:rPr>
                          <m:t>c</m:t>
                        </m:r>
                      </m:sub>
                    </m:sSub>
                  </m:num>
                  <m:den>
                    <m:r>
                      <w:rPr>
                        <w:rFonts w:ascii="Cambria Math" w:hAnsiTheme="majorBidi" w:cstheme="majorBidi"/>
                        <w:sz w:val="24"/>
                        <w:szCs w:val="24"/>
                      </w:rPr>
                      <m:t>dt</m:t>
                    </m:r>
                  </m:den>
                </m:f>
                <m:r>
                  <w:rPr>
                    <w:rFonts w:ascii="Cambria Math" w:hAnsiTheme="majorBidi" w:cstheme="majorBidi"/>
                    <w:sz w:val="24"/>
                    <w:szCs w:val="24"/>
                  </w:rPr>
                  <m:t>+</m:t>
                </m:r>
                <m:sSub>
                  <m:sSubPr>
                    <m:ctrlPr>
                      <w:rPr>
                        <w:rFonts w:ascii="Cambria Math" w:hAnsiTheme="majorBidi" w:cstheme="majorBidi"/>
                        <w:i/>
                        <w:iCs/>
                        <w:sz w:val="24"/>
                        <w:szCs w:val="24"/>
                      </w:rPr>
                    </m:ctrlPr>
                  </m:sSubPr>
                  <m:e>
                    <m:r>
                      <w:rPr>
                        <w:rFonts w:ascii="Cambria Math" w:hAnsiTheme="majorBidi" w:cstheme="majorBidi"/>
                        <w:sz w:val="24"/>
                        <w:szCs w:val="24"/>
                      </w:rPr>
                      <m:t>V</m:t>
                    </m:r>
                  </m:e>
                  <m:sub>
                    <m:r>
                      <w:rPr>
                        <w:rFonts w:ascii="Cambria Math" w:hAnsiTheme="majorBidi" w:cstheme="majorBidi"/>
                        <w:sz w:val="24"/>
                        <w:szCs w:val="24"/>
                      </w:rPr>
                      <m:t>cn</m:t>
                    </m:r>
                  </m:sub>
                </m:sSub>
              </m:e>
            </m:eqArr>
          </m:e>
        </m:d>
      </m:oMath>
      <w:r w:rsidRPr="00357961">
        <w:rPr>
          <w:rFonts w:asciiTheme="majorBidi" w:hAnsiTheme="majorBidi" w:cstheme="majorBidi"/>
          <w:sz w:val="24"/>
          <w:szCs w:val="24"/>
        </w:rPr>
        <w:t xml:space="preserve">                                             </w:t>
      </w:r>
      <w:r>
        <w:rPr>
          <w:rFonts w:asciiTheme="majorBidi" w:hAnsiTheme="majorBidi" w:cstheme="majorBidi"/>
          <w:sz w:val="24"/>
          <w:szCs w:val="24"/>
        </w:rPr>
        <w:t xml:space="preserve">     </w:t>
      </w:r>
      <w:r w:rsidRPr="00357961">
        <w:rPr>
          <w:rFonts w:asciiTheme="majorBidi" w:hAnsiTheme="majorBidi" w:cstheme="majorBidi"/>
          <w:sz w:val="24"/>
          <w:szCs w:val="24"/>
        </w:rPr>
        <w:t xml:space="preserve">                          (III.1)</w:t>
      </w:r>
    </w:p>
    <w:p w:rsidR="004C26EE" w:rsidRPr="00357961" w:rsidRDefault="004C26EE" w:rsidP="004C26EE">
      <w:pPr>
        <w:spacing w:after="100" w:line="360" w:lineRule="auto"/>
        <w:ind w:firstLine="284"/>
        <w:jc w:val="both"/>
        <w:rPr>
          <w:rFonts w:asciiTheme="majorBidi" w:hAnsiTheme="majorBidi" w:cstheme="majorBidi"/>
          <w:color w:val="000000"/>
          <w:sz w:val="24"/>
          <w:szCs w:val="24"/>
        </w:rPr>
      </w:pPr>
      <w:r w:rsidRPr="00357961">
        <w:rPr>
          <w:rFonts w:asciiTheme="majorBidi" w:hAnsiTheme="majorBidi" w:cstheme="majorBidi"/>
          <w:color w:val="000000"/>
          <w:sz w:val="24"/>
          <w:szCs w:val="24"/>
        </w:rPr>
        <w:t>Et les courants de chaque phase sont alors donnés par le système d’équation d’état suivant :</w:t>
      </w:r>
    </w:p>
    <w:p w:rsidR="004C26EE" w:rsidRPr="00357961" w:rsidRDefault="004C26EE" w:rsidP="004C26EE">
      <w:pPr>
        <w:spacing w:after="100" w:line="360" w:lineRule="auto"/>
        <w:ind w:firstLine="284"/>
        <w:jc w:val="both"/>
        <w:rPr>
          <w:rFonts w:asciiTheme="majorBidi" w:hAnsiTheme="majorBidi" w:cstheme="majorBidi"/>
          <w:sz w:val="24"/>
          <w:szCs w:val="24"/>
        </w:rPr>
      </w:pPr>
      <w:r w:rsidRPr="00357961">
        <w:rPr>
          <w:rFonts w:asciiTheme="majorBidi" w:hAnsiTheme="majorBidi" w:cstheme="majorBidi"/>
          <w:sz w:val="24"/>
          <w:szCs w:val="24"/>
        </w:rPr>
        <w:t xml:space="preserve">          </w:t>
      </w:r>
      <m:oMath>
        <m:f>
          <m:fPr>
            <m:ctrlPr>
              <w:rPr>
                <w:rFonts w:ascii="Cambria Math" w:hAnsiTheme="majorBidi" w:cstheme="majorBidi"/>
                <w:i/>
                <w:iCs/>
                <w:sz w:val="24"/>
                <w:szCs w:val="24"/>
              </w:rPr>
            </m:ctrlPr>
          </m:fPr>
          <m:num>
            <m:r>
              <w:rPr>
                <w:rFonts w:ascii="Cambria Math" w:hAnsiTheme="majorBidi" w:cstheme="majorBidi"/>
                <w:sz w:val="24"/>
                <w:szCs w:val="24"/>
              </w:rPr>
              <m:t>d</m:t>
            </m:r>
          </m:num>
          <m:den>
            <m:r>
              <w:rPr>
                <w:rFonts w:ascii="Cambria Math" w:hAnsiTheme="majorBidi" w:cstheme="majorBidi"/>
                <w:sz w:val="24"/>
                <w:szCs w:val="24"/>
              </w:rPr>
              <m:t>dt</m:t>
            </m:r>
          </m:den>
        </m:f>
        <m:d>
          <m:dPr>
            <m:begChr m:val="["/>
            <m:endChr m:val="]"/>
            <m:ctrlPr>
              <w:rPr>
                <w:rFonts w:ascii="Cambria Math" w:hAnsiTheme="majorBidi" w:cstheme="majorBidi"/>
                <w:i/>
                <w:iCs/>
                <w:sz w:val="24"/>
                <w:szCs w:val="24"/>
              </w:rPr>
            </m:ctrlPr>
          </m:dPr>
          <m:e>
            <m:m>
              <m:mPr>
                <m:mcs>
                  <m:mc>
                    <m:mcPr>
                      <m:count m:val="1"/>
                      <m:mcJc m:val="center"/>
                    </m:mcPr>
                  </m:mc>
                </m:mcs>
                <m:ctrlPr>
                  <w:rPr>
                    <w:rFonts w:ascii="Cambria Math" w:hAnsiTheme="majorBidi" w:cstheme="majorBidi"/>
                    <w:i/>
                    <w:iCs/>
                    <w:sz w:val="24"/>
                    <w:szCs w:val="24"/>
                  </w:rPr>
                </m:ctrlPr>
              </m:mPr>
              <m:mr>
                <m:e>
                  <m:sSub>
                    <m:sSubPr>
                      <m:ctrlPr>
                        <w:rPr>
                          <w:rFonts w:ascii="Cambria Math" w:hAnsiTheme="majorBidi" w:cstheme="majorBidi"/>
                          <w:i/>
                          <w:iCs/>
                          <w:sz w:val="24"/>
                          <w:szCs w:val="24"/>
                        </w:rPr>
                      </m:ctrlPr>
                    </m:sSubPr>
                    <m:e>
                      <m:r>
                        <w:rPr>
                          <w:rFonts w:ascii="Cambria Math" w:hAnsiTheme="majorBidi" w:cstheme="majorBidi"/>
                          <w:sz w:val="24"/>
                          <w:szCs w:val="24"/>
                        </w:rPr>
                        <m:t>I</m:t>
                      </m:r>
                    </m:e>
                    <m:sub>
                      <m:r>
                        <w:rPr>
                          <w:rFonts w:ascii="Cambria Math" w:hAnsiTheme="majorBidi" w:cstheme="majorBidi"/>
                          <w:sz w:val="24"/>
                          <w:szCs w:val="24"/>
                        </w:rPr>
                        <m:t>a</m:t>
                      </m:r>
                    </m:sub>
                  </m:sSub>
                </m:e>
              </m:mr>
              <m:mr>
                <m:e>
                  <m:sSub>
                    <m:sSubPr>
                      <m:ctrlPr>
                        <w:rPr>
                          <w:rFonts w:ascii="Cambria Math" w:hAnsiTheme="majorBidi" w:cstheme="majorBidi"/>
                          <w:i/>
                          <w:iCs/>
                          <w:sz w:val="24"/>
                          <w:szCs w:val="24"/>
                        </w:rPr>
                      </m:ctrlPr>
                    </m:sSubPr>
                    <m:e>
                      <m:r>
                        <w:rPr>
                          <w:rFonts w:ascii="Cambria Math" w:hAnsiTheme="majorBidi" w:cstheme="majorBidi"/>
                          <w:sz w:val="24"/>
                          <w:szCs w:val="24"/>
                        </w:rPr>
                        <m:t>I</m:t>
                      </m:r>
                    </m:e>
                    <m:sub>
                      <m:r>
                        <w:rPr>
                          <w:rFonts w:ascii="Cambria Math" w:hAnsiTheme="majorBidi" w:cstheme="majorBidi"/>
                          <w:sz w:val="24"/>
                          <w:szCs w:val="24"/>
                        </w:rPr>
                        <m:t>b</m:t>
                      </m:r>
                    </m:sub>
                  </m:sSub>
                </m:e>
              </m:mr>
              <m:mr>
                <m:e>
                  <m:sSub>
                    <m:sSubPr>
                      <m:ctrlPr>
                        <w:rPr>
                          <w:rFonts w:ascii="Cambria Math" w:hAnsiTheme="majorBidi" w:cstheme="majorBidi"/>
                          <w:i/>
                          <w:iCs/>
                          <w:sz w:val="24"/>
                          <w:szCs w:val="24"/>
                        </w:rPr>
                      </m:ctrlPr>
                    </m:sSubPr>
                    <m:e>
                      <m:r>
                        <w:rPr>
                          <w:rFonts w:ascii="Cambria Math" w:hAnsiTheme="majorBidi" w:cstheme="majorBidi"/>
                          <w:sz w:val="24"/>
                          <w:szCs w:val="24"/>
                        </w:rPr>
                        <m:t>I</m:t>
                      </m:r>
                    </m:e>
                    <m:sub>
                      <m:r>
                        <w:rPr>
                          <w:rFonts w:ascii="Cambria Math" w:hAnsiTheme="majorBidi" w:cstheme="majorBidi"/>
                          <w:sz w:val="24"/>
                          <w:szCs w:val="24"/>
                        </w:rPr>
                        <m:t>c</m:t>
                      </m:r>
                    </m:sub>
                  </m:sSub>
                </m:e>
              </m:mr>
            </m:m>
          </m:e>
        </m:d>
        <m:r>
          <w:rPr>
            <w:rFonts w:ascii="Cambria Math" w:hAnsiTheme="majorBidi" w:cstheme="majorBidi"/>
            <w:sz w:val="24"/>
            <w:szCs w:val="24"/>
          </w:rPr>
          <m:t>=</m:t>
        </m:r>
        <m:d>
          <m:dPr>
            <m:begChr m:val="["/>
            <m:endChr m:val="]"/>
            <m:ctrlPr>
              <w:rPr>
                <w:rFonts w:ascii="Cambria Math" w:hAnsiTheme="majorBidi" w:cstheme="majorBidi"/>
                <w:i/>
                <w:iCs/>
                <w:sz w:val="24"/>
                <w:szCs w:val="24"/>
              </w:rPr>
            </m:ctrlPr>
          </m:dPr>
          <m:e>
            <m:m>
              <m:mPr>
                <m:mcs>
                  <m:mc>
                    <m:mcPr>
                      <m:count m:val="3"/>
                      <m:mcJc m:val="center"/>
                    </m:mcPr>
                  </m:mc>
                </m:mcs>
                <m:ctrlPr>
                  <w:rPr>
                    <w:rFonts w:ascii="Cambria Math" w:hAnsiTheme="majorBidi" w:cstheme="majorBidi"/>
                    <w:i/>
                    <w:iCs/>
                    <w:sz w:val="24"/>
                    <w:szCs w:val="24"/>
                  </w:rPr>
                </m:ctrlPr>
              </m:mPr>
              <m:mr>
                <m:e>
                  <m:f>
                    <m:fPr>
                      <m:ctrlPr>
                        <w:rPr>
                          <w:rFonts w:ascii="Cambria Math" w:hAnsiTheme="majorBidi" w:cstheme="majorBidi"/>
                          <w:i/>
                          <w:iCs/>
                          <w:sz w:val="24"/>
                          <w:szCs w:val="24"/>
                        </w:rPr>
                      </m:ctrlPr>
                    </m:fPr>
                    <m:num>
                      <m:r>
                        <w:rPr>
                          <w:rFonts w:ascii="Cambria Math" w:hAnsi="Cambria Math" w:cstheme="majorBidi"/>
                          <w:sz w:val="24"/>
                          <w:szCs w:val="24"/>
                        </w:rPr>
                        <m:t>-</m:t>
                      </m:r>
                      <m:r>
                        <w:rPr>
                          <w:rFonts w:ascii="Cambria Math" w:hAnsiTheme="majorBidi" w:cstheme="majorBidi"/>
                          <w:sz w:val="24"/>
                          <w:szCs w:val="24"/>
                        </w:rPr>
                        <m:t>R</m:t>
                      </m:r>
                    </m:num>
                    <m:den>
                      <m:r>
                        <w:rPr>
                          <w:rFonts w:ascii="Cambria Math" w:hAnsiTheme="majorBidi" w:cstheme="majorBidi"/>
                          <w:sz w:val="24"/>
                          <w:szCs w:val="24"/>
                        </w:rPr>
                        <m:t>L</m:t>
                      </m:r>
                    </m:den>
                  </m:f>
                </m:e>
                <m:e>
                  <m:r>
                    <w:rPr>
                      <w:rFonts w:ascii="Cambria Math" w:hAnsiTheme="majorBidi" w:cstheme="majorBidi"/>
                      <w:sz w:val="24"/>
                      <w:szCs w:val="24"/>
                    </w:rPr>
                    <m:t>0</m:t>
                  </m:r>
                </m:e>
                <m:e>
                  <m:r>
                    <w:rPr>
                      <w:rFonts w:ascii="Cambria Math" w:hAnsiTheme="majorBidi" w:cstheme="majorBidi"/>
                      <w:sz w:val="24"/>
                      <w:szCs w:val="24"/>
                    </w:rPr>
                    <m:t>0</m:t>
                  </m:r>
                </m:e>
              </m:mr>
              <m:mr>
                <m:e>
                  <m:r>
                    <w:rPr>
                      <w:rFonts w:ascii="Cambria Math" w:hAnsiTheme="majorBidi" w:cstheme="majorBidi"/>
                      <w:sz w:val="24"/>
                      <w:szCs w:val="24"/>
                    </w:rPr>
                    <m:t>0</m:t>
                  </m:r>
                </m:e>
                <m:e>
                  <m:f>
                    <m:fPr>
                      <m:ctrlPr>
                        <w:rPr>
                          <w:rFonts w:ascii="Cambria Math" w:hAnsiTheme="majorBidi" w:cstheme="majorBidi"/>
                          <w:i/>
                          <w:iCs/>
                          <w:sz w:val="24"/>
                          <w:szCs w:val="24"/>
                        </w:rPr>
                      </m:ctrlPr>
                    </m:fPr>
                    <m:num>
                      <m:r>
                        <w:rPr>
                          <w:rFonts w:ascii="Cambria Math" w:hAnsi="Cambria Math" w:cstheme="majorBidi"/>
                          <w:sz w:val="24"/>
                          <w:szCs w:val="24"/>
                        </w:rPr>
                        <m:t>-</m:t>
                      </m:r>
                      <m:r>
                        <w:rPr>
                          <w:rFonts w:ascii="Cambria Math" w:hAnsiTheme="majorBidi" w:cstheme="majorBidi"/>
                          <w:sz w:val="24"/>
                          <w:szCs w:val="24"/>
                        </w:rPr>
                        <m:t>R</m:t>
                      </m:r>
                    </m:num>
                    <m:den>
                      <m:r>
                        <w:rPr>
                          <w:rFonts w:ascii="Cambria Math" w:hAnsiTheme="majorBidi" w:cstheme="majorBidi"/>
                          <w:sz w:val="24"/>
                          <w:szCs w:val="24"/>
                        </w:rPr>
                        <m:t>L</m:t>
                      </m:r>
                    </m:den>
                  </m:f>
                </m:e>
                <m:e>
                  <m:r>
                    <w:rPr>
                      <w:rFonts w:ascii="Cambria Math" w:hAnsiTheme="majorBidi" w:cstheme="majorBidi"/>
                      <w:sz w:val="24"/>
                      <w:szCs w:val="24"/>
                    </w:rPr>
                    <m:t>0</m:t>
                  </m:r>
                </m:e>
              </m:mr>
              <m:mr>
                <m:e>
                  <m:r>
                    <w:rPr>
                      <w:rFonts w:ascii="Cambria Math" w:hAnsiTheme="majorBidi" w:cstheme="majorBidi"/>
                      <w:sz w:val="24"/>
                      <w:szCs w:val="24"/>
                    </w:rPr>
                    <m:t>0</m:t>
                  </m:r>
                </m:e>
                <m:e>
                  <m:r>
                    <w:rPr>
                      <w:rFonts w:ascii="Cambria Math" w:hAnsiTheme="majorBidi" w:cstheme="majorBidi"/>
                      <w:sz w:val="24"/>
                      <w:szCs w:val="24"/>
                    </w:rPr>
                    <m:t>0</m:t>
                  </m:r>
                </m:e>
                <m:e>
                  <m:f>
                    <m:fPr>
                      <m:ctrlPr>
                        <w:rPr>
                          <w:rFonts w:ascii="Cambria Math" w:hAnsiTheme="majorBidi" w:cstheme="majorBidi"/>
                          <w:i/>
                          <w:iCs/>
                          <w:sz w:val="24"/>
                          <w:szCs w:val="24"/>
                        </w:rPr>
                      </m:ctrlPr>
                    </m:fPr>
                    <m:num>
                      <m:r>
                        <w:rPr>
                          <w:rFonts w:ascii="Cambria Math" w:hAnsi="Cambria Math" w:cstheme="majorBidi"/>
                          <w:sz w:val="24"/>
                          <w:szCs w:val="24"/>
                        </w:rPr>
                        <m:t>-</m:t>
                      </m:r>
                      <m:r>
                        <w:rPr>
                          <w:rFonts w:ascii="Cambria Math" w:hAnsiTheme="majorBidi" w:cstheme="majorBidi"/>
                          <w:sz w:val="24"/>
                          <w:szCs w:val="24"/>
                        </w:rPr>
                        <m:t>R</m:t>
                      </m:r>
                    </m:num>
                    <m:den>
                      <m:r>
                        <w:rPr>
                          <w:rFonts w:ascii="Cambria Math" w:hAnsiTheme="majorBidi" w:cstheme="majorBidi"/>
                          <w:sz w:val="24"/>
                          <w:szCs w:val="24"/>
                        </w:rPr>
                        <m:t>L</m:t>
                      </m:r>
                    </m:den>
                  </m:f>
                </m:e>
              </m:mr>
            </m:m>
          </m:e>
        </m:d>
        <m:d>
          <m:dPr>
            <m:begChr m:val="["/>
            <m:endChr m:val="]"/>
            <m:ctrlPr>
              <w:rPr>
                <w:rFonts w:ascii="Cambria Math" w:hAnsiTheme="majorBidi" w:cstheme="majorBidi"/>
                <w:i/>
                <w:iCs/>
                <w:sz w:val="24"/>
                <w:szCs w:val="24"/>
              </w:rPr>
            </m:ctrlPr>
          </m:dPr>
          <m:e>
            <m:m>
              <m:mPr>
                <m:mcs>
                  <m:mc>
                    <m:mcPr>
                      <m:count m:val="1"/>
                      <m:mcJc m:val="center"/>
                    </m:mcPr>
                  </m:mc>
                </m:mcs>
                <m:ctrlPr>
                  <w:rPr>
                    <w:rFonts w:ascii="Cambria Math" w:hAnsiTheme="majorBidi" w:cstheme="majorBidi"/>
                    <w:i/>
                    <w:iCs/>
                    <w:sz w:val="24"/>
                    <w:szCs w:val="24"/>
                  </w:rPr>
                </m:ctrlPr>
              </m:mPr>
              <m:mr>
                <m:e>
                  <m:sSub>
                    <m:sSubPr>
                      <m:ctrlPr>
                        <w:rPr>
                          <w:rFonts w:ascii="Cambria Math" w:hAnsiTheme="majorBidi" w:cstheme="majorBidi"/>
                          <w:i/>
                          <w:iCs/>
                          <w:sz w:val="24"/>
                          <w:szCs w:val="24"/>
                        </w:rPr>
                      </m:ctrlPr>
                    </m:sSubPr>
                    <m:e>
                      <m:r>
                        <w:rPr>
                          <w:rFonts w:ascii="Cambria Math" w:hAnsiTheme="majorBidi" w:cstheme="majorBidi"/>
                          <w:sz w:val="24"/>
                          <w:szCs w:val="24"/>
                        </w:rPr>
                        <m:t>I</m:t>
                      </m:r>
                    </m:e>
                    <m:sub>
                      <m:r>
                        <w:rPr>
                          <w:rFonts w:ascii="Cambria Math" w:hAnsiTheme="majorBidi" w:cstheme="majorBidi"/>
                          <w:sz w:val="24"/>
                          <w:szCs w:val="24"/>
                        </w:rPr>
                        <m:t>a</m:t>
                      </m:r>
                    </m:sub>
                  </m:sSub>
                </m:e>
              </m:mr>
              <m:mr>
                <m:e>
                  <m:sSub>
                    <m:sSubPr>
                      <m:ctrlPr>
                        <w:rPr>
                          <w:rFonts w:ascii="Cambria Math" w:hAnsiTheme="majorBidi" w:cstheme="majorBidi"/>
                          <w:i/>
                          <w:iCs/>
                          <w:sz w:val="24"/>
                          <w:szCs w:val="24"/>
                        </w:rPr>
                      </m:ctrlPr>
                    </m:sSubPr>
                    <m:e>
                      <m:r>
                        <w:rPr>
                          <w:rFonts w:ascii="Cambria Math" w:hAnsiTheme="majorBidi" w:cstheme="majorBidi"/>
                          <w:sz w:val="24"/>
                          <w:szCs w:val="24"/>
                        </w:rPr>
                        <m:t>I</m:t>
                      </m:r>
                    </m:e>
                    <m:sub>
                      <m:r>
                        <w:rPr>
                          <w:rFonts w:ascii="Cambria Math" w:hAnsiTheme="majorBidi" w:cstheme="majorBidi"/>
                          <w:sz w:val="24"/>
                          <w:szCs w:val="24"/>
                        </w:rPr>
                        <m:t>b</m:t>
                      </m:r>
                    </m:sub>
                  </m:sSub>
                </m:e>
              </m:mr>
              <m:mr>
                <m:e>
                  <m:sSub>
                    <m:sSubPr>
                      <m:ctrlPr>
                        <w:rPr>
                          <w:rFonts w:ascii="Cambria Math" w:hAnsiTheme="majorBidi" w:cstheme="majorBidi"/>
                          <w:i/>
                          <w:iCs/>
                          <w:sz w:val="24"/>
                          <w:szCs w:val="24"/>
                        </w:rPr>
                      </m:ctrlPr>
                    </m:sSubPr>
                    <m:e>
                      <m:r>
                        <w:rPr>
                          <w:rFonts w:ascii="Cambria Math" w:hAnsiTheme="majorBidi" w:cstheme="majorBidi"/>
                          <w:sz w:val="24"/>
                          <w:szCs w:val="24"/>
                        </w:rPr>
                        <m:t>I</m:t>
                      </m:r>
                    </m:e>
                    <m:sub>
                      <m:r>
                        <w:rPr>
                          <w:rFonts w:ascii="Cambria Math" w:hAnsiTheme="majorBidi" w:cstheme="majorBidi"/>
                          <w:sz w:val="24"/>
                          <w:szCs w:val="24"/>
                        </w:rPr>
                        <m:t>c</m:t>
                      </m:r>
                    </m:sub>
                  </m:sSub>
                </m:e>
              </m:mr>
            </m:m>
          </m:e>
        </m:d>
        <m:r>
          <w:rPr>
            <w:rFonts w:ascii="Cambria Math" w:hAnsiTheme="majorBidi" w:cstheme="majorBidi"/>
            <w:sz w:val="24"/>
            <w:szCs w:val="24"/>
          </w:rPr>
          <m:t>+</m:t>
        </m:r>
        <m:f>
          <m:fPr>
            <m:ctrlPr>
              <w:rPr>
                <w:rFonts w:ascii="Cambria Math" w:hAnsiTheme="majorBidi" w:cstheme="majorBidi"/>
                <w:i/>
                <w:iCs/>
                <w:sz w:val="24"/>
                <w:szCs w:val="24"/>
              </w:rPr>
            </m:ctrlPr>
          </m:fPr>
          <m:num>
            <m:r>
              <w:rPr>
                <w:rFonts w:ascii="Cambria Math" w:hAnsiTheme="majorBidi" w:cstheme="majorBidi"/>
                <w:sz w:val="24"/>
                <w:szCs w:val="24"/>
              </w:rPr>
              <m:t>1</m:t>
            </m:r>
          </m:num>
          <m:den>
            <m:r>
              <w:rPr>
                <w:rFonts w:ascii="Cambria Math" w:hAnsiTheme="majorBidi" w:cstheme="majorBidi"/>
                <w:sz w:val="24"/>
                <w:szCs w:val="24"/>
              </w:rPr>
              <m:t>L</m:t>
            </m:r>
          </m:den>
        </m:f>
        <m:d>
          <m:dPr>
            <m:begChr m:val="["/>
            <m:endChr m:val="]"/>
            <m:ctrlPr>
              <w:rPr>
                <w:rFonts w:ascii="Cambria Math" w:hAnsiTheme="majorBidi" w:cstheme="majorBidi"/>
                <w:i/>
                <w:iCs/>
                <w:sz w:val="24"/>
                <w:szCs w:val="24"/>
              </w:rPr>
            </m:ctrlPr>
          </m:dPr>
          <m:e>
            <m:m>
              <m:mPr>
                <m:mcs>
                  <m:mc>
                    <m:mcPr>
                      <m:count m:val="2"/>
                      <m:mcJc m:val="center"/>
                    </m:mcPr>
                  </m:mc>
                </m:mcs>
                <m:ctrlPr>
                  <w:rPr>
                    <w:rFonts w:ascii="Cambria Math" w:hAnsiTheme="majorBidi" w:cstheme="majorBidi"/>
                    <w:i/>
                    <w:iCs/>
                    <w:sz w:val="24"/>
                    <w:szCs w:val="24"/>
                  </w:rPr>
                </m:ctrlPr>
              </m:mPr>
              <m:mr>
                <m:e>
                  <m:sSub>
                    <m:sSubPr>
                      <m:ctrlPr>
                        <w:rPr>
                          <w:rFonts w:ascii="Cambria Math" w:hAnsiTheme="majorBidi" w:cstheme="majorBidi"/>
                          <w:i/>
                          <w:iCs/>
                          <w:sz w:val="24"/>
                          <w:szCs w:val="24"/>
                        </w:rPr>
                      </m:ctrlPr>
                    </m:sSubPr>
                    <m:e>
                      <m:r>
                        <w:rPr>
                          <w:rFonts w:ascii="Cambria Math" w:hAnsiTheme="majorBidi" w:cstheme="majorBidi"/>
                          <w:sz w:val="24"/>
                          <w:szCs w:val="24"/>
                        </w:rPr>
                        <m:t>V</m:t>
                      </m:r>
                    </m:e>
                    <m:sub>
                      <m:r>
                        <w:rPr>
                          <w:rFonts w:ascii="Cambria Math" w:hAnsiTheme="majorBidi" w:cstheme="majorBidi"/>
                          <w:sz w:val="24"/>
                          <w:szCs w:val="24"/>
                        </w:rPr>
                        <m:t>a</m:t>
                      </m:r>
                    </m:sub>
                  </m:sSub>
                  <m:r>
                    <w:rPr>
                      <w:rFonts w:ascii="Cambria Math" w:hAnsiTheme="majorBidi" w:cstheme="majorBidi"/>
                      <w:sz w:val="24"/>
                      <w:szCs w:val="24"/>
                    </w:rPr>
                    <m:t xml:space="preserve">  </m:t>
                  </m:r>
                  <m:r>
                    <w:rPr>
                      <w:rFonts w:ascii="Cambria Math" w:hAnsi="Cambria Math" w:cstheme="majorBidi"/>
                      <w:sz w:val="24"/>
                      <w:szCs w:val="24"/>
                    </w:rPr>
                    <m:t>-</m:t>
                  </m:r>
                </m:e>
                <m:e>
                  <m:sSub>
                    <m:sSubPr>
                      <m:ctrlPr>
                        <w:rPr>
                          <w:rFonts w:ascii="Cambria Math" w:hAnsiTheme="majorBidi" w:cstheme="majorBidi"/>
                          <w:i/>
                          <w:iCs/>
                          <w:sz w:val="24"/>
                          <w:szCs w:val="24"/>
                        </w:rPr>
                      </m:ctrlPr>
                    </m:sSubPr>
                    <m:e>
                      <m:r>
                        <w:rPr>
                          <w:rFonts w:ascii="Cambria Math" w:hAnsiTheme="majorBidi" w:cstheme="majorBidi"/>
                          <w:sz w:val="24"/>
                          <w:szCs w:val="24"/>
                        </w:rPr>
                        <m:t>V</m:t>
                      </m:r>
                    </m:e>
                    <m:sub>
                      <m:r>
                        <w:rPr>
                          <w:rFonts w:ascii="Cambria Math" w:hAnsiTheme="majorBidi" w:cstheme="majorBidi"/>
                          <w:sz w:val="24"/>
                          <w:szCs w:val="24"/>
                        </w:rPr>
                        <m:t>an</m:t>
                      </m:r>
                    </m:sub>
                  </m:sSub>
                </m:e>
              </m:mr>
              <m:mr>
                <m:e>
                  <m:sSub>
                    <m:sSubPr>
                      <m:ctrlPr>
                        <w:rPr>
                          <w:rFonts w:ascii="Cambria Math" w:hAnsiTheme="majorBidi" w:cstheme="majorBidi"/>
                          <w:i/>
                          <w:iCs/>
                          <w:sz w:val="24"/>
                          <w:szCs w:val="24"/>
                        </w:rPr>
                      </m:ctrlPr>
                    </m:sSubPr>
                    <m:e>
                      <m:r>
                        <w:rPr>
                          <w:rFonts w:ascii="Cambria Math" w:hAnsiTheme="majorBidi" w:cstheme="majorBidi"/>
                          <w:sz w:val="24"/>
                          <w:szCs w:val="24"/>
                        </w:rPr>
                        <m:t>V</m:t>
                      </m:r>
                    </m:e>
                    <m:sub>
                      <m:r>
                        <w:rPr>
                          <w:rFonts w:ascii="Cambria Math" w:hAnsiTheme="majorBidi" w:cstheme="majorBidi"/>
                          <w:sz w:val="24"/>
                          <w:szCs w:val="24"/>
                        </w:rPr>
                        <m:t>b</m:t>
                      </m:r>
                    </m:sub>
                  </m:sSub>
                  <m:r>
                    <w:rPr>
                      <w:rFonts w:ascii="Cambria Math" w:hAnsiTheme="majorBidi" w:cstheme="majorBidi"/>
                      <w:sz w:val="24"/>
                      <w:szCs w:val="24"/>
                    </w:rPr>
                    <m:t xml:space="preserve"> </m:t>
                  </m:r>
                  <m:r>
                    <w:rPr>
                      <w:rFonts w:ascii="Cambria Math" w:hAnsi="Cambria Math" w:cstheme="majorBidi"/>
                      <w:sz w:val="24"/>
                      <w:szCs w:val="24"/>
                    </w:rPr>
                    <m:t>-</m:t>
                  </m:r>
                </m:e>
                <m:e>
                  <m:sSub>
                    <m:sSubPr>
                      <m:ctrlPr>
                        <w:rPr>
                          <w:rFonts w:ascii="Cambria Math" w:hAnsiTheme="majorBidi" w:cstheme="majorBidi"/>
                          <w:i/>
                          <w:iCs/>
                          <w:sz w:val="24"/>
                          <w:szCs w:val="24"/>
                        </w:rPr>
                      </m:ctrlPr>
                    </m:sSubPr>
                    <m:e>
                      <m:r>
                        <w:rPr>
                          <w:rFonts w:ascii="Cambria Math" w:hAnsiTheme="majorBidi" w:cstheme="majorBidi"/>
                          <w:sz w:val="24"/>
                          <w:szCs w:val="24"/>
                        </w:rPr>
                        <m:t>V</m:t>
                      </m:r>
                    </m:e>
                    <m:sub>
                      <m:r>
                        <w:rPr>
                          <w:rFonts w:ascii="Cambria Math" w:hAnsiTheme="majorBidi" w:cstheme="majorBidi"/>
                          <w:sz w:val="24"/>
                          <w:szCs w:val="24"/>
                        </w:rPr>
                        <m:t>bn</m:t>
                      </m:r>
                    </m:sub>
                  </m:sSub>
                </m:e>
              </m:mr>
              <m:mr>
                <m:e>
                  <m:sSub>
                    <m:sSubPr>
                      <m:ctrlPr>
                        <w:rPr>
                          <w:rFonts w:ascii="Cambria Math" w:hAnsiTheme="majorBidi" w:cstheme="majorBidi"/>
                          <w:i/>
                          <w:iCs/>
                          <w:sz w:val="24"/>
                          <w:szCs w:val="24"/>
                        </w:rPr>
                      </m:ctrlPr>
                    </m:sSubPr>
                    <m:e>
                      <m:r>
                        <w:rPr>
                          <w:rFonts w:ascii="Cambria Math" w:hAnsiTheme="majorBidi" w:cstheme="majorBidi"/>
                          <w:sz w:val="24"/>
                          <w:szCs w:val="24"/>
                        </w:rPr>
                        <m:t>V</m:t>
                      </m:r>
                    </m:e>
                    <m:sub>
                      <m:r>
                        <w:rPr>
                          <w:rFonts w:ascii="Cambria Math" w:hAnsiTheme="majorBidi" w:cstheme="majorBidi"/>
                          <w:sz w:val="24"/>
                          <w:szCs w:val="24"/>
                        </w:rPr>
                        <m:t>c</m:t>
                      </m:r>
                    </m:sub>
                  </m:sSub>
                  <m:r>
                    <w:rPr>
                      <w:rFonts w:ascii="Cambria Math" w:hAnsiTheme="majorBidi" w:cstheme="majorBidi"/>
                      <w:sz w:val="24"/>
                      <w:szCs w:val="24"/>
                    </w:rPr>
                    <m:t xml:space="preserve">  </m:t>
                  </m:r>
                  <m:r>
                    <w:rPr>
                      <w:rFonts w:ascii="Cambria Math" w:hAnsi="Cambria Math" w:cstheme="majorBidi"/>
                      <w:sz w:val="24"/>
                      <w:szCs w:val="24"/>
                    </w:rPr>
                    <m:t>-</m:t>
                  </m:r>
                </m:e>
                <m:e>
                  <m:sSub>
                    <m:sSubPr>
                      <m:ctrlPr>
                        <w:rPr>
                          <w:rFonts w:ascii="Cambria Math" w:hAnsiTheme="majorBidi" w:cstheme="majorBidi"/>
                          <w:i/>
                          <w:iCs/>
                          <w:sz w:val="24"/>
                          <w:szCs w:val="24"/>
                        </w:rPr>
                      </m:ctrlPr>
                    </m:sSubPr>
                    <m:e>
                      <m:r>
                        <w:rPr>
                          <w:rFonts w:ascii="Cambria Math" w:hAnsiTheme="majorBidi" w:cstheme="majorBidi"/>
                          <w:sz w:val="24"/>
                          <w:szCs w:val="24"/>
                        </w:rPr>
                        <m:t>V</m:t>
                      </m:r>
                    </m:e>
                    <m:sub>
                      <m:r>
                        <w:rPr>
                          <w:rFonts w:ascii="Cambria Math" w:hAnsiTheme="majorBidi" w:cstheme="majorBidi"/>
                          <w:sz w:val="24"/>
                          <w:szCs w:val="24"/>
                        </w:rPr>
                        <m:t>cn</m:t>
                      </m:r>
                    </m:sub>
                  </m:sSub>
                </m:e>
              </m:mr>
            </m:m>
          </m:e>
        </m:d>
      </m:oMath>
      <w:r w:rsidRPr="00357961">
        <w:rPr>
          <w:rFonts w:asciiTheme="majorBidi" w:hAnsiTheme="majorBidi" w:cstheme="majorBidi"/>
          <w:sz w:val="24"/>
          <w:szCs w:val="24"/>
        </w:rPr>
        <w:t xml:space="preserve">           </w:t>
      </w:r>
      <w:r>
        <w:rPr>
          <w:rFonts w:asciiTheme="majorBidi" w:hAnsiTheme="majorBidi" w:cstheme="majorBidi"/>
          <w:sz w:val="24"/>
          <w:szCs w:val="24"/>
        </w:rPr>
        <w:t xml:space="preserve">               </w:t>
      </w:r>
      <w:r w:rsidRPr="00357961">
        <w:rPr>
          <w:rFonts w:asciiTheme="majorBidi" w:hAnsiTheme="majorBidi" w:cstheme="majorBidi"/>
          <w:sz w:val="24"/>
          <w:szCs w:val="24"/>
        </w:rPr>
        <w:t xml:space="preserve">                    (III .2)</w:t>
      </w:r>
    </w:p>
    <w:p w:rsidR="004C26EE" w:rsidRPr="00357961" w:rsidRDefault="004C26EE" w:rsidP="004C26EE">
      <w:pPr>
        <w:spacing w:after="100" w:line="360" w:lineRule="auto"/>
        <w:ind w:firstLine="284"/>
        <w:jc w:val="both"/>
        <w:rPr>
          <w:rFonts w:asciiTheme="majorBidi" w:hAnsiTheme="majorBidi" w:cstheme="majorBidi"/>
          <w:sz w:val="24"/>
          <w:szCs w:val="24"/>
        </w:rPr>
      </w:pPr>
      <w:r w:rsidRPr="00357961">
        <w:rPr>
          <w:rFonts w:asciiTheme="majorBidi" w:hAnsiTheme="majorBidi" w:cstheme="majorBidi"/>
          <w:sz w:val="24"/>
          <w:szCs w:val="24"/>
        </w:rPr>
        <w:t xml:space="preserve">Avec ;  </w:t>
      </w:r>
      <m:oMath>
        <m:sSub>
          <m:sSubPr>
            <m:ctrlPr>
              <w:rPr>
                <w:rFonts w:ascii="Cambria Math" w:hAnsiTheme="majorBidi" w:cstheme="majorBidi"/>
                <w:sz w:val="24"/>
                <w:szCs w:val="24"/>
              </w:rPr>
            </m:ctrlPr>
          </m:sSubPr>
          <m:e>
            <m:r>
              <m:rPr>
                <m:sty m:val="p"/>
              </m:rPr>
              <w:rPr>
                <w:rFonts w:ascii="Cambria Math" w:hAnsiTheme="majorBidi" w:cstheme="majorBidi"/>
                <w:sz w:val="24"/>
                <w:szCs w:val="24"/>
              </w:rPr>
              <m:t>V</m:t>
            </m:r>
          </m:e>
          <m:sub>
            <m:r>
              <m:rPr>
                <m:sty m:val="p"/>
              </m:rPr>
              <w:rPr>
                <w:rFonts w:ascii="Cambria Math" w:hAnsiTheme="majorBidi" w:cstheme="majorBidi"/>
                <w:sz w:val="24"/>
                <w:szCs w:val="24"/>
              </w:rPr>
              <m:t>a</m:t>
            </m:r>
          </m:sub>
        </m:sSub>
        <m:r>
          <m:rPr>
            <m:sty m:val="p"/>
          </m:rPr>
          <w:rPr>
            <w:rFonts w:ascii="Cambria Math" w:hAnsiTheme="majorBidi" w:cstheme="majorBidi"/>
            <w:sz w:val="24"/>
            <w:szCs w:val="24"/>
          </w:rPr>
          <m:t>,</m:t>
        </m:r>
        <m:sSub>
          <m:sSubPr>
            <m:ctrlPr>
              <w:rPr>
                <w:rFonts w:ascii="Cambria Math" w:hAnsiTheme="majorBidi" w:cstheme="majorBidi"/>
                <w:sz w:val="24"/>
                <w:szCs w:val="24"/>
              </w:rPr>
            </m:ctrlPr>
          </m:sSubPr>
          <m:e>
            <m:r>
              <m:rPr>
                <m:sty m:val="p"/>
              </m:rPr>
              <w:rPr>
                <w:rFonts w:ascii="Cambria Math" w:hAnsiTheme="majorBidi" w:cstheme="majorBidi"/>
                <w:sz w:val="24"/>
                <w:szCs w:val="24"/>
              </w:rPr>
              <m:t>V</m:t>
            </m:r>
          </m:e>
          <m:sub>
            <m:r>
              <m:rPr>
                <m:sty m:val="p"/>
              </m:rPr>
              <w:rPr>
                <w:rFonts w:ascii="Cambria Math" w:hAnsiTheme="majorBidi" w:cstheme="majorBidi"/>
                <w:sz w:val="24"/>
                <w:szCs w:val="24"/>
              </w:rPr>
              <m:t>b</m:t>
            </m:r>
          </m:sub>
        </m:sSub>
        <m:r>
          <m:rPr>
            <m:sty m:val="p"/>
          </m:rPr>
          <w:rPr>
            <w:rFonts w:ascii="Cambria Math" w:hAnsiTheme="majorBidi" w:cstheme="majorBidi"/>
            <w:sz w:val="24"/>
            <w:szCs w:val="24"/>
          </w:rPr>
          <m:t>,</m:t>
        </m:r>
        <m:sSub>
          <m:sSubPr>
            <m:ctrlPr>
              <w:rPr>
                <w:rFonts w:ascii="Cambria Math" w:hAnsiTheme="majorBidi" w:cstheme="majorBidi"/>
                <w:sz w:val="24"/>
                <w:szCs w:val="24"/>
              </w:rPr>
            </m:ctrlPr>
          </m:sSubPr>
          <m:e>
            <m:r>
              <m:rPr>
                <m:sty m:val="p"/>
              </m:rPr>
              <w:rPr>
                <w:rFonts w:ascii="Cambria Math" w:hAnsiTheme="majorBidi" w:cstheme="majorBidi"/>
                <w:sz w:val="24"/>
                <w:szCs w:val="24"/>
              </w:rPr>
              <m:t>V</m:t>
            </m:r>
          </m:e>
          <m:sub>
            <m:r>
              <m:rPr>
                <m:sty m:val="p"/>
              </m:rPr>
              <w:rPr>
                <w:rFonts w:ascii="Cambria Math" w:hAnsiTheme="majorBidi" w:cstheme="majorBidi"/>
                <w:sz w:val="24"/>
                <w:szCs w:val="24"/>
              </w:rPr>
              <m:t>c</m:t>
            </m:r>
          </m:sub>
        </m:sSub>
      </m:oMath>
      <w:r w:rsidRPr="00357961">
        <w:rPr>
          <w:rFonts w:asciiTheme="majorBidi" w:hAnsiTheme="majorBidi" w:cstheme="majorBidi"/>
          <w:sz w:val="24"/>
          <w:szCs w:val="24"/>
        </w:rPr>
        <w:t>:</w:t>
      </w:r>
      <w:r>
        <w:rPr>
          <w:rFonts w:asciiTheme="majorBidi" w:hAnsiTheme="majorBidi" w:cstheme="majorBidi"/>
          <w:sz w:val="24"/>
          <w:szCs w:val="24"/>
        </w:rPr>
        <w:t xml:space="preserve"> </w:t>
      </w:r>
      <w:r w:rsidRPr="00357961">
        <w:rPr>
          <w:rFonts w:asciiTheme="majorBidi" w:hAnsiTheme="majorBidi" w:cstheme="majorBidi"/>
          <w:sz w:val="24"/>
          <w:szCs w:val="24"/>
        </w:rPr>
        <w:t>La tension de</w:t>
      </w:r>
      <w:r>
        <w:rPr>
          <w:rFonts w:asciiTheme="majorBidi" w:hAnsiTheme="majorBidi" w:cstheme="majorBidi"/>
          <w:sz w:val="24"/>
          <w:szCs w:val="24"/>
        </w:rPr>
        <w:t xml:space="preserve"> la </w:t>
      </w:r>
      <w:r w:rsidRPr="009118C0">
        <w:rPr>
          <w:rStyle w:val="fontstyle31"/>
          <w:rFonts w:asciiTheme="majorBidi" w:hAnsiTheme="majorBidi" w:cstheme="majorBidi"/>
        </w:rPr>
        <w:t>génératrice</w:t>
      </w:r>
      <w:r w:rsidRPr="009118C0">
        <w:rPr>
          <w:rFonts w:asciiTheme="majorBidi" w:hAnsiTheme="majorBidi" w:cstheme="majorBidi"/>
          <w:i/>
          <w:iCs/>
          <w:sz w:val="24"/>
          <w:szCs w:val="24"/>
        </w:rPr>
        <w:t xml:space="preserve"> </w:t>
      </w:r>
      <w:r w:rsidRPr="00357961">
        <w:rPr>
          <w:rFonts w:asciiTheme="majorBidi" w:hAnsiTheme="majorBidi" w:cstheme="majorBidi"/>
          <w:sz w:val="24"/>
          <w:szCs w:val="24"/>
        </w:rPr>
        <w:t>.</w:t>
      </w:r>
    </w:p>
    <w:p w:rsidR="004C26EE" w:rsidRPr="00357961" w:rsidRDefault="004C26EE" w:rsidP="004C26EE">
      <w:pPr>
        <w:spacing w:after="100" w:line="360" w:lineRule="auto"/>
        <w:ind w:firstLine="284"/>
        <w:jc w:val="both"/>
        <w:rPr>
          <w:rFonts w:asciiTheme="majorBidi" w:hAnsiTheme="majorBidi" w:cstheme="majorBidi"/>
          <w:sz w:val="24"/>
          <w:szCs w:val="24"/>
        </w:rPr>
      </w:pPr>
      <w:r w:rsidRPr="00357961">
        <w:rPr>
          <w:rFonts w:asciiTheme="majorBidi" w:hAnsiTheme="majorBidi" w:cstheme="majorBidi"/>
          <w:sz w:val="24"/>
          <w:szCs w:val="24"/>
        </w:rPr>
        <w:t xml:space="preserve">         </w:t>
      </w:r>
      <m:oMath>
        <m:sSub>
          <m:sSubPr>
            <m:ctrlPr>
              <w:rPr>
                <w:rFonts w:ascii="Cambria Math" w:hAnsiTheme="majorBidi" w:cstheme="majorBidi"/>
                <w:sz w:val="24"/>
                <w:szCs w:val="24"/>
              </w:rPr>
            </m:ctrlPr>
          </m:sSubPr>
          <m:e>
            <m:r>
              <m:rPr>
                <m:sty m:val="p"/>
              </m:rPr>
              <w:rPr>
                <w:rFonts w:ascii="Cambria Math" w:hAnsiTheme="majorBidi" w:cstheme="majorBidi"/>
                <w:sz w:val="24"/>
                <w:szCs w:val="24"/>
              </w:rPr>
              <m:t xml:space="preserve">    V</m:t>
            </m:r>
          </m:e>
          <m:sub>
            <m:r>
              <m:rPr>
                <m:sty m:val="p"/>
              </m:rPr>
              <w:rPr>
                <w:rFonts w:ascii="Cambria Math" w:hAnsiTheme="majorBidi" w:cstheme="majorBidi"/>
                <w:sz w:val="24"/>
                <w:szCs w:val="24"/>
              </w:rPr>
              <m:t>an</m:t>
            </m:r>
          </m:sub>
        </m:sSub>
        <m:r>
          <m:rPr>
            <m:sty m:val="p"/>
          </m:rPr>
          <w:rPr>
            <w:rFonts w:ascii="Cambria Math" w:hAnsiTheme="majorBidi" w:cstheme="majorBidi"/>
            <w:sz w:val="24"/>
            <w:szCs w:val="24"/>
          </w:rPr>
          <m:t>,</m:t>
        </m:r>
        <m:sSub>
          <m:sSubPr>
            <m:ctrlPr>
              <w:rPr>
                <w:rFonts w:ascii="Cambria Math" w:hAnsiTheme="majorBidi" w:cstheme="majorBidi"/>
                <w:sz w:val="24"/>
                <w:szCs w:val="24"/>
              </w:rPr>
            </m:ctrlPr>
          </m:sSubPr>
          <m:e>
            <m:r>
              <m:rPr>
                <m:sty m:val="p"/>
              </m:rPr>
              <w:rPr>
                <w:rFonts w:ascii="Cambria Math" w:hAnsiTheme="majorBidi" w:cstheme="majorBidi"/>
                <w:sz w:val="24"/>
                <w:szCs w:val="24"/>
              </w:rPr>
              <m:t>V</m:t>
            </m:r>
          </m:e>
          <m:sub>
            <m:r>
              <m:rPr>
                <m:sty m:val="p"/>
              </m:rPr>
              <w:rPr>
                <w:rFonts w:ascii="Cambria Math" w:hAnsiTheme="majorBidi" w:cstheme="majorBidi"/>
                <w:sz w:val="24"/>
                <w:szCs w:val="24"/>
              </w:rPr>
              <m:t>bn</m:t>
            </m:r>
          </m:sub>
        </m:sSub>
        <m:r>
          <m:rPr>
            <m:sty m:val="p"/>
          </m:rPr>
          <w:rPr>
            <w:rFonts w:ascii="Cambria Math" w:hAnsiTheme="majorBidi" w:cstheme="majorBidi"/>
            <w:sz w:val="24"/>
            <w:szCs w:val="24"/>
          </w:rPr>
          <m:t>,</m:t>
        </m:r>
        <m:sSub>
          <m:sSubPr>
            <m:ctrlPr>
              <w:rPr>
                <w:rFonts w:ascii="Cambria Math" w:hAnsiTheme="majorBidi" w:cstheme="majorBidi"/>
                <w:sz w:val="24"/>
                <w:szCs w:val="24"/>
              </w:rPr>
            </m:ctrlPr>
          </m:sSubPr>
          <m:e>
            <m:r>
              <m:rPr>
                <m:sty m:val="p"/>
              </m:rPr>
              <w:rPr>
                <w:rFonts w:ascii="Cambria Math" w:hAnsiTheme="majorBidi" w:cstheme="majorBidi"/>
                <w:sz w:val="24"/>
                <w:szCs w:val="24"/>
              </w:rPr>
              <m:t>V</m:t>
            </m:r>
          </m:e>
          <m:sub>
            <m:r>
              <m:rPr>
                <m:sty m:val="p"/>
              </m:rPr>
              <w:rPr>
                <w:rFonts w:ascii="Cambria Math" w:hAnsiTheme="majorBidi" w:cstheme="majorBidi"/>
                <w:sz w:val="24"/>
                <w:szCs w:val="24"/>
              </w:rPr>
              <m:t>cn</m:t>
            </m:r>
          </m:sub>
        </m:sSub>
      </m:oMath>
      <w:r w:rsidRPr="00357961">
        <w:rPr>
          <w:rFonts w:asciiTheme="majorBidi" w:hAnsiTheme="majorBidi" w:cstheme="majorBidi"/>
          <w:sz w:val="24"/>
          <w:szCs w:val="24"/>
        </w:rPr>
        <w:t> : Les tensions à l’entrée du convertisseur.</w:t>
      </w:r>
    </w:p>
    <w:p w:rsidR="004C26EE" w:rsidRPr="008A0859" w:rsidRDefault="004C26EE" w:rsidP="004C26EE">
      <w:pPr>
        <w:spacing w:after="100" w:line="360" w:lineRule="auto"/>
        <w:jc w:val="both"/>
        <w:rPr>
          <w:rFonts w:asciiTheme="majorBidi" w:hAnsiTheme="majorBidi" w:cstheme="majorBidi"/>
          <w:b/>
          <w:bCs/>
          <w:sz w:val="28"/>
          <w:szCs w:val="28"/>
        </w:rPr>
      </w:pPr>
      <w:r w:rsidRPr="008A0859">
        <w:rPr>
          <w:rFonts w:asciiTheme="majorBidi" w:hAnsiTheme="majorBidi" w:cstheme="majorBidi"/>
          <w:b/>
          <w:bCs/>
          <w:color w:val="000000"/>
          <w:sz w:val="28"/>
          <w:szCs w:val="28"/>
        </w:rPr>
        <w:t xml:space="preserve">III.2.2. Le redresseur à </w:t>
      </w:r>
      <w:r w:rsidRPr="001D41E7">
        <w:rPr>
          <w:rFonts w:asciiTheme="majorBidi" w:hAnsiTheme="majorBidi" w:cstheme="majorBidi"/>
          <w:b/>
          <w:bCs/>
          <w:i/>
          <w:iCs/>
          <w:color w:val="000000"/>
          <w:sz w:val="28"/>
          <w:szCs w:val="28"/>
        </w:rPr>
        <w:t>MLI</w:t>
      </w:r>
      <w:r w:rsidRPr="008A0859">
        <w:rPr>
          <w:rFonts w:asciiTheme="majorBidi" w:hAnsiTheme="majorBidi" w:cstheme="majorBidi"/>
          <w:b/>
          <w:bCs/>
          <w:color w:val="000000"/>
          <w:sz w:val="28"/>
          <w:szCs w:val="28"/>
        </w:rPr>
        <w:t xml:space="preserve"> :</w:t>
      </w:r>
    </w:p>
    <w:p w:rsidR="004C26EE" w:rsidRPr="00222FC2" w:rsidRDefault="004C26EE" w:rsidP="004C26EE">
      <w:pPr>
        <w:spacing w:after="100" w:line="360" w:lineRule="auto"/>
        <w:ind w:firstLine="284"/>
        <w:jc w:val="both"/>
        <w:rPr>
          <w:rFonts w:asciiTheme="majorBidi" w:hAnsiTheme="majorBidi" w:cstheme="majorBidi"/>
          <w:color w:val="000000"/>
          <w:sz w:val="24"/>
          <w:szCs w:val="24"/>
        </w:rPr>
      </w:pPr>
      <w:r w:rsidRPr="00357961">
        <w:rPr>
          <w:rFonts w:asciiTheme="majorBidi" w:hAnsiTheme="majorBidi" w:cstheme="majorBidi"/>
          <w:color w:val="000000"/>
          <w:sz w:val="24"/>
          <w:szCs w:val="24"/>
        </w:rPr>
        <w:t xml:space="preserve">Le redresseur à </w:t>
      </w:r>
      <w:r w:rsidRPr="001D41E7">
        <w:rPr>
          <w:rFonts w:asciiTheme="majorBidi" w:hAnsiTheme="majorBidi" w:cstheme="majorBidi"/>
          <w:i/>
          <w:iCs/>
          <w:color w:val="000000"/>
          <w:sz w:val="24"/>
          <w:szCs w:val="24"/>
        </w:rPr>
        <w:t>MLI</w:t>
      </w:r>
      <w:r w:rsidRPr="00357961">
        <w:rPr>
          <w:rFonts w:asciiTheme="majorBidi" w:hAnsiTheme="majorBidi" w:cstheme="majorBidi"/>
          <w:color w:val="000000"/>
          <w:sz w:val="24"/>
          <w:szCs w:val="24"/>
        </w:rPr>
        <w:t xml:space="preserve"> donné par la </w:t>
      </w:r>
      <w:r>
        <w:rPr>
          <w:rFonts w:asciiTheme="majorBidi" w:hAnsiTheme="majorBidi" w:cstheme="majorBidi"/>
          <w:color w:val="000000"/>
          <w:sz w:val="24"/>
          <w:szCs w:val="24"/>
        </w:rPr>
        <w:t xml:space="preserve">figure </w:t>
      </w:r>
      <w:r w:rsidRPr="00222FC2">
        <w:rPr>
          <w:rFonts w:asciiTheme="majorBidi" w:hAnsiTheme="majorBidi" w:cstheme="majorBidi"/>
          <w:color w:val="000000"/>
          <w:sz w:val="24"/>
          <w:szCs w:val="24"/>
        </w:rPr>
        <w:t xml:space="preserve">(Fig.III.1) est constitué de six </w:t>
      </w:r>
      <w:r w:rsidRPr="001D41E7">
        <w:rPr>
          <w:rFonts w:asciiTheme="majorBidi" w:hAnsiTheme="majorBidi" w:cstheme="majorBidi"/>
          <w:i/>
          <w:iCs/>
          <w:color w:val="000000"/>
          <w:sz w:val="24"/>
          <w:szCs w:val="24"/>
        </w:rPr>
        <w:t>IGBT</w:t>
      </w:r>
      <w:r w:rsidRPr="00222FC2">
        <w:rPr>
          <w:rFonts w:asciiTheme="majorBidi" w:hAnsiTheme="majorBidi" w:cstheme="majorBidi"/>
          <w:color w:val="000000"/>
          <w:sz w:val="24"/>
          <w:szCs w:val="24"/>
        </w:rPr>
        <w:t xml:space="preserve"> avec six diodes antiparallèles pour assurer la continuité du courant .Tous ces éléments sont considérés comme des interrupteurs idéaux. Il est modélisé en associant à chaque bras une fonction logique </w:t>
      </w:r>
      <m:oMath>
        <m:sSub>
          <m:sSubPr>
            <m:ctrlPr>
              <w:rPr>
                <w:rFonts w:ascii="Cambria Math" w:hAnsiTheme="majorBidi" w:cstheme="majorBidi"/>
                <w:i/>
                <w:iCs/>
                <w:sz w:val="24"/>
                <w:szCs w:val="24"/>
              </w:rPr>
            </m:ctrlPr>
          </m:sSubPr>
          <m:e>
            <m:r>
              <w:rPr>
                <w:rFonts w:ascii="Cambria Math" w:hAnsiTheme="majorBidi" w:cstheme="majorBidi"/>
                <w:sz w:val="24"/>
                <w:szCs w:val="24"/>
              </w:rPr>
              <m:t>S</m:t>
            </m:r>
          </m:e>
          <m:sub>
            <m:r>
              <w:rPr>
                <w:rFonts w:ascii="Cambria Math" w:hAnsiTheme="majorBidi" w:cstheme="majorBidi"/>
                <w:sz w:val="24"/>
                <w:szCs w:val="24"/>
              </w:rPr>
              <m:t>j</m:t>
            </m:r>
          </m:sub>
        </m:sSub>
      </m:oMath>
      <w:r w:rsidRPr="00222FC2">
        <w:rPr>
          <w:rFonts w:asciiTheme="majorBidi" w:hAnsiTheme="majorBidi" w:cstheme="majorBidi"/>
          <w:color w:val="000000"/>
          <w:sz w:val="24"/>
          <w:szCs w:val="24"/>
        </w:rPr>
        <w:t xml:space="preserve"> selon la </w:t>
      </w:r>
      <w:r>
        <w:rPr>
          <w:rFonts w:asciiTheme="majorBidi" w:hAnsiTheme="majorBidi" w:cstheme="majorBidi"/>
          <w:color w:val="000000"/>
          <w:sz w:val="24"/>
          <w:szCs w:val="24"/>
        </w:rPr>
        <w:t xml:space="preserve">figure </w:t>
      </w:r>
      <w:r w:rsidRPr="00222FC2">
        <w:rPr>
          <w:rFonts w:asciiTheme="majorBidi" w:hAnsiTheme="majorBidi" w:cstheme="majorBidi"/>
          <w:color w:val="000000"/>
          <w:sz w:val="24"/>
          <w:szCs w:val="24"/>
        </w:rPr>
        <w:t xml:space="preserve"> (Fig.III.</w:t>
      </w:r>
      <w:r>
        <w:rPr>
          <w:rFonts w:asciiTheme="majorBidi" w:hAnsiTheme="majorBidi" w:cstheme="majorBidi"/>
          <w:color w:val="000000"/>
          <w:sz w:val="24"/>
          <w:szCs w:val="24"/>
        </w:rPr>
        <w:t>2</w:t>
      </w:r>
      <w:r w:rsidRPr="00222FC2">
        <w:rPr>
          <w:rFonts w:asciiTheme="majorBidi" w:hAnsiTheme="majorBidi" w:cstheme="majorBidi"/>
          <w:color w:val="000000"/>
          <w:sz w:val="24"/>
          <w:szCs w:val="24"/>
        </w:rPr>
        <w:t>)</w:t>
      </w:r>
      <w:r>
        <w:rPr>
          <w:rFonts w:asciiTheme="majorBidi" w:hAnsiTheme="majorBidi" w:cstheme="majorBidi"/>
          <w:color w:val="000000"/>
          <w:sz w:val="24"/>
          <w:szCs w:val="24"/>
        </w:rPr>
        <w:t>. [43]</w:t>
      </w:r>
    </w:p>
    <w:p w:rsidR="004C26EE" w:rsidRPr="00357961" w:rsidRDefault="004C26EE" w:rsidP="004C26EE">
      <w:pPr>
        <w:spacing w:after="100" w:line="360" w:lineRule="auto"/>
        <w:ind w:firstLine="284"/>
        <w:jc w:val="both"/>
        <w:rPr>
          <w:rFonts w:asciiTheme="majorBidi" w:hAnsiTheme="majorBidi" w:cstheme="majorBidi"/>
          <w:color w:val="000000"/>
          <w:sz w:val="24"/>
          <w:szCs w:val="24"/>
        </w:rPr>
      </w:pPr>
      <w:r w:rsidRPr="00357961">
        <w:rPr>
          <w:rFonts w:asciiTheme="majorBidi" w:hAnsiTheme="majorBidi" w:cstheme="majorBidi"/>
          <w:color w:val="000000"/>
          <w:sz w:val="24"/>
          <w:szCs w:val="24"/>
        </w:rPr>
        <w:t>On définit la fonction logiques de connexion par :</w:t>
      </w:r>
    </w:p>
    <w:p w:rsidR="004C26EE" w:rsidRPr="00357961" w:rsidRDefault="004C26EE" w:rsidP="004C26EE">
      <w:pPr>
        <w:spacing w:after="100" w:line="360" w:lineRule="auto"/>
        <w:ind w:firstLine="284"/>
        <w:jc w:val="both"/>
        <w:rPr>
          <w:rFonts w:asciiTheme="majorBidi" w:hAnsiTheme="majorBidi" w:cstheme="majorBidi"/>
          <w:color w:val="000000"/>
          <w:sz w:val="24"/>
          <w:szCs w:val="24"/>
        </w:rPr>
      </w:pPr>
      <m:oMathPara>
        <m:oMath>
          <m:sSub>
            <m:sSubPr>
              <m:ctrlPr>
                <w:rPr>
                  <w:rFonts w:ascii="Cambria Math" w:hAnsiTheme="majorBidi" w:cstheme="majorBidi"/>
                  <w:sz w:val="24"/>
                  <w:szCs w:val="24"/>
                </w:rPr>
              </m:ctrlPr>
            </m:sSubPr>
            <m:e>
              <m:r>
                <m:rPr>
                  <m:sty m:val="p"/>
                </m:rPr>
                <w:rPr>
                  <w:rFonts w:ascii="Cambria Math" w:hAnsiTheme="majorBidi" w:cstheme="majorBidi"/>
                  <w:sz w:val="24"/>
                  <w:szCs w:val="24"/>
                </w:rPr>
                <m:t>S</m:t>
              </m:r>
            </m:e>
            <m:sub>
              <m:r>
                <m:rPr>
                  <m:sty m:val="p"/>
                </m:rPr>
                <w:rPr>
                  <w:rFonts w:ascii="Cambria Math" w:hAnsiTheme="majorBidi" w:cstheme="majorBidi"/>
                  <w:sz w:val="24"/>
                  <w:szCs w:val="24"/>
                </w:rPr>
                <m:t>j</m:t>
              </m:r>
            </m:sub>
          </m:sSub>
          <m:r>
            <m:rPr>
              <m:sty m:val="p"/>
            </m:rPr>
            <w:rPr>
              <w:rFonts w:ascii="Cambria Math" w:hAnsiTheme="majorBidi" w:cstheme="majorBidi"/>
              <w:sz w:val="24"/>
              <w:szCs w:val="24"/>
            </w:rPr>
            <m:t>=</m:t>
          </m:r>
          <m:d>
            <m:dPr>
              <m:begChr m:val="{"/>
              <m:endChr m:val=""/>
              <m:ctrlPr>
                <w:rPr>
                  <w:rFonts w:ascii="Cambria Math" w:hAnsiTheme="majorBidi" w:cstheme="majorBidi"/>
                  <w:sz w:val="24"/>
                  <w:szCs w:val="24"/>
                </w:rPr>
              </m:ctrlPr>
            </m:dPr>
            <m:e>
              <m:eqArr>
                <m:eqArrPr>
                  <m:ctrlPr>
                    <w:rPr>
                      <w:rFonts w:ascii="Cambria Math" w:hAnsiTheme="majorBidi" w:cstheme="majorBidi"/>
                      <w:sz w:val="24"/>
                      <w:szCs w:val="24"/>
                    </w:rPr>
                  </m:ctrlPr>
                </m:eqArrPr>
                <m:e>
                  <m:r>
                    <m:rPr>
                      <m:sty m:val="p"/>
                    </m:rPr>
                    <w:rPr>
                      <w:rFonts w:ascii="Cambria Math" w:hAnsiTheme="majorBidi" w:cstheme="majorBidi"/>
                      <w:sz w:val="24"/>
                      <w:szCs w:val="24"/>
                    </w:rPr>
                    <m:t xml:space="preserve">1    si </m:t>
                  </m:r>
                  <m:sSub>
                    <m:sSubPr>
                      <m:ctrlPr>
                        <w:rPr>
                          <w:rFonts w:ascii="Cambria Math" w:hAnsiTheme="majorBidi" w:cstheme="majorBidi"/>
                          <w:sz w:val="24"/>
                          <w:szCs w:val="24"/>
                        </w:rPr>
                      </m:ctrlPr>
                    </m:sSubPr>
                    <m:e>
                      <m:r>
                        <m:rPr>
                          <m:sty m:val="p"/>
                        </m:rPr>
                        <w:rPr>
                          <w:rFonts w:ascii="Cambria Math" w:hAnsiTheme="majorBidi" w:cstheme="majorBidi"/>
                          <w:sz w:val="24"/>
                          <w:szCs w:val="24"/>
                        </w:rPr>
                        <m:t>T</m:t>
                      </m:r>
                    </m:e>
                    <m:sub>
                      <m:r>
                        <m:rPr>
                          <m:sty m:val="p"/>
                        </m:rPr>
                        <w:rPr>
                          <w:rFonts w:ascii="Cambria Math" w:hAnsiTheme="majorBidi" w:cstheme="majorBidi"/>
                          <w:sz w:val="24"/>
                          <w:szCs w:val="24"/>
                        </w:rPr>
                        <m:t>i</m:t>
                      </m:r>
                    </m:sub>
                  </m:sSub>
                  <m:r>
                    <m:rPr>
                      <m:sty m:val="p"/>
                    </m:rPr>
                    <w:rPr>
                      <w:rFonts w:ascii="Cambria Math" w:hAnsiTheme="majorBidi" w:cstheme="majorBidi"/>
                      <w:sz w:val="24"/>
                      <w:szCs w:val="24"/>
                    </w:rPr>
                    <m:t xml:space="preserve"> est ferm</m:t>
                  </m:r>
                  <m:r>
                    <m:rPr>
                      <m:sty m:val="p"/>
                    </m:rPr>
                    <w:rPr>
                      <w:rFonts w:asciiTheme="majorBidi" w:hAnsiTheme="majorBidi" w:cstheme="majorBidi"/>
                      <w:sz w:val="24"/>
                      <w:szCs w:val="24"/>
                    </w:rPr>
                    <m:t>é</m:t>
                  </m:r>
                  <m:r>
                    <m:rPr>
                      <m:sty m:val="p"/>
                    </m:rPr>
                    <w:rPr>
                      <w:rFonts w:ascii="Cambria Math" w:hAnsiTheme="majorBidi" w:cstheme="majorBidi"/>
                      <w:sz w:val="24"/>
                      <w:szCs w:val="24"/>
                    </w:rPr>
                    <m:t xml:space="preserve">  et </m:t>
                  </m:r>
                  <m:sSub>
                    <m:sSubPr>
                      <m:ctrlPr>
                        <w:rPr>
                          <w:rFonts w:ascii="Cambria Math" w:hAnsiTheme="majorBidi" w:cstheme="majorBidi"/>
                          <w:sz w:val="24"/>
                          <w:szCs w:val="24"/>
                        </w:rPr>
                      </m:ctrlPr>
                    </m:sSubPr>
                    <m:e>
                      <m:r>
                        <m:rPr>
                          <m:sty m:val="p"/>
                        </m:rPr>
                        <w:rPr>
                          <w:rFonts w:ascii="Cambria Math" w:hAnsiTheme="majorBidi" w:cstheme="majorBidi"/>
                          <w:sz w:val="24"/>
                          <w:szCs w:val="24"/>
                        </w:rPr>
                        <m:t xml:space="preserve"> </m:t>
                      </m:r>
                      <m:sSup>
                        <m:sSupPr>
                          <m:ctrlPr>
                            <w:rPr>
                              <w:rFonts w:ascii="Cambria Math" w:hAnsiTheme="majorBidi" w:cstheme="majorBidi"/>
                              <w:sz w:val="24"/>
                              <w:szCs w:val="24"/>
                            </w:rPr>
                          </m:ctrlPr>
                        </m:sSupPr>
                        <m:e>
                          <m:r>
                            <m:rPr>
                              <m:sty m:val="p"/>
                            </m:rPr>
                            <w:rPr>
                              <w:rFonts w:ascii="Cambria Math" w:hAnsiTheme="majorBidi" w:cstheme="majorBidi"/>
                              <w:sz w:val="24"/>
                              <w:szCs w:val="24"/>
                            </w:rPr>
                            <m:t>T</m:t>
                          </m:r>
                        </m:e>
                        <m:sup>
                          <m:r>
                            <m:rPr>
                              <m:sty m:val="p"/>
                            </m:rPr>
                            <w:rPr>
                              <w:rFonts w:asciiTheme="majorBidi" w:hAnsiTheme="majorBidi" w:cstheme="majorBidi"/>
                              <w:sz w:val="24"/>
                              <w:szCs w:val="24"/>
                            </w:rPr>
                            <m:t>'</m:t>
                          </m:r>
                        </m:sup>
                      </m:sSup>
                      <m:r>
                        <m:rPr>
                          <m:sty m:val="p"/>
                        </m:rPr>
                        <w:rPr>
                          <w:rFonts w:ascii="Cambria Math" w:hAnsiTheme="majorBidi" w:cstheme="majorBidi"/>
                          <w:sz w:val="24"/>
                          <w:szCs w:val="24"/>
                        </w:rPr>
                        <m:t xml:space="preserve"> </m:t>
                      </m:r>
                    </m:e>
                    <m:sub>
                      <m:r>
                        <m:rPr>
                          <m:sty m:val="p"/>
                        </m:rPr>
                        <w:rPr>
                          <w:rFonts w:ascii="Cambria Math" w:hAnsiTheme="majorBidi" w:cstheme="majorBidi"/>
                          <w:sz w:val="24"/>
                          <w:szCs w:val="24"/>
                        </w:rPr>
                        <m:t>i</m:t>
                      </m:r>
                    </m:sub>
                  </m:sSub>
                  <m:r>
                    <m:rPr>
                      <m:sty m:val="p"/>
                    </m:rPr>
                    <w:rPr>
                      <w:rFonts w:ascii="Cambria Math" w:hAnsiTheme="majorBidi" w:cstheme="majorBidi"/>
                      <w:sz w:val="24"/>
                      <w:szCs w:val="24"/>
                    </w:rPr>
                    <m:t xml:space="preserve"> est ouvert</m:t>
                  </m:r>
                </m:e>
                <m:e>
                  <m:r>
                    <m:rPr>
                      <m:sty m:val="p"/>
                    </m:rPr>
                    <w:rPr>
                      <w:rFonts w:ascii="Cambria Math" w:hAnsiTheme="majorBidi" w:cstheme="majorBidi"/>
                      <w:sz w:val="24"/>
                      <w:szCs w:val="24"/>
                    </w:rPr>
                    <m:t xml:space="preserve">0    si </m:t>
                  </m:r>
                  <m:sSub>
                    <m:sSubPr>
                      <m:ctrlPr>
                        <w:rPr>
                          <w:rFonts w:ascii="Cambria Math" w:hAnsiTheme="majorBidi" w:cstheme="majorBidi"/>
                          <w:sz w:val="24"/>
                          <w:szCs w:val="24"/>
                        </w:rPr>
                      </m:ctrlPr>
                    </m:sSubPr>
                    <m:e>
                      <m:r>
                        <m:rPr>
                          <m:sty m:val="p"/>
                        </m:rPr>
                        <w:rPr>
                          <w:rFonts w:ascii="Cambria Math" w:hAnsiTheme="majorBidi" w:cstheme="majorBidi"/>
                          <w:sz w:val="24"/>
                          <w:szCs w:val="24"/>
                        </w:rPr>
                        <m:t>T</m:t>
                      </m:r>
                    </m:e>
                    <m:sub>
                      <m:r>
                        <m:rPr>
                          <m:sty m:val="p"/>
                        </m:rPr>
                        <w:rPr>
                          <w:rFonts w:ascii="Cambria Math" w:hAnsiTheme="majorBidi" w:cstheme="majorBidi"/>
                          <w:sz w:val="24"/>
                          <w:szCs w:val="24"/>
                        </w:rPr>
                        <m:t>i</m:t>
                      </m:r>
                    </m:sub>
                  </m:sSub>
                  <m:r>
                    <m:rPr>
                      <m:sty m:val="p"/>
                    </m:rPr>
                    <w:rPr>
                      <w:rFonts w:ascii="Cambria Math" w:hAnsiTheme="majorBidi" w:cstheme="majorBidi"/>
                      <w:sz w:val="24"/>
                      <w:szCs w:val="24"/>
                    </w:rPr>
                    <m:t xml:space="preserve"> est ouvert  et </m:t>
                  </m:r>
                  <m:sSub>
                    <m:sSubPr>
                      <m:ctrlPr>
                        <w:rPr>
                          <w:rFonts w:ascii="Cambria Math" w:hAnsiTheme="majorBidi" w:cstheme="majorBidi"/>
                          <w:sz w:val="24"/>
                          <w:szCs w:val="24"/>
                        </w:rPr>
                      </m:ctrlPr>
                    </m:sSubPr>
                    <m:e>
                      <m:r>
                        <m:rPr>
                          <m:sty m:val="p"/>
                        </m:rPr>
                        <w:rPr>
                          <w:rFonts w:ascii="Cambria Math" w:hAnsiTheme="majorBidi" w:cstheme="majorBidi"/>
                          <w:sz w:val="24"/>
                          <w:szCs w:val="24"/>
                        </w:rPr>
                        <m:t xml:space="preserve"> </m:t>
                      </m:r>
                      <m:sSup>
                        <m:sSupPr>
                          <m:ctrlPr>
                            <w:rPr>
                              <w:rFonts w:ascii="Cambria Math" w:hAnsiTheme="majorBidi" w:cstheme="majorBidi"/>
                              <w:sz w:val="24"/>
                              <w:szCs w:val="24"/>
                            </w:rPr>
                          </m:ctrlPr>
                        </m:sSupPr>
                        <m:e>
                          <m:r>
                            <m:rPr>
                              <m:sty m:val="p"/>
                            </m:rPr>
                            <w:rPr>
                              <w:rFonts w:ascii="Cambria Math" w:hAnsiTheme="majorBidi" w:cstheme="majorBidi"/>
                              <w:sz w:val="24"/>
                              <w:szCs w:val="24"/>
                            </w:rPr>
                            <m:t>T</m:t>
                          </m:r>
                        </m:e>
                        <m:sup>
                          <m:r>
                            <m:rPr>
                              <m:sty m:val="p"/>
                            </m:rPr>
                            <w:rPr>
                              <w:rFonts w:asciiTheme="majorBidi" w:hAnsiTheme="majorBidi" w:cstheme="majorBidi"/>
                              <w:sz w:val="24"/>
                              <w:szCs w:val="24"/>
                            </w:rPr>
                            <m:t>'</m:t>
                          </m:r>
                        </m:sup>
                      </m:sSup>
                      <m:r>
                        <m:rPr>
                          <m:sty m:val="p"/>
                        </m:rPr>
                        <w:rPr>
                          <w:rFonts w:ascii="Cambria Math" w:hAnsiTheme="majorBidi" w:cstheme="majorBidi"/>
                          <w:sz w:val="24"/>
                          <w:szCs w:val="24"/>
                        </w:rPr>
                        <m:t xml:space="preserve"> </m:t>
                      </m:r>
                    </m:e>
                    <m:sub>
                      <m:r>
                        <m:rPr>
                          <m:sty m:val="p"/>
                        </m:rPr>
                        <w:rPr>
                          <w:rFonts w:ascii="Cambria Math" w:hAnsiTheme="majorBidi" w:cstheme="majorBidi"/>
                          <w:sz w:val="24"/>
                          <w:szCs w:val="24"/>
                        </w:rPr>
                        <m:t>i</m:t>
                      </m:r>
                    </m:sub>
                  </m:sSub>
                  <m:r>
                    <m:rPr>
                      <m:sty m:val="p"/>
                    </m:rPr>
                    <w:rPr>
                      <w:rFonts w:ascii="Cambria Math" w:hAnsiTheme="majorBidi" w:cstheme="majorBidi"/>
                      <w:sz w:val="24"/>
                      <w:szCs w:val="24"/>
                    </w:rPr>
                    <m:t xml:space="preserve"> est ferm</m:t>
                  </m:r>
                  <m:r>
                    <m:rPr>
                      <m:sty m:val="p"/>
                    </m:rPr>
                    <w:rPr>
                      <w:rFonts w:asciiTheme="majorBidi" w:hAnsiTheme="majorBidi" w:cstheme="majorBidi"/>
                      <w:sz w:val="24"/>
                      <w:szCs w:val="24"/>
                    </w:rPr>
                    <m:t>é</m:t>
                  </m:r>
                </m:e>
              </m:eqArr>
            </m:e>
          </m:d>
        </m:oMath>
      </m:oMathPara>
    </w:p>
    <w:p w:rsidR="004C26EE" w:rsidRPr="00357961" w:rsidRDefault="004C26EE" w:rsidP="004C26EE">
      <w:pPr>
        <w:spacing w:after="100" w:line="360" w:lineRule="auto"/>
        <w:ind w:firstLine="284"/>
        <w:jc w:val="both"/>
        <w:rPr>
          <w:rFonts w:asciiTheme="majorBidi" w:hAnsiTheme="majorBidi" w:cstheme="majorBidi"/>
          <w:sz w:val="24"/>
          <w:szCs w:val="24"/>
        </w:rPr>
      </w:pPr>
      <w:r w:rsidRPr="00357961">
        <w:rPr>
          <w:rFonts w:asciiTheme="majorBidi" w:hAnsiTheme="majorBidi" w:cstheme="majorBidi"/>
          <w:sz w:val="24"/>
          <w:szCs w:val="24"/>
        </w:rPr>
        <w:t>Avec ;  j=a ,b ,c   et   i=1 ,2 , 3</w:t>
      </w:r>
    </w:p>
    <w:p w:rsidR="004C26EE" w:rsidRPr="00357961" w:rsidRDefault="004C26EE" w:rsidP="004C26EE">
      <w:pPr>
        <w:spacing w:after="100" w:line="360" w:lineRule="auto"/>
        <w:ind w:firstLine="284"/>
        <w:jc w:val="center"/>
        <w:rPr>
          <w:rFonts w:asciiTheme="majorBidi" w:hAnsiTheme="majorBidi" w:cstheme="majorBidi"/>
          <w:sz w:val="24"/>
          <w:szCs w:val="24"/>
        </w:rPr>
      </w:pPr>
      <w:r w:rsidRPr="00357961">
        <w:rPr>
          <w:rFonts w:asciiTheme="majorBidi" w:hAnsiTheme="majorBidi" w:cstheme="majorBidi"/>
          <w:noProof/>
          <w:sz w:val="24"/>
          <w:szCs w:val="24"/>
        </w:rPr>
        <w:lastRenderedPageBreak/>
        <w:drawing>
          <wp:inline distT="0" distB="0" distL="0" distR="0">
            <wp:extent cx="4231936" cy="2586251"/>
            <wp:effectExtent l="1905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7"/>
                    <a:srcRect l="46367" t="34727" r="21519" b="14791"/>
                    <a:stretch>
                      <a:fillRect/>
                    </a:stretch>
                  </pic:blipFill>
                  <pic:spPr bwMode="auto">
                    <a:xfrm>
                      <a:off x="0" y="0"/>
                      <a:ext cx="4233225" cy="2587039"/>
                    </a:xfrm>
                    <a:prstGeom prst="rect">
                      <a:avLst/>
                    </a:prstGeom>
                    <a:noFill/>
                    <a:ln w="9525">
                      <a:noFill/>
                      <a:miter lim="800000"/>
                      <a:headEnd/>
                      <a:tailEnd/>
                    </a:ln>
                  </pic:spPr>
                </pic:pic>
              </a:graphicData>
            </a:graphic>
          </wp:inline>
        </w:drawing>
      </w:r>
    </w:p>
    <w:p w:rsidR="004C26EE" w:rsidRPr="00357961" w:rsidRDefault="004C26EE" w:rsidP="004C26EE">
      <w:pPr>
        <w:spacing w:after="100" w:line="360" w:lineRule="auto"/>
        <w:ind w:firstLine="284"/>
        <w:jc w:val="center"/>
        <w:rPr>
          <w:rFonts w:asciiTheme="majorBidi" w:hAnsiTheme="majorBidi" w:cstheme="majorBidi"/>
          <w:b/>
          <w:bCs/>
          <w:noProof/>
          <w:sz w:val="24"/>
          <w:szCs w:val="24"/>
        </w:rPr>
      </w:pPr>
      <w:r>
        <w:rPr>
          <w:rFonts w:asciiTheme="majorBidi" w:hAnsiTheme="majorBidi" w:cstheme="majorBidi"/>
          <w:b/>
          <w:bCs/>
          <w:noProof/>
          <w:sz w:val="24"/>
          <w:szCs w:val="24"/>
        </w:rPr>
        <w:pict>
          <v:shape id="_x0000_s1072" type="#_x0000_t32" style="position:absolute;left:0;text-align:left;margin-left:261pt;margin-top:91.75pt;width:0;height:0;z-index:251680768" o:connectortype="straight"/>
        </w:pict>
      </w:r>
      <w:r w:rsidRPr="00357961">
        <w:rPr>
          <w:rFonts w:asciiTheme="majorBidi" w:hAnsiTheme="majorBidi" w:cstheme="majorBidi"/>
          <w:b/>
          <w:bCs/>
          <w:sz w:val="24"/>
          <w:szCs w:val="24"/>
        </w:rPr>
        <w:t>F</w:t>
      </w:r>
      <w:r>
        <w:rPr>
          <w:rFonts w:asciiTheme="majorBidi" w:hAnsiTheme="majorBidi" w:cstheme="majorBidi"/>
          <w:b/>
          <w:bCs/>
          <w:sz w:val="24"/>
          <w:szCs w:val="24"/>
        </w:rPr>
        <w:t>ig</w:t>
      </w:r>
      <w:r w:rsidRPr="00357961">
        <w:rPr>
          <w:rFonts w:asciiTheme="majorBidi" w:hAnsiTheme="majorBidi" w:cstheme="majorBidi"/>
          <w:b/>
          <w:bCs/>
          <w:sz w:val="24"/>
          <w:szCs w:val="24"/>
        </w:rPr>
        <w:t>.</w:t>
      </w:r>
      <w:r>
        <w:rPr>
          <w:rFonts w:asciiTheme="majorBidi" w:hAnsiTheme="majorBidi" w:cstheme="majorBidi"/>
          <w:b/>
          <w:bCs/>
          <w:sz w:val="24"/>
          <w:szCs w:val="24"/>
        </w:rPr>
        <w:t xml:space="preserve"> </w:t>
      </w:r>
      <w:r w:rsidRPr="00357961">
        <w:rPr>
          <w:rFonts w:asciiTheme="majorBidi" w:hAnsiTheme="majorBidi" w:cstheme="majorBidi"/>
          <w:b/>
          <w:bCs/>
          <w:sz w:val="24"/>
          <w:szCs w:val="24"/>
        </w:rPr>
        <w:t>III.2</w:t>
      </w:r>
      <w:r>
        <w:rPr>
          <w:rFonts w:asciiTheme="majorBidi" w:hAnsiTheme="majorBidi" w:cstheme="majorBidi"/>
          <w:b/>
          <w:bCs/>
          <w:sz w:val="24"/>
          <w:szCs w:val="24"/>
        </w:rPr>
        <w:t> :</w:t>
      </w:r>
      <w:r w:rsidRPr="00357961">
        <w:rPr>
          <w:rFonts w:asciiTheme="majorBidi" w:hAnsiTheme="majorBidi" w:cstheme="majorBidi"/>
          <w:b/>
          <w:bCs/>
          <w:sz w:val="24"/>
          <w:szCs w:val="24"/>
        </w:rPr>
        <w:t xml:space="preserve"> </w:t>
      </w:r>
      <w:r w:rsidRPr="00357961">
        <w:rPr>
          <w:rFonts w:asciiTheme="majorBidi" w:hAnsiTheme="majorBidi" w:cstheme="majorBidi"/>
          <w:sz w:val="24"/>
          <w:szCs w:val="24"/>
        </w:rPr>
        <w:t xml:space="preserve">Représentation d’un convertisseur </w:t>
      </w:r>
      <w:r w:rsidRPr="001D41E7">
        <w:rPr>
          <w:rFonts w:asciiTheme="majorBidi" w:hAnsiTheme="majorBidi" w:cstheme="majorBidi"/>
          <w:i/>
          <w:iCs/>
          <w:sz w:val="24"/>
          <w:szCs w:val="24"/>
        </w:rPr>
        <w:t>AC/DC</w:t>
      </w:r>
      <w:r w:rsidRPr="00357961">
        <w:rPr>
          <w:rFonts w:asciiTheme="majorBidi" w:hAnsiTheme="majorBidi" w:cstheme="majorBidi"/>
          <w:sz w:val="24"/>
          <w:szCs w:val="24"/>
        </w:rPr>
        <w:t xml:space="preserve"> triphasé</w:t>
      </w:r>
      <w:r>
        <w:rPr>
          <w:rFonts w:asciiTheme="majorBidi" w:hAnsiTheme="majorBidi" w:cstheme="majorBidi"/>
          <w:sz w:val="24"/>
          <w:szCs w:val="24"/>
        </w:rPr>
        <w:t>.</w:t>
      </w:r>
    </w:p>
    <w:p w:rsidR="004C26EE" w:rsidRPr="00357961" w:rsidRDefault="004C26EE" w:rsidP="004C26EE">
      <w:pPr>
        <w:spacing w:after="100" w:line="360" w:lineRule="auto"/>
        <w:ind w:firstLine="284"/>
        <w:jc w:val="both"/>
        <w:rPr>
          <w:rFonts w:asciiTheme="majorBidi" w:hAnsiTheme="majorBidi" w:cstheme="majorBidi"/>
          <w:sz w:val="24"/>
          <w:szCs w:val="24"/>
        </w:rPr>
      </w:pPr>
      <w:r w:rsidRPr="00357961">
        <w:rPr>
          <w:rFonts w:asciiTheme="majorBidi" w:hAnsiTheme="majorBidi" w:cstheme="majorBidi"/>
          <w:sz w:val="24"/>
          <w:szCs w:val="24"/>
        </w:rPr>
        <w:t>Ainsi les tensions entre lignes sont données par :</w:t>
      </w:r>
    </w:p>
    <w:p w:rsidR="004C26EE" w:rsidRPr="00357961" w:rsidRDefault="004C26EE" w:rsidP="004C26EE">
      <w:pPr>
        <w:spacing w:after="100" w:line="360" w:lineRule="auto"/>
        <w:ind w:firstLine="284"/>
        <w:jc w:val="both"/>
        <w:rPr>
          <w:rFonts w:asciiTheme="majorBidi" w:hAnsiTheme="majorBidi" w:cstheme="majorBidi"/>
          <w:sz w:val="24"/>
          <w:szCs w:val="24"/>
        </w:rPr>
      </w:pPr>
      <m:oMath>
        <m:r>
          <w:rPr>
            <w:rFonts w:ascii="Cambria Math" w:hAnsiTheme="majorBidi" w:cstheme="majorBidi"/>
            <w:sz w:val="24"/>
            <w:szCs w:val="24"/>
          </w:rPr>
          <m:t xml:space="preserve">                  </m:t>
        </m:r>
        <m:d>
          <m:dPr>
            <m:begChr m:val="{"/>
            <m:endChr m:val=""/>
            <m:ctrlPr>
              <w:rPr>
                <w:rFonts w:ascii="Cambria Math" w:hAnsiTheme="majorBidi" w:cstheme="majorBidi"/>
                <w:i/>
                <w:iCs/>
                <w:sz w:val="24"/>
                <w:szCs w:val="24"/>
              </w:rPr>
            </m:ctrlPr>
          </m:dPr>
          <m:e>
            <m:eqArr>
              <m:eqArrPr>
                <m:ctrlPr>
                  <w:rPr>
                    <w:rFonts w:ascii="Cambria Math" w:hAnsiTheme="majorBidi" w:cstheme="majorBidi"/>
                    <w:i/>
                    <w:iCs/>
                    <w:sz w:val="24"/>
                    <w:szCs w:val="24"/>
                  </w:rPr>
                </m:ctrlPr>
              </m:eqArrPr>
              <m:e>
                <m:sSub>
                  <m:sSubPr>
                    <m:ctrlPr>
                      <w:rPr>
                        <w:rFonts w:ascii="Cambria Math" w:hAnsiTheme="majorBidi" w:cstheme="majorBidi"/>
                        <w:i/>
                        <w:iCs/>
                        <w:sz w:val="24"/>
                        <w:szCs w:val="24"/>
                      </w:rPr>
                    </m:ctrlPr>
                  </m:sSubPr>
                  <m:e>
                    <m:r>
                      <w:rPr>
                        <w:rFonts w:ascii="Cambria Math" w:hAnsiTheme="majorBidi" w:cstheme="majorBidi"/>
                        <w:sz w:val="24"/>
                        <w:szCs w:val="24"/>
                      </w:rPr>
                      <m:t>V</m:t>
                    </m:r>
                  </m:e>
                  <m:sub>
                    <m:r>
                      <w:rPr>
                        <w:rFonts w:ascii="Cambria Math" w:hAnsiTheme="majorBidi" w:cstheme="majorBidi"/>
                        <w:sz w:val="24"/>
                        <w:szCs w:val="24"/>
                      </w:rPr>
                      <m:t>ab</m:t>
                    </m:r>
                  </m:sub>
                </m:sSub>
                <m:r>
                  <w:rPr>
                    <w:rFonts w:ascii="Cambria Math" w:hAnsiTheme="majorBidi" w:cstheme="majorBidi"/>
                    <w:sz w:val="24"/>
                    <w:szCs w:val="24"/>
                  </w:rPr>
                  <m:t>=</m:t>
                </m:r>
                <m:sSub>
                  <m:sSubPr>
                    <m:ctrlPr>
                      <w:rPr>
                        <w:rFonts w:ascii="Cambria Math" w:hAnsiTheme="majorBidi" w:cstheme="majorBidi"/>
                        <w:i/>
                        <w:iCs/>
                        <w:sz w:val="24"/>
                        <w:szCs w:val="24"/>
                      </w:rPr>
                    </m:ctrlPr>
                  </m:sSubPr>
                  <m:e>
                    <m:r>
                      <w:rPr>
                        <w:rFonts w:ascii="Cambria Math" w:hAnsiTheme="majorBidi" w:cstheme="majorBidi"/>
                        <w:sz w:val="24"/>
                        <w:szCs w:val="24"/>
                      </w:rPr>
                      <m:t>V</m:t>
                    </m:r>
                  </m:e>
                  <m:sub>
                    <m:r>
                      <w:rPr>
                        <w:rFonts w:ascii="Cambria Math" w:hAnsiTheme="majorBidi" w:cstheme="majorBidi"/>
                        <w:sz w:val="24"/>
                        <w:szCs w:val="24"/>
                      </w:rPr>
                      <m:t>dc</m:t>
                    </m:r>
                  </m:sub>
                </m:sSub>
                <m:r>
                  <w:rPr>
                    <w:rFonts w:ascii="Cambria Math" w:hAnsiTheme="majorBidi" w:cstheme="majorBidi"/>
                    <w:sz w:val="24"/>
                    <w:szCs w:val="24"/>
                  </w:rPr>
                  <m:t>.(</m:t>
                </m:r>
                <m:sSub>
                  <m:sSubPr>
                    <m:ctrlPr>
                      <w:rPr>
                        <w:rFonts w:ascii="Cambria Math" w:hAnsiTheme="majorBidi" w:cstheme="majorBidi"/>
                        <w:i/>
                        <w:iCs/>
                        <w:sz w:val="24"/>
                        <w:szCs w:val="24"/>
                      </w:rPr>
                    </m:ctrlPr>
                  </m:sSubPr>
                  <m:e>
                    <m:r>
                      <w:rPr>
                        <w:rFonts w:ascii="Cambria Math" w:hAnsiTheme="majorBidi" w:cstheme="majorBidi"/>
                        <w:sz w:val="24"/>
                        <w:szCs w:val="24"/>
                      </w:rPr>
                      <m:t>S</m:t>
                    </m:r>
                  </m:e>
                  <m:sub>
                    <m:r>
                      <w:rPr>
                        <w:rFonts w:ascii="Cambria Math" w:hAnsiTheme="majorBidi" w:cstheme="majorBidi"/>
                        <w:sz w:val="24"/>
                        <w:szCs w:val="24"/>
                      </w:rPr>
                      <m:t>a</m:t>
                    </m:r>
                  </m:sub>
                </m:sSub>
                <m:r>
                  <w:rPr>
                    <w:rFonts w:ascii="Cambria Math" w:hAnsiTheme="majorBidi" w:cstheme="majorBidi"/>
                    <w:sz w:val="24"/>
                    <w:szCs w:val="24"/>
                  </w:rPr>
                  <m:t xml:space="preserve">  </m:t>
                </m:r>
                <m:r>
                  <w:rPr>
                    <w:rFonts w:ascii="Cambria Math" w:hAnsi="Cambria Math" w:cstheme="majorBidi"/>
                    <w:sz w:val="24"/>
                    <w:szCs w:val="24"/>
                  </w:rPr>
                  <m:t>-</m:t>
                </m:r>
                <m:r>
                  <w:rPr>
                    <w:rFonts w:ascii="Cambria Math" w:hAnsiTheme="majorBidi" w:cstheme="majorBidi"/>
                    <w:sz w:val="24"/>
                    <w:szCs w:val="24"/>
                  </w:rPr>
                  <m:t xml:space="preserve">   </m:t>
                </m:r>
                <m:sSub>
                  <m:sSubPr>
                    <m:ctrlPr>
                      <w:rPr>
                        <w:rFonts w:ascii="Cambria Math" w:hAnsiTheme="majorBidi" w:cstheme="majorBidi"/>
                        <w:i/>
                        <w:iCs/>
                        <w:sz w:val="24"/>
                        <w:szCs w:val="24"/>
                      </w:rPr>
                    </m:ctrlPr>
                  </m:sSubPr>
                  <m:e>
                    <m:r>
                      <w:rPr>
                        <w:rFonts w:ascii="Cambria Math" w:hAnsiTheme="majorBidi" w:cstheme="majorBidi"/>
                        <w:sz w:val="24"/>
                        <w:szCs w:val="24"/>
                      </w:rPr>
                      <m:t>S</m:t>
                    </m:r>
                  </m:e>
                  <m:sub>
                    <m:r>
                      <w:rPr>
                        <w:rFonts w:ascii="Cambria Math" w:hAnsiTheme="majorBidi" w:cstheme="majorBidi"/>
                        <w:sz w:val="24"/>
                        <w:szCs w:val="24"/>
                      </w:rPr>
                      <m:t>b</m:t>
                    </m:r>
                  </m:sub>
                </m:sSub>
                <m:r>
                  <w:rPr>
                    <w:rFonts w:ascii="Cambria Math" w:hAnsiTheme="majorBidi" w:cstheme="majorBidi"/>
                    <w:sz w:val="24"/>
                    <w:szCs w:val="24"/>
                  </w:rPr>
                  <m:t>)</m:t>
                </m:r>
              </m:e>
              <m:e>
                <m:sSub>
                  <m:sSubPr>
                    <m:ctrlPr>
                      <w:rPr>
                        <w:rFonts w:ascii="Cambria Math" w:hAnsiTheme="majorBidi" w:cstheme="majorBidi"/>
                        <w:i/>
                        <w:iCs/>
                        <w:sz w:val="24"/>
                        <w:szCs w:val="24"/>
                      </w:rPr>
                    </m:ctrlPr>
                  </m:sSubPr>
                  <m:e>
                    <m:r>
                      <w:rPr>
                        <w:rFonts w:ascii="Cambria Math" w:hAnsiTheme="majorBidi" w:cstheme="majorBidi"/>
                        <w:sz w:val="24"/>
                        <w:szCs w:val="24"/>
                      </w:rPr>
                      <m:t>V</m:t>
                    </m:r>
                  </m:e>
                  <m:sub>
                    <m:r>
                      <w:rPr>
                        <w:rFonts w:ascii="Cambria Math" w:hAnsiTheme="majorBidi" w:cstheme="majorBidi"/>
                        <w:sz w:val="24"/>
                        <w:szCs w:val="24"/>
                      </w:rPr>
                      <m:t>bc</m:t>
                    </m:r>
                  </m:sub>
                </m:sSub>
                <m:r>
                  <w:rPr>
                    <w:rFonts w:ascii="Cambria Math" w:hAnsiTheme="majorBidi" w:cstheme="majorBidi"/>
                    <w:sz w:val="24"/>
                    <w:szCs w:val="24"/>
                  </w:rPr>
                  <m:t>=</m:t>
                </m:r>
                <m:sSub>
                  <m:sSubPr>
                    <m:ctrlPr>
                      <w:rPr>
                        <w:rFonts w:ascii="Cambria Math" w:hAnsiTheme="majorBidi" w:cstheme="majorBidi"/>
                        <w:i/>
                        <w:iCs/>
                        <w:sz w:val="24"/>
                        <w:szCs w:val="24"/>
                      </w:rPr>
                    </m:ctrlPr>
                  </m:sSubPr>
                  <m:e>
                    <m:r>
                      <w:rPr>
                        <w:rFonts w:ascii="Cambria Math" w:hAnsiTheme="majorBidi" w:cstheme="majorBidi"/>
                        <w:sz w:val="24"/>
                        <w:szCs w:val="24"/>
                      </w:rPr>
                      <m:t>V</m:t>
                    </m:r>
                  </m:e>
                  <m:sub>
                    <m:r>
                      <w:rPr>
                        <w:rFonts w:ascii="Cambria Math" w:hAnsiTheme="majorBidi" w:cstheme="majorBidi"/>
                        <w:sz w:val="24"/>
                        <w:szCs w:val="24"/>
                      </w:rPr>
                      <m:t>dc</m:t>
                    </m:r>
                  </m:sub>
                </m:sSub>
                <m:r>
                  <w:rPr>
                    <w:rFonts w:ascii="Cambria Math" w:hAnsiTheme="majorBidi" w:cstheme="majorBidi"/>
                    <w:sz w:val="24"/>
                    <w:szCs w:val="24"/>
                  </w:rPr>
                  <m:t>.(</m:t>
                </m:r>
                <m:sSub>
                  <m:sSubPr>
                    <m:ctrlPr>
                      <w:rPr>
                        <w:rFonts w:ascii="Cambria Math" w:hAnsiTheme="majorBidi" w:cstheme="majorBidi"/>
                        <w:i/>
                        <w:iCs/>
                        <w:sz w:val="24"/>
                        <w:szCs w:val="24"/>
                      </w:rPr>
                    </m:ctrlPr>
                  </m:sSubPr>
                  <m:e>
                    <m:r>
                      <w:rPr>
                        <w:rFonts w:ascii="Cambria Math" w:hAnsiTheme="majorBidi" w:cstheme="majorBidi"/>
                        <w:sz w:val="24"/>
                        <w:szCs w:val="24"/>
                      </w:rPr>
                      <m:t>S</m:t>
                    </m:r>
                  </m:e>
                  <m:sub>
                    <m:r>
                      <w:rPr>
                        <w:rFonts w:ascii="Cambria Math" w:hAnsiTheme="majorBidi" w:cstheme="majorBidi"/>
                        <w:sz w:val="24"/>
                        <w:szCs w:val="24"/>
                      </w:rPr>
                      <m:t>b</m:t>
                    </m:r>
                  </m:sub>
                </m:sSub>
                <m:r>
                  <w:rPr>
                    <w:rFonts w:ascii="Cambria Math" w:hAnsiTheme="majorBidi" w:cstheme="majorBidi"/>
                    <w:sz w:val="24"/>
                    <w:szCs w:val="24"/>
                  </w:rPr>
                  <m:t xml:space="preserve">  </m:t>
                </m:r>
                <m:r>
                  <w:rPr>
                    <w:rFonts w:ascii="Cambria Math" w:hAnsi="Cambria Math" w:cstheme="majorBidi"/>
                    <w:sz w:val="24"/>
                    <w:szCs w:val="24"/>
                  </w:rPr>
                  <m:t>-</m:t>
                </m:r>
                <m:r>
                  <w:rPr>
                    <w:rFonts w:ascii="Cambria Math" w:hAnsiTheme="majorBidi" w:cstheme="majorBidi"/>
                    <w:sz w:val="24"/>
                    <w:szCs w:val="24"/>
                  </w:rPr>
                  <m:t xml:space="preserve">   </m:t>
                </m:r>
                <m:sSub>
                  <m:sSubPr>
                    <m:ctrlPr>
                      <w:rPr>
                        <w:rFonts w:ascii="Cambria Math" w:hAnsiTheme="majorBidi" w:cstheme="majorBidi"/>
                        <w:i/>
                        <w:iCs/>
                        <w:sz w:val="24"/>
                        <w:szCs w:val="24"/>
                      </w:rPr>
                    </m:ctrlPr>
                  </m:sSubPr>
                  <m:e>
                    <m:r>
                      <w:rPr>
                        <w:rFonts w:ascii="Cambria Math" w:hAnsiTheme="majorBidi" w:cstheme="majorBidi"/>
                        <w:sz w:val="24"/>
                        <w:szCs w:val="24"/>
                      </w:rPr>
                      <m:t>S</m:t>
                    </m:r>
                  </m:e>
                  <m:sub>
                    <m:r>
                      <w:rPr>
                        <w:rFonts w:ascii="Cambria Math" w:hAnsiTheme="majorBidi" w:cstheme="majorBidi"/>
                        <w:sz w:val="24"/>
                        <w:szCs w:val="24"/>
                      </w:rPr>
                      <m:t>c</m:t>
                    </m:r>
                  </m:sub>
                </m:sSub>
                <m:r>
                  <w:rPr>
                    <w:rFonts w:ascii="Cambria Math" w:hAnsiTheme="majorBidi" w:cstheme="majorBidi"/>
                    <w:sz w:val="24"/>
                    <w:szCs w:val="24"/>
                  </w:rPr>
                  <m:t>)</m:t>
                </m:r>
              </m:e>
              <m:e>
                <m:sSub>
                  <m:sSubPr>
                    <m:ctrlPr>
                      <w:rPr>
                        <w:rFonts w:ascii="Cambria Math" w:hAnsiTheme="majorBidi" w:cstheme="majorBidi"/>
                        <w:i/>
                        <w:iCs/>
                        <w:sz w:val="24"/>
                        <w:szCs w:val="24"/>
                      </w:rPr>
                    </m:ctrlPr>
                  </m:sSubPr>
                  <m:e>
                    <m:r>
                      <w:rPr>
                        <w:rFonts w:ascii="Cambria Math" w:hAnsiTheme="majorBidi" w:cstheme="majorBidi"/>
                        <w:sz w:val="24"/>
                        <w:szCs w:val="24"/>
                      </w:rPr>
                      <m:t>V</m:t>
                    </m:r>
                  </m:e>
                  <m:sub>
                    <m:r>
                      <w:rPr>
                        <w:rFonts w:ascii="Cambria Math" w:hAnsiTheme="majorBidi" w:cstheme="majorBidi"/>
                        <w:sz w:val="24"/>
                        <w:szCs w:val="24"/>
                      </w:rPr>
                      <m:t>ac</m:t>
                    </m:r>
                  </m:sub>
                </m:sSub>
                <m:r>
                  <w:rPr>
                    <w:rFonts w:ascii="Cambria Math" w:hAnsiTheme="majorBidi" w:cstheme="majorBidi"/>
                    <w:sz w:val="24"/>
                    <w:szCs w:val="24"/>
                  </w:rPr>
                  <m:t>=</m:t>
                </m:r>
                <m:sSub>
                  <m:sSubPr>
                    <m:ctrlPr>
                      <w:rPr>
                        <w:rFonts w:ascii="Cambria Math" w:hAnsiTheme="majorBidi" w:cstheme="majorBidi"/>
                        <w:i/>
                        <w:iCs/>
                        <w:sz w:val="24"/>
                        <w:szCs w:val="24"/>
                      </w:rPr>
                    </m:ctrlPr>
                  </m:sSubPr>
                  <m:e>
                    <m:r>
                      <w:rPr>
                        <w:rFonts w:ascii="Cambria Math" w:hAnsiTheme="majorBidi" w:cstheme="majorBidi"/>
                        <w:sz w:val="24"/>
                        <w:szCs w:val="24"/>
                      </w:rPr>
                      <m:t>V</m:t>
                    </m:r>
                  </m:e>
                  <m:sub>
                    <m:r>
                      <w:rPr>
                        <w:rFonts w:ascii="Cambria Math" w:hAnsiTheme="majorBidi" w:cstheme="majorBidi"/>
                        <w:sz w:val="24"/>
                        <w:szCs w:val="24"/>
                      </w:rPr>
                      <m:t>dc</m:t>
                    </m:r>
                  </m:sub>
                </m:sSub>
                <m:r>
                  <w:rPr>
                    <w:rFonts w:ascii="Cambria Math" w:hAnsiTheme="majorBidi" w:cstheme="majorBidi"/>
                    <w:sz w:val="24"/>
                    <w:szCs w:val="24"/>
                  </w:rPr>
                  <m:t>.(</m:t>
                </m:r>
                <m:sSub>
                  <m:sSubPr>
                    <m:ctrlPr>
                      <w:rPr>
                        <w:rFonts w:ascii="Cambria Math" w:hAnsiTheme="majorBidi" w:cstheme="majorBidi"/>
                        <w:i/>
                        <w:iCs/>
                        <w:sz w:val="24"/>
                        <w:szCs w:val="24"/>
                      </w:rPr>
                    </m:ctrlPr>
                  </m:sSubPr>
                  <m:e>
                    <m:r>
                      <w:rPr>
                        <w:rFonts w:ascii="Cambria Math" w:hAnsiTheme="majorBidi" w:cstheme="majorBidi"/>
                        <w:sz w:val="24"/>
                        <w:szCs w:val="24"/>
                      </w:rPr>
                      <m:t>S</m:t>
                    </m:r>
                  </m:e>
                  <m:sub>
                    <m:r>
                      <w:rPr>
                        <w:rFonts w:ascii="Cambria Math" w:hAnsiTheme="majorBidi" w:cstheme="majorBidi"/>
                        <w:sz w:val="24"/>
                        <w:szCs w:val="24"/>
                      </w:rPr>
                      <m:t>a</m:t>
                    </m:r>
                  </m:sub>
                </m:sSub>
                <m:r>
                  <w:rPr>
                    <w:rFonts w:ascii="Cambria Math" w:hAnsiTheme="majorBidi" w:cstheme="majorBidi"/>
                    <w:sz w:val="24"/>
                    <w:szCs w:val="24"/>
                  </w:rPr>
                  <m:t xml:space="preserve">  </m:t>
                </m:r>
                <m:r>
                  <w:rPr>
                    <w:rFonts w:ascii="Cambria Math" w:hAnsi="Cambria Math" w:cstheme="majorBidi"/>
                    <w:sz w:val="24"/>
                    <w:szCs w:val="24"/>
                  </w:rPr>
                  <m:t>-</m:t>
                </m:r>
                <m:r>
                  <w:rPr>
                    <w:rFonts w:ascii="Cambria Math" w:hAnsiTheme="majorBidi" w:cstheme="majorBidi"/>
                    <w:sz w:val="24"/>
                    <w:szCs w:val="24"/>
                  </w:rPr>
                  <m:t xml:space="preserve">   </m:t>
                </m:r>
                <m:sSub>
                  <m:sSubPr>
                    <m:ctrlPr>
                      <w:rPr>
                        <w:rFonts w:ascii="Cambria Math" w:hAnsiTheme="majorBidi" w:cstheme="majorBidi"/>
                        <w:i/>
                        <w:iCs/>
                        <w:sz w:val="24"/>
                        <w:szCs w:val="24"/>
                      </w:rPr>
                    </m:ctrlPr>
                  </m:sSubPr>
                  <m:e>
                    <m:r>
                      <w:rPr>
                        <w:rFonts w:ascii="Cambria Math" w:hAnsiTheme="majorBidi" w:cstheme="majorBidi"/>
                        <w:sz w:val="24"/>
                        <w:szCs w:val="24"/>
                      </w:rPr>
                      <m:t>S</m:t>
                    </m:r>
                  </m:e>
                  <m:sub>
                    <m:r>
                      <w:rPr>
                        <w:rFonts w:ascii="Cambria Math" w:hAnsiTheme="majorBidi" w:cstheme="majorBidi"/>
                        <w:sz w:val="24"/>
                        <w:szCs w:val="24"/>
                      </w:rPr>
                      <m:t>c</m:t>
                    </m:r>
                  </m:sub>
                </m:sSub>
                <m:r>
                  <w:rPr>
                    <w:rFonts w:ascii="Cambria Math" w:hAnsiTheme="majorBidi" w:cstheme="majorBidi"/>
                    <w:sz w:val="24"/>
                    <w:szCs w:val="24"/>
                  </w:rPr>
                  <m:t>)</m:t>
                </m:r>
              </m:e>
            </m:eqArr>
          </m:e>
        </m:d>
      </m:oMath>
      <w:r w:rsidRPr="00357961">
        <w:rPr>
          <w:rFonts w:asciiTheme="majorBidi" w:hAnsiTheme="majorBidi" w:cstheme="majorBidi"/>
          <w:sz w:val="24"/>
          <w:szCs w:val="24"/>
        </w:rPr>
        <w:t xml:space="preserve">                          </w:t>
      </w:r>
      <w:r>
        <w:rPr>
          <w:rFonts w:asciiTheme="majorBidi" w:hAnsiTheme="majorBidi" w:cstheme="majorBidi"/>
          <w:sz w:val="24"/>
          <w:szCs w:val="24"/>
        </w:rPr>
        <w:t xml:space="preserve">              </w:t>
      </w:r>
      <w:r w:rsidRPr="00357961">
        <w:rPr>
          <w:rFonts w:asciiTheme="majorBidi" w:hAnsiTheme="majorBidi" w:cstheme="majorBidi"/>
          <w:sz w:val="24"/>
          <w:szCs w:val="24"/>
        </w:rPr>
        <w:t xml:space="preserve">                                 (III .3)</w:t>
      </w:r>
    </w:p>
    <w:p w:rsidR="004C26EE" w:rsidRPr="00357961" w:rsidRDefault="004C26EE" w:rsidP="004C26EE">
      <w:pPr>
        <w:spacing w:after="100" w:line="360" w:lineRule="auto"/>
        <w:ind w:firstLine="284"/>
        <w:jc w:val="both"/>
        <w:rPr>
          <w:rFonts w:asciiTheme="majorBidi" w:hAnsiTheme="majorBidi" w:cstheme="majorBidi"/>
          <w:sz w:val="24"/>
          <w:szCs w:val="24"/>
        </w:rPr>
      </w:pPr>
      <w:r w:rsidRPr="00357961">
        <w:rPr>
          <w:rFonts w:asciiTheme="majorBidi" w:hAnsiTheme="majorBidi" w:cstheme="majorBidi"/>
          <w:sz w:val="24"/>
          <w:szCs w:val="24"/>
        </w:rPr>
        <w:t xml:space="preserve">Connaissant l’état de chaque interrupteur, on peut définir la matrice de  conversion du convertisseur. Les tensions simples </w:t>
      </w:r>
      <m:oMath>
        <m:sSub>
          <m:sSubPr>
            <m:ctrlPr>
              <w:rPr>
                <w:rFonts w:ascii="Cambria Math" w:hAnsiTheme="majorBidi" w:cstheme="majorBidi"/>
                <w:i/>
                <w:iCs/>
                <w:sz w:val="24"/>
                <w:szCs w:val="24"/>
              </w:rPr>
            </m:ctrlPr>
          </m:sSubPr>
          <m:e>
            <m:r>
              <w:rPr>
                <w:rFonts w:ascii="Cambria Math" w:hAnsiTheme="majorBidi" w:cstheme="majorBidi"/>
                <w:sz w:val="24"/>
                <w:szCs w:val="24"/>
              </w:rPr>
              <m:t>V</m:t>
            </m:r>
          </m:e>
          <m:sub>
            <m:r>
              <w:rPr>
                <w:rFonts w:ascii="Cambria Math" w:hAnsiTheme="majorBidi" w:cstheme="majorBidi"/>
                <w:sz w:val="24"/>
                <w:szCs w:val="24"/>
              </w:rPr>
              <m:t>an</m:t>
            </m:r>
          </m:sub>
        </m:sSub>
        <m:r>
          <w:rPr>
            <w:rFonts w:ascii="Cambria Math" w:hAnsiTheme="majorBidi" w:cstheme="majorBidi"/>
            <w:sz w:val="24"/>
            <w:szCs w:val="24"/>
          </w:rPr>
          <m:t>,</m:t>
        </m:r>
        <m:sSub>
          <m:sSubPr>
            <m:ctrlPr>
              <w:rPr>
                <w:rFonts w:ascii="Cambria Math" w:hAnsiTheme="majorBidi" w:cstheme="majorBidi"/>
                <w:i/>
                <w:iCs/>
                <w:sz w:val="24"/>
                <w:szCs w:val="24"/>
              </w:rPr>
            </m:ctrlPr>
          </m:sSubPr>
          <m:e>
            <m:r>
              <w:rPr>
                <w:rFonts w:ascii="Cambria Math" w:hAnsiTheme="majorBidi" w:cstheme="majorBidi"/>
                <w:sz w:val="24"/>
                <w:szCs w:val="24"/>
              </w:rPr>
              <m:t>V</m:t>
            </m:r>
          </m:e>
          <m:sub>
            <m:r>
              <w:rPr>
                <w:rFonts w:ascii="Cambria Math" w:hAnsiTheme="majorBidi" w:cstheme="majorBidi"/>
                <w:sz w:val="24"/>
                <w:szCs w:val="24"/>
              </w:rPr>
              <m:t>bn</m:t>
            </m:r>
          </m:sub>
        </m:sSub>
        <m:r>
          <w:rPr>
            <w:rFonts w:ascii="Cambria Math" w:hAnsiTheme="majorBidi" w:cstheme="majorBidi"/>
            <w:sz w:val="24"/>
            <w:szCs w:val="24"/>
          </w:rPr>
          <m:t>,</m:t>
        </m:r>
        <m:sSub>
          <m:sSubPr>
            <m:ctrlPr>
              <w:rPr>
                <w:rFonts w:ascii="Cambria Math" w:hAnsiTheme="majorBidi" w:cstheme="majorBidi"/>
                <w:i/>
                <w:iCs/>
                <w:sz w:val="24"/>
                <w:szCs w:val="24"/>
              </w:rPr>
            </m:ctrlPr>
          </m:sSubPr>
          <m:e>
            <m:r>
              <w:rPr>
                <w:rFonts w:ascii="Cambria Math" w:hAnsiTheme="majorBidi" w:cstheme="majorBidi"/>
                <w:sz w:val="24"/>
                <w:szCs w:val="24"/>
              </w:rPr>
              <m:t>V</m:t>
            </m:r>
          </m:e>
          <m:sub>
            <m:r>
              <w:rPr>
                <w:rFonts w:ascii="Cambria Math" w:hAnsiTheme="majorBidi" w:cstheme="majorBidi"/>
                <w:sz w:val="24"/>
                <w:szCs w:val="24"/>
              </w:rPr>
              <m:t>cn</m:t>
            </m:r>
          </m:sub>
        </m:sSub>
        <m:r>
          <w:rPr>
            <w:rFonts w:ascii="Cambria Math" w:hAnsiTheme="majorBidi" w:cstheme="majorBidi"/>
            <w:sz w:val="24"/>
            <w:szCs w:val="24"/>
          </w:rPr>
          <m:t xml:space="preserve"> </m:t>
        </m:r>
      </m:oMath>
      <w:r w:rsidRPr="00357961">
        <w:rPr>
          <w:rFonts w:asciiTheme="majorBidi" w:hAnsiTheme="majorBidi" w:cstheme="majorBidi"/>
          <w:sz w:val="24"/>
          <w:szCs w:val="24"/>
        </w:rPr>
        <w:t xml:space="preserve"> s’expriment par la relation (III .4). </w:t>
      </w:r>
    </w:p>
    <w:p w:rsidR="004C26EE" w:rsidRPr="00357961" w:rsidRDefault="004C26EE" w:rsidP="004C26EE">
      <w:pPr>
        <w:spacing w:after="100" w:line="360" w:lineRule="auto"/>
        <w:ind w:firstLine="284"/>
        <w:jc w:val="both"/>
        <w:rPr>
          <w:rFonts w:asciiTheme="majorBidi" w:hAnsiTheme="majorBidi" w:cstheme="majorBidi"/>
          <w:sz w:val="24"/>
          <w:szCs w:val="24"/>
        </w:rPr>
      </w:pPr>
      <w:r w:rsidRPr="00357961">
        <w:rPr>
          <w:rFonts w:asciiTheme="majorBidi" w:hAnsiTheme="majorBidi" w:cstheme="majorBidi"/>
          <w:sz w:val="24"/>
          <w:szCs w:val="24"/>
        </w:rPr>
        <w:t xml:space="preserve">                 </w:t>
      </w:r>
      <m:oMath>
        <m:d>
          <m:dPr>
            <m:begChr m:val="["/>
            <m:endChr m:val="]"/>
            <m:ctrlPr>
              <w:rPr>
                <w:rFonts w:ascii="Cambria Math" w:hAnsiTheme="majorBidi" w:cstheme="majorBidi"/>
                <w:i/>
                <w:iCs/>
                <w:sz w:val="24"/>
                <w:szCs w:val="24"/>
              </w:rPr>
            </m:ctrlPr>
          </m:dPr>
          <m:e>
            <m:m>
              <m:mPr>
                <m:mcs>
                  <m:mc>
                    <m:mcPr>
                      <m:count m:val="1"/>
                      <m:mcJc m:val="center"/>
                    </m:mcPr>
                  </m:mc>
                </m:mcs>
                <m:ctrlPr>
                  <w:rPr>
                    <w:rFonts w:ascii="Cambria Math" w:hAnsiTheme="majorBidi" w:cstheme="majorBidi"/>
                    <w:i/>
                    <w:iCs/>
                    <w:sz w:val="24"/>
                    <w:szCs w:val="24"/>
                  </w:rPr>
                </m:ctrlPr>
              </m:mPr>
              <m:mr>
                <m:e>
                  <m:sSub>
                    <m:sSubPr>
                      <m:ctrlPr>
                        <w:rPr>
                          <w:rFonts w:ascii="Cambria Math" w:hAnsiTheme="majorBidi" w:cstheme="majorBidi"/>
                          <w:i/>
                          <w:iCs/>
                          <w:sz w:val="24"/>
                          <w:szCs w:val="24"/>
                        </w:rPr>
                      </m:ctrlPr>
                    </m:sSubPr>
                    <m:e>
                      <m:r>
                        <w:rPr>
                          <w:rFonts w:ascii="Cambria Math" w:hAnsiTheme="majorBidi" w:cstheme="majorBidi"/>
                          <w:sz w:val="24"/>
                          <w:szCs w:val="24"/>
                        </w:rPr>
                        <m:t>V</m:t>
                      </m:r>
                    </m:e>
                    <m:sub>
                      <m:r>
                        <w:rPr>
                          <w:rFonts w:ascii="Cambria Math" w:hAnsiTheme="majorBidi" w:cstheme="majorBidi"/>
                          <w:sz w:val="24"/>
                          <w:szCs w:val="24"/>
                        </w:rPr>
                        <m:t>an</m:t>
                      </m:r>
                    </m:sub>
                  </m:sSub>
                </m:e>
              </m:mr>
              <m:mr>
                <m:e>
                  <m:sSub>
                    <m:sSubPr>
                      <m:ctrlPr>
                        <w:rPr>
                          <w:rFonts w:ascii="Cambria Math" w:hAnsiTheme="majorBidi" w:cstheme="majorBidi"/>
                          <w:i/>
                          <w:iCs/>
                          <w:sz w:val="24"/>
                          <w:szCs w:val="24"/>
                        </w:rPr>
                      </m:ctrlPr>
                    </m:sSubPr>
                    <m:e>
                      <m:r>
                        <w:rPr>
                          <w:rFonts w:ascii="Cambria Math" w:hAnsiTheme="majorBidi" w:cstheme="majorBidi"/>
                          <w:sz w:val="24"/>
                          <w:szCs w:val="24"/>
                        </w:rPr>
                        <m:t>V</m:t>
                      </m:r>
                    </m:e>
                    <m:sub>
                      <m:r>
                        <w:rPr>
                          <w:rFonts w:ascii="Cambria Math" w:hAnsiTheme="majorBidi" w:cstheme="majorBidi"/>
                          <w:sz w:val="24"/>
                          <w:szCs w:val="24"/>
                        </w:rPr>
                        <m:t>bn</m:t>
                      </m:r>
                    </m:sub>
                  </m:sSub>
                </m:e>
              </m:mr>
              <m:mr>
                <m:e>
                  <m:sSub>
                    <m:sSubPr>
                      <m:ctrlPr>
                        <w:rPr>
                          <w:rFonts w:ascii="Cambria Math" w:hAnsiTheme="majorBidi" w:cstheme="majorBidi"/>
                          <w:i/>
                          <w:iCs/>
                          <w:sz w:val="24"/>
                          <w:szCs w:val="24"/>
                        </w:rPr>
                      </m:ctrlPr>
                    </m:sSubPr>
                    <m:e>
                      <m:r>
                        <w:rPr>
                          <w:rFonts w:ascii="Cambria Math" w:hAnsiTheme="majorBidi" w:cstheme="majorBidi"/>
                          <w:sz w:val="24"/>
                          <w:szCs w:val="24"/>
                        </w:rPr>
                        <m:t>V</m:t>
                      </m:r>
                    </m:e>
                    <m:sub>
                      <m:r>
                        <w:rPr>
                          <w:rFonts w:ascii="Cambria Math" w:hAnsiTheme="majorBidi" w:cstheme="majorBidi"/>
                          <w:sz w:val="24"/>
                          <w:szCs w:val="24"/>
                        </w:rPr>
                        <m:t>cn</m:t>
                      </m:r>
                    </m:sub>
                  </m:sSub>
                </m:e>
              </m:mr>
            </m:m>
          </m:e>
        </m:d>
        <m:r>
          <w:rPr>
            <w:rFonts w:ascii="Cambria Math" w:hAnsiTheme="majorBidi" w:cstheme="majorBidi"/>
            <w:sz w:val="24"/>
            <w:szCs w:val="24"/>
          </w:rPr>
          <m:t>=</m:t>
        </m:r>
        <m:f>
          <m:fPr>
            <m:ctrlPr>
              <w:rPr>
                <w:rFonts w:ascii="Cambria Math" w:hAnsiTheme="majorBidi" w:cstheme="majorBidi"/>
                <w:i/>
                <w:iCs/>
                <w:sz w:val="24"/>
                <w:szCs w:val="24"/>
              </w:rPr>
            </m:ctrlPr>
          </m:fPr>
          <m:num>
            <m:sSub>
              <m:sSubPr>
                <m:ctrlPr>
                  <w:rPr>
                    <w:rFonts w:ascii="Cambria Math" w:hAnsiTheme="majorBidi" w:cstheme="majorBidi"/>
                    <w:i/>
                    <w:iCs/>
                    <w:sz w:val="24"/>
                    <w:szCs w:val="24"/>
                  </w:rPr>
                </m:ctrlPr>
              </m:sSubPr>
              <m:e>
                <m:r>
                  <w:rPr>
                    <w:rFonts w:ascii="Cambria Math" w:hAnsiTheme="majorBidi" w:cstheme="majorBidi"/>
                    <w:sz w:val="24"/>
                    <w:szCs w:val="24"/>
                  </w:rPr>
                  <m:t>V</m:t>
                </m:r>
              </m:e>
              <m:sub>
                <m:r>
                  <w:rPr>
                    <w:rFonts w:ascii="Cambria Math" w:hAnsiTheme="majorBidi" w:cstheme="majorBidi"/>
                    <w:sz w:val="24"/>
                    <w:szCs w:val="24"/>
                  </w:rPr>
                  <m:t>dc</m:t>
                </m:r>
              </m:sub>
            </m:sSub>
          </m:num>
          <m:den>
            <m:r>
              <w:rPr>
                <w:rFonts w:ascii="Cambria Math" w:hAnsiTheme="majorBidi" w:cstheme="majorBidi"/>
                <w:sz w:val="24"/>
                <w:szCs w:val="24"/>
              </w:rPr>
              <m:t>3</m:t>
            </m:r>
          </m:den>
        </m:f>
        <m:d>
          <m:dPr>
            <m:begChr m:val="["/>
            <m:endChr m:val="]"/>
            <m:ctrlPr>
              <w:rPr>
                <w:rFonts w:ascii="Cambria Math" w:hAnsiTheme="majorBidi" w:cstheme="majorBidi"/>
                <w:i/>
                <w:iCs/>
                <w:sz w:val="24"/>
                <w:szCs w:val="24"/>
              </w:rPr>
            </m:ctrlPr>
          </m:dPr>
          <m:e>
            <m:m>
              <m:mPr>
                <m:mcs>
                  <m:mc>
                    <m:mcPr>
                      <m:count m:val="3"/>
                      <m:mcJc m:val="center"/>
                    </m:mcPr>
                  </m:mc>
                </m:mcs>
                <m:ctrlPr>
                  <w:rPr>
                    <w:rFonts w:ascii="Cambria Math" w:hAnsiTheme="majorBidi" w:cstheme="majorBidi"/>
                    <w:i/>
                    <w:iCs/>
                    <w:sz w:val="24"/>
                    <w:szCs w:val="24"/>
                  </w:rPr>
                </m:ctrlPr>
              </m:mPr>
              <m:mr>
                <m:e>
                  <m:r>
                    <w:rPr>
                      <w:rFonts w:ascii="Cambria Math" w:hAnsiTheme="majorBidi" w:cstheme="majorBidi"/>
                      <w:sz w:val="24"/>
                      <w:szCs w:val="24"/>
                    </w:rPr>
                    <m:t>2</m:t>
                  </m:r>
                </m:e>
                <m:e>
                  <m:r>
                    <w:rPr>
                      <w:rFonts w:ascii="Cambria Math" w:hAnsi="Cambria Math" w:cstheme="majorBidi"/>
                      <w:sz w:val="24"/>
                      <w:szCs w:val="24"/>
                    </w:rPr>
                    <m:t>-</m:t>
                  </m:r>
                  <m:r>
                    <w:rPr>
                      <w:rFonts w:ascii="Cambria Math" w:hAnsiTheme="majorBidi" w:cstheme="majorBidi"/>
                      <w:sz w:val="24"/>
                      <w:szCs w:val="24"/>
                    </w:rPr>
                    <m:t>1</m:t>
                  </m:r>
                </m:e>
                <m:e>
                  <m:r>
                    <w:rPr>
                      <w:rFonts w:ascii="Cambria Math" w:hAnsi="Cambria Math" w:cstheme="majorBidi"/>
                      <w:sz w:val="24"/>
                      <w:szCs w:val="24"/>
                    </w:rPr>
                    <m:t>-</m:t>
                  </m:r>
                  <m:r>
                    <w:rPr>
                      <w:rFonts w:ascii="Cambria Math" w:hAnsiTheme="majorBidi" w:cstheme="majorBidi"/>
                      <w:sz w:val="24"/>
                      <w:szCs w:val="24"/>
                    </w:rPr>
                    <m:t>1</m:t>
                  </m:r>
                </m:e>
              </m:mr>
              <m:mr>
                <m:e>
                  <m:r>
                    <w:rPr>
                      <w:rFonts w:ascii="Cambria Math" w:hAnsi="Cambria Math" w:cstheme="majorBidi"/>
                      <w:sz w:val="24"/>
                      <w:szCs w:val="24"/>
                    </w:rPr>
                    <m:t>-</m:t>
                  </m:r>
                  <m:r>
                    <w:rPr>
                      <w:rFonts w:ascii="Cambria Math" w:hAnsiTheme="majorBidi" w:cstheme="majorBidi"/>
                      <w:sz w:val="24"/>
                      <w:szCs w:val="24"/>
                    </w:rPr>
                    <m:t>1</m:t>
                  </m:r>
                </m:e>
                <m:e>
                  <m:r>
                    <w:rPr>
                      <w:rFonts w:ascii="Cambria Math" w:hAnsiTheme="majorBidi" w:cstheme="majorBidi"/>
                      <w:sz w:val="24"/>
                      <w:szCs w:val="24"/>
                    </w:rPr>
                    <m:t>2</m:t>
                  </m:r>
                </m:e>
                <m:e>
                  <m:r>
                    <w:rPr>
                      <w:rFonts w:ascii="Cambria Math" w:hAnsi="Cambria Math" w:cstheme="majorBidi"/>
                      <w:sz w:val="24"/>
                      <w:szCs w:val="24"/>
                    </w:rPr>
                    <m:t>-</m:t>
                  </m:r>
                  <m:r>
                    <w:rPr>
                      <w:rFonts w:ascii="Cambria Math" w:hAnsiTheme="majorBidi" w:cstheme="majorBidi"/>
                      <w:sz w:val="24"/>
                      <w:szCs w:val="24"/>
                    </w:rPr>
                    <m:t>1</m:t>
                  </m:r>
                </m:e>
              </m:mr>
              <m:mr>
                <m:e>
                  <m:r>
                    <w:rPr>
                      <w:rFonts w:ascii="Cambria Math" w:hAnsi="Cambria Math" w:cstheme="majorBidi"/>
                      <w:sz w:val="24"/>
                      <w:szCs w:val="24"/>
                    </w:rPr>
                    <m:t>-</m:t>
                  </m:r>
                  <m:r>
                    <w:rPr>
                      <w:rFonts w:ascii="Cambria Math" w:hAnsiTheme="majorBidi" w:cstheme="majorBidi"/>
                      <w:sz w:val="24"/>
                      <w:szCs w:val="24"/>
                    </w:rPr>
                    <m:t>1</m:t>
                  </m:r>
                </m:e>
                <m:e>
                  <m:r>
                    <w:rPr>
                      <w:rFonts w:ascii="Cambria Math" w:hAnsi="Cambria Math" w:cstheme="majorBidi"/>
                      <w:sz w:val="24"/>
                      <w:szCs w:val="24"/>
                    </w:rPr>
                    <m:t>-</m:t>
                  </m:r>
                  <m:r>
                    <w:rPr>
                      <w:rFonts w:ascii="Cambria Math" w:hAnsiTheme="majorBidi" w:cstheme="majorBidi"/>
                      <w:sz w:val="24"/>
                      <w:szCs w:val="24"/>
                    </w:rPr>
                    <m:t>1</m:t>
                  </m:r>
                </m:e>
                <m:e>
                  <m:r>
                    <w:rPr>
                      <w:rFonts w:ascii="Cambria Math" w:hAnsiTheme="majorBidi" w:cstheme="majorBidi"/>
                      <w:sz w:val="24"/>
                      <w:szCs w:val="24"/>
                    </w:rPr>
                    <m:t>2</m:t>
                  </m:r>
                </m:e>
              </m:mr>
            </m:m>
          </m:e>
        </m:d>
        <m:d>
          <m:dPr>
            <m:begChr m:val="["/>
            <m:endChr m:val="]"/>
            <m:ctrlPr>
              <w:rPr>
                <w:rFonts w:ascii="Cambria Math" w:hAnsiTheme="majorBidi" w:cstheme="majorBidi"/>
                <w:i/>
                <w:iCs/>
                <w:sz w:val="24"/>
                <w:szCs w:val="24"/>
              </w:rPr>
            </m:ctrlPr>
          </m:dPr>
          <m:e>
            <m:m>
              <m:mPr>
                <m:mcs>
                  <m:mc>
                    <m:mcPr>
                      <m:count m:val="1"/>
                      <m:mcJc m:val="center"/>
                    </m:mcPr>
                  </m:mc>
                </m:mcs>
                <m:ctrlPr>
                  <w:rPr>
                    <w:rFonts w:ascii="Cambria Math" w:hAnsiTheme="majorBidi" w:cstheme="majorBidi"/>
                    <w:i/>
                    <w:iCs/>
                    <w:sz w:val="24"/>
                    <w:szCs w:val="24"/>
                  </w:rPr>
                </m:ctrlPr>
              </m:mPr>
              <m:mr>
                <m:e>
                  <m:sSub>
                    <m:sSubPr>
                      <m:ctrlPr>
                        <w:rPr>
                          <w:rFonts w:ascii="Cambria Math" w:hAnsiTheme="majorBidi" w:cstheme="majorBidi"/>
                          <w:i/>
                          <w:iCs/>
                          <w:sz w:val="24"/>
                          <w:szCs w:val="24"/>
                        </w:rPr>
                      </m:ctrlPr>
                    </m:sSubPr>
                    <m:e>
                      <m:r>
                        <w:rPr>
                          <w:rFonts w:ascii="Cambria Math" w:hAnsiTheme="majorBidi" w:cstheme="majorBidi"/>
                          <w:sz w:val="24"/>
                          <w:szCs w:val="24"/>
                        </w:rPr>
                        <m:t>S</m:t>
                      </m:r>
                    </m:e>
                    <m:sub>
                      <m:r>
                        <w:rPr>
                          <w:rFonts w:ascii="Cambria Math" w:hAnsiTheme="majorBidi" w:cstheme="majorBidi"/>
                          <w:sz w:val="24"/>
                          <w:szCs w:val="24"/>
                        </w:rPr>
                        <m:t>a</m:t>
                      </m:r>
                    </m:sub>
                  </m:sSub>
                </m:e>
              </m:mr>
              <m:mr>
                <m:e>
                  <m:sSub>
                    <m:sSubPr>
                      <m:ctrlPr>
                        <w:rPr>
                          <w:rFonts w:ascii="Cambria Math" w:hAnsiTheme="majorBidi" w:cstheme="majorBidi"/>
                          <w:i/>
                          <w:iCs/>
                          <w:sz w:val="24"/>
                          <w:szCs w:val="24"/>
                        </w:rPr>
                      </m:ctrlPr>
                    </m:sSubPr>
                    <m:e>
                      <m:r>
                        <w:rPr>
                          <w:rFonts w:ascii="Cambria Math" w:hAnsiTheme="majorBidi" w:cstheme="majorBidi"/>
                          <w:sz w:val="24"/>
                          <w:szCs w:val="24"/>
                        </w:rPr>
                        <m:t>S</m:t>
                      </m:r>
                    </m:e>
                    <m:sub>
                      <m:r>
                        <w:rPr>
                          <w:rFonts w:ascii="Cambria Math" w:hAnsiTheme="majorBidi" w:cstheme="majorBidi"/>
                          <w:sz w:val="24"/>
                          <w:szCs w:val="24"/>
                        </w:rPr>
                        <m:t>b</m:t>
                      </m:r>
                    </m:sub>
                  </m:sSub>
                </m:e>
              </m:mr>
              <m:mr>
                <m:e>
                  <m:sSub>
                    <m:sSubPr>
                      <m:ctrlPr>
                        <w:rPr>
                          <w:rFonts w:ascii="Cambria Math" w:hAnsiTheme="majorBidi" w:cstheme="majorBidi"/>
                          <w:i/>
                          <w:iCs/>
                          <w:sz w:val="24"/>
                          <w:szCs w:val="24"/>
                        </w:rPr>
                      </m:ctrlPr>
                    </m:sSubPr>
                    <m:e>
                      <m:r>
                        <w:rPr>
                          <w:rFonts w:ascii="Cambria Math" w:hAnsiTheme="majorBidi" w:cstheme="majorBidi"/>
                          <w:sz w:val="24"/>
                          <w:szCs w:val="24"/>
                        </w:rPr>
                        <m:t>S</m:t>
                      </m:r>
                    </m:e>
                    <m:sub>
                      <m:r>
                        <w:rPr>
                          <w:rFonts w:ascii="Cambria Math" w:hAnsiTheme="majorBidi" w:cstheme="majorBidi"/>
                          <w:sz w:val="24"/>
                          <w:szCs w:val="24"/>
                        </w:rPr>
                        <m:t>c</m:t>
                      </m:r>
                    </m:sub>
                  </m:sSub>
                </m:e>
              </m:mr>
            </m:m>
          </m:e>
        </m:d>
      </m:oMath>
      <w:r w:rsidRPr="00357961">
        <w:rPr>
          <w:rFonts w:asciiTheme="majorBidi" w:hAnsiTheme="majorBidi" w:cstheme="majorBidi"/>
          <w:sz w:val="24"/>
          <w:szCs w:val="24"/>
        </w:rPr>
        <w:t xml:space="preserve">                                          </w:t>
      </w:r>
      <w:r>
        <w:rPr>
          <w:rFonts w:asciiTheme="majorBidi" w:hAnsiTheme="majorBidi" w:cstheme="majorBidi"/>
          <w:sz w:val="24"/>
          <w:szCs w:val="24"/>
        </w:rPr>
        <w:t xml:space="preserve">            </w:t>
      </w:r>
      <w:r w:rsidRPr="00357961">
        <w:rPr>
          <w:rFonts w:asciiTheme="majorBidi" w:hAnsiTheme="majorBidi" w:cstheme="majorBidi"/>
          <w:sz w:val="24"/>
          <w:szCs w:val="24"/>
        </w:rPr>
        <w:t xml:space="preserve">     (III .4)</w:t>
      </w:r>
    </w:p>
    <w:p w:rsidR="004C26EE" w:rsidRPr="00357961" w:rsidRDefault="004C26EE" w:rsidP="004C26EE">
      <w:pPr>
        <w:spacing w:after="100" w:line="360" w:lineRule="auto"/>
        <w:ind w:firstLine="284"/>
        <w:jc w:val="both"/>
        <w:rPr>
          <w:rFonts w:asciiTheme="majorBidi" w:hAnsiTheme="majorBidi" w:cstheme="majorBidi"/>
          <w:sz w:val="24"/>
          <w:szCs w:val="24"/>
        </w:rPr>
      </w:pPr>
      <w:r w:rsidRPr="00357961">
        <w:rPr>
          <w:rFonts w:asciiTheme="majorBidi" w:hAnsiTheme="majorBidi" w:cstheme="majorBidi"/>
          <w:sz w:val="24"/>
          <w:szCs w:val="24"/>
        </w:rPr>
        <w:t>Le courant redressé est donné par :</w:t>
      </w:r>
    </w:p>
    <w:p w:rsidR="004C26EE" w:rsidRPr="00357961" w:rsidRDefault="004C26EE" w:rsidP="004C26EE">
      <w:pPr>
        <w:spacing w:after="100" w:line="360" w:lineRule="auto"/>
        <w:ind w:firstLine="284"/>
        <w:jc w:val="both"/>
        <w:rPr>
          <w:rFonts w:asciiTheme="majorBidi" w:hAnsiTheme="majorBidi" w:cstheme="majorBidi"/>
          <w:sz w:val="24"/>
          <w:szCs w:val="24"/>
        </w:rPr>
      </w:pPr>
      <w:r w:rsidRPr="00357961">
        <w:rPr>
          <w:rFonts w:asciiTheme="majorBidi" w:hAnsiTheme="majorBidi" w:cstheme="majorBidi"/>
          <w:sz w:val="24"/>
          <w:szCs w:val="24"/>
        </w:rPr>
        <w:t xml:space="preserve">              </w:t>
      </w:r>
      <m:oMath>
        <m:sSub>
          <m:sSubPr>
            <m:ctrlPr>
              <w:rPr>
                <w:rFonts w:ascii="Cambria Math" w:hAnsiTheme="majorBidi" w:cstheme="majorBidi"/>
                <w:i/>
                <w:iCs/>
                <w:sz w:val="24"/>
                <w:szCs w:val="24"/>
              </w:rPr>
            </m:ctrlPr>
          </m:sSubPr>
          <m:e>
            <m:r>
              <w:rPr>
                <w:rFonts w:ascii="Cambria Math" w:hAnsiTheme="majorBidi" w:cstheme="majorBidi"/>
                <w:sz w:val="24"/>
                <w:szCs w:val="24"/>
              </w:rPr>
              <m:t>I</m:t>
            </m:r>
          </m:e>
          <m:sub>
            <m:r>
              <w:rPr>
                <w:rFonts w:ascii="Cambria Math" w:hAnsiTheme="majorBidi" w:cstheme="majorBidi"/>
                <w:sz w:val="24"/>
                <w:szCs w:val="24"/>
              </w:rPr>
              <m:t>dc</m:t>
            </m:r>
          </m:sub>
        </m:sSub>
        <m:r>
          <w:rPr>
            <w:rFonts w:ascii="Cambria Math" w:hAnsiTheme="majorBidi" w:cstheme="majorBidi"/>
            <w:sz w:val="24"/>
            <w:szCs w:val="24"/>
          </w:rPr>
          <m:t>=</m:t>
        </m:r>
        <m:d>
          <m:dPr>
            <m:begChr m:val="["/>
            <m:endChr m:val="]"/>
            <m:ctrlPr>
              <w:rPr>
                <w:rFonts w:ascii="Cambria Math" w:hAnsiTheme="majorBidi" w:cstheme="majorBidi"/>
                <w:i/>
                <w:iCs/>
                <w:sz w:val="24"/>
                <w:szCs w:val="24"/>
              </w:rPr>
            </m:ctrlPr>
          </m:dPr>
          <m:e>
            <m:m>
              <m:mPr>
                <m:mcs>
                  <m:mc>
                    <m:mcPr>
                      <m:count m:val="3"/>
                      <m:mcJc m:val="center"/>
                    </m:mcPr>
                  </m:mc>
                </m:mcs>
                <m:ctrlPr>
                  <w:rPr>
                    <w:rFonts w:ascii="Cambria Math" w:hAnsiTheme="majorBidi" w:cstheme="majorBidi"/>
                    <w:i/>
                    <w:iCs/>
                    <w:sz w:val="24"/>
                    <w:szCs w:val="24"/>
                  </w:rPr>
                </m:ctrlPr>
              </m:mPr>
              <m:mr>
                <m:e>
                  <m:sSub>
                    <m:sSubPr>
                      <m:ctrlPr>
                        <w:rPr>
                          <w:rFonts w:ascii="Cambria Math" w:hAnsiTheme="majorBidi" w:cstheme="majorBidi"/>
                          <w:i/>
                          <w:iCs/>
                          <w:sz w:val="24"/>
                          <w:szCs w:val="24"/>
                        </w:rPr>
                      </m:ctrlPr>
                    </m:sSubPr>
                    <m:e>
                      <m:r>
                        <w:rPr>
                          <w:rFonts w:ascii="Cambria Math" w:hAnsiTheme="majorBidi" w:cstheme="majorBidi"/>
                          <w:sz w:val="24"/>
                          <w:szCs w:val="24"/>
                        </w:rPr>
                        <m:t>S</m:t>
                      </m:r>
                    </m:e>
                    <m:sub>
                      <m:r>
                        <w:rPr>
                          <w:rFonts w:ascii="Cambria Math" w:hAnsiTheme="majorBidi" w:cstheme="majorBidi"/>
                          <w:sz w:val="24"/>
                          <w:szCs w:val="24"/>
                        </w:rPr>
                        <m:t>a</m:t>
                      </m:r>
                    </m:sub>
                  </m:sSub>
                </m:e>
                <m:e>
                  <m:sSub>
                    <m:sSubPr>
                      <m:ctrlPr>
                        <w:rPr>
                          <w:rFonts w:ascii="Cambria Math" w:hAnsiTheme="majorBidi" w:cstheme="majorBidi"/>
                          <w:i/>
                          <w:iCs/>
                          <w:sz w:val="24"/>
                          <w:szCs w:val="24"/>
                        </w:rPr>
                      </m:ctrlPr>
                    </m:sSubPr>
                    <m:e>
                      <m:r>
                        <w:rPr>
                          <w:rFonts w:ascii="Cambria Math" w:hAnsiTheme="majorBidi" w:cstheme="majorBidi"/>
                          <w:sz w:val="24"/>
                          <w:szCs w:val="24"/>
                        </w:rPr>
                        <m:t>S</m:t>
                      </m:r>
                    </m:e>
                    <m:sub>
                      <m:r>
                        <w:rPr>
                          <w:rFonts w:ascii="Cambria Math" w:hAnsiTheme="majorBidi" w:cstheme="majorBidi"/>
                          <w:sz w:val="24"/>
                          <w:szCs w:val="24"/>
                        </w:rPr>
                        <m:t>b</m:t>
                      </m:r>
                    </m:sub>
                  </m:sSub>
                </m:e>
                <m:e>
                  <m:sSub>
                    <m:sSubPr>
                      <m:ctrlPr>
                        <w:rPr>
                          <w:rFonts w:ascii="Cambria Math" w:hAnsiTheme="majorBidi" w:cstheme="majorBidi"/>
                          <w:i/>
                          <w:iCs/>
                          <w:sz w:val="24"/>
                          <w:szCs w:val="24"/>
                        </w:rPr>
                      </m:ctrlPr>
                    </m:sSubPr>
                    <m:e>
                      <m:r>
                        <w:rPr>
                          <w:rFonts w:ascii="Cambria Math" w:hAnsiTheme="majorBidi" w:cstheme="majorBidi"/>
                          <w:sz w:val="24"/>
                          <w:szCs w:val="24"/>
                        </w:rPr>
                        <m:t>S</m:t>
                      </m:r>
                    </m:e>
                    <m:sub>
                      <m:r>
                        <w:rPr>
                          <w:rFonts w:ascii="Cambria Math" w:hAnsiTheme="majorBidi" w:cstheme="majorBidi"/>
                          <w:sz w:val="24"/>
                          <w:szCs w:val="24"/>
                        </w:rPr>
                        <m:t>c</m:t>
                      </m:r>
                    </m:sub>
                  </m:sSub>
                </m:e>
              </m:mr>
            </m:m>
          </m:e>
        </m:d>
        <m:r>
          <w:rPr>
            <w:rFonts w:ascii="Cambria Math" w:hAnsiTheme="majorBidi" w:cstheme="majorBidi"/>
            <w:sz w:val="24"/>
            <w:szCs w:val="24"/>
          </w:rPr>
          <m:t xml:space="preserve">  </m:t>
        </m:r>
        <m:d>
          <m:dPr>
            <m:begChr m:val="["/>
            <m:endChr m:val="]"/>
            <m:ctrlPr>
              <w:rPr>
                <w:rFonts w:ascii="Cambria Math" w:hAnsiTheme="majorBidi" w:cstheme="majorBidi"/>
                <w:i/>
                <w:iCs/>
                <w:sz w:val="24"/>
                <w:szCs w:val="24"/>
              </w:rPr>
            </m:ctrlPr>
          </m:dPr>
          <m:e>
            <m:m>
              <m:mPr>
                <m:mcs>
                  <m:mc>
                    <m:mcPr>
                      <m:count m:val="1"/>
                      <m:mcJc m:val="center"/>
                    </m:mcPr>
                  </m:mc>
                </m:mcs>
                <m:ctrlPr>
                  <w:rPr>
                    <w:rFonts w:ascii="Cambria Math" w:hAnsiTheme="majorBidi" w:cstheme="majorBidi"/>
                    <w:i/>
                    <w:iCs/>
                    <w:sz w:val="24"/>
                    <w:szCs w:val="24"/>
                  </w:rPr>
                </m:ctrlPr>
              </m:mPr>
              <m:mr>
                <m:e>
                  <m:sSub>
                    <m:sSubPr>
                      <m:ctrlPr>
                        <w:rPr>
                          <w:rFonts w:ascii="Cambria Math" w:hAnsiTheme="majorBidi" w:cstheme="majorBidi"/>
                          <w:i/>
                          <w:iCs/>
                          <w:sz w:val="24"/>
                          <w:szCs w:val="24"/>
                        </w:rPr>
                      </m:ctrlPr>
                    </m:sSubPr>
                    <m:e>
                      <m:r>
                        <w:rPr>
                          <w:rFonts w:ascii="Cambria Math" w:hAnsiTheme="majorBidi" w:cstheme="majorBidi"/>
                          <w:sz w:val="24"/>
                          <w:szCs w:val="24"/>
                        </w:rPr>
                        <m:t>I</m:t>
                      </m:r>
                    </m:e>
                    <m:sub>
                      <m:r>
                        <w:rPr>
                          <w:rFonts w:ascii="Cambria Math" w:hAnsiTheme="majorBidi" w:cstheme="majorBidi"/>
                          <w:sz w:val="24"/>
                          <w:szCs w:val="24"/>
                        </w:rPr>
                        <m:t>a</m:t>
                      </m:r>
                    </m:sub>
                  </m:sSub>
                </m:e>
              </m:mr>
              <m:mr>
                <m:e>
                  <m:sSub>
                    <m:sSubPr>
                      <m:ctrlPr>
                        <w:rPr>
                          <w:rFonts w:ascii="Cambria Math" w:hAnsiTheme="majorBidi" w:cstheme="majorBidi"/>
                          <w:i/>
                          <w:iCs/>
                          <w:sz w:val="24"/>
                          <w:szCs w:val="24"/>
                        </w:rPr>
                      </m:ctrlPr>
                    </m:sSubPr>
                    <m:e>
                      <m:r>
                        <w:rPr>
                          <w:rFonts w:ascii="Cambria Math" w:hAnsiTheme="majorBidi" w:cstheme="majorBidi"/>
                          <w:sz w:val="24"/>
                          <w:szCs w:val="24"/>
                        </w:rPr>
                        <m:t>I</m:t>
                      </m:r>
                    </m:e>
                    <m:sub>
                      <m:r>
                        <w:rPr>
                          <w:rFonts w:ascii="Cambria Math" w:hAnsiTheme="majorBidi" w:cstheme="majorBidi"/>
                          <w:sz w:val="24"/>
                          <w:szCs w:val="24"/>
                        </w:rPr>
                        <m:t>b</m:t>
                      </m:r>
                    </m:sub>
                  </m:sSub>
                </m:e>
              </m:mr>
              <m:mr>
                <m:e>
                  <m:sSub>
                    <m:sSubPr>
                      <m:ctrlPr>
                        <w:rPr>
                          <w:rFonts w:ascii="Cambria Math" w:hAnsiTheme="majorBidi" w:cstheme="majorBidi"/>
                          <w:i/>
                          <w:iCs/>
                          <w:sz w:val="24"/>
                          <w:szCs w:val="24"/>
                        </w:rPr>
                      </m:ctrlPr>
                    </m:sSubPr>
                    <m:e>
                      <m:r>
                        <w:rPr>
                          <w:rFonts w:ascii="Cambria Math" w:hAnsiTheme="majorBidi" w:cstheme="majorBidi"/>
                          <w:sz w:val="24"/>
                          <w:szCs w:val="24"/>
                        </w:rPr>
                        <m:t>I</m:t>
                      </m:r>
                    </m:e>
                    <m:sub>
                      <m:r>
                        <w:rPr>
                          <w:rFonts w:ascii="Cambria Math" w:hAnsiTheme="majorBidi" w:cstheme="majorBidi"/>
                          <w:sz w:val="24"/>
                          <w:szCs w:val="24"/>
                        </w:rPr>
                        <m:t>c</m:t>
                      </m:r>
                    </m:sub>
                  </m:sSub>
                </m:e>
              </m:mr>
            </m:m>
          </m:e>
        </m:d>
      </m:oMath>
      <w:r w:rsidRPr="00357961">
        <w:rPr>
          <w:rFonts w:asciiTheme="majorBidi" w:hAnsiTheme="majorBidi" w:cstheme="majorBidi"/>
          <w:sz w:val="24"/>
          <w:szCs w:val="24"/>
        </w:rPr>
        <w:t xml:space="preserve">                                   </w:t>
      </w:r>
      <w:r>
        <w:rPr>
          <w:rFonts w:asciiTheme="majorBidi" w:hAnsiTheme="majorBidi" w:cstheme="majorBidi"/>
          <w:sz w:val="24"/>
          <w:szCs w:val="24"/>
        </w:rPr>
        <w:t xml:space="preserve">                  </w:t>
      </w:r>
      <w:r w:rsidRPr="00357961">
        <w:rPr>
          <w:rFonts w:asciiTheme="majorBidi" w:hAnsiTheme="majorBidi" w:cstheme="majorBidi"/>
          <w:sz w:val="24"/>
          <w:szCs w:val="24"/>
        </w:rPr>
        <w:t xml:space="preserve">                      (III .5)</w:t>
      </w:r>
    </w:p>
    <w:p w:rsidR="004C26EE" w:rsidRPr="008A0859" w:rsidRDefault="004C26EE" w:rsidP="004C26EE">
      <w:pPr>
        <w:spacing w:after="100" w:line="360" w:lineRule="auto"/>
        <w:jc w:val="both"/>
        <w:rPr>
          <w:rFonts w:asciiTheme="majorBidi" w:hAnsiTheme="majorBidi" w:cstheme="majorBidi"/>
          <w:sz w:val="28"/>
          <w:szCs w:val="28"/>
        </w:rPr>
      </w:pPr>
      <w:r w:rsidRPr="008A0859">
        <w:rPr>
          <w:rFonts w:asciiTheme="majorBidi" w:hAnsiTheme="majorBidi" w:cstheme="majorBidi"/>
          <w:b/>
          <w:bCs/>
          <w:color w:val="000000"/>
          <w:sz w:val="28"/>
          <w:szCs w:val="28"/>
        </w:rPr>
        <w:t>III.2.3</w:t>
      </w:r>
      <w:r>
        <w:rPr>
          <w:rFonts w:asciiTheme="majorBidi" w:hAnsiTheme="majorBidi" w:cstheme="majorBidi"/>
          <w:b/>
          <w:bCs/>
          <w:color w:val="000000"/>
          <w:sz w:val="28"/>
          <w:szCs w:val="28"/>
        </w:rPr>
        <w:t>. La c</w:t>
      </w:r>
      <w:r w:rsidRPr="008A0859">
        <w:rPr>
          <w:rFonts w:asciiTheme="majorBidi" w:hAnsiTheme="majorBidi" w:cstheme="majorBidi"/>
          <w:b/>
          <w:bCs/>
          <w:color w:val="000000"/>
          <w:sz w:val="28"/>
          <w:szCs w:val="28"/>
        </w:rPr>
        <w:t xml:space="preserve">harge </w:t>
      </w:r>
      <w:r w:rsidRPr="008A0859">
        <w:rPr>
          <w:rFonts w:asciiTheme="majorBidi" w:hAnsiTheme="majorBidi" w:cstheme="majorBidi"/>
          <w:color w:val="000000"/>
          <w:sz w:val="28"/>
          <w:szCs w:val="28"/>
        </w:rPr>
        <w:t>:</w:t>
      </w:r>
    </w:p>
    <w:p w:rsidR="004C26EE" w:rsidRPr="00357961" w:rsidRDefault="004C26EE" w:rsidP="004C26EE">
      <w:pPr>
        <w:spacing w:after="100" w:line="360" w:lineRule="auto"/>
        <w:ind w:firstLine="284"/>
        <w:jc w:val="both"/>
        <w:rPr>
          <w:rFonts w:asciiTheme="majorBidi" w:hAnsiTheme="majorBidi" w:cstheme="majorBidi"/>
          <w:color w:val="000000"/>
          <w:sz w:val="24"/>
          <w:szCs w:val="24"/>
        </w:rPr>
      </w:pPr>
      <w:r w:rsidRPr="00357961">
        <w:rPr>
          <w:rFonts w:asciiTheme="majorBidi" w:hAnsiTheme="majorBidi" w:cstheme="majorBidi"/>
          <w:color w:val="000000"/>
          <w:sz w:val="24"/>
          <w:szCs w:val="24"/>
        </w:rPr>
        <w:t xml:space="preserve">Ce bloc est constitué d’une capacité </w:t>
      </w:r>
      <w:r w:rsidRPr="001D41E7">
        <w:rPr>
          <w:rFonts w:asciiTheme="majorBidi" w:hAnsiTheme="majorBidi" w:cstheme="majorBidi"/>
          <w:i/>
          <w:iCs/>
          <w:color w:val="000000"/>
          <w:sz w:val="24"/>
          <w:szCs w:val="24"/>
        </w:rPr>
        <w:t>C</w:t>
      </w:r>
      <w:r w:rsidRPr="00357961">
        <w:rPr>
          <w:rFonts w:asciiTheme="majorBidi" w:hAnsiTheme="majorBidi" w:cstheme="majorBidi"/>
          <w:color w:val="000000"/>
          <w:sz w:val="24"/>
          <w:szCs w:val="24"/>
        </w:rPr>
        <w:t xml:space="preserve"> (pour diminuer les ondulations de la tension redressée) placée en parallèle avec une résistance </w:t>
      </w:r>
      <w:r w:rsidRPr="001D41E7">
        <w:rPr>
          <w:rFonts w:asciiTheme="majorBidi" w:hAnsiTheme="majorBidi" w:cstheme="majorBidi"/>
          <w:i/>
          <w:iCs/>
          <w:color w:val="000000"/>
          <w:sz w:val="24"/>
          <w:szCs w:val="24"/>
        </w:rPr>
        <w:t>R</w:t>
      </w:r>
      <w:r w:rsidRPr="00357961">
        <w:rPr>
          <w:rFonts w:asciiTheme="majorBidi" w:hAnsiTheme="majorBidi" w:cstheme="majorBidi"/>
          <w:color w:val="000000"/>
          <w:sz w:val="24"/>
          <w:szCs w:val="24"/>
        </w:rPr>
        <w:t xml:space="preserve">, modélisant la charge continue </w:t>
      </w:r>
      <w:r w:rsidRPr="00E1591E">
        <w:rPr>
          <w:rFonts w:asciiTheme="majorBidi" w:hAnsiTheme="majorBidi" w:cstheme="majorBidi"/>
          <w:color w:val="000000"/>
          <w:sz w:val="24"/>
          <w:szCs w:val="24"/>
        </w:rPr>
        <w:t>(Fig.III.3)</w:t>
      </w:r>
      <w:r>
        <w:rPr>
          <w:rFonts w:asciiTheme="majorBidi" w:hAnsiTheme="majorBidi" w:cstheme="majorBidi"/>
          <w:color w:val="000000"/>
          <w:sz w:val="24"/>
          <w:szCs w:val="24"/>
        </w:rPr>
        <w:t>. [42]</w:t>
      </w:r>
    </w:p>
    <w:p w:rsidR="004C26EE" w:rsidRPr="00357961" w:rsidRDefault="004C26EE" w:rsidP="004C26EE">
      <w:pPr>
        <w:spacing w:after="100" w:line="360" w:lineRule="auto"/>
        <w:ind w:firstLine="284"/>
        <w:jc w:val="both"/>
        <w:rPr>
          <w:rFonts w:asciiTheme="majorBidi" w:hAnsiTheme="majorBidi" w:cstheme="majorBidi"/>
          <w:color w:val="000000"/>
          <w:sz w:val="24"/>
          <w:szCs w:val="24"/>
        </w:rPr>
      </w:pPr>
      <w:r w:rsidRPr="00357961">
        <w:rPr>
          <w:rFonts w:asciiTheme="majorBidi" w:hAnsiTheme="majorBidi" w:cstheme="majorBidi"/>
          <w:color w:val="000000"/>
          <w:sz w:val="24"/>
          <w:szCs w:val="24"/>
        </w:rPr>
        <w:t xml:space="preserve">La tension </w:t>
      </w:r>
      <m:oMath>
        <m:sSub>
          <m:sSubPr>
            <m:ctrlPr>
              <w:rPr>
                <w:rFonts w:ascii="Cambria Math" w:hAnsiTheme="majorBidi" w:cstheme="majorBidi"/>
                <w:color w:val="000000"/>
                <w:sz w:val="24"/>
                <w:szCs w:val="24"/>
              </w:rPr>
            </m:ctrlPr>
          </m:sSubPr>
          <m:e>
            <m:r>
              <m:rPr>
                <m:sty m:val="p"/>
              </m:rPr>
              <w:rPr>
                <w:rFonts w:ascii="Cambria Math" w:hAnsiTheme="majorBidi" w:cstheme="majorBidi"/>
                <w:color w:val="000000"/>
                <w:sz w:val="24"/>
                <w:szCs w:val="24"/>
              </w:rPr>
              <m:t>V</m:t>
            </m:r>
          </m:e>
          <m:sub>
            <m:r>
              <m:rPr>
                <m:sty m:val="p"/>
              </m:rPr>
              <w:rPr>
                <w:rFonts w:ascii="Cambria Math" w:hAnsiTheme="majorBidi" w:cstheme="majorBidi"/>
                <w:color w:val="000000"/>
                <w:sz w:val="24"/>
                <w:szCs w:val="24"/>
              </w:rPr>
              <m:t>dc</m:t>
            </m:r>
          </m:sub>
        </m:sSub>
      </m:oMath>
      <w:r w:rsidRPr="00357961">
        <w:rPr>
          <w:rFonts w:asciiTheme="majorBidi" w:hAnsiTheme="majorBidi" w:cstheme="majorBidi"/>
          <w:color w:val="000000"/>
          <w:sz w:val="24"/>
          <w:szCs w:val="24"/>
        </w:rPr>
        <w:t xml:space="preserve"> aux bornes de la charge est donnée par l'équation suivante:</w:t>
      </w:r>
    </w:p>
    <w:p w:rsidR="004C26EE" w:rsidRPr="00357961" w:rsidRDefault="004C26EE" w:rsidP="004C26EE">
      <w:pPr>
        <w:spacing w:after="100" w:line="360" w:lineRule="auto"/>
        <w:ind w:firstLine="284"/>
        <w:jc w:val="both"/>
        <w:rPr>
          <w:rFonts w:asciiTheme="majorBidi" w:hAnsiTheme="majorBidi" w:cstheme="majorBidi"/>
          <w:sz w:val="24"/>
          <w:szCs w:val="24"/>
        </w:rPr>
      </w:pPr>
      <w:r w:rsidRPr="00357961">
        <w:rPr>
          <w:rFonts w:asciiTheme="majorBidi" w:hAnsiTheme="majorBidi" w:cstheme="majorBidi"/>
          <w:color w:val="000000"/>
          <w:sz w:val="24"/>
          <w:szCs w:val="24"/>
        </w:rPr>
        <w:t xml:space="preserve">          </w:t>
      </w:r>
      <m:oMath>
        <m:d>
          <m:dPr>
            <m:begChr m:val="{"/>
            <m:endChr m:val=""/>
            <m:ctrlPr>
              <w:rPr>
                <w:rFonts w:ascii="Cambria Math" w:hAnsiTheme="majorBidi" w:cstheme="majorBidi"/>
                <w:i/>
                <w:iCs/>
                <w:color w:val="000000"/>
                <w:sz w:val="24"/>
                <w:szCs w:val="24"/>
              </w:rPr>
            </m:ctrlPr>
          </m:dPr>
          <m:e>
            <m:eqArr>
              <m:eqArrPr>
                <m:ctrlPr>
                  <w:rPr>
                    <w:rFonts w:ascii="Cambria Math" w:hAnsiTheme="majorBidi" w:cstheme="majorBidi"/>
                    <w:i/>
                    <w:iCs/>
                    <w:color w:val="000000"/>
                    <w:sz w:val="24"/>
                    <w:szCs w:val="24"/>
                  </w:rPr>
                </m:ctrlPr>
              </m:eqArrPr>
              <m:e>
                <m:f>
                  <m:fPr>
                    <m:ctrlPr>
                      <w:rPr>
                        <w:rFonts w:ascii="Cambria Math" w:hAnsiTheme="majorBidi" w:cstheme="majorBidi"/>
                        <w:i/>
                        <w:iCs/>
                        <w:color w:val="000000"/>
                        <w:sz w:val="24"/>
                        <w:szCs w:val="24"/>
                      </w:rPr>
                    </m:ctrlPr>
                  </m:fPr>
                  <m:num>
                    <m:sSub>
                      <m:sSubPr>
                        <m:ctrlPr>
                          <w:rPr>
                            <w:rFonts w:ascii="Cambria Math" w:hAnsiTheme="majorBidi" w:cstheme="majorBidi"/>
                            <w:i/>
                            <w:iCs/>
                            <w:color w:val="000000"/>
                            <w:sz w:val="24"/>
                            <w:szCs w:val="24"/>
                          </w:rPr>
                        </m:ctrlPr>
                      </m:sSubPr>
                      <m:e>
                        <m:r>
                          <w:rPr>
                            <w:rFonts w:ascii="Cambria Math" w:hAnsiTheme="majorBidi" w:cstheme="majorBidi"/>
                            <w:color w:val="000000"/>
                            <w:sz w:val="24"/>
                            <w:szCs w:val="24"/>
                          </w:rPr>
                          <m:t>dV</m:t>
                        </m:r>
                      </m:e>
                      <m:sub>
                        <m:r>
                          <w:rPr>
                            <w:rFonts w:ascii="Cambria Math" w:hAnsiTheme="majorBidi" w:cstheme="majorBidi"/>
                            <w:color w:val="000000"/>
                            <w:sz w:val="24"/>
                            <w:szCs w:val="24"/>
                          </w:rPr>
                          <m:t>dc</m:t>
                        </m:r>
                      </m:sub>
                    </m:sSub>
                  </m:num>
                  <m:den>
                    <m:r>
                      <w:rPr>
                        <w:rFonts w:ascii="Cambria Math" w:hAnsiTheme="majorBidi" w:cstheme="majorBidi"/>
                        <w:color w:val="000000"/>
                        <w:sz w:val="24"/>
                        <w:szCs w:val="24"/>
                      </w:rPr>
                      <m:t>dt</m:t>
                    </m:r>
                  </m:den>
                </m:f>
                <m:r>
                  <w:rPr>
                    <w:rFonts w:ascii="Cambria Math" w:hAnsiTheme="majorBidi" w:cstheme="majorBidi"/>
                    <w:color w:val="000000"/>
                    <w:sz w:val="24"/>
                    <w:szCs w:val="24"/>
                  </w:rPr>
                  <m:t>=</m:t>
                </m:r>
                <m:f>
                  <m:fPr>
                    <m:ctrlPr>
                      <w:rPr>
                        <w:rFonts w:ascii="Cambria Math" w:hAnsiTheme="majorBidi" w:cstheme="majorBidi"/>
                        <w:i/>
                        <w:iCs/>
                        <w:color w:val="000000"/>
                        <w:sz w:val="24"/>
                        <w:szCs w:val="24"/>
                      </w:rPr>
                    </m:ctrlPr>
                  </m:fPr>
                  <m:num>
                    <m:r>
                      <w:rPr>
                        <w:rFonts w:ascii="Cambria Math" w:hAnsiTheme="majorBidi" w:cstheme="majorBidi"/>
                        <w:color w:val="000000"/>
                        <w:sz w:val="24"/>
                        <w:szCs w:val="24"/>
                      </w:rPr>
                      <m:t>1</m:t>
                    </m:r>
                  </m:num>
                  <m:den>
                    <m:r>
                      <w:rPr>
                        <w:rFonts w:ascii="Cambria Math" w:hAnsiTheme="majorBidi" w:cstheme="majorBidi"/>
                        <w:color w:val="000000"/>
                        <w:sz w:val="24"/>
                        <w:szCs w:val="24"/>
                      </w:rPr>
                      <m:t>C</m:t>
                    </m:r>
                  </m:den>
                </m:f>
                <m:r>
                  <w:rPr>
                    <w:rFonts w:ascii="Cambria Math" w:hAnsiTheme="majorBidi" w:cstheme="majorBidi"/>
                    <w:color w:val="000000"/>
                    <w:sz w:val="24"/>
                    <w:szCs w:val="24"/>
                  </w:rPr>
                  <m:t>(</m:t>
                </m:r>
                <m:sSub>
                  <m:sSubPr>
                    <m:ctrlPr>
                      <w:rPr>
                        <w:rFonts w:ascii="Cambria Math" w:hAnsiTheme="majorBidi" w:cstheme="majorBidi"/>
                        <w:i/>
                        <w:iCs/>
                        <w:color w:val="000000"/>
                        <w:sz w:val="24"/>
                        <w:szCs w:val="24"/>
                      </w:rPr>
                    </m:ctrlPr>
                  </m:sSubPr>
                  <m:e>
                    <m:r>
                      <w:rPr>
                        <w:rFonts w:ascii="Cambria Math" w:hAnsiTheme="majorBidi" w:cstheme="majorBidi"/>
                        <w:color w:val="000000"/>
                        <w:sz w:val="24"/>
                        <w:szCs w:val="24"/>
                      </w:rPr>
                      <m:t>I</m:t>
                    </m:r>
                  </m:e>
                  <m:sub>
                    <m:r>
                      <w:rPr>
                        <w:rFonts w:ascii="Cambria Math" w:hAnsiTheme="majorBidi" w:cstheme="majorBidi"/>
                        <w:color w:val="000000"/>
                        <w:sz w:val="24"/>
                        <w:szCs w:val="24"/>
                      </w:rPr>
                      <m:t>dc</m:t>
                    </m:r>
                  </m:sub>
                </m:sSub>
                <m:r>
                  <w:rPr>
                    <w:rFonts w:ascii="Cambria Math" w:hAnsi="Cambria Math" w:cstheme="majorBidi"/>
                    <w:color w:val="000000"/>
                    <w:sz w:val="24"/>
                    <w:szCs w:val="24"/>
                  </w:rPr>
                  <m:t>-</m:t>
                </m:r>
                <m:r>
                  <w:rPr>
                    <w:rFonts w:ascii="Cambria Math" w:hAnsiTheme="majorBidi" w:cstheme="majorBidi"/>
                    <w:color w:val="000000"/>
                    <w:sz w:val="24"/>
                    <w:szCs w:val="24"/>
                  </w:rPr>
                  <m:t xml:space="preserve"> </m:t>
                </m:r>
                <m:sSub>
                  <m:sSubPr>
                    <m:ctrlPr>
                      <w:rPr>
                        <w:rFonts w:ascii="Cambria Math" w:hAnsiTheme="majorBidi" w:cstheme="majorBidi"/>
                        <w:i/>
                        <w:iCs/>
                        <w:color w:val="000000"/>
                        <w:sz w:val="24"/>
                        <w:szCs w:val="24"/>
                      </w:rPr>
                    </m:ctrlPr>
                  </m:sSubPr>
                  <m:e>
                    <m:r>
                      <w:rPr>
                        <w:rFonts w:ascii="Cambria Math" w:hAnsiTheme="majorBidi" w:cstheme="majorBidi"/>
                        <w:color w:val="000000"/>
                        <w:sz w:val="24"/>
                        <w:szCs w:val="24"/>
                      </w:rPr>
                      <m:t>I</m:t>
                    </m:r>
                  </m:e>
                  <m:sub>
                    <m:r>
                      <w:rPr>
                        <w:rFonts w:ascii="Cambria Math" w:hAnsiTheme="majorBidi" w:cstheme="majorBidi"/>
                        <w:color w:val="000000"/>
                        <w:sz w:val="24"/>
                        <w:szCs w:val="24"/>
                      </w:rPr>
                      <m:t>c</m:t>
                    </m:r>
                    <m:r>
                      <w:rPr>
                        <w:rFonts w:ascii="Cambria Math" w:hAnsi="Cambria Math" w:cstheme="majorBidi"/>
                        <w:color w:val="000000"/>
                        <w:sz w:val="24"/>
                        <w:szCs w:val="24"/>
                      </w:rPr>
                      <m:t>h</m:t>
                    </m:r>
                  </m:sub>
                </m:sSub>
                <m:r>
                  <w:rPr>
                    <w:rFonts w:ascii="Cambria Math" w:hAnsiTheme="majorBidi" w:cstheme="majorBidi"/>
                    <w:color w:val="000000"/>
                    <w:sz w:val="24"/>
                    <w:szCs w:val="24"/>
                  </w:rPr>
                  <m:t>)</m:t>
                </m:r>
              </m:e>
              <m:e>
                <m:sSub>
                  <m:sSubPr>
                    <m:ctrlPr>
                      <w:rPr>
                        <w:rFonts w:ascii="Cambria Math" w:hAnsiTheme="majorBidi" w:cstheme="majorBidi"/>
                        <w:i/>
                        <w:iCs/>
                        <w:color w:val="000000"/>
                        <w:sz w:val="24"/>
                        <w:szCs w:val="24"/>
                      </w:rPr>
                    </m:ctrlPr>
                  </m:sSubPr>
                  <m:e>
                    <m:r>
                      <w:rPr>
                        <w:rFonts w:ascii="Cambria Math" w:hAnsiTheme="majorBidi" w:cstheme="majorBidi"/>
                        <w:color w:val="000000"/>
                        <w:sz w:val="24"/>
                        <w:szCs w:val="24"/>
                      </w:rPr>
                      <m:t>V</m:t>
                    </m:r>
                  </m:e>
                  <m:sub>
                    <m:r>
                      <w:rPr>
                        <w:rFonts w:ascii="Cambria Math" w:hAnsiTheme="majorBidi" w:cstheme="majorBidi"/>
                        <w:color w:val="000000"/>
                        <w:sz w:val="24"/>
                        <w:szCs w:val="24"/>
                      </w:rPr>
                      <m:t>dc</m:t>
                    </m:r>
                  </m:sub>
                </m:sSub>
                <m:r>
                  <w:rPr>
                    <w:rFonts w:ascii="Cambria Math" w:hAnsiTheme="majorBidi" w:cstheme="majorBidi"/>
                    <w:color w:val="000000"/>
                    <w:sz w:val="24"/>
                    <w:szCs w:val="24"/>
                  </w:rPr>
                  <m:t>=</m:t>
                </m:r>
                <m:sSub>
                  <m:sSubPr>
                    <m:ctrlPr>
                      <w:rPr>
                        <w:rFonts w:ascii="Cambria Math" w:hAnsiTheme="majorBidi" w:cstheme="majorBidi"/>
                        <w:i/>
                        <w:iCs/>
                        <w:color w:val="000000"/>
                        <w:sz w:val="24"/>
                        <w:szCs w:val="24"/>
                      </w:rPr>
                    </m:ctrlPr>
                  </m:sSubPr>
                  <m:e>
                    <m:r>
                      <w:rPr>
                        <w:rFonts w:ascii="Cambria Math" w:hAnsiTheme="majorBidi" w:cstheme="majorBidi"/>
                        <w:color w:val="000000"/>
                        <w:sz w:val="24"/>
                        <w:szCs w:val="24"/>
                      </w:rPr>
                      <m:t>R</m:t>
                    </m:r>
                  </m:e>
                  <m:sub>
                    <m:r>
                      <w:rPr>
                        <w:rFonts w:ascii="Cambria Math" w:hAnsiTheme="majorBidi" w:cstheme="majorBidi"/>
                        <w:color w:val="000000"/>
                        <w:sz w:val="24"/>
                        <w:szCs w:val="24"/>
                      </w:rPr>
                      <m:t>c</m:t>
                    </m:r>
                    <m:r>
                      <w:rPr>
                        <w:rFonts w:ascii="Cambria Math" w:hAnsi="Cambria Math" w:cstheme="majorBidi"/>
                        <w:color w:val="000000"/>
                        <w:sz w:val="24"/>
                        <w:szCs w:val="24"/>
                      </w:rPr>
                      <m:t>h</m:t>
                    </m:r>
                  </m:sub>
                </m:sSub>
                <m:sSub>
                  <m:sSubPr>
                    <m:ctrlPr>
                      <w:rPr>
                        <w:rFonts w:ascii="Cambria Math" w:hAnsiTheme="majorBidi" w:cstheme="majorBidi"/>
                        <w:i/>
                        <w:iCs/>
                        <w:color w:val="000000"/>
                        <w:sz w:val="24"/>
                        <w:szCs w:val="24"/>
                      </w:rPr>
                    </m:ctrlPr>
                  </m:sSubPr>
                  <m:e>
                    <m:r>
                      <w:rPr>
                        <w:rFonts w:ascii="Cambria Math" w:hAnsiTheme="majorBidi" w:cstheme="majorBidi"/>
                        <w:color w:val="000000"/>
                        <w:sz w:val="24"/>
                        <w:szCs w:val="24"/>
                      </w:rPr>
                      <m:t>I</m:t>
                    </m:r>
                  </m:e>
                  <m:sub>
                    <m:r>
                      <w:rPr>
                        <w:rFonts w:ascii="Cambria Math" w:hAnsiTheme="majorBidi" w:cstheme="majorBidi"/>
                        <w:color w:val="000000"/>
                        <w:sz w:val="24"/>
                        <w:szCs w:val="24"/>
                      </w:rPr>
                      <m:t>c</m:t>
                    </m:r>
                    <m:r>
                      <w:rPr>
                        <w:rFonts w:ascii="Cambria Math" w:hAnsi="Cambria Math" w:cstheme="majorBidi"/>
                        <w:color w:val="000000"/>
                        <w:sz w:val="24"/>
                        <w:szCs w:val="24"/>
                      </w:rPr>
                      <m:t>h</m:t>
                    </m:r>
                  </m:sub>
                </m:sSub>
                <m:r>
                  <w:rPr>
                    <w:rFonts w:ascii="Cambria Math" w:hAnsiTheme="majorBidi" w:cstheme="majorBidi"/>
                    <w:color w:val="000000"/>
                    <w:sz w:val="24"/>
                    <w:szCs w:val="24"/>
                  </w:rPr>
                  <m:t xml:space="preserve">             </m:t>
                </m:r>
              </m:e>
            </m:eqArr>
          </m:e>
        </m:d>
      </m:oMath>
      <w:r w:rsidRPr="00357961">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 </w:t>
      </w:r>
      <w:r w:rsidRPr="00357961">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   </w:t>
      </w:r>
      <w:r w:rsidRPr="00357961">
        <w:rPr>
          <w:rFonts w:asciiTheme="majorBidi" w:hAnsiTheme="majorBidi" w:cstheme="majorBidi"/>
          <w:color w:val="000000"/>
          <w:sz w:val="24"/>
          <w:szCs w:val="24"/>
        </w:rPr>
        <w:t xml:space="preserve">     </w:t>
      </w:r>
      <w:r w:rsidRPr="00357961">
        <w:rPr>
          <w:rFonts w:asciiTheme="majorBidi" w:hAnsiTheme="majorBidi" w:cstheme="majorBidi"/>
          <w:sz w:val="24"/>
          <w:szCs w:val="24"/>
        </w:rPr>
        <w:t xml:space="preserve"> (III .6)</w:t>
      </w:r>
    </w:p>
    <w:p w:rsidR="004C26EE" w:rsidRDefault="004C26EE" w:rsidP="004C26EE">
      <w:pPr>
        <w:spacing w:after="100" w:line="360" w:lineRule="auto"/>
        <w:ind w:firstLine="284"/>
        <w:jc w:val="both"/>
        <w:rPr>
          <w:rFonts w:asciiTheme="majorBidi" w:hAnsiTheme="majorBidi" w:cstheme="majorBidi"/>
          <w:iCs/>
          <w:color w:val="000000"/>
          <w:sz w:val="24"/>
          <w:szCs w:val="24"/>
        </w:rPr>
      </w:pPr>
    </w:p>
    <w:p w:rsidR="004C26EE" w:rsidRPr="00357961" w:rsidRDefault="004C26EE" w:rsidP="00077C74">
      <w:pPr>
        <w:spacing w:after="100" w:line="360" w:lineRule="auto"/>
        <w:ind w:firstLine="284"/>
        <w:jc w:val="both"/>
        <w:rPr>
          <w:rFonts w:asciiTheme="majorBidi" w:hAnsiTheme="majorBidi" w:cstheme="majorBidi"/>
          <w:color w:val="000000"/>
          <w:sz w:val="24"/>
          <w:szCs w:val="24"/>
        </w:rPr>
      </w:pPr>
      <m:oMath>
        <m:sSub>
          <m:sSubPr>
            <m:ctrlPr>
              <w:rPr>
                <w:rFonts w:ascii="Cambria Math" w:hAnsiTheme="majorBidi" w:cstheme="majorBidi"/>
                <w:i/>
                <w:iCs/>
                <w:color w:val="000000"/>
                <w:sz w:val="24"/>
                <w:szCs w:val="24"/>
              </w:rPr>
            </m:ctrlPr>
          </m:sSubPr>
          <m:e>
            <m:r>
              <w:rPr>
                <w:rFonts w:ascii="Cambria Math" w:hAnsiTheme="majorBidi" w:cstheme="majorBidi"/>
                <w:color w:val="000000"/>
                <w:sz w:val="24"/>
                <w:szCs w:val="24"/>
              </w:rPr>
              <m:t>I</m:t>
            </m:r>
          </m:e>
          <m:sub>
            <m:r>
              <w:rPr>
                <w:rFonts w:ascii="Cambria Math" w:hAnsiTheme="majorBidi" w:cstheme="majorBidi"/>
                <w:color w:val="000000"/>
                <w:sz w:val="24"/>
                <w:szCs w:val="24"/>
              </w:rPr>
              <m:t>c</m:t>
            </m:r>
            <m:r>
              <w:rPr>
                <w:rFonts w:ascii="Cambria Math" w:hAnsi="Cambria Math" w:cstheme="majorBidi"/>
                <w:color w:val="000000"/>
                <w:sz w:val="24"/>
                <w:szCs w:val="24"/>
              </w:rPr>
              <m:t>h</m:t>
            </m:r>
          </m:sub>
        </m:sSub>
        <m:r>
          <w:rPr>
            <w:rFonts w:ascii="Cambria Math" w:hAnsiTheme="majorBidi" w:cstheme="majorBidi"/>
            <w:color w:val="000000"/>
            <w:sz w:val="24"/>
            <w:szCs w:val="24"/>
          </w:rPr>
          <m:t xml:space="preserve"> :</m:t>
        </m:r>
      </m:oMath>
      <w:r w:rsidRPr="00357961">
        <w:rPr>
          <w:rFonts w:asciiTheme="majorBidi" w:hAnsiTheme="majorBidi" w:cstheme="majorBidi"/>
          <w:color w:val="000000"/>
          <w:sz w:val="24"/>
          <w:szCs w:val="24"/>
        </w:rPr>
        <w:t xml:space="preserve">  Courant de la charge.</w:t>
      </w:r>
    </w:p>
    <w:p w:rsidR="004C26EE" w:rsidRPr="00357961" w:rsidRDefault="004C26EE" w:rsidP="004C26EE">
      <w:pPr>
        <w:spacing w:after="100" w:line="360" w:lineRule="auto"/>
        <w:ind w:firstLine="284"/>
        <w:jc w:val="both"/>
        <w:rPr>
          <w:rFonts w:asciiTheme="majorBidi" w:hAnsiTheme="majorBidi" w:cstheme="majorBidi"/>
          <w:color w:val="000000"/>
          <w:sz w:val="24"/>
          <w:szCs w:val="24"/>
        </w:rPr>
      </w:pPr>
      <m:oMath>
        <m:sSub>
          <m:sSubPr>
            <m:ctrlPr>
              <w:rPr>
                <w:rFonts w:ascii="Cambria Math" w:hAnsiTheme="majorBidi" w:cstheme="majorBidi"/>
                <w:i/>
                <w:iCs/>
                <w:color w:val="000000"/>
                <w:sz w:val="24"/>
                <w:szCs w:val="24"/>
              </w:rPr>
            </m:ctrlPr>
          </m:sSubPr>
          <m:e>
            <m:r>
              <w:rPr>
                <w:rFonts w:ascii="Cambria Math" w:hAnsiTheme="majorBidi" w:cstheme="majorBidi"/>
                <w:color w:val="000000"/>
                <w:sz w:val="24"/>
                <w:szCs w:val="24"/>
              </w:rPr>
              <m:t>I</m:t>
            </m:r>
          </m:e>
          <m:sub>
            <m:r>
              <w:rPr>
                <w:rFonts w:ascii="Cambria Math" w:hAnsiTheme="majorBidi" w:cstheme="majorBidi"/>
                <w:color w:val="000000"/>
                <w:sz w:val="24"/>
                <w:szCs w:val="24"/>
              </w:rPr>
              <m:t>dc</m:t>
            </m:r>
          </m:sub>
        </m:sSub>
        <m:r>
          <w:rPr>
            <w:rFonts w:ascii="Cambria Math" w:hAnsiTheme="majorBidi" w:cstheme="majorBidi"/>
            <w:color w:val="000000"/>
            <w:sz w:val="24"/>
            <w:szCs w:val="24"/>
          </w:rPr>
          <m:t xml:space="preserve"> :</m:t>
        </m:r>
      </m:oMath>
      <w:r w:rsidRPr="00357961">
        <w:rPr>
          <w:rFonts w:asciiTheme="majorBidi" w:hAnsiTheme="majorBidi" w:cstheme="majorBidi"/>
          <w:color w:val="000000"/>
          <w:sz w:val="24"/>
          <w:szCs w:val="24"/>
        </w:rPr>
        <w:t xml:space="preserve">  Courant  redressé.</w:t>
      </w:r>
    </w:p>
    <w:p w:rsidR="004C26EE" w:rsidRPr="00357961" w:rsidRDefault="004C26EE" w:rsidP="004C26EE">
      <w:pPr>
        <w:spacing w:after="100" w:line="360" w:lineRule="auto"/>
        <w:ind w:firstLine="284"/>
        <w:jc w:val="both"/>
        <w:rPr>
          <w:rFonts w:asciiTheme="majorBidi" w:hAnsiTheme="majorBidi" w:cstheme="majorBidi"/>
          <w:sz w:val="24"/>
          <w:szCs w:val="24"/>
        </w:rPr>
      </w:pPr>
      <w:r w:rsidRPr="00357961">
        <w:rPr>
          <w:rFonts w:asciiTheme="majorBidi" w:hAnsiTheme="majorBidi" w:cstheme="majorBidi"/>
          <w:sz w:val="24"/>
          <w:szCs w:val="24"/>
        </w:rPr>
        <w:t>L’équation de dépend de la charge :</w:t>
      </w:r>
    </w:p>
    <w:p w:rsidR="004C26EE" w:rsidRPr="00357961" w:rsidRDefault="004C26EE" w:rsidP="004C26EE">
      <w:pPr>
        <w:spacing w:after="100" w:line="360" w:lineRule="auto"/>
        <w:ind w:firstLine="284"/>
        <w:jc w:val="both"/>
        <w:rPr>
          <w:rFonts w:asciiTheme="majorBidi" w:hAnsiTheme="majorBidi" w:cstheme="majorBidi"/>
          <w:sz w:val="24"/>
          <w:szCs w:val="24"/>
        </w:rPr>
      </w:pPr>
      <w:r>
        <w:rPr>
          <w:rFonts w:asciiTheme="majorBidi" w:hAnsiTheme="majorBidi" w:cstheme="majorBidi"/>
          <w:sz w:val="24"/>
          <w:szCs w:val="24"/>
        </w:rPr>
        <w:t xml:space="preserve">- </w:t>
      </w:r>
      <w:r w:rsidRPr="00357961">
        <w:rPr>
          <w:rFonts w:asciiTheme="majorBidi" w:hAnsiTheme="majorBidi" w:cstheme="majorBidi"/>
          <w:sz w:val="24"/>
          <w:szCs w:val="24"/>
        </w:rPr>
        <w:t>A</w:t>
      </w:r>
      <w:r>
        <w:rPr>
          <w:rFonts w:asciiTheme="majorBidi" w:hAnsiTheme="majorBidi" w:cstheme="majorBidi"/>
          <w:sz w:val="24"/>
          <w:szCs w:val="24"/>
        </w:rPr>
        <w:t xml:space="preserve"> </w:t>
      </w:r>
      <w:r w:rsidRPr="00357961">
        <w:rPr>
          <w:rFonts w:asciiTheme="majorBidi" w:hAnsiTheme="majorBidi" w:cstheme="majorBidi"/>
          <w:sz w:val="24"/>
          <w:szCs w:val="24"/>
        </w:rPr>
        <w:t xml:space="preserve">vide : </w:t>
      </w:r>
      <m:oMath>
        <m:sSub>
          <m:sSubPr>
            <m:ctrlPr>
              <w:rPr>
                <w:rFonts w:ascii="Cambria Math" w:hAnsiTheme="majorBidi" w:cstheme="majorBidi"/>
                <w:sz w:val="24"/>
                <w:szCs w:val="24"/>
              </w:rPr>
            </m:ctrlPr>
          </m:sSubPr>
          <m:e>
            <m:r>
              <m:rPr>
                <m:sty m:val="p"/>
              </m:rPr>
              <w:rPr>
                <w:rFonts w:ascii="Cambria Math" w:hAnsiTheme="majorBidi" w:cstheme="majorBidi"/>
                <w:sz w:val="24"/>
                <w:szCs w:val="24"/>
              </w:rPr>
              <m:t>I</m:t>
            </m:r>
          </m:e>
          <m:sub>
            <m:r>
              <m:rPr>
                <m:sty m:val="p"/>
              </m:rPr>
              <w:rPr>
                <w:rFonts w:ascii="Cambria Math" w:hAnsiTheme="majorBidi" w:cstheme="majorBidi"/>
                <w:sz w:val="24"/>
                <w:szCs w:val="24"/>
              </w:rPr>
              <m:t>ch</m:t>
            </m:r>
          </m:sub>
        </m:sSub>
        <m:r>
          <m:rPr>
            <m:sty m:val="p"/>
          </m:rPr>
          <w:rPr>
            <w:rFonts w:ascii="Cambria Math" w:hAnsiTheme="majorBidi" w:cstheme="majorBidi"/>
            <w:sz w:val="24"/>
            <w:szCs w:val="24"/>
          </w:rPr>
          <m:t>=0</m:t>
        </m:r>
      </m:oMath>
    </w:p>
    <w:p w:rsidR="004C26EE" w:rsidRPr="00357961" w:rsidRDefault="004C26EE" w:rsidP="004C26EE">
      <w:pPr>
        <w:spacing w:after="100" w:line="360" w:lineRule="auto"/>
        <w:ind w:firstLine="284"/>
        <w:jc w:val="both"/>
        <w:rPr>
          <w:rFonts w:asciiTheme="majorBidi" w:hAnsiTheme="majorBidi" w:cstheme="majorBidi"/>
          <w:sz w:val="24"/>
          <w:szCs w:val="24"/>
        </w:rPr>
      </w:pPr>
      <w:r w:rsidRPr="00357961">
        <w:rPr>
          <w:rFonts w:asciiTheme="majorBidi" w:hAnsiTheme="majorBidi" w:cstheme="majorBidi"/>
          <w:sz w:val="24"/>
          <w:szCs w:val="24"/>
        </w:rPr>
        <w:t>-</w:t>
      </w:r>
      <w:r>
        <w:rPr>
          <w:rFonts w:asciiTheme="majorBidi" w:hAnsiTheme="majorBidi" w:cstheme="majorBidi"/>
          <w:sz w:val="24"/>
          <w:szCs w:val="24"/>
        </w:rPr>
        <w:t xml:space="preserve"> </w:t>
      </w:r>
      <w:r w:rsidRPr="00357961">
        <w:rPr>
          <w:rFonts w:asciiTheme="majorBidi" w:hAnsiTheme="majorBidi" w:cstheme="majorBidi"/>
          <w:sz w:val="24"/>
          <w:szCs w:val="24"/>
        </w:rPr>
        <w:t xml:space="preserve">Pour un charge résistive R : </w:t>
      </w:r>
      <m:oMath>
        <m:sSub>
          <m:sSubPr>
            <m:ctrlPr>
              <w:rPr>
                <w:rFonts w:ascii="Cambria Math" w:hAnsiTheme="majorBidi" w:cstheme="majorBidi"/>
                <w:i/>
                <w:iCs/>
                <w:sz w:val="24"/>
                <w:szCs w:val="24"/>
              </w:rPr>
            </m:ctrlPr>
          </m:sSubPr>
          <m:e>
            <m:r>
              <w:rPr>
                <w:rFonts w:ascii="Cambria Math" w:hAnsiTheme="majorBidi" w:cstheme="majorBidi"/>
                <w:sz w:val="24"/>
                <w:szCs w:val="24"/>
              </w:rPr>
              <m:t>I</m:t>
            </m:r>
          </m:e>
          <m:sub>
            <m:r>
              <w:rPr>
                <w:rFonts w:ascii="Cambria Math" w:hAnsiTheme="majorBidi" w:cstheme="majorBidi"/>
                <w:sz w:val="24"/>
                <w:szCs w:val="24"/>
              </w:rPr>
              <m:t>c</m:t>
            </m:r>
            <m:r>
              <w:rPr>
                <w:rFonts w:ascii="Cambria Math" w:hAnsi="Cambria Math" w:cstheme="majorBidi"/>
                <w:color w:val="000000"/>
                <w:sz w:val="24"/>
                <w:szCs w:val="24"/>
              </w:rPr>
              <m:t>h</m:t>
            </m:r>
          </m:sub>
        </m:sSub>
        <m:r>
          <w:rPr>
            <w:rFonts w:ascii="Cambria Math" w:hAnsiTheme="majorBidi" w:cstheme="majorBidi"/>
            <w:sz w:val="24"/>
            <w:szCs w:val="24"/>
          </w:rPr>
          <m:t>=</m:t>
        </m:r>
        <m:f>
          <m:fPr>
            <m:ctrlPr>
              <w:rPr>
                <w:rFonts w:ascii="Cambria Math" w:hAnsiTheme="majorBidi" w:cstheme="majorBidi"/>
                <w:i/>
                <w:iCs/>
                <w:sz w:val="24"/>
                <w:szCs w:val="24"/>
              </w:rPr>
            </m:ctrlPr>
          </m:fPr>
          <m:num>
            <m:sSub>
              <m:sSubPr>
                <m:ctrlPr>
                  <w:rPr>
                    <w:rFonts w:ascii="Cambria Math" w:hAnsiTheme="majorBidi" w:cstheme="majorBidi"/>
                    <w:i/>
                    <w:iCs/>
                    <w:sz w:val="24"/>
                    <w:szCs w:val="24"/>
                  </w:rPr>
                </m:ctrlPr>
              </m:sSubPr>
              <m:e>
                <m:r>
                  <w:rPr>
                    <w:rFonts w:ascii="Cambria Math" w:hAnsiTheme="majorBidi" w:cstheme="majorBidi"/>
                    <w:sz w:val="24"/>
                    <w:szCs w:val="24"/>
                  </w:rPr>
                  <m:t>V</m:t>
                </m:r>
              </m:e>
              <m:sub>
                <m:r>
                  <w:rPr>
                    <w:rFonts w:ascii="Cambria Math" w:hAnsiTheme="majorBidi" w:cstheme="majorBidi"/>
                    <w:sz w:val="24"/>
                    <w:szCs w:val="24"/>
                  </w:rPr>
                  <m:t>c</m:t>
                </m:r>
                <m:r>
                  <w:rPr>
                    <w:rFonts w:ascii="Cambria Math" w:hAnsi="Cambria Math" w:cstheme="majorBidi"/>
                    <w:color w:val="000000"/>
                    <w:sz w:val="24"/>
                    <w:szCs w:val="24"/>
                  </w:rPr>
                  <m:t>h</m:t>
                </m:r>
              </m:sub>
            </m:sSub>
          </m:num>
          <m:den>
            <m:r>
              <w:rPr>
                <w:rFonts w:ascii="Cambria Math" w:hAnsiTheme="majorBidi" w:cstheme="majorBidi"/>
                <w:sz w:val="24"/>
                <w:szCs w:val="24"/>
              </w:rPr>
              <m:t>R</m:t>
            </m:r>
          </m:den>
        </m:f>
        <m:r>
          <w:rPr>
            <w:rFonts w:ascii="Cambria Math" w:hAnsiTheme="majorBidi" w:cstheme="majorBidi"/>
            <w:sz w:val="24"/>
            <w:szCs w:val="24"/>
          </w:rPr>
          <m:t xml:space="preserve">  </m:t>
        </m:r>
      </m:oMath>
      <w:r>
        <w:rPr>
          <w:rFonts w:asciiTheme="majorBidi" w:hAnsiTheme="majorBidi" w:cstheme="majorBidi"/>
          <w:sz w:val="24"/>
          <w:szCs w:val="24"/>
        </w:rPr>
        <w:t xml:space="preserve">                                                                  (</w:t>
      </w:r>
      <w:r w:rsidRPr="00357961">
        <w:rPr>
          <w:rFonts w:asciiTheme="majorBidi" w:hAnsiTheme="majorBidi" w:cstheme="majorBidi"/>
          <w:sz w:val="24"/>
          <w:szCs w:val="24"/>
        </w:rPr>
        <w:t>III .7)</w:t>
      </w:r>
    </w:p>
    <w:p w:rsidR="004C26EE" w:rsidRPr="00357961" w:rsidRDefault="004C26EE" w:rsidP="004C26EE">
      <w:pPr>
        <w:pStyle w:val="Paragraphedeliste"/>
        <w:spacing w:after="100" w:line="360" w:lineRule="auto"/>
        <w:ind w:firstLine="284"/>
        <w:jc w:val="center"/>
        <w:rPr>
          <w:rFonts w:asciiTheme="majorBidi" w:hAnsiTheme="majorBidi" w:cstheme="majorBidi"/>
          <w:sz w:val="24"/>
          <w:szCs w:val="24"/>
        </w:rPr>
      </w:pPr>
      <w:r w:rsidRPr="00357961">
        <w:rPr>
          <w:rFonts w:asciiTheme="majorBidi" w:hAnsiTheme="majorBidi" w:cstheme="majorBidi"/>
          <w:noProof/>
          <w:sz w:val="24"/>
          <w:szCs w:val="24"/>
          <w:lang w:eastAsia="fr-FR"/>
        </w:rPr>
        <w:drawing>
          <wp:inline distT="0" distB="0" distL="0" distR="0">
            <wp:extent cx="2790700" cy="1405720"/>
            <wp:effectExtent l="19050" t="0" r="0" b="0"/>
            <wp:docPr id="34"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8"/>
                    <a:srcRect l="57425" t="25224" r="24228" b="46624"/>
                    <a:stretch>
                      <a:fillRect/>
                    </a:stretch>
                  </pic:blipFill>
                  <pic:spPr bwMode="auto">
                    <a:xfrm>
                      <a:off x="0" y="0"/>
                      <a:ext cx="2790825" cy="1405783"/>
                    </a:xfrm>
                    <a:prstGeom prst="rect">
                      <a:avLst/>
                    </a:prstGeom>
                    <a:noFill/>
                    <a:ln w="9525">
                      <a:noFill/>
                      <a:miter lim="800000"/>
                      <a:headEnd/>
                      <a:tailEnd/>
                    </a:ln>
                  </pic:spPr>
                </pic:pic>
              </a:graphicData>
            </a:graphic>
          </wp:inline>
        </w:drawing>
      </w:r>
    </w:p>
    <w:p w:rsidR="004C26EE" w:rsidRPr="00357961" w:rsidRDefault="004C26EE" w:rsidP="004C26EE">
      <w:pPr>
        <w:spacing w:after="100" w:line="360" w:lineRule="auto"/>
        <w:ind w:firstLine="284"/>
        <w:jc w:val="center"/>
        <w:rPr>
          <w:rFonts w:asciiTheme="majorBidi" w:hAnsiTheme="majorBidi" w:cstheme="majorBidi"/>
          <w:color w:val="000000"/>
          <w:sz w:val="24"/>
          <w:szCs w:val="24"/>
        </w:rPr>
      </w:pPr>
      <w:r w:rsidRPr="00357961">
        <w:rPr>
          <w:rFonts w:asciiTheme="majorBidi" w:hAnsiTheme="majorBidi" w:cstheme="majorBidi"/>
          <w:b/>
          <w:bCs/>
          <w:sz w:val="24"/>
          <w:szCs w:val="24"/>
        </w:rPr>
        <w:t>F</w:t>
      </w:r>
      <w:r>
        <w:rPr>
          <w:rFonts w:asciiTheme="majorBidi" w:hAnsiTheme="majorBidi" w:cstheme="majorBidi"/>
          <w:b/>
          <w:bCs/>
          <w:sz w:val="24"/>
          <w:szCs w:val="24"/>
        </w:rPr>
        <w:t>ig</w:t>
      </w:r>
      <w:r w:rsidRPr="00357961">
        <w:rPr>
          <w:rFonts w:asciiTheme="majorBidi" w:hAnsiTheme="majorBidi" w:cstheme="majorBidi"/>
          <w:b/>
          <w:bCs/>
          <w:sz w:val="24"/>
          <w:szCs w:val="24"/>
        </w:rPr>
        <w:t>.</w:t>
      </w:r>
      <w:r>
        <w:rPr>
          <w:rFonts w:asciiTheme="majorBidi" w:hAnsiTheme="majorBidi" w:cstheme="majorBidi"/>
          <w:b/>
          <w:bCs/>
          <w:sz w:val="24"/>
          <w:szCs w:val="24"/>
        </w:rPr>
        <w:t xml:space="preserve"> </w:t>
      </w:r>
      <w:r w:rsidRPr="00357961">
        <w:rPr>
          <w:rFonts w:asciiTheme="majorBidi" w:hAnsiTheme="majorBidi" w:cstheme="majorBidi"/>
          <w:b/>
          <w:bCs/>
          <w:sz w:val="24"/>
          <w:szCs w:val="24"/>
        </w:rPr>
        <w:t>III.3</w:t>
      </w:r>
      <w:r>
        <w:rPr>
          <w:rFonts w:asciiTheme="majorBidi" w:hAnsiTheme="majorBidi" w:cstheme="majorBidi"/>
          <w:b/>
          <w:bCs/>
          <w:sz w:val="24"/>
          <w:szCs w:val="24"/>
        </w:rPr>
        <w:t> :</w:t>
      </w:r>
      <w:r w:rsidRPr="00357961">
        <w:rPr>
          <w:rFonts w:asciiTheme="majorBidi" w:hAnsiTheme="majorBidi" w:cstheme="majorBidi"/>
          <w:b/>
          <w:bCs/>
          <w:sz w:val="24"/>
          <w:szCs w:val="24"/>
        </w:rPr>
        <w:t xml:space="preserve"> </w:t>
      </w:r>
      <w:r w:rsidRPr="00357961">
        <w:rPr>
          <w:rFonts w:asciiTheme="majorBidi" w:hAnsiTheme="majorBidi" w:cstheme="majorBidi"/>
          <w:color w:val="000000"/>
          <w:sz w:val="24"/>
          <w:szCs w:val="24"/>
        </w:rPr>
        <w:t>Schéma du bloc de la charge.</w:t>
      </w:r>
    </w:p>
    <w:p w:rsidR="004C26EE" w:rsidRPr="00357961" w:rsidRDefault="004C26EE" w:rsidP="004C26EE">
      <w:pPr>
        <w:spacing w:after="100" w:line="360" w:lineRule="auto"/>
        <w:ind w:firstLine="284"/>
        <w:jc w:val="both"/>
        <w:rPr>
          <w:rFonts w:asciiTheme="majorBidi" w:hAnsiTheme="majorBidi" w:cstheme="majorBidi"/>
          <w:color w:val="000000"/>
          <w:sz w:val="24"/>
          <w:szCs w:val="24"/>
        </w:rPr>
      </w:pPr>
      <w:r w:rsidRPr="00357961">
        <w:rPr>
          <w:rFonts w:asciiTheme="majorBidi" w:hAnsiTheme="majorBidi" w:cstheme="majorBidi"/>
          <w:color w:val="000000"/>
          <w:sz w:val="24"/>
          <w:szCs w:val="24"/>
        </w:rPr>
        <w:t>A partir des relations (III.1), (I</w:t>
      </w:r>
      <w:r>
        <w:rPr>
          <w:rFonts w:asciiTheme="majorBidi" w:hAnsiTheme="majorBidi" w:cstheme="majorBidi"/>
          <w:color w:val="000000"/>
          <w:sz w:val="24"/>
          <w:szCs w:val="24"/>
        </w:rPr>
        <w:t>I</w:t>
      </w:r>
      <w:r w:rsidRPr="00357961">
        <w:rPr>
          <w:rFonts w:asciiTheme="majorBidi" w:hAnsiTheme="majorBidi" w:cstheme="majorBidi"/>
          <w:color w:val="000000"/>
          <w:sz w:val="24"/>
          <w:szCs w:val="24"/>
        </w:rPr>
        <w:t>I.2), (I</w:t>
      </w:r>
      <w:r>
        <w:rPr>
          <w:rFonts w:asciiTheme="majorBidi" w:hAnsiTheme="majorBidi" w:cstheme="majorBidi"/>
          <w:color w:val="000000"/>
          <w:sz w:val="24"/>
          <w:szCs w:val="24"/>
        </w:rPr>
        <w:t>I</w:t>
      </w:r>
      <w:r w:rsidRPr="00357961">
        <w:rPr>
          <w:rFonts w:asciiTheme="majorBidi" w:hAnsiTheme="majorBidi" w:cstheme="majorBidi"/>
          <w:color w:val="000000"/>
          <w:sz w:val="24"/>
          <w:szCs w:val="24"/>
        </w:rPr>
        <w:t>I.4), (I</w:t>
      </w:r>
      <w:r>
        <w:rPr>
          <w:rFonts w:asciiTheme="majorBidi" w:hAnsiTheme="majorBidi" w:cstheme="majorBidi"/>
          <w:color w:val="000000"/>
          <w:sz w:val="24"/>
          <w:szCs w:val="24"/>
        </w:rPr>
        <w:t>I</w:t>
      </w:r>
      <w:r w:rsidRPr="00357961">
        <w:rPr>
          <w:rFonts w:asciiTheme="majorBidi" w:hAnsiTheme="majorBidi" w:cstheme="majorBidi"/>
          <w:color w:val="000000"/>
          <w:sz w:val="24"/>
          <w:szCs w:val="24"/>
        </w:rPr>
        <w:t xml:space="preserve">I.5) on peut établir le schéma fonctionnel global du redresseur à MLI ayant comme entrée la commande des gâchettes des interrupteurs du haut </w:t>
      </w:r>
      <m:oMath>
        <m:m>
          <m:mPr>
            <m:mcs>
              <m:mc>
                <m:mcPr>
                  <m:count m:val="3"/>
                  <m:mcJc m:val="center"/>
                </m:mcPr>
              </m:mc>
            </m:mcs>
            <m:ctrlPr>
              <w:rPr>
                <w:rFonts w:ascii="Cambria Math" w:hAnsiTheme="majorBidi" w:cstheme="majorBidi"/>
                <w:i/>
                <w:iCs/>
                <w:sz w:val="24"/>
                <w:szCs w:val="24"/>
              </w:rPr>
            </m:ctrlPr>
          </m:mPr>
          <m:mr>
            <m:e>
              <m:sSub>
                <m:sSubPr>
                  <m:ctrlPr>
                    <w:rPr>
                      <w:rFonts w:ascii="Cambria Math" w:hAnsiTheme="majorBidi" w:cstheme="majorBidi"/>
                      <w:i/>
                      <w:iCs/>
                      <w:sz w:val="24"/>
                      <w:szCs w:val="24"/>
                    </w:rPr>
                  </m:ctrlPr>
                </m:sSubPr>
                <m:e>
                  <m:r>
                    <w:rPr>
                      <w:rFonts w:ascii="Cambria Math" w:hAnsiTheme="majorBidi" w:cstheme="majorBidi"/>
                      <w:sz w:val="24"/>
                      <w:szCs w:val="24"/>
                    </w:rPr>
                    <m:t>(S</m:t>
                  </m:r>
                </m:e>
                <m:sub>
                  <m:r>
                    <w:rPr>
                      <w:rFonts w:ascii="Cambria Math" w:hAnsiTheme="majorBidi" w:cstheme="majorBidi"/>
                      <w:sz w:val="24"/>
                      <w:szCs w:val="24"/>
                    </w:rPr>
                    <m:t>a</m:t>
                  </m:r>
                </m:sub>
              </m:sSub>
              <m:r>
                <w:rPr>
                  <w:rFonts w:ascii="Cambria Math" w:hAnsiTheme="majorBidi" w:cstheme="majorBidi"/>
                  <w:sz w:val="24"/>
                  <w:szCs w:val="24"/>
                </w:rPr>
                <m:t>,</m:t>
              </m:r>
            </m:e>
            <m:e>
              <m:sSub>
                <m:sSubPr>
                  <m:ctrlPr>
                    <w:rPr>
                      <w:rFonts w:ascii="Cambria Math" w:hAnsiTheme="majorBidi" w:cstheme="majorBidi"/>
                      <w:i/>
                      <w:iCs/>
                      <w:sz w:val="24"/>
                      <w:szCs w:val="24"/>
                    </w:rPr>
                  </m:ctrlPr>
                </m:sSubPr>
                <m:e>
                  <m:r>
                    <w:rPr>
                      <w:rFonts w:ascii="Cambria Math" w:hAnsiTheme="majorBidi" w:cstheme="majorBidi"/>
                      <w:sz w:val="24"/>
                      <w:szCs w:val="24"/>
                    </w:rPr>
                    <m:t>S</m:t>
                  </m:r>
                </m:e>
                <m:sub>
                  <m:r>
                    <w:rPr>
                      <w:rFonts w:ascii="Cambria Math" w:hAnsiTheme="majorBidi" w:cstheme="majorBidi"/>
                      <w:sz w:val="24"/>
                      <w:szCs w:val="24"/>
                    </w:rPr>
                    <m:t>b</m:t>
                  </m:r>
                </m:sub>
              </m:sSub>
              <m:r>
                <w:rPr>
                  <w:rFonts w:ascii="Cambria Math" w:hAnsiTheme="majorBidi" w:cstheme="majorBidi"/>
                  <w:sz w:val="24"/>
                  <w:szCs w:val="24"/>
                </w:rPr>
                <m:t>,</m:t>
              </m:r>
            </m:e>
            <m:e>
              <m:sSub>
                <m:sSubPr>
                  <m:ctrlPr>
                    <w:rPr>
                      <w:rFonts w:ascii="Cambria Math" w:hAnsiTheme="majorBidi" w:cstheme="majorBidi"/>
                      <w:i/>
                      <w:iCs/>
                      <w:sz w:val="24"/>
                      <w:szCs w:val="24"/>
                    </w:rPr>
                  </m:ctrlPr>
                </m:sSubPr>
                <m:e>
                  <m:r>
                    <w:rPr>
                      <w:rFonts w:ascii="Cambria Math" w:hAnsiTheme="majorBidi" w:cstheme="majorBidi"/>
                      <w:sz w:val="24"/>
                      <w:szCs w:val="24"/>
                    </w:rPr>
                    <m:t>S</m:t>
                  </m:r>
                </m:e>
                <m:sub>
                  <m:r>
                    <w:rPr>
                      <w:rFonts w:ascii="Cambria Math" w:hAnsiTheme="majorBidi" w:cstheme="majorBidi"/>
                      <w:sz w:val="24"/>
                      <w:szCs w:val="24"/>
                    </w:rPr>
                    <m:t>c</m:t>
                  </m:r>
                </m:sub>
              </m:sSub>
            </m:e>
          </m:mr>
        </m:m>
        <m:r>
          <w:rPr>
            <w:rFonts w:ascii="Cambria Math" w:hAnsiTheme="majorBidi" w:cstheme="majorBidi"/>
            <w:sz w:val="24"/>
            <w:szCs w:val="24"/>
          </w:rPr>
          <m:t>)</m:t>
        </m:r>
      </m:oMath>
      <w:r w:rsidRPr="00357961">
        <w:rPr>
          <w:rFonts w:asciiTheme="majorBidi" w:hAnsiTheme="majorBidi" w:cstheme="majorBidi"/>
          <w:color w:val="000000"/>
          <w:sz w:val="24"/>
          <w:szCs w:val="24"/>
        </w:rPr>
        <w:t xml:space="preserve"> et comme sortie la tension redressée</w:t>
      </w:r>
      <m:oMath>
        <m:sSub>
          <m:sSubPr>
            <m:ctrlPr>
              <w:rPr>
                <w:rFonts w:ascii="Cambria Math" w:hAnsiTheme="majorBidi" w:cstheme="majorBidi"/>
                <w:i/>
                <w:iCs/>
                <w:color w:val="000000"/>
                <w:sz w:val="24"/>
                <w:szCs w:val="24"/>
              </w:rPr>
            </m:ctrlPr>
          </m:sSubPr>
          <m:e>
            <m:r>
              <w:rPr>
                <w:rFonts w:ascii="Cambria Math" w:hAnsiTheme="majorBidi" w:cstheme="majorBidi"/>
                <w:color w:val="000000"/>
                <w:sz w:val="24"/>
                <w:szCs w:val="24"/>
              </w:rPr>
              <m:t xml:space="preserve">  V</m:t>
            </m:r>
          </m:e>
          <m:sub>
            <m:r>
              <w:rPr>
                <w:rFonts w:ascii="Cambria Math" w:hAnsiTheme="majorBidi" w:cstheme="majorBidi"/>
                <w:color w:val="000000"/>
                <w:sz w:val="24"/>
                <w:szCs w:val="24"/>
              </w:rPr>
              <m:t>dc</m:t>
            </m:r>
          </m:sub>
        </m:sSub>
      </m:oMath>
      <w:r w:rsidRPr="00357961">
        <w:rPr>
          <w:rFonts w:asciiTheme="majorBidi" w:hAnsiTheme="majorBidi" w:cstheme="majorBidi"/>
          <w:color w:val="000000"/>
          <w:sz w:val="24"/>
          <w:szCs w:val="24"/>
        </w:rPr>
        <w:t>.</w:t>
      </w:r>
    </w:p>
    <w:p w:rsidR="004C26EE" w:rsidRDefault="004C26EE" w:rsidP="004C26EE">
      <w:pPr>
        <w:spacing w:after="100" w:line="360" w:lineRule="auto"/>
        <w:ind w:firstLine="284"/>
        <w:jc w:val="center"/>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extent cx="5708535" cy="3095625"/>
            <wp:effectExtent l="19050" t="0" r="6465" b="0"/>
            <wp:docPr id="3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srcRect l="32261" t="28267" r="24953" b="38298"/>
                    <a:stretch>
                      <a:fillRect/>
                    </a:stretch>
                  </pic:blipFill>
                  <pic:spPr bwMode="auto">
                    <a:xfrm>
                      <a:off x="0" y="0"/>
                      <a:ext cx="5708535" cy="3095625"/>
                    </a:xfrm>
                    <a:prstGeom prst="rect">
                      <a:avLst/>
                    </a:prstGeom>
                    <a:noFill/>
                    <a:ln w="9525">
                      <a:noFill/>
                      <a:miter lim="800000"/>
                      <a:headEnd/>
                      <a:tailEnd/>
                    </a:ln>
                  </pic:spPr>
                </pic:pic>
              </a:graphicData>
            </a:graphic>
          </wp:inline>
        </w:drawing>
      </w:r>
    </w:p>
    <w:p w:rsidR="004C26EE" w:rsidRDefault="004C26EE" w:rsidP="004C26EE">
      <w:pPr>
        <w:spacing w:after="100" w:line="360" w:lineRule="auto"/>
        <w:ind w:firstLine="284"/>
        <w:jc w:val="center"/>
        <w:rPr>
          <w:rFonts w:asciiTheme="majorBidi" w:hAnsiTheme="majorBidi" w:cstheme="majorBidi"/>
          <w:color w:val="000000"/>
          <w:sz w:val="24"/>
          <w:szCs w:val="24"/>
        </w:rPr>
      </w:pPr>
      <w:r w:rsidRPr="00357961">
        <w:rPr>
          <w:rFonts w:asciiTheme="majorBidi" w:hAnsiTheme="majorBidi" w:cstheme="majorBidi"/>
          <w:b/>
          <w:bCs/>
          <w:sz w:val="24"/>
          <w:szCs w:val="24"/>
        </w:rPr>
        <w:t>F</w:t>
      </w:r>
      <w:r>
        <w:rPr>
          <w:rFonts w:asciiTheme="majorBidi" w:hAnsiTheme="majorBidi" w:cstheme="majorBidi"/>
          <w:b/>
          <w:bCs/>
          <w:sz w:val="24"/>
          <w:szCs w:val="24"/>
        </w:rPr>
        <w:t>ig</w:t>
      </w:r>
      <w:r w:rsidRPr="00357961">
        <w:rPr>
          <w:rFonts w:asciiTheme="majorBidi" w:hAnsiTheme="majorBidi" w:cstheme="majorBidi"/>
          <w:b/>
          <w:bCs/>
          <w:sz w:val="24"/>
          <w:szCs w:val="24"/>
        </w:rPr>
        <w:t>.</w:t>
      </w:r>
      <w:r>
        <w:rPr>
          <w:rFonts w:asciiTheme="majorBidi" w:hAnsiTheme="majorBidi" w:cstheme="majorBidi"/>
          <w:b/>
          <w:bCs/>
          <w:sz w:val="24"/>
          <w:szCs w:val="24"/>
        </w:rPr>
        <w:t xml:space="preserve"> </w:t>
      </w:r>
      <w:r w:rsidRPr="00357961">
        <w:rPr>
          <w:rFonts w:asciiTheme="majorBidi" w:hAnsiTheme="majorBidi" w:cstheme="majorBidi"/>
          <w:b/>
          <w:bCs/>
          <w:sz w:val="24"/>
          <w:szCs w:val="24"/>
        </w:rPr>
        <w:t xml:space="preserve">III.4  </w:t>
      </w:r>
      <w:r w:rsidRPr="00357961">
        <w:rPr>
          <w:rFonts w:asciiTheme="majorBidi" w:hAnsiTheme="majorBidi" w:cstheme="majorBidi"/>
          <w:color w:val="000000"/>
          <w:sz w:val="24"/>
          <w:szCs w:val="24"/>
        </w:rPr>
        <w:t>Schéma fonctionnel du redresseur à MLI</w:t>
      </w:r>
      <w:r>
        <w:rPr>
          <w:rFonts w:asciiTheme="majorBidi" w:hAnsiTheme="majorBidi" w:cstheme="majorBidi"/>
          <w:color w:val="000000"/>
          <w:sz w:val="24"/>
          <w:szCs w:val="24"/>
        </w:rPr>
        <w:t xml:space="preserve">. </w:t>
      </w:r>
    </w:p>
    <w:p w:rsidR="004C26EE" w:rsidRDefault="004C26EE" w:rsidP="004C26EE">
      <w:pPr>
        <w:spacing w:after="100" w:line="360" w:lineRule="auto"/>
        <w:ind w:firstLine="284"/>
        <w:jc w:val="center"/>
        <w:rPr>
          <w:rFonts w:asciiTheme="majorBidi" w:hAnsiTheme="majorBidi" w:cstheme="majorBidi"/>
          <w:color w:val="000000"/>
          <w:sz w:val="24"/>
          <w:szCs w:val="24"/>
        </w:rPr>
      </w:pPr>
    </w:p>
    <w:p w:rsidR="004C26EE" w:rsidRDefault="004C26EE" w:rsidP="004C26EE">
      <w:pPr>
        <w:spacing w:after="100" w:line="360" w:lineRule="auto"/>
        <w:ind w:firstLine="284"/>
        <w:jc w:val="center"/>
        <w:rPr>
          <w:rFonts w:asciiTheme="majorBidi" w:hAnsiTheme="majorBidi" w:cstheme="majorBidi"/>
          <w:color w:val="000000"/>
          <w:sz w:val="24"/>
          <w:szCs w:val="24"/>
        </w:rPr>
      </w:pPr>
    </w:p>
    <w:p w:rsidR="004C26EE" w:rsidRDefault="004C26EE" w:rsidP="004C26EE">
      <w:pPr>
        <w:spacing w:after="100" w:line="360" w:lineRule="auto"/>
        <w:ind w:firstLine="284"/>
        <w:jc w:val="center"/>
        <w:rPr>
          <w:rFonts w:asciiTheme="majorBidi" w:hAnsiTheme="majorBidi" w:cstheme="majorBidi"/>
          <w:color w:val="000000"/>
          <w:sz w:val="24"/>
          <w:szCs w:val="24"/>
        </w:rPr>
      </w:pPr>
    </w:p>
    <w:p w:rsidR="004C26EE" w:rsidRPr="008A0859" w:rsidRDefault="004C26EE" w:rsidP="004C26EE">
      <w:pPr>
        <w:spacing w:after="100" w:line="360" w:lineRule="auto"/>
        <w:jc w:val="both"/>
        <w:outlineLvl w:val="0"/>
        <w:rPr>
          <w:rStyle w:val="fontstyle01"/>
          <w:rFonts w:asciiTheme="majorBidi" w:hAnsiTheme="majorBidi" w:cstheme="majorBidi"/>
        </w:rPr>
      </w:pPr>
      <w:r w:rsidRPr="008A0859">
        <w:rPr>
          <w:rFonts w:asciiTheme="majorBidi" w:hAnsiTheme="majorBidi" w:cstheme="majorBidi"/>
          <w:b/>
          <w:bCs/>
          <w:sz w:val="28"/>
          <w:szCs w:val="28"/>
        </w:rPr>
        <w:lastRenderedPageBreak/>
        <w:t xml:space="preserve">III.3.  </w:t>
      </w:r>
      <w:r w:rsidRPr="008A0859">
        <w:rPr>
          <w:rFonts w:asciiTheme="majorBidi" w:hAnsiTheme="majorBidi" w:cstheme="majorBidi"/>
          <w:b/>
          <w:bCs/>
          <w:color w:val="000000"/>
          <w:sz w:val="28"/>
          <w:szCs w:val="28"/>
        </w:rPr>
        <w:t>Commande Directe de Puissance</w:t>
      </w:r>
      <w:r>
        <w:rPr>
          <w:rFonts w:asciiTheme="majorBidi" w:hAnsiTheme="majorBidi" w:cstheme="majorBidi"/>
          <w:b/>
          <w:bCs/>
          <w:color w:val="000000"/>
          <w:sz w:val="28"/>
          <w:szCs w:val="28"/>
        </w:rPr>
        <w:t xml:space="preserve"> (DPC)</w:t>
      </w:r>
      <w:r w:rsidRPr="008A0859">
        <w:rPr>
          <w:rFonts w:asciiTheme="majorBidi" w:hAnsiTheme="majorBidi" w:cstheme="majorBidi"/>
          <w:b/>
          <w:bCs/>
          <w:color w:val="000000"/>
          <w:sz w:val="28"/>
          <w:szCs w:val="28"/>
        </w:rPr>
        <w:t> :</w:t>
      </w:r>
    </w:p>
    <w:p w:rsidR="004C26EE" w:rsidRDefault="004C26EE" w:rsidP="004C26EE">
      <w:pPr>
        <w:spacing w:after="100" w:line="360" w:lineRule="auto"/>
        <w:ind w:firstLine="284"/>
        <w:jc w:val="both"/>
        <w:rPr>
          <w:rFonts w:asciiTheme="majorBidi" w:hAnsiTheme="majorBidi" w:cstheme="majorBidi"/>
          <w:color w:val="000000"/>
          <w:sz w:val="24"/>
          <w:szCs w:val="24"/>
        </w:rPr>
      </w:pPr>
      <w:r w:rsidRPr="00357961">
        <w:rPr>
          <w:rFonts w:asciiTheme="majorBidi" w:hAnsiTheme="majorBidi" w:cstheme="majorBidi"/>
          <w:color w:val="000000"/>
          <w:sz w:val="24"/>
          <w:szCs w:val="24"/>
        </w:rPr>
        <w:t xml:space="preserve">La commande directe de puissance </w:t>
      </w:r>
      <w:r w:rsidRPr="006C097A">
        <w:rPr>
          <w:rFonts w:asciiTheme="majorBidi" w:hAnsiTheme="majorBidi" w:cstheme="majorBidi"/>
          <w:i/>
          <w:iCs/>
          <w:color w:val="000000"/>
          <w:sz w:val="24"/>
          <w:szCs w:val="24"/>
        </w:rPr>
        <w:t>(DPC)</w:t>
      </w:r>
      <w:r w:rsidRPr="00357961">
        <w:rPr>
          <w:rFonts w:asciiTheme="majorBidi" w:hAnsiTheme="majorBidi" w:cstheme="majorBidi"/>
          <w:color w:val="000000"/>
          <w:sz w:val="24"/>
          <w:szCs w:val="24"/>
        </w:rPr>
        <w:t xml:space="preserve"> est basée sur le concept du contrôle direct du</w:t>
      </w:r>
      <w:r>
        <w:rPr>
          <w:rFonts w:asciiTheme="majorBidi" w:hAnsiTheme="majorBidi" w:cstheme="majorBidi"/>
          <w:color w:val="000000"/>
          <w:sz w:val="24"/>
          <w:szCs w:val="24"/>
        </w:rPr>
        <w:t xml:space="preserve"> </w:t>
      </w:r>
      <w:r w:rsidRPr="00357961">
        <w:rPr>
          <w:rFonts w:asciiTheme="majorBidi" w:hAnsiTheme="majorBidi" w:cstheme="majorBidi"/>
          <w:color w:val="000000"/>
          <w:sz w:val="24"/>
          <w:szCs w:val="24"/>
        </w:rPr>
        <w:t>couple</w:t>
      </w:r>
      <w:r>
        <w:rPr>
          <w:rFonts w:asciiTheme="majorBidi" w:hAnsiTheme="majorBidi" w:cstheme="majorBidi"/>
          <w:color w:val="000000"/>
          <w:sz w:val="24"/>
          <w:szCs w:val="24"/>
        </w:rPr>
        <w:t xml:space="preserve"> </w:t>
      </w:r>
      <w:r w:rsidRPr="006C097A">
        <w:rPr>
          <w:rFonts w:asciiTheme="majorBidi" w:hAnsiTheme="majorBidi" w:cstheme="majorBidi"/>
          <w:i/>
          <w:iCs/>
          <w:color w:val="000000"/>
          <w:sz w:val="24"/>
          <w:szCs w:val="24"/>
        </w:rPr>
        <w:t>(DTC)</w:t>
      </w:r>
      <w:r>
        <w:rPr>
          <w:rFonts w:asciiTheme="majorBidi" w:hAnsiTheme="majorBidi" w:cstheme="majorBidi"/>
          <w:color w:val="000000"/>
          <w:sz w:val="24"/>
          <w:szCs w:val="24"/>
        </w:rPr>
        <w:t xml:space="preserve"> </w:t>
      </w:r>
      <w:r w:rsidRPr="00357961">
        <w:rPr>
          <w:rFonts w:asciiTheme="majorBidi" w:hAnsiTheme="majorBidi" w:cstheme="majorBidi"/>
          <w:color w:val="000000"/>
          <w:sz w:val="24"/>
          <w:szCs w:val="24"/>
        </w:rPr>
        <w:t>appliqué</w:t>
      </w:r>
      <w:r>
        <w:rPr>
          <w:rFonts w:asciiTheme="majorBidi" w:hAnsiTheme="majorBidi" w:cstheme="majorBidi"/>
          <w:color w:val="000000"/>
          <w:sz w:val="24"/>
          <w:szCs w:val="24"/>
        </w:rPr>
        <w:t xml:space="preserve"> </w:t>
      </w:r>
      <w:r w:rsidRPr="00357961">
        <w:rPr>
          <w:rFonts w:asciiTheme="majorBidi" w:hAnsiTheme="majorBidi" w:cstheme="majorBidi"/>
          <w:color w:val="000000"/>
          <w:sz w:val="24"/>
          <w:szCs w:val="24"/>
        </w:rPr>
        <w:t>aux</w:t>
      </w:r>
      <w:r>
        <w:rPr>
          <w:rFonts w:asciiTheme="majorBidi" w:hAnsiTheme="majorBidi" w:cstheme="majorBidi"/>
          <w:color w:val="000000"/>
          <w:sz w:val="24"/>
          <w:szCs w:val="24"/>
        </w:rPr>
        <w:t xml:space="preserve"> </w:t>
      </w:r>
      <w:r w:rsidRPr="00357961">
        <w:rPr>
          <w:rFonts w:asciiTheme="majorBidi" w:hAnsiTheme="majorBidi" w:cstheme="majorBidi"/>
          <w:color w:val="000000"/>
          <w:sz w:val="24"/>
          <w:szCs w:val="24"/>
        </w:rPr>
        <w:t>machines électriques.</w:t>
      </w:r>
      <w:r>
        <w:rPr>
          <w:rStyle w:val="fontstyle01"/>
          <w:rFonts w:asciiTheme="majorBidi" w:hAnsiTheme="majorBidi" w:cstheme="majorBidi"/>
          <w:sz w:val="24"/>
          <w:szCs w:val="24"/>
        </w:rPr>
        <w:t xml:space="preserve"> </w:t>
      </w:r>
      <w:r w:rsidRPr="00357961">
        <w:rPr>
          <w:rFonts w:asciiTheme="majorBidi" w:hAnsiTheme="majorBidi" w:cstheme="majorBidi"/>
          <w:color w:val="000000"/>
          <w:sz w:val="24"/>
          <w:szCs w:val="24"/>
        </w:rPr>
        <w:t>Pour</w:t>
      </w:r>
      <w:r>
        <w:rPr>
          <w:rFonts w:asciiTheme="majorBidi" w:hAnsiTheme="majorBidi" w:cstheme="majorBidi"/>
          <w:color w:val="000000"/>
          <w:sz w:val="24"/>
          <w:szCs w:val="24"/>
        </w:rPr>
        <w:t xml:space="preserve"> </w:t>
      </w:r>
      <w:r w:rsidRPr="00357961">
        <w:rPr>
          <w:rFonts w:asciiTheme="majorBidi" w:hAnsiTheme="majorBidi" w:cstheme="majorBidi"/>
          <w:color w:val="000000"/>
          <w:sz w:val="24"/>
          <w:szCs w:val="24"/>
        </w:rPr>
        <w:t>un</w:t>
      </w:r>
      <w:r>
        <w:rPr>
          <w:rFonts w:asciiTheme="majorBidi" w:hAnsiTheme="majorBidi" w:cstheme="majorBidi"/>
          <w:color w:val="000000"/>
          <w:sz w:val="24"/>
          <w:szCs w:val="24"/>
        </w:rPr>
        <w:t xml:space="preserve">e </w:t>
      </w:r>
      <w:r w:rsidRPr="00357961">
        <w:rPr>
          <w:rFonts w:asciiTheme="majorBidi" w:hAnsiTheme="majorBidi" w:cstheme="majorBidi"/>
          <w:color w:val="000000"/>
          <w:sz w:val="24"/>
          <w:szCs w:val="24"/>
        </w:rPr>
        <w:t>application</w:t>
      </w:r>
      <w:r>
        <w:rPr>
          <w:rFonts w:asciiTheme="majorBidi" w:hAnsiTheme="majorBidi" w:cstheme="majorBidi"/>
          <w:color w:val="000000"/>
          <w:sz w:val="24"/>
          <w:szCs w:val="24"/>
        </w:rPr>
        <w:t xml:space="preserve"> </w:t>
      </w:r>
      <w:r w:rsidRPr="00357961">
        <w:rPr>
          <w:rFonts w:asciiTheme="majorBidi" w:hAnsiTheme="majorBidi" w:cstheme="majorBidi"/>
          <w:color w:val="000000"/>
          <w:sz w:val="24"/>
          <w:szCs w:val="24"/>
        </w:rPr>
        <w:t>de contrôle des redresseurs connectés au réseau (génératrice dans notre cas).</w:t>
      </w:r>
      <w:r w:rsidRPr="00357961">
        <w:rPr>
          <w:rFonts w:asciiTheme="majorBidi" w:hAnsiTheme="majorBidi" w:cstheme="majorBidi"/>
          <w:sz w:val="24"/>
          <w:szCs w:val="24"/>
        </w:rPr>
        <w:t xml:space="preserve"> </w:t>
      </w:r>
      <w:r w:rsidRPr="00357961">
        <w:rPr>
          <w:rFonts w:asciiTheme="majorBidi" w:hAnsiTheme="majorBidi" w:cstheme="majorBidi"/>
          <w:color w:val="000000"/>
          <w:sz w:val="24"/>
          <w:szCs w:val="24"/>
        </w:rPr>
        <w:t xml:space="preserve"> Le but est de contrôler directement la puissance active et réactive dans un redresseur </w:t>
      </w:r>
      <w:r w:rsidRPr="006C097A">
        <w:rPr>
          <w:rFonts w:asciiTheme="majorBidi" w:hAnsiTheme="majorBidi" w:cstheme="majorBidi"/>
          <w:i/>
          <w:iCs/>
          <w:color w:val="000000"/>
          <w:sz w:val="24"/>
          <w:szCs w:val="24"/>
        </w:rPr>
        <w:t>MLI</w:t>
      </w:r>
      <w:r w:rsidRPr="00357961">
        <w:rPr>
          <w:rFonts w:asciiTheme="majorBidi" w:hAnsiTheme="majorBidi" w:cstheme="majorBidi"/>
          <w:color w:val="000000"/>
          <w:sz w:val="24"/>
          <w:szCs w:val="24"/>
        </w:rPr>
        <w:t xml:space="preserve">, le même principe a été appliqué pour contrôler le couple et le flux dans les machines électriques alternatives. </w:t>
      </w:r>
    </w:p>
    <w:p w:rsidR="004C26EE" w:rsidRPr="00077C74" w:rsidRDefault="004C26EE" w:rsidP="00077C74">
      <w:pPr>
        <w:spacing w:after="100" w:line="360" w:lineRule="auto"/>
        <w:ind w:firstLine="284"/>
        <w:jc w:val="both"/>
        <w:rPr>
          <w:rFonts w:asciiTheme="majorBidi" w:hAnsiTheme="majorBidi" w:cstheme="majorBidi"/>
          <w:color w:val="000000"/>
          <w:sz w:val="24"/>
          <w:szCs w:val="24"/>
        </w:rPr>
      </w:pPr>
      <w:r w:rsidRPr="00357961">
        <w:rPr>
          <w:rFonts w:asciiTheme="majorBidi" w:hAnsiTheme="majorBidi" w:cstheme="majorBidi"/>
          <w:color w:val="000000"/>
          <w:sz w:val="24"/>
          <w:szCs w:val="24"/>
        </w:rPr>
        <w:t xml:space="preserve">Les régulateurs utilisés sont des comparateurs à hystérésis à deux niveaux pour les erreurs de puissance active et réactive instantanées </w:t>
      </w:r>
      <w:r w:rsidRPr="006C097A">
        <w:rPr>
          <w:rFonts w:asciiTheme="majorBidi" w:hAnsiTheme="majorBidi" w:cstheme="majorBidi"/>
          <w:i/>
          <w:iCs/>
          <w:color w:val="000000"/>
          <w:sz w:val="24"/>
          <w:szCs w:val="24"/>
        </w:rPr>
        <w:t>S</w:t>
      </w:r>
      <w:r w:rsidRPr="006C097A">
        <w:rPr>
          <w:rFonts w:asciiTheme="majorBidi" w:hAnsiTheme="majorBidi" w:cstheme="majorBidi"/>
          <w:i/>
          <w:iCs/>
          <w:color w:val="000000"/>
          <w:sz w:val="24"/>
          <w:szCs w:val="24"/>
          <w:vertAlign w:val="subscript"/>
        </w:rPr>
        <w:t xml:space="preserve">p </w:t>
      </w:r>
      <w:r w:rsidRPr="001D41E7">
        <w:rPr>
          <w:rFonts w:asciiTheme="majorBidi" w:hAnsiTheme="majorBidi" w:cstheme="majorBidi"/>
          <w:color w:val="000000"/>
          <w:sz w:val="24"/>
          <w:szCs w:val="24"/>
        </w:rPr>
        <w:t>et</w:t>
      </w:r>
      <w:r w:rsidRPr="006C097A">
        <w:rPr>
          <w:rFonts w:asciiTheme="majorBidi" w:hAnsiTheme="majorBidi" w:cstheme="majorBidi"/>
          <w:i/>
          <w:iCs/>
          <w:color w:val="000000"/>
          <w:sz w:val="24"/>
          <w:szCs w:val="24"/>
        </w:rPr>
        <w:t xml:space="preserve"> S</w:t>
      </w:r>
      <w:r w:rsidRPr="006C097A">
        <w:rPr>
          <w:rFonts w:asciiTheme="majorBidi" w:hAnsiTheme="majorBidi" w:cstheme="majorBidi"/>
          <w:i/>
          <w:iCs/>
          <w:color w:val="000000"/>
          <w:sz w:val="24"/>
          <w:szCs w:val="24"/>
          <w:vertAlign w:val="subscript"/>
        </w:rPr>
        <w:t>q</w:t>
      </w:r>
      <w:r w:rsidRPr="00357961">
        <w:rPr>
          <w:rFonts w:asciiTheme="majorBidi" w:hAnsiTheme="majorBidi" w:cstheme="majorBidi"/>
          <w:color w:val="000000"/>
          <w:sz w:val="24"/>
          <w:szCs w:val="24"/>
        </w:rPr>
        <w:t>. La sortie des régulateurs avec le secteur où se trouve la position du vecteur de tension du réseau, constituent les entrées d'un tableau de commutation qui à son tour détermine l'état de commutation des interrupteurs.</w:t>
      </w:r>
      <w:r w:rsidR="00077C74">
        <w:rPr>
          <w:rFonts w:asciiTheme="majorBidi" w:hAnsiTheme="majorBidi" w:cstheme="majorBidi"/>
          <w:color w:val="000000"/>
          <w:sz w:val="24"/>
          <w:szCs w:val="24"/>
        </w:rPr>
        <w:t xml:space="preserve"> Aussi bien que sur la position angulaire du vecteur de tension estimée. En fonction de la valeur de cette position, le plan </w:t>
      </w:r>
      <m:oMath>
        <m:d>
          <m:dPr>
            <m:ctrlPr>
              <w:rPr>
                <w:rFonts w:ascii="Cambria Math" w:hAnsi="Cambria Math" w:cstheme="majorBidi"/>
                <w:i/>
                <w:color w:val="000000"/>
                <w:sz w:val="24"/>
                <w:szCs w:val="24"/>
              </w:rPr>
            </m:ctrlPr>
          </m:dPr>
          <m:e>
            <m:r>
              <w:rPr>
                <w:rFonts w:ascii="Cambria Math" w:hAnsi="Cambria Math" w:cstheme="majorBidi"/>
                <w:color w:val="000000"/>
                <w:sz w:val="24"/>
                <w:szCs w:val="24"/>
              </w:rPr>
              <m:t>α-β</m:t>
            </m:r>
          </m:e>
        </m:d>
      </m:oMath>
      <w:r w:rsidR="00077C74">
        <w:rPr>
          <w:rFonts w:asciiTheme="majorBidi" w:eastAsiaTheme="minorEastAsia" w:hAnsiTheme="majorBidi" w:cstheme="majorBidi"/>
          <w:color w:val="000000"/>
          <w:sz w:val="24"/>
          <w:szCs w:val="24"/>
        </w:rPr>
        <w:t xml:space="preserve"> </w:t>
      </w:r>
      <w:r w:rsidR="00077C74">
        <w:rPr>
          <w:rFonts w:asciiTheme="majorBidi" w:hAnsiTheme="majorBidi" w:cstheme="majorBidi"/>
          <w:color w:val="000000"/>
          <w:sz w:val="24"/>
          <w:szCs w:val="24"/>
        </w:rPr>
        <w:t xml:space="preserve">est divisé en douze secteurs ou on doit associer à chaque secteur un état logique de </w:t>
      </w:r>
      <w:r w:rsidR="00077C74" w:rsidRPr="00357961">
        <w:rPr>
          <w:rFonts w:asciiTheme="majorBidi" w:hAnsiTheme="majorBidi" w:cstheme="majorBidi"/>
          <w:color w:val="000000"/>
          <w:sz w:val="24"/>
          <w:szCs w:val="24"/>
        </w:rPr>
        <w:t>redresseur,</w:t>
      </w:r>
      <w:r w:rsidRPr="00357961">
        <w:rPr>
          <w:rFonts w:asciiTheme="majorBidi" w:hAnsiTheme="majorBidi" w:cstheme="majorBidi"/>
          <w:color w:val="000000"/>
          <w:sz w:val="24"/>
          <w:szCs w:val="24"/>
        </w:rPr>
        <w:t xml:space="preserve"> la référence de puissance active est obtenue à partir du régulateur de tension du bus continu</w:t>
      </w:r>
      <w:r w:rsidR="00077C74">
        <w:rPr>
          <w:rFonts w:asciiTheme="majorBidi" w:hAnsiTheme="majorBidi" w:cstheme="majorBidi"/>
          <w:color w:val="000000"/>
          <w:sz w:val="24"/>
          <w:szCs w:val="24"/>
        </w:rPr>
        <w:t xml:space="preserve">, en utilisant un contrôleur proportionnel intégrateur </w:t>
      </w:r>
      <w:r w:rsidR="00077C74" w:rsidRPr="00077C74">
        <w:rPr>
          <w:rFonts w:asciiTheme="majorBidi" w:hAnsiTheme="majorBidi" w:cstheme="majorBidi"/>
          <w:i/>
          <w:iCs/>
          <w:color w:val="000000"/>
          <w:sz w:val="24"/>
          <w:szCs w:val="24"/>
        </w:rPr>
        <w:t>(PI)</w:t>
      </w:r>
      <w:r w:rsidR="00A01FF1">
        <w:rPr>
          <w:rFonts w:asciiTheme="majorBidi" w:hAnsiTheme="majorBidi" w:cstheme="majorBidi"/>
          <w:color w:val="000000"/>
          <w:sz w:val="24"/>
          <w:szCs w:val="24"/>
        </w:rPr>
        <w:t>. Tandis que pour assurer un facteur de puissance unitaire un contrôle de la puissance réactive à zéro est effectué.</w:t>
      </w:r>
      <w:r w:rsidR="00077C74" w:rsidRPr="00077C74">
        <w:rPr>
          <w:rFonts w:asciiTheme="majorBidi" w:hAnsiTheme="majorBidi" w:cstheme="majorBidi"/>
          <w:i/>
          <w:iCs/>
          <w:color w:val="000000"/>
          <w:sz w:val="24"/>
          <w:szCs w:val="24"/>
        </w:rPr>
        <w:t xml:space="preserve"> </w:t>
      </w:r>
    </w:p>
    <w:p w:rsidR="004C26EE" w:rsidRDefault="004C26EE" w:rsidP="004C26EE">
      <w:pPr>
        <w:spacing w:after="100" w:line="360" w:lineRule="auto"/>
        <w:ind w:firstLine="284"/>
        <w:jc w:val="both"/>
        <w:rPr>
          <w:rFonts w:asciiTheme="majorBidi" w:hAnsiTheme="majorBidi" w:cstheme="majorBidi"/>
          <w:color w:val="000000"/>
          <w:sz w:val="24"/>
          <w:szCs w:val="24"/>
        </w:rPr>
      </w:pPr>
      <w:r w:rsidRPr="00357961">
        <w:rPr>
          <w:rFonts w:asciiTheme="majorBidi" w:hAnsiTheme="majorBidi" w:cstheme="majorBidi"/>
          <w:color w:val="000000"/>
          <w:sz w:val="24"/>
          <w:szCs w:val="24"/>
        </w:rPr>
        <w:t xml:space="preserve">La </w:t>
      </w:r>
      <w:r>
        <w:rPr>
          <w:rFonts w:asciiTheme="majorBidi" w:hAnsiTheme="majorBidi" w:cstheme="majorBidi"/>
          <w:color w:val="000000"/>
          <w:sz w:val="24"/>
          <w:szCs w:val="24"/>
        </w:rPr>
        <w:t xml:space="preserve">figure </w:t>
      </w:r>
      <w:r w:rsidRPr="00C61FBC">
        <w:rPr>
          <w:rFonts w:asciiTheme="majorBidi" w:hAnsiTheme="majorBidi" w:cstheme="majorBidi"/>
          <w:color w:val="000000"/>
          <w:sz w:val="24"/>
          <w:szCs w:val="24"/>
        </w:rPr>
        <w:t>(Fig.III.5)</w:t>
      </w:r>
      <w:r w:rsidRPr="00357961">
        <w:rPr>
          <w:rFonts w:asciiTheme="majorBidi" w:hAnsiTheme="majorBidi" w:cstheme="majorBidi"/>
          <w:color w:val="000000"/>
          <w:sz w:val="24"/>
          <w:szCs w:val="24"/>
        </w:rPr>
        <w:t xml:space="preserve"> montre la configuration globale de la commande directe de puissance  pour un redresseur à </w:t>
      </w:r>
      <w:r w:rsidRPr="001D41E7">
        <w:rPr>
          <w:rFonts w:asciiTheme="majorBidi" w:hAnsiTheme="majorBidi" w:cstheme="majorBidi"/>
          <w:i/>
          <w:iCs/>
          <w:color w:val="000000"/>
          <w:sz w:val="24"/>
          <w:szCs w:val="24"/>
        </w:rPr>
        <w:t>MLI</w:t>
      </w:r>
      <w:r w:rsidRPr="00357961">
        <w:rPr>
          <w:rFonts w:asciiTheme="majorBidi" w:hAnsiTheme="majorBidi" w:cstheme="majorBidi"/>
          <w:color w:val="000000"/>
          <w:sz w:val="24"/>
          <w:szCs w:val="24"/>
        </w:rPr>
        <w:t>.</w:t>
      </w:r>
      <w:r>
        <w:rPr>
          <w:rFonts w:asciiTheme="majorBidi" w:hAnsiTheme="majorBidi" w:cstheme="majorBidi"/>
          <w:color w:val="000000"/>
          <w:sz w:val="24"/>
          <w:szCs w:val="24"/>
        </w:rPr>
        <w:t xml:space="preserve"> [44]</w:t>
      </w:r>
    </w:p>
    <w:p w:rsidR="004C26EE" w:rsidRPr="00357961" w:rsidRDefault="004C26EE" w:rsidP="004C26EE">
      <w:pPr>
        <w:spacing w:after="100" w:line="360" w:lineRule="auto"/>
        <w:ind w:firstLine="284"/>
        <w:jc w:val="both"/>
        <w:rPr>
          <w:rFonts w:asciiTheme="majorBidi" w:hAnsiTheme="majorBidi" w:cstheme="majorBidi"/>
          <w:color w:val="000000"/>
          <w:sz w:val="24"/>
          <w:szCs w:val="24"/>
        </w:rPr>
      </w:pPr>
      <w:r w:rsidRPr="007E0580">
        <w:rPr>
          <w:rFonts w:asciiTheme="majorBidi" w:hAnsiTheme="majorBidi" w:cstheme="majorBidi"/>
          <w:noProof/>
          <w:color w:val="000000"/>
          <w:sz w:val="24"/>
          <w:szCs w:val="24"/>
        </w:rPr>
        <w:drawing>
          <wp:inline distT="0" distB="0" distL="0" distR="0">
            <wp:extent cx="5274310" cy="3514725"/>
            <wp:effectExtent l="19050" t="0" r="2540" b="0"/>
            <wp:docPr id="36" name="Image 1" descr="C:\Users\nokia\Desktop\Sans titre 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kia\Desktop\Sans titre N.png"/>
                    <pic:cNvPicPr>
                      <a:picLocks noChangeAspect="1" noChangeArrowheads="1"/>
                    </pic:cNvPicPr>
                  </pic:nvPicPr>
                  <pic:blipFill>
                    <a:blip r:embed="rId60"/>
                    <a:srcRect/>
                    <a:stretch>
                      <a:fillRect/>
                    </a:stretch>
                  </pic:blipFill>
                  <pic:spPr bwMode="auto">
                    <a:xfrm>
                      <a:off x="0" y="0"/>
                      <a:ext cx="5274310" cy="3514725"/>
                    </a:xfrm>
                    <a:prstGeom prst="rect">
                      <a:avLst/>
                    </a:prstGeom>
                    <a:noFill/>
                    <a:ln w="9525">
                      <a:noFill/>
                      <a:miter lim="800000"/>
                      <a:headEnd/>
                      <a:tailEnd/>
                    </a:ln>
                  </pic:spPr>
                </pic:pic>
              </a:graphicData>
            </a:graphic>
          </wp:inline>
        </w:drawing>
      </w:r>
    </w:p>
    <w:p w:rsidR="004C26EE" w:rsidRPr="00357961" w:rsidRDefault="004C26EE" w:rsidP="004C26EE">
      <w:pPr>
        <w:spacing w:after="100" w:line="360" w:lineRule="auto"/>
        <w:ind w:firstLine="284"/>
        <w:jc w:val="center"/>
        <w:rPr>
          <w:rFonts w:asciiTheme="majorBidi" w:hAnsiTheme="majorBidi" w:cstheme="majorBidi"/>
          <w:b/>
          <w:bCs/>
          <w:color w:val="000000"/>
          <w:sz w:val="24"/>
          <w:szCs w:val="24"/>
        </w:rPr>
      </w:pPr>
      <w:r w:rsidRPr="00357961">
        <w:rPr>
          <w:rFonts w:asciiTheme="majorBidi" w:hAnsiTheme="majorBidi" w:cstheme="majorBidi"/>
          <w:b/>
          <w:bCs/>
          <w:color w:val="000000"/>
          <w:sz w:val="24"/>
          <w:szCs w:val="24"/>
        </w:rPr>
        <w:t>F</w:t>
      </w:r>
      <w:r>
        <w:rPr>
          <w:rFonts w:asciiTheme="majorBidi" w:hAnsiTheme="majorBidi" w:cstheme="majorBidi"/>
          <w:b/>
          <w:bCs/>
          <w:color w:val="000000"/>
          <w:sz w:val="24"/>
          <w:szCs w:val="24"/>
        </w:rPr>
        <w:t>ig</w:t>
      </w:r>
      <w:r w:rsidRPr="00357961">
        <w:rPr>
          <w:rFonts w:asciiTheme="majorBidi" w:hAnsiTheme="majorBidi" w:cstheme="majorBidi"/>
          <w:b/>
          <w:bCs/>
          <w:color w:val="000000"/>
          <w:sz w:val="24"/>
          <w:szCs w:val="24"/>
        </w:rPr>
        <w:t>.</w:t>
      </w:r>
      <w:r>
        <w:rPr>
          <w:rFonts w:asciiTheme="majorBidi" w:hAnsiTheme="majorBidi" w:cstheme="majorBidi"/>
          <w:b/>
          <w:bCs/>
          <w:color w:val="000000"/>
          <w:sz w:val="24"/>
          <w:szCs w:val="24"/>
        </w:rPr>
        <w:t xml:space="preserve"> </w:t>
      </w:r>
      <w:r w:rsidRPr="00357961">
        <w:rPr>
          <w:rFonts w:asciiTheme="majorBidi" w:hAnsiTheme="majorBidi" w:cstheme="majorBidi"/>
          <w:b/>
          <w:bCs/>
          <w:color w:val="000000"/>
          <w:sz w:val="24"/>
          <w:szCs w:val="24"/>
        </w:rPr>
        <w:t xml:space="preserve">III.5: </w:t>
      </w:r>
      <w:r w:rsidRPr="00357961">
        <w:rPr>
          <w:rFonts w:asciiTheme="majorBidi" w:hAnsiTheme="majorBidi" w:cstheme="majorBidi"/>
          <w:color w:val="000000"/>
          <w:sz w:val="24"/>
          <w:szCs w:val="24"/>
        </w:rPr>
        <w:t xml:space="preserve">Configuration générale de la commande </w:t>
      </w:r>
      <w:r w:rsidRPr="001D41E7">
        <w:rPr>
          <w:rFonts w:asciiTheme="majorBidi" w:hAnsiTheme="majorBidi" w:cstheme="majorBidi"/>
          <w:i/>
          <w:iCs/>
          <w:color w:val="000000"/>
          <w:sz w:val="24"/>
          <w:szCs w:val="24"/>
        </w:rPr>
        <w:t>DPC</w:t>
      </w:r>
      <w:r w:rsidRPr="00357961">
        <w:rPr>
          <w:rFonts w:asciiTheme="majorBidi" w:hAnsiTheme="majorBidi" w:cstheme="majorBidi"/>
          <w:color w:val="000000"/>
          <w:sz w:val="24"/>
          <w:szCs w:val="24"/>
        </w:rPr>
        <w:t>.</w:t>
      </w:r>
    </w:p>
    <w:p w:rsidR="004C26EE" w:rsidRDefault="004C26EE" w:rsidP="004C26EE">
      <w:pPr>
        <w:spacing w:after="100" w:line="360" w:lineRule="auto"/>
        <w:jc w:val="both"/>
        <w:rPr>
          <w:rFonts w:ascii="Times New Roman" w:hAnsi="Times New Roman" w:cs="Times New Roman"/>
          <w:b/>
          <w:bCs/>
          <w:color w:val="000000"/>
          <w:sz w:val="28"/>
          <w:szCs w:val="28"/>
        </w:rPr>
      </w:pPr>
      <w:r w:rsidRPr="008A0859">
        <w:rPr>
          <w:rFonts w:ascii="Times New Roman" w:hAnsi="Times New Roman" w:cs="Times New Roman"/>
          <w:b/>
          <w:bCs/>
          <w:color w:val="000000"/>
          <w:sz w:val="28"/>
          <w:szCs w:val="28"/>
        </w:rPr>
        <w:lastRenderedPageBreak/>
        <w:t>III.3.1. Calcul des puissances instantanées :</w:t>
      </w:r>
    </w:p>
    <w:p w:rsidR="004C26EE" w:rsidRDefault="004C26EE" w:rsidP="004C26EE">
      <w:pPr>
        <w:spacing w:after="100" w:line="360" w:lineRule="auto"/>
        <w:ind w:firstLine="284"/>
        <w:jc w:val="both"/>
        <w:rPr>
          <w:color w:val="000000"/>
        </w:rPr>
      </w:pPr>
      <w:r w:rsidRPr="00D11680">
        <w:rPr>
          <w:rFonts w:ascii="Times New Roman" w:hAnsi="Times New Roman" w:cs="Times New Roman"/>
          <w:color w:val="000000"/>
          <w:sz w:val="24"/>
          <w:szCs w:val="24"/>
        </w:rPr>
        <w:t>Il y a trois méthodes pour calculer la puissance active et réactive :</w:t>
      </w:r>
    </w:p>
    <w:p w:rsidR="004C26EE" w:rsidRPr="00C61FBC" w:rsidRDefault="004C26EE" w:rsidP="004C26EE">
      <w:pPr>
        <w:pStyle w:val="Paragraphedeliste"/>
        <w:numPr>
          <w:ilvl w:val="0"/>
          <w:numId w:val="38"/>
        </w:numPr>
        <w:spacing w:after="100" w:line="360" w:lineRule="auto"/>
        <w:jc w:val="both"/>
        <w:rPr>
          <w:color w:val="000000"/>
        </w:rPr>
      </w:pPr>
      <w:r w:rsidRPr="00C61FBC">
        <w:rPr>
          <w:rFonts w:ascii="Times New Roman" w:hAnsi="Times New Roman" w:cs="Times New Roman"/>
          <w:color w:val="000000"/>
          <w:sz w:val="24"/>
          <w:szCs w:val="24"/>
        </w:rPr>
        <w:t>Par la mesure des courants et des tensions</w:t>
      </w:r>
    </w:p>
    <w:p w:rsidR="004C26EE" w:rsidRPr="00C61FBC" w:rsidRDefault="004C26EE" w:rsidP="004C26EE">
      <w:pPr>
        <w:pStyle w:val="Paragraphedeliste"/>
        <w:numPr>
          <w:ilvl w:val="0"/>
          <w:numId w:val="38"/>
        </w:numPr>
        <w:spacing w:after="100" w:line="360" w:lineRule="auto"/>
        <w:jc w:val="both"/>
        <w:rPr>
          <w:color w:val="000000"/>
        </w:rPr>
      </w:pPr>
      <w:r w:rsidRPr="00C61FBC">
        <w:rPr>
          <w:rFonts w:ascii="Times New Roman" w:hAnsi="Times New Roman" w:cs="Times New Roman"/>
          <w:color w:val="000000"/>
          <w:sz w:val="24"/>
          <w:szCs w:val="24"/>
        </w:rPr>
        <w:t>Par estimation des tensions du réseau et mesure des courants</w:t>
      </w:r>
    </w:p>
    <w:p w:rsidR="004C26EE" w:rsidRPr="00C61FBC" w:rsidRDefault="004C26EE" w:rsidP="004C26EE">
      <w:pPr>
        <w:pStyle w:val="Paragraphedeliste"/>
        <w:numPr>
          <w:ilvl w:val="0"/>
          <w:numId w:val="38"/>
        </w:numPr>
        <w:spacing w:after="100" w:line="360" w:lineRule="auto"/>
        <w:jc w:val="both"/>
        <w:rPr>
          <w:rFonts w:asciiTheme="majorBidi" w:eastAsia="Times New Roman" w:hAnsiTheme="majorBidi" w:cstheme="majorBidi"/>
          <w:b/>
          <w:bCs/>
          <w:sz w:val="24"/>
          <w:szCs w:val="24"/>
          <w:u w:val="single"/>
        </w:rPr>
      </w:pPr>
      <w:r w:rsidRPr="00C61FBC">
        <w:rPr>
          <w:rFonts w:ascii="Times New Roman" w:hAnsi="Times New Roman" w:cs="Times New Roman"/>
          <w:color w:val="000000"/>
          <w:sz w:val="24"/>
          <w:szCs w:val="24"/>
        </w:rPr>
        <w:t>Par estimation du flux virtuel et mesure des courants.</w:t>
      </w:r>
      <w:r>
        <w:rPr>
          <w:rFonts w:ascii="Times New Roman" w:hAnsi="Times New Roman" w:cs="Times New Roman"/>
          <w:color w:val="000000"/>
          <w:sz w:val="24"/>
          <w:szCs w:val="24"/>
        </w:rPr>
        <w:t xml:space="preserve"> </w:t>
      </w:r>
      <w:r w:rsidRPr="00AA47C8">
        <w:rPr>
          <w:rFonts w:ascii="Times New Roman" w:hAnsi="Times New Roman" w:cs="Times New Roman"/>
          <w:sz w:val="24"/>
          <w:szCs w:val="24"/>
        </w:rPr>
        <w:t>[</w:t>
      </w:r>
      <w:r>
        <w:rPr>
          <w:rFonts w:ascii="Times New Roman" w:hAnsi="Times New Roman" w:cs="Times New Roman"/>
          <w:sz w:val="24"/>
          <w:szCs w:val="24"/>
        </w:rPr>
        <w:t>45</w:t>
      </w:r>
      <w:r w:rsidRPr="00AA47C8">
        <w:rPr>
          <w:rFonts w:ascii="Times New Roman" w:hAnsi="Times New Roman" w:cs="Times New Roman"/>
          <w:sz w:val="24"/>
          <w:szCs w:val="24"/>
        </w:rPr>
        <w:t>]</w:t>
      </w:r>
    </w:p>
    <w:p w:rsidR="004C26EE" w:rsidRPr="00443912" w:rsidRDefault="004C26EE" w:rsidP="004C26EE">
      <w:pPr>
        <w:spacing w:after="100" w:line="360" w:lineRule="auto"/>
        <w:jc w:val="both"/>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1</w:t>
      </w:r>
      <w:r>
        <w:rPr>
          <w:rFonts w:asciiTheme="majorBidi" w:eastAsia="Times New Roman" w:hAnsiTheme="majorBidi" w:cstheme="majorBidi"/>
          <w:b/>
          <w:bCs/>
          <w:sz w:val="24"/>
          <w:szCs w:val="24"/>
          <w:vertAlign w:val="superscript"/>
        </w:rPr>
        <w:t>er</w:t>
      </w:r>
      <w:r>
        <w:rPr>
          <w:rFonts w:asciiTheme="majorBidi" w:eastAsia="Times New Roman" w:hAnsiTheme="majorBidi" w:cstheme="majorBidi"/>
          <w:b/>
          <w:bCs/>
          <w:sz w:val="24"/>
          <w:szCs w:val="24"/>
        </w:rPr>
        <w:t xml:space="preserve"> méthode : </w:t>
      </w:r>
      <w:r w:rsidRPr="00D11680">
        <w:rPr>
          <w:rFonts w:ascii="Times New Roman" w:hAnsi="Times New Roman" w:cs="Times New Roman"/>
          <w:color w:val="000000"/>
          <w:sz w:val="24"/>
          <w:szCs w:val="24"/>
        </w:rPr>
        <w:t>calculer la puissance active et réactive</w:t>
      </w:r>
      <w:r>
        <w:rPr>
          <w:rFonts w:ascii="Times New Roman" w:hAnsi="Times New Roman" w:cs="Times New Roman"/>
          <w:color w:val="000000"/>
          <w:sz w:val="24"/>
          <w:szCs w:val="24"/>
        </w:rPr>
        <w:t xml:space="preserve"> p</w:t>
      </w:r>
      <w:r w:rsidRPr="00C61FBC">
        <w:rPr>
          <w:rFonts w:ascii="Times New Roman" w:hAnsi="Times New Roman" w:cs="Times New Roman"/>
          <w:color w:val="000000"/>
          <w:sz w:val="24"/>
          <w:szCs w:val="24"/>
        </w:rPr>
        <w:t>ar la mesure des courants et des</w:t>
      </w:r>
      <w:r>
        <w:rPr>
          <w:rFonts w:ascii="Times New Roman" w:hAnsi="Times New Roman" w:cs="Times New Roman"/>
          <w:color w:val="000000"/>
          <w:sz w:val="24"/>
          <w:szCs w:val="24"/>
        </w:rPr>
        <w:t xml:space="preserve"> </w:t>
      </w:r>
      <w:r w:rsidRPr="00C61FBC">
        <w:rPr>
          <w:rFonts w:ascii="Times New Roman" w:hAnsi="Times New Roman" w:cs="Times New Roman"/>
          <w:color w:val="000000"/>
          <w:sz w:val="24"/>
          <w:szCs w:val="24"/>
        </w:rPr>
        <w:t>tensions</w:t>
      </w:r>
      <w:r>
        <w:rPr>
          <w:rFonts w:ascii="Times New Roman" w:hAnsi="Times New Roman" w:cs="Times New Roman"/>
          <w:color w:val="000000"/>
          <w:sz w:val="24"/>
          <w:szCs w:val="24"/>
        </w:rPr>
        <w:t> :</w:t>
      </w:r>
    </w:p>
    <w:p w:rsidR="004C26EE" w:rsidRPr="00357961" w:rsidRDefault="004C26EE" w:rsidP="004C26EE">
      <w:pPr>
        <w:spacing w:after="100" w:line="360" w:lineRule="auto"/>
        <w:ind w:firstLine="284"/>
        <w:jc w:val="both"/>
        <w:rPr>
          <w:rFonts w:asciiTheme="majorBidi" w:eastAsia="Times New Roman" w:hAnsiTheme="majorBidi" w:cstheme="majorBidi"/>
          <w:sz w:val="24"/>
          <w:szCs w:val="24"/>
        </w:rPr>
      </w:pPr>
      <w:r w:rsidRPr="00357961">
        <w:rPr>
          <w:rFonts w:asciiTheme="majorBidi" w:eastAsia="Times New Roman" w:hAnsiTheme="majorBidi" w:cstheme="majorBidi"/>
          <w:sz w:val="24"/>
          <w:szCs w:val="24"/>
        </w:rPr>
        <w:t xml:space="preserve">Takahashi définit la puissance active instantanée par le produit scalaire entre les courants </w:t>
      </w:r>
      <w:r w:rsidRPr="00357961">
        <w:rPr>
          <w:rFonts w:asciiTheme="majorBidi" w:eastAsia="Times New Roman" w:hAnsiTheme="majorBidi" w:cstheme="majorBidi"/>
          <w:spacing w:val="-15"/>
          <w:sz w:val="24"/>
          <w:szCs w:val="24"/>
        </w:rPr>
        <w:t xml:space="preserve">et les tensions de ligne et la puissance réactive par le produit vectoriel entre eux. </w:t>
      </w:r>
      <w:r w:rsidRPr="00AA47C8">
        <w:rPr>
          <w:rFonts w:asciiTheme="majorBidi" w:eastAsia="Times New Roman" w:hAnsiTheme="majorBidi" w:cstheme="majorBidi"/>
          <w:sz w:val="24"/>
          <w:szCs w:val="24"/>
        </w:rPr>
        <w:t>[</w:t>
      </w:r>
      <w:r>
        <w:rPr>
          <w:rFonts w:asciiTheme="majorBidi" w:eastAsia="Times New Roman" w:hAnsiTheme="majorBidi" w:cstheme="majorBidi"/>
          <w:sz w:val="24"/>
          <w:szCs w:val="24"/>
        </w:rPr>
        <w:t>46</w:t>
      </w:r>
      <w:r w:rsidRPr="00AA47C8">
        <w:rPr>
          <w:rFonts w:asciiTheme="majorBidi" w:eastAsia="Times New Roman" w:hAnsiTheme="majorBidi" w:cstheme="majorBidi"/>
          <w:sz w:val="24"/>
          <w:szCs w:val="24"/>
        </w:rPr>
        <w:t>]</w:t>
      </w:r>
    </w:p>
    <w:p w:rsidR="004C26EE" w:rsidRPr="00357961" w:rsidRDefault="004C26EE" w:rsidP="004C26EE">
      <w:pPr>
        <w:spacing w:after="100" w:line="360" w:lineRule="auto"/>
        <w:ind w:firstLine="284"/>
        <w:jc w:val="both"/>
        <w:rPr>
          <w:rFonts w:asciiTheme="majorBidi" w:eastAsia="Times New Roman" w:hAnsiTheme="majorBidi" w:cstheme="majorBidi"/>
          <w:bCs/>
          <w:sz w:val="24"/>
          <w:szCs w:val="24"/>
        </w:rPr>
      </w:pPr>
      <m:oMath>
        <m:r>
          <w:rPr>
            <w:rFonts w:ascii="Cambria Math" w:hAnsiTheme="majorBidi" w:cstheme="majorBidi"/>
            <w:sz w:val="24"/>
            <w:szCs w:val="24"/>
          </w:rPr>
          <m:t>p=</m:t>
        </m:r>
        <m:sSub>
          <m:sSubPr>
            <m:ctrlPr>
              <w:rPr>
                <w:rFonts w:ascii="Cambria Math" w:hAnsiTheme="majorBidi" w:cstheme="majorBidi"/>
                <w:bCs/>
                <w:i/>
                <w:iCs/>
                <w:sz w:val="24"/>
                <w:szCs w:val="24"/>
              </w:rPr>
            </m:ctrlPr>
          </m:sSubPr>
          <m:e>
            <m:bar>
              <m:barPr>
                <m:ctrlPr>
                  <w:rPr>
                    <w:rFonts w:ascii="Cambria Math" w:hAnsiTheme="majorBidi" w:cstheme="majorBidi"/>
                    <w:bCs/>
                    <w:i/>
                    <w:iCs/>
                    <w:sz w:val="24"/>
                    <w:szCs w:val="24"/>
                  </w:rPr>
                </m:ctrlPr>
              </m:barPr>
              <m:e>
                <m:r>
                  <w:rPr>
                    <w:rFonts w:ascii="Cambria Math" w:hAnsiTheme="majorBidi" w:cstheme="majorBidi"/>
                    <w:sz w:val="24"/>
                    <w:szCs w:val="24"/>
                  </w:rPr>
                  <m:t>v</m:t>
                </m:r>
              </m:e>
            </m:bar>
          </m:e>
          <m:sub>
            <m:d>
              <m:dPr>
                <m:ctrlPr>
                  <w:rPr>
                    <w:rFonts w:ascii="Cambria Math" w:hAnsiTheme="majorBidi" w:cstheme="majorBidi"/>
                    <w:bCs/>
                    <w:i/>
                    <w:iCs/>
                    <w:sz w:val="24"/>
                    <w:szCs w:val="24"/>
                  </w:rPr>
                </m:ctrlPr>
              </m:dPr>
              <m:e>
                <m:r>
                  <w:rPr>
                    <w:rFonts w:ascii="Cambria Math" w:hAnsiTheme="majorBidi" w:cstheme="majorBidi"/>
                    <w:sz w:val="24"/>
                    <w:szCs w:val="24"/>
                  </w:rPr>
                  <m:t>abc</m:t>
                </m:r>
              </m:e>
            </m:d>
          </m:sub>
        </m:sSub>
        <m:r>
          <w:rPr>
            <w:rFonts w:ascii="Cambria Math" w:hAnsiTheme="majorBidi" w:cstheme="majorBidi"/>
            <w:sz w:val="24"/>
            <w:szCs w:val="24"/>
          </w:rPr>
          <m:t>.</m:t>
        </m:r>
        <m:sSub>
          <m:sSubPr>
            <m:ctrlPr>
              <w:rPr>
                <w:rFonts w:ascii="Cambria Math" w:hAnsiTheme="majorBidi" w:cstheme="majorBidi"/>
                <w:bCs/>
                <w:i/>
                <w:iCs/>
                <w:sz w:val="24"/>
                <w:szCs w:val="24"/>
              </w:rPr>
            </m:ctrlPr>
          </m:sSubPr>
          <m:e>
            <m:bar>
              <m:barPr>
                <m:ctrlPr>
                  <w:rPr>
                    <w:rFonts w:ascii="Cambria Math" w:hAnsiTheme="majorBidi" w:cstheme="majorBidi"/>
                    <w:bCs/>
                    <w:i/>
                    <w:iCs/>
                    <w:sz w:val="24"/>
                    <w:szCs w:val="24"/>
                  </w:rPr>
                </m:ctrlPr>
              </m:barPr>
              <m:e>
                <m:r>
                  <w:rPr>
                    <w:rFonts w:ascii="Cambria Math" w:hAnsiTheme="majorBidi" w:cstheme="majorBidi"/>
                    <w:sz w:val="24"/>
                    <w:szCs w:val="24"/>
                  </w:rPr>
                  <m:t>i</m:t>
                </m:r>
              </m:e>
            </m:bar>
          </m:e>
          <m:sub>
            <m:d>
              <m:dPr>
                <m:ctrlPr>
                  <w:rPr>
                    <w:rFonts w:ascii="Cambria Math" w:hAnsiTheme="majorBidi" w:cstheme="majorBidi"/>
                    <w:bCs/>
                    <w:i/>
                    <w:iCs/>
                    <w:sz w:val="24"/>
                    <w:szCs w:val="24"/>
                  </w:rPr>
                </m:ctrlPr>
              </m:dPr>
              <m:e>
                <m:r>
                  <w:rPr>
                    <w:rFonts w:ascii="Cambria Math" w:hAnsiTheme="majorBidi" w:cstheme="majorBidi"/>
                    <w:sz w:val="24"/>
                    <w:szCs w:val="24"/>
                  </w:rPr>
                  <m:t>abc</m:t>
                </m:r>
              </m:e>
            </m:d>
          </m:sub>
        </m:sSub>
        <m:r>
          <w:rPr>
            <w:rFonts w:ascii="Cambria Math" w:hAnsiTheme="majorBidi" w:cstheme="majorBidi"/>
            <w:sz w:val="24"/>
            <w:szCs w:val="24"/>
          </w:rPr>
          <m:t>=</m:t>
        </m:r>
        <m:sSub>
          <m:sSubPr>
            <m:ctrlPr>
              <w:rPr>
                <w:rFonts w:ascii="Cambria Math" w:hAnsiTheme="majorBidi" w:cstheme="majorBidi"/>
                <w:bCs/>
                <w:i/>
                <w:iCs/>
                <w:sz w:val="24"/>
                <w:szCs w:val="24"/>
              </w:rPr>
            </m:ctrlPr>
          </m:sSubPr>
          <m:e>
            <m:r>
              <w:rPr>
                <w:rFonts w:ascii="Cambria Math" w:hAnsiTheme="majorBidi" w:cstheme="majorBidi"/>
                <w:sz w:val="24"/>
                <w:szCs w:val="24"/>
              </w:rPr>
              <m:t>v</m:t>
            </m:r>
          </m:e>
          <m:sub>
            <m:r>
              <w:rPr>
                <w:rFonts w:ascii="Cambria Math" w:hAnsiTheme="majorBidi" w:cstheme="majorBidi"/>
                <w:sz w:val="24"/>
                <w:szCs w:val="24"/>
              </w:rPr>
              <m:t>a</m:t>
            </m:r>
          </m:sub>
        </m:sSub>
        <m:sSub>
          <m:sSubPr>
            <m:ctrlPr>
              <w:rPr>
                <w:rFonts w:ascii="Cambria Math" w:hAnsiTheme="majorBidi" w:cstheme="majorBidi"/>
                <w:bCs/>
                <w:i/>
                <w:iCs/>
                <w:sz w:val="24"/>
                <w:szCs w:val="24"/>
              </w:rPr>
            </m:ctrlPr>
          </m:sSubPr>
          <m:e>
            <m:r>
              <w:rPr>
                <w:rFonts w:ascii="Cambria Math" w:hAnsiTheme="majorBidi" w:cstheme="majorBidi"/>
                <w:sz w:val="24"/>
                <w:szCs w:val="24"/>
              </w:rPr>
              <m:t>i</m:t>
            </m:r>
          </m:e>
          <m:sub>
            <m:r>
              <w:rPr>
                <w:rFonts w:ascii="Cambria Math" w:hAnsiTheme="majorBidi" w:cstheme="majorBidi"/>
                <w:sz w:val="24"/>
                <w:szCs w:val="24"/>
              </w:rPr>
              <m:t>a</m:t>
            </m:r>
          </m:sub>
        </m:sSub>
        <m:r>
          <w:rPr>
            <w:rFonts w:ascii="Cambria Math" w:hAnsiTheme="majorBidi" w:cstheme="majorBidi"/>
            <w:sz w:val="24"/>
            <w:szCs w:val="24"/>
          </w:rPr>
          <m:t>+</m:t>
        </m:r>
        <m:sSub>
          <m:sSubPr>
            <m:ctrlPr>
              <w:rPr>
                <w:rFonts w:ascii="Cambria Math" w:hAnsiTheme="majorBidi" w:cstheme="majorBidi"/>
                <w:bCs/>
                <w:i/>
                <w:iCs/>
                <w:sz w:val="24"/>
                <w:szCs w:val="24"/>
              </w:rPr>
            </m:ctrlPr>
          </m:sSubPr>
          <m:e>
            <m:r>
              <w:rPr>
                <w:rFonts w:ascii="Cambria Math" w:hAnsiTheme="majorBidi" w:cstheme="majorBidi"/>
                <w:sz w:val="24"/>
                <w:szCs w:val="24"/>
              </w:rPr>
              <m:t>v</m:t>
            </m:r>
          </m:e>
          <m:sub>
            <m:r>
              <w:rPr>
                <w:rFonts w:ascii="Cambria Math" w:hAnsiTheme="majorBidi" w:cstheme="majorBidi"/>
                <w:sz w:val="24"/>
                <w:szCs w:val="24"/>
              </w:rPr>
              <m:t>b</m:t>
            </m:r>
          </m:sub>
        </m:sSub>
        <m:sSub>
          <m:sSubPr>
            <m:ctrlPr>
              <w:rPr>
                <w:rFonts w:ascii="Cambria Math" w:hAnsiTheme="majorBidi" w:cstheme="majorBidi"/>
                <w:bCs/>
                <w:i/>
                <w:iCs/>
                <w:sz w:val="24"/>
                <w:szCs w:val="24"/>
              </w:rPr>
            </m:ctrlPr>
          </m:sSubPr>
          <m:e>
            <m:r>
              <w:rPr>
                <w:rFonts w:ascii="Cambria Math" w:hAnsiTheme="majorBidi" w:cstheme="majorBidi"/>
                <w:sz w:val="24"/>
                <w:szCs w:val="24"/>
              </w:rPr>
              <m:t>i</m:t>
            </m:r>
          </m:e>
          <m:sub>
            <m:r>
              <w:rPr>
                <w:rFonts w:ascii="Cambria Math" w:hAnsiTheme="majorBidi" w:cstheme="majorBidi"/>
                <w:sz w:val="24"/>
                <w:szCs w:val="24"/>
              </w:rPr>
              <m:t>b</m:t>
            </m:r>
          </m:sub>
        </m:sSub>
        <m:r>
          <w:rPr>
            <w:rFonts w:ascii="Cambria Math" w:hAnsiTheme="majorBidi" w:cstheme="majorBidi"/>
            <w:sz w:val="24"/>
            <w:szCs w:val="24"/>
          </w:rPr>
          <m:t>+</m:t>
        </m:r>
        <m:sSub>
          <m:sSubPr>
            <m:ctrlPr>
              <w:rPr>
                <w:rFonts w:ascii="Cambria Math" w:hAnsiTheme="majorBidi" w:cstheme="majorBidi"/>
                <w:bCs/>
                <w:i/>
                <w:iCs/>
                <w:sz w:val="24"/>
                <w:szCs w:val="24"/>
              </w:rPr>
            </m:ctrlPr>
          </m:sSubPr>
          <m:e>
            <m:r>
              <w:rPr>
                <w:rFonts w:ascii="Cambria Math" w:hAnsiTheme="majorBidi" w:cstheme="majorBidi"/>
                <w:sz w:val="24"/>
                <w:szCs w:val="24"/>
              </w:rPr>
              <m:t>v</m:t>
            </m:r>
          </m:e>
          <m:sub>
            <m:r>
              <w:rPr>
                <w:rFonts w:ascii="Cambria Math" w:hAnsiTheme="majorBidi" w:cstheme="majorBidi"/>
                <w:sz w:val="24"/>
                <w:szCs w:val="24"/>
              </w:rPr>
              <m:t>c</m:t>
            </m:r>
          </m:sub>
        </m:sSub>
        <m:sSub>
          <m:sSubPr>
            <m:ctrlPr>
              <w:rPr>
                <w:rFonts w:ascii="Cambria Math" w:hAnsiTheme="majorBidi" w:cstheme="majorBidi"/>
                <w:bCs/>
                <w:i/>
                <w:iCs/>
                <w:sz w:val="24"/>
                <w:szCs w:val="24"/>
              </w:rPr>
            </m:ctrlPr>
          </m:sSubPr>
          <m:e>
            <m:r>
              <w:rPr>
                <w:rFonts w:ascii="Cambria Math" w:hAnsiTheme="majorBidi" w:cstheme="majorBidi"/>
                <w:sz w:val="24"/>
                <w:szCs w:val="24"/>
              </w:rPr>
              <m:t>i</m:t>
            </m:r>
          </m:e>
          <m:sub>
            <m:r>
              <w:rPr>
                <w:rFonts w:ascii="Cambria Math" w:hAnsiTheme="majorBidi" w:cstheme="majorBidi"/>
                <w:sz w:val="24"/>
                <w:szCs w:val="24"/>
              </w:rPr>
              <m:t>c</m:t>
            </m:r>
          </m:sub>
        </m:sSub>
      </m:oMath>
      <w:r w:rsidRPr="00357961">
        <w:rPr>
          <w:rFonts w:asciiTheme="majorBidi" w:eastAsia="Times New Roman" w:hAnsiTheme="majorBidi" w:cstheme="majorBidi"/>
          <w:bCs/>
          <w:sz w:val="24"/>
          <w:szCs w:val="24"/>
        </w:rPr>
        <w:t xml:space="preserve">                          </w:t>
      </w:r>
      <w:r>
        <w:rPr>
          <w:rFonts w:asciiTheme="majorBidi" w:eastAsia="Times New Roman" w:hAnsiTheme="majorBidi" w:cstheme="majorBidi"/>
          <w:bCs/>
          <w:sz w:val="24"/>
          <w:szCs w:val="24"/>
        </w:rPr>
        <w:t xml:space="preserve">                                          </w:t>
      </w:r>
      <w:r w:rsidRPr="00357961">
        <w:rPr>
          <w:rFonts w:asciiTheme="majorBidi" w:eastAsia="Times New Roman" w:hAnsiTheme="majorBidi" w:cstheme="majorBidi"/>
          <w:bCs/>
          <w:sz w:val="24"/>
          <w:szCs w:val="24"/>
        </w:rPr>
        <w:t xml:space="preserve">(III.8) </w:t>
      </w:r>
    </w:p>
    <w:p w:rsidR="004C26EE" w:rsidRPr="00357961" w:rsidRDefault="004C26EE" w:rsidP="004C26EE">
      <w:pPr>
        <w:spacing w:after="100" w:line="360" w:lineRule="auto"/>
        <w:ind w:firstLine="284"/>
        <w:jc w:val="both"/>
        <w:rPr>
          <w:rFonts w:asciiTheme="majorBidi" w:eastAsia="Times New Roman" w:hAnsiTheme="majorBidi" w:cstheme="majorBidi"/>
          <w:bCs/>
          <w:sz w:val="24"/>
          <w:szCs w:val="24"/>
        </w:rPr>
      </w:pPr>
      <m:oMath>
        <m:r>
          <w:rPr>
            <w:rFonts w:ascii="Cambria Math" w:eastAsia="Times New Roman" w:hAnsiTheme="majorBidi" w:cstheme="majorBidi"/>
            <w:sz w:val="24"/>
            <w:szCs w:val="24"/>
          </w:rPr>
          <m:t>q=</m:t>
        </m:r>
        <m:sSub>
          <m:sSubPr>
            <m:ctrlPr>
              <w:rPr>
                <w:rFonts w:ascii="Cambria Math" w:hAnsiTheme="majorBidi" w:cstheme="majorBidi"/>
                <w:bCs/>
                <w:i/>
                <w:iCs/>
                <w:sz w:val="24"/>
                <w:szCs w:val="24"/>
              </w:rPr>
            </m:ctrlPr>
          </m:sSubPr>
          <m:e>
            <m:r>
              <w:rPr>
                <w:rFonts w:ascii="Cambria Math" w:hAnsiTheme="majorBidi" w:cstheme="majorBidi"/>
                <w:sz w:val="24"/>
                <w:szCs w:val="24"/>
              </w:rPr>
              <m:t>v</m:t>
            </m:r>
          </m:e>
          <m:sub>
            <m:d>
              <m:dPr>
                <m:ctrlPr>
                  <w:rPr>
                    <w:rFonts w:ascii="Cambria Math" w:hAnsiTheme="majorBidi" w:cstheme="majorBidi"/>
                    <w:bCs/>
                    <w:i/>
                    <w:iCs/>
                    <w:sz w:val="24"/>
                    <w:szCs w:val="24"/>
                  </w:rPr>
                </m:ctrlPr>
              </m:dPr>
              <m:e>
                <m:r>
                  <w:rPr>
                    <w:rFonts w:ascii="Cambria Math" w:hAnsiTheme="majorBidi" w:cstheme="majorBidi"/>
                    <w:sz w:val="24"/>
                    <w:szCs w:val="24"/>
                  </w:rPr>
                  <m:t>abc</m:t>
                </m:r>
              </m:e>
            </m:d>
          </m:sub>
        </m:sSub>
        <m:r>
          <w:rPr>
            <w:rFonts w:ascii="Cambria Math" w:hAnsi="Cambria Math" w:cstheme="majorBidi"/>
            <w:sz w:val="24"/>
            <w:szCs w:val="24"/>
          </w:rPr>
          <m:t>∧</m:t>
        </m:r>
        <m:sSub>
          <m:sSubPr>
            <m:ctrlPr>
              <w:rPr>
                <w:rFonts w:ascii="Cambria Math" w:hAnsiTheme="majorBidi" w:cstheme="majorBidi"/>
                <w:bCs/>
                <w:i/>
                <w:iCs/>
                <w:sz w:val="24"/>
                <w:szCs w:val="24"/>
              </w:rPr>
            </m:ctrlPr>
          </m:sSubPr>
          <m:e>
            <m:r>
              <w:rPr>
                <w:rFonts w:ascii="Cambria Math" w:hAnsiTheme="majorBidi" w:cstheme="majorBidi"/>
                <w:sz w:val="24"/>
                <w:szCs w:val="24"/>
              </w:rPr>
              <m:t>i</m:t>
            </m:r>
          </m:e>
          <m:sub>
            <m:d>
              <m:dPr>
                <m:ctrlPr>
                  <w:rPr>
                    <w:rFonts w:ascii="Cambria Math" w:hAnsiTheme="majorBidi" w:cstheme="majorBidi"/>
                    <w:bCs/>
                    <w:i/>
                    <w:iCs/>
                    <w:sz w:val="24"/>
                    <w:szCs w:val="24"/>
                  </w:rPr>
                </m:ctrlPr>
              </m:dPr>
              <m:e>
                <m:r>
                  <w:rPr>
                    <w:rFonts w:ascii="Cambria Math" w:hAnsiTheme="majorBidi" w:cstheme="majorBidi"/>
                    <w:sz w:val="24"/>
                    <w:szCs w:val="24"/>
                  </w:rPr>
                  <m:t>abc</m:t>
                </m:r>
              </m:e>
            </m:d>
          </m:sub>
        </m:sSub>
        <m:r>
          <w:rPr>
            <w:rFonts w:ascii="Cambria Math" w:hAnsiTheme="majorBidi" w:cstheme="majorBidi"/>
            <w:sz w:val="24"/>
            <w:szCs w:val="24"/>
          </w:rPr>
          <m:t>=</m:t>
        </m:r>
        <m:sSubSup>
          <m:sSubSupPr>
            <m:ctrlPr>
              <w:rPr>
                <w:rFonts w:ascii="Cambria Math" w:hAnsiTheme="majorBidi" w:cstheme="majorBidi"/>
                <w:bCs/>
                <w:i/>
                <w:iCs/>
                <w:sz w:val="24"/>
                <w:szCs w:val="24"/>
              </w:rPr>
            </m:ctrlPr>
          </m:sSubSupPr>
          <m:e>
            <m:r>
              <w:rPr>
                <w:rFonts w:ascii="Cambria Math" w:hAnsiTheme="majorBidi" w:cstheme="majorBidi"/>
                <w:sz w:val="24"/>
                <w:szCs w:val="24"/>
              </w:rPr>
              <m:t>v</m:t>
            </m:r>
          </m:e>
          <m:sub>
            <m:r>
              <w:rPr>
                <w:rFonts w:ascii="Cambria Math" w:hAnsiTheme="majorBidi" w:cstheme="majorBidi"/>
                <w:sz w:val="24"/>
                <w:szCs w:val="24"/>
              </w:rPr>
              <m:t>a</m:t>
            </m:r>
          </m:sub>
          <m:sup>
            <m:r>
              <w:rPr>
                <w:rFonts w:ascii="Cambria Math" w:hAnsi="Cambria Math" w:cstheme="majorBidi"/>
                <w:sz w:val="24"/>
                <w:szCs w:val="24"/>
              </w:rPr>
              <m:t>'</m:t>
            </m:r>
          </m:sup>
        </m:sSubSup>
        <m:sSub>
          <m:sSubPr>
            <m:ctrlPr>
              <w:rPr>
                <w:rFonts w:ascii="Cambria Math" w:hAnsiTheme="majorBidi" w:cstheme="majorBidi"/>
                <w:bCs/>
                <w:i/>
                <w:iCs/>
                <w:sz w:val="24"/>
                <w:szCs w:val="24"/>
              </w:rPr>
            </m:ctrlPr>
          </m:sSubPr>
          <m:e>
            <m:r>
              <w:rPr>
                <w:rFonts w:ascii="Cambria Math" w:hAnsiTheme="majorBidi" w:cstheme="majorBidi"/>
                <w:sz w:val="24"/>
                <w:szCs w:val="24"/>
              </w:rPr>
              <m:t>i</m:t>
            </m:r>
          </m:e>
          <m:sub>
            <m:r>
              <w:rPr>
                <w:rFonts w:ascii="Cambria Math" w:hAnsiTheme="majorBidi" w:cstheme="majorBidi"/>
                <w:sz w:val="24"/>
                <w:szCs w:val="24"/>
              </w:rPr>
              <m:t>a</m:t>
            </m:r>
          </m:sub>
        </m:sSub>
        <m:r>
          <w:rPr>
            <w:rFonts w:ascii="Cambria Math" w:hAnsiTheme="majorBidi" w:cstheme="majorBidi"/>
            <w:sz w:val="24"/>
            <w:szCs w:val="24"/>
          </w:rPr>
          <m:t>+</m:t>
        </m:r>
        <m:sSubSup>
          <m:sSubSupPr>
            <m:ctrlPr>
              <w:rPr>
                <w:rFonts w:ascii="Cambria Math" w:hAnsiTheme="majorBidi" w:cstheme="majorBidi"/>
                <w:bCs/>
                <w:i/>
                <w:iCs/>
                <w:sz w:val="24"/>
                <w:szCs w:val="24"/>
              </w:rPr>
            </m:ctrlPr>
          </m:sSubSupPr>
          <m:e>
            <m:r>
              <w:rPr>
                <w:rFonts w:ascii="Cambria Math" w:hAnsiTheme="majorBidi" w:cstheme="majorBidi"/>
                <w:sz w:val="24"/>
                <w:szCs w:val="24"/>
              </w:rPr>
              <m:t>v</m:t>
            </m:r>
          </m:e>
          <m:sub>
            <m:r>
              <w:rPr>
                <w:rFonts w:ascii="Cambria Math" w:hAnsiTheme="majorBidi" w:cstheme="majorBidi"/>
                <w:sz w:val="24"/>
                <w:szCs w:val="24"/>
              </w:rPr>
              <m:t>b</m:t>
            </m:r>
          </m:sub>
          <m:sup>
            <m:r>
              <w:rPr>
                <w:rFonts w:ascii="Cambria Math" w:hAnsi="Cambria Math" w:cstheme="majorBidi"/>
                <w:sz w:val="24"/>
                <w:szCs w:val="24"/>
              </w:rPr>
              <m:t>'</m:t>
            </m:r>
          </m:sup>
        </m:sSubSup>
        <m:sSub>
          <m:sSubPr>
            <m:ctrlPr>
              <w:rPr>
                <w:rFonts w:ascii="Cambria Math" w:hAnsiTheme="majorBidi" w:cstheme="majorBidi"/>
                <w:bCs/>
                <w:i/>
                <w:iCs/>
                <w:sz w:val="24"/>
                <w:szCs w:val="24"/>
              </w:rPr>
            </m:ctrlPr>
          </m:sSubPr>
          <m:e>
            <m:r>
              <w:rPr>
                <w:rFonts w:ascii="Cambria Math" w:hAnsiTheme="majorBidi" w:cstheme="majorBidi"/>
                <w:sz w:val="24"/>
                <w:szCs w:val="24"/>
              </w:rPr>
              <m:t>i</m:t>
            </m:r>
          </m:e>
          <m:sub>
            <m:r>
              <w:rPr>
                <w:rFonts w:ascii="Cambria Math" w:hAnsiTheme="majorBidi" w:cstheme="majorBidi"/>
                <w:sz w:val="24"/>
                <w:szCs w:val="24"/>
              </w:rPr>
              <m:t>b</m:t>
            </m:r>
          </m:sub>
        </m:sSub>
        <m:r>
          <w:rPr>
            <w:rFonts w:ascii="Cambria Math" w:hAnsiTheme="majorBidi" w:cstheme="majorBidi"/>
            <w:sz w:val="24"/>
            <w:szCs w:val="24"/>
          </w:rPr>
          <m:t>+</m:t>
        </m:r>
        <m:sSubSup>
          <m:sSubSupPr>
            <m:ctrlPr>
              <w:rPr>
                <w:rFonts w:ascii="Cambria Math" w:hAnsiTheme="majorBidi" w:cstheme="majorBidi"/>
                <w:bCs/>
                <w:i/>
                <w:iCs/>
                <w:sz w:val="24"/>
                <w:szCs w:val="24"/>
              </w:rPr>
            </m:ctrlPr>
          </m:sSubSupPr>
          <m:e>
            <m:r>
              <w:rPr>
                <w:rFonts w:ascii="Cambria Math" w:hAnsiTheme="majorBidi" w:cstheme="majorBidi"/>
                <w:sz w:val="24"/>
                <w:szCs w:val="24"/>
              </w:rPr>
              <m:t>v</m:t>
            </m:r>
          </m:e>
          <m:sub>
            <m:r>
              <w:rPr>
                <w:rFonts w:ascii="Cambria Math" w:hAnsiTheme="majorBidi" w:cstheme="majorBidi"/>
                <w:sz w:val="24"/>
                <w:szCs w:val="24"/>
              </w:rPr>
              <m:t>c</m:t>
            </m:r>
          </m:sub>
          <m:sup>
            <m:r>
              <w:rPr>
                <w:rFonts w:ascii="Cambria Math" w:hAnsi="Cambria Math" w:cstheme="majorBidi"/>
                <w:sz w:val="24"/>
                <w:szCs w:val="24"/>
              </w:rPr>
              <m:t>'</m:t>
            </m:r>
          </m:sup>
        </m:sSubSup>
        <m:sSub>
          <m:sSubPr>
            <m:ctrlPr>
              <w:rPr>
                <w:rFonts w:ascii="Cambria Math" w:hAnsiTheme="majorBidi" w:cstheme="majorBidi"/>
                <w:bCs/>
                <w:i/>
                <w:iCs/>
                <w:sz w:val="24"/>
                <w:szCs w:val="24"/>
              </w:rPr>
            </m:ctrlPr>
          </m:sSubPr>
          <m:e>
            <m:r>
              <w:rPr>
                <w:rFonts w:ascii="Cambria Math" w:hAnsiTheme="majorBidi" w:cstheme="majorBidi"/>
                <w:sz w:val="24"/>
                <w:szCs w:val="24"/>
              </w:rPr>
              <m:t>i</m:t>
            </m:r>
          </m:e>
          <m:sub>
            <m:r>
              <w:rPr>
                <w:rFonts w:ascii="Cambria Math" w:hAnsiTheme="majorBidi" w:cstheme="majorBidi"/>
                <w:sz w:val="24"/>
                <w:szCs w:val="24"/>
              </w:rPr>
              <m:t>c</m:t>
            </m:r>
          </m:sub>
        </m:sSub>
      </m:oMath>
      <w:r w:rsidRPr="00357961">
        <w:rPr>
          <w:rFonts w:asciiTheme="majorBidi" w:eastAsia="Times New Roman" w:hAnsiTheme="majorBidi" w:cstheme="majorBidi"/>
          <w:bCs/>
          <w:sz w:val="24"/>
          <w:szCs w:val="24"/>
        </w:rPr>
        <w:t xml:space="preserve">                               </w:t>
      </w:r>
      <w:r>
        <w:rPr>
          <w:rFonts w:asciiTheme="majorBidi" w:eastAsia="Times New Roman" w:hAnsiTheme="majorBidi" w:cstheme="majorBidi"/>
          <w:bCs/>
          <w:sz w:val="24"/>
          <w:szCs w:val="24"/>
        </w:rPr>
        <w:t xml:space="preserve">                     </w:t>
      </w:r>
      <w:r w:rsidRPr="00357961">
        <w:rPr>
          <w:rFonts w:asciiTheme="majorBidi" w:eastAsia="Times New Roman" w:hAnsiTheme="majorBidi" w:cstheme="majorBidi"/>
          <w:bCs/>
          <w:sz w:val="24"/>
          <w:szCs w:val="24"/>
        </w:rPr>
        <w:t xml:space="preserve">         </w:t>
      </w:r>
      <w:r>
        <w:rPr>
          <w:rFonts w:asciiTheme="majorBidi" w:eastAsia="Times New Roman" w:hAnsiTheme="majorBidi" w:cstheme="majorBidi"/>
          <w:bCs/>
          <w:sz w:val="24"/>
          <w:szCs w:val="24"/>
        </w:rPr>
        <w:t xml:space="preserve">     </w:t>
      </w:r>
      <w:r w:rsidRPr="00357961">
        <w:rPr>
          <w:rFonts w:asciiTheme="majorBidi" w:eastAsia="Times New Roman" w:hAnsiTheme="majorBidi" w:cstheme="majorBidi"/>
          <w:bCs/>
          <w:sz w:val="24"/>
          <w:szCs w:val="24"/>
        </w:rPr>
        <w:t>(III.9)</w:t>
      </w:r>
    </w:p>
    <w:p w:rsidR="004C26EE" w:rsidRPr="00357961" w:rsidRDefault="004C26EE" w:rsidP="004C26EE">
      <w:pPr>
        <w:spacing w:after="100" w:line="360" w:lineRule="auto"/>
        <w:ind w:firstLine="284"/>
        <w:jc w:val="both"/>
        <w:rPr>
          <w:rFonts w:asciiTheme="majorBidi" w:eastAsia="Times New Roman" w:hAnsiTheme="majorBidi" w:cstheme="majorBidi"/>
          <w:spacing w:val="-15"/>
          <w:sz w:val="24"/>
          <w:szCs w:val="24"/>
        </w:rPr>
      </w:pPr>
      <w:r w:rsidRPr="00357961">
        <w:rPr>
          <w:rStyle w:val="a"/>
          <w:rFonts w:asciiTheme="majorBidi" w:hAnsiTheme="majorBidi" w:cstheme="majorBidi"/>
          <w:spacing w:val="-15"/>
        </w:rPr>
        <w:t xml:space="preserve">D’où    </w:t>
      </w:r>
      <m:oMath>
        <m:sSubSup>
          <m:sSubSupPr>
            <m:ctrlPr>
              <w:rPr>
                <w:rFonts w:ascii="Cambria Math" w:hAnsiTheme="majorBidi" w:cstheme="majorBidi"/>
                <w:i/>
                <w:iCs/>
                <w:sz w:val="24"/>
                <w:szCs w:val="24"/>
              </w:rPr>
            </m:ctrlPr>
          </m:sSubSupPr>
          <m:e>
            <m:r>
              <w:rPr>
                <w:rFonts w:ascii="Cambria Math" w:hAnsiTheme="majorBidi" w:cstheme="majorBidi"/>
                <w:sz w:val="24"/>
                <w:szCs w:val="24"/>
              </w:rPr>
              <m:t>v</m:t>
            </m:r>
          </m:e>
          <m:sub>
            <m:r>
              <w:rPr>
                <w:rFonts w:ascii="Cambria Math" w:hAnsiTheme="majorBidi" w:cstheme="majorBidi"/>
                <w:sz w:val="24"/>
                <w:szCs w:val="24"/>
              </w:rPr>
              <m:t>a</m:t>
            </m:r>
          </m:sub>
          <m:sup>
            <m:r>
              <w:rPr>
                <w:rFonts w:ascii="Cambria Math" w:hAnsi="Cambria Math" w:cstheme="majorBidi"/>
                <w:sz w:val="24"/>
                <w:szCs w:val="24"/>
              </w:rPr>
              <m:t>'</m:t>
            </m:r>
          </m:sup>
        </m:sSubSup>
        <m:r>
          <w:rPr>
            <w:rFonts w:ascii="Cambria Math" w:hAnsiTheme="majorBidi" w:cstheme="majorBidi"/>
            <w:sz w:val="24"/>
            <w:szCs w:val="24"/>
          </w:rPr>
          <m:t xml:space="preserve">, </m:t>
        </m:r>
        <m:sSubSup>
          <m:sSubSupPr>
            <m:ctrlPr>
              <w:rPr>
                <w:rFonts w:ascii="Cambria Math" w:hAnsiTheme="majorBidi" w:cstheme="majorBidi"/>
                <w:i/>
                <w:iCs/>
                <w:sz w:val="24"/>
                <w:szCs w:val="24"/>
              </w:rPr>
            </m:ctrlPr>
          </m:sSubSupPr>
          <m:e>
            <m:r>
              <w:rPr>
                <w:rFonts w:ascii="Cambria Math" w:hAnsiTheme="majorBidi" w:cstheme="majorBidi"/>
                <w:sz w:val="24"/>
                <w:szCs w:val="24"/>
              </w:rPr>
              <m:t>v</m:t>
            </m:r>
          </m:e>
          <m:sub>
            <m:r>
              <w:rPr>
                <w:rFonts w:ascii="Cambria Math" w:hAnsiTheme="majorBidi" w:cstheme="majorBidi"/>
                <w:sz w:val="24"/>
                <w:szCs w:val="24"/>
              </w:rPr>
              <m:t>b</m:t>
            </m:r>
          </m:sub>
          <m:sup>
            <m:r>
              <w:rPr>
                <w:rFonts w:ascii="Cambria Math" w:hAnsi="Cambria Math" w:cstheme="majorBidi"/>
                <w:sz w:val="24"/>
                <w:szCs w:val="24"/>
              </w:rPr>
              <m:t>'</m:t>
            </m:r>
          </m:sup>
        </m:sSubSup>
        <m:r>
          <w:rPr>
            <w:rFonts w:ascii="Cambria Math" w:hAnsiTheme="majorBidi" w:cstheme="majorBidi"/>
            <w:sz w:val="24"/>
            <w:szCs w:val="24"/>
          </w:rPr>
          <m:t xml:space="preserve">, </m:t>
        </m:r>
        <m:sSubSup>
          <m:sSubSupPr>
            <m:ctrlPr>
              <w:rPr>
                <w:rFonts w:ascii="Cambria Math" w:hAnsiTheme="majorBidi" w:cstheme="majorBidi"/>
                <w:i/>
                <w:iCs/>
                <w:sz w:val="24"/>
                <w:szCs w:val="24"/>
              </w:rPr>
            </m:ctrlPr>
          </m:sSubSupPr>
          <m:e>
            <m:r>
              <w:rPr>
                <w:rFonts w:ascii="Cambria Math" w:hAnsiTheme="majorBidi" w:cstheme="majorBidi"/>
                <w:sz w:val="24"/>
                <w:szCs w:val="24"/>
              </w:rPr>
              <m:t>v</m:t>
            </m:r>
          </m:e>
          <m:sub>
            <m:r>
              <w:rPr>
                <w:rFonts w:ascii="Cambria Math" w:hAnsiTheme="majorBidi" w:cstheme="majorBidi"/>
                <w:sz w:val="24"/>
                <w:szCs w:val="24"/>
              </w:rPr>
              <m:t>c</m:t>
            </m:r>
          </m:sub>
          <m:sup>
            <m:r>
              <w:rPr>
                <w:rFonts w:ascii="Cambria Math" w:hAnsi="Cambria Math" w:cstheme="majorBidi"/>
                <w:sz w:val="24"/>
                <w:szCs w:val="24"/>
              </w:rPr>
              <m:t>'</m:t>
            </m:r>
          </m:sup>
        </m:sSubSup>
      </m:oMath>
      <w:r w:rsidRPr="00357961">
        <w:rPr>
          <w:rFonts w:asciiTheme="majorBidi" w:hAnsiTheme="majorBidi" w:cstheme="majorBidi"/>
          <w:sz w:val="24"/>
          <w:szCs w:val="24"/>
        </w:rPr>
        <w:t xml:space="preserve">   </w:t>
      </w:r>
      <w:r w:rsidRPr="00357961">
        <w:rPr>
          <w:rStyle w:val="a"/>
          <w:rFonts w:asciiTheme="majorBidi" w:hAnsiTheme="majorBidi" w:cstheme="majorBidi"/>
          <w:spacing w:val="-15"/>
        </w:rPr>
        <w:t xml:space="preserve">sont en arrière de 90° sur   </w:t>
      </w:r>
      <m:oMath>
        <m:sSub>
          <m:sSubPr>
            <m:ctrlPr>
              <w:rPr>
                <w:rFonts w:ascii="Cambria Math" w:hAnsiTheme="majorBidi" w:cstheme="majorBidi"/>
                <w:i/>
                <w:iCs/>
                <w:sz w:val="24"/>
                <w:szCs w:val="24"/>
              </w:rPr>
            </m:ctrlPr>
          </m:sSubPr>
          <m:e>
            <m:r>
              <w:rPr>
                <w:rFonts w:ascii="Cambria Math" w:hAnsiTheme="majorBidi" w:cstheme="majorBidi"/>
                <w:sz w:val="24"/>
                <w:szCs w:val="24"/>
              </w:rPr>
              <m:t>v</m:t>
            </m:r>
          </m:e>
          <m:sub>
            <m:r>
              <w:rPr>
                <w:rFonts w:ascii="Cambria Math" w:hAnsiTheme="majorBidi" w:cstheme="majorBidi"/>
                <w:sz w:val="24"/>
                <w:szCs w:val="24"/>
              </w:rPr>
              <m:t>a</m:t>
            </m:r>
          </m:sub>
        </m:sSub>
        <m:r>
          <w:rPr>
            <w:rFonts w:ascii="Cambria Math" w:hAnsiTheme="majorBidi" w:cstheme="majorBidi"/>
            <w:sz w:val="24"/>
            <w:szCs w:val="24"/>
          </w:rPr>
          <m:t xml:space="preserve">, </m:t>
        </m:r>
        <m:sSub>
          <m:sSubPr>
            <m:ctrlPr>
              <w:rPr>
                <w:rFonts w:ascii="Cambria Math" w:hAnsiTheme="majorBidi" w:cstheme="majorBidi"/>
                <w:i/>
                <w:iCs/>
                <w:sz w:val="24"/>
                <w:szCs w:val="24"/>
              </w:rPr>
            </m:ctrlPr>
          </m:sSubPr>
          <m:e>
            <m:r>
              <w:rPr>
                <w:rFonts w:ascii="Cambria Math" w:hAnsiTheme="majorBidi" w:cstheme="majorBidi"/>
                <w:sz w:val="24"/>
                <w:szCs w:val="24"/>
              </w:rPr>
              <m:t>v</m:t>
            </m:r>
          </m:e>
          <m:sub>
            <m:r>
              <w:rPr>
                <w:rFonts w:ascii="Cambria Math" w:hAnsiTheme="majorBidi" w:cstheme="majorBidi"/>
                <w:sz w:val="24"/>
                <w:szCs w:val="24"/>
              </w:rPr>
              <m:t>b</m:t>
            </m:r>
          </m:sub>
        </m:sSub>
        <m:r>
          <w:rPr>
            <w:rFonts w:ascii="Cambria Math" w:hAnsiTheme="majorBidi" w:cstheme="majorBidi"/>
            <w:sz w:val="24"/>
            <w:szCs w:val="24"/>
          </w:rPr>
          <m:t xml:space="preserve">, </m:t>
        </m:r>
        <m:sSub>
          <m:sSubPr>
            <m:ctrlPr>
              <w:rPr>
                <w:rFonts w:ascii="Cambria Math" w:hAnsiTheme="majorBidi" w:cstheme="majorBidi"/>
                <w:i/>
                <w:iCs/>
                <w:sz w:val="24"/>
                <w:szCs w:val="24"/>
              </w:rPr>
            </m:ctrlPr>
          </m:sSubPr>
          <m:e>
            <m:r>
              <w:rPr>
                <w:rFonts w:ascii="Cambria Math" w:hAnsiTheme="majorBidi" w:cstheme="majorBidi"/>
                <w:sz w:val="24"/>
                <w:szCs w:val="24"/>
              </w:rPr>
              <m:t>v</m:t>
            </m:r>
          </m:e>
          <m:sub>
            <m:r>
              <w:rPr>
                <w:rFonts w:ascii="Cambria Math" w:hAnsiTheme="majorBidi" w:cstheme="majorBidi"/>
                <w:sz w:val="24"/>
                <w:szCs w:val="24"/>
              </w:rPr>
              <m:t>c</m:t>
            </m:r>
          </m:sub>
        </m:sSub>
      </m:oMath>
      <w:r w:rsidRPr="00357961">
        <w:rPr>
          <w:rFonts w:asciiTheme="majorBidi" w:hAnsiTheme="majorBidi" w:cstheme="majorBidi"/>
          <w:sz w:val="24"/>
          <w:szCs w:val="24"/>
        </w:rPr>
        <w:t xml:space="preserve">  </w:t>
      </w:r>
      <w:r w:rsidRPr="00357961">
        <w:rPr>
          <w:rFonts w:asciiTheme="majorBidi" w:eastAsia="Times New Roman" w:hAnsiTheme="majorBidi" w:cstheme="majorBidi"/>
          <w:spacing w:val="-15"/>
          <w:sz w:val="24"/>
          <w:szCs w:val="24"/>
        </w:rPr>
        <w:t xml:space="preserve">respectivement  </w:t>
      </w:r>
      <w:r w:rsidRPr="00C61FBC">
        <w:rPr>
          <w:rFonts w:asciiTheme="majorBidi" w:eastAsia="Times New Roman" w:hAnsiTheme="majorBidi" w:cstheme="majorBidi"/>
          <w:spacing w:val="-15"/>
          <w:sz w:val="24"/>
          <w:szCs w:val="24"/>
        </w:rPr>
        <w:t>(</w:t>
      </w:r>
      <w:r w:rsidRPr="00C61FBC">
        <w:rPr>
          <w:rFonts w:asciiTheme="majorBidi" w:hAnsiTheme="majorBidi" w:cstheme="majorBidi"/>
          <w:sz w:val="24"/>
          <w:szCs w:val="24"/>
        </w:rPr>
        <w:t>Fig.III.6</w:t>
      </w:r>
      <w:r w:rsidRPr="00C61FBC">
        <w:rPr>
          <w:rFonts w:asciiTheme="majorBidi" w:eastAsia="Times New Roman" w:hAnsiTheme="majorBidi" w:cstheme="majorBidi"/>
          <w:spacing w:val="-15"/>
          <w:sz w:val="24"/>
          <w:szCs w:val="24"/>
        </w:rPr>
        <w:t>)</w:t>
      </w:r>
      <w:r w:rsidRPr="00357961">
        <w:rPr>
          <w:rFonts w:asciiTheme="majorBidi" w:eastAsia="Times New Roman" w:hAnsiTheme="majorBidi" w:cstheme="majorBidi"/>
          <w:spacing w:val="-15"/>
          <w:sz w:val="24"/>
          <w:szCs w:val="24"/>
        </w:rPr>
        <w:t xml:space="preserve">                                                                                                                                                                                                                                                                                                                                                        </w:t>
      </w:r>
    </w:p>
    <w:p w:rsidR="004C26EE" w:rsidRPr="00357961" w:rsidRDefault="004C26EE" w:rsidP="004C26EE">
      <w:pPr>
        <w:spacing w:after="100" w:line="360" w:lineRule="auto"/>
        <w:ind w:firstLine="284"/>
        <w:jc w:val="center"/>
        <w:rPr>
          <w:rFonts w:asciiTheme="majorBidi" w:eastAsia="Times New Roman" w:hAnsiTheme="majorBidi" w:cstheme="majorBidi"/>
          <w:spacing w:val="-15"/>
          <w:sz w:val="24"/>
          <w:szCs w:val="24"/>
        </w:rPr>
      </w:pPr>
      <w:r w:rsidRPr="00357961">
        <w:rPr>
          <w:rFonts w:asciiTheme="majorBidi" w:hAnsiTheme="majorBidi" w:cstheme="majorBidi"/>
          <w:noProof/>
          <w:spacing w:val="-15"/>
          <w:sz w:val="24"/>
          <w:szCs w:val="24"/>
        </w:rPr>
        <w:drawing>
          <wp:inline distT="0" distB="0" distL="0" distR="0">
            <wp:extent cx="3343275" cy="2781708"/>
            <wp:effectExtent l="19050" t="0" r="9525" b="0"/>
            <wp:docPr id="3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srcRect l="40358" t="32941" r="37147" b="33778"/>
                    <a:stretch>
                      <a:fillRect/>
                    </a:stretch>
                  </pic:blipFill>
                  <pic:spPr bwMode="auto">
                    <a:xfrm>
                      <a:off x="0" y="0"/>
                      <a:ext cx="3342422" cy="2784144"/>
                    </a:xfrm>
                    <a:prstGeom prst="rect">
                      <a:avLst/>
                    </a:prstGeom>
                    <a:noFill/>
                    <a:ln w="9525">
                      <a:noFill/>
                      <a:miter lim="800000"/>
                      <a:headEnd/>
                      <a:tailEnd/>
                    </a:ln>
                  </pic:spPr>
                </pic:pic>
              </a:graphicData>
            </a:graphic>
          </wp:inline>
        </w:drawing>
      </w:r>
    </w:p>
    <w:p w:rsidR="004C26EE" w:rsidRPr="00C61FBC" w:rsidRDefault="004C26EE" w:rsidP="004C26EE">
      <w:pPr>
        <w:spacing w:after="100" w:line="360" w:lineRule="auto"/>
        <w:ind w:firstLine="284"/>
        <w:jc w:val="center"/>
        <w:rPr>
          <w:rFonts w:asciiTheme="majorBidi" w:eastAsia="Times New Roman" w:hAnsiTheme="majorBidi" w:cstheme="majorBidi"/>
          <w:spacing w:val="-15"/>
          <w:sz w:val="24"/>
          <w:szCs w:val="24"/>
        </w:rPr>
      </w:pPr>
      <w:r w:rsidRPr="00C61FBC">
        <w:rPr>
          <w:rFonts w:asciiTheme="majorBidi" w:hAnsiTheme="majorBidi" w:cstheme="majorBidi"/>
          <w:b/>
          <w:bCs/>
          <w:sz w:val="24"/>
          <w:szCs w:val="24"/>
        </w:rPr>
        <w:t>Fig.</w:t>
      </w:r>
      <w:r>
        <w:rPr>
          <w:rFonts w:asciiTheme="majorBidi" w:hAnsiTheme="majorBidi" w:cstheme="majorBidi"/>
          <w:b/>
          <w:bCs/>
          <w:sz w:val="24"/>
          <w:szCs w:val="24"/>
        </w:rPr>
        <w:t xml:space="preserve"> </w:t>
      </w:r>
      <w:r w:rsidRPr="00C61FBC">
        <w:rPr>
          <w:rFonts w:asciiTheme="majorBidi" w:hAnsiTheme="majorBidi" w:cstheme="majorBidi"/>
          <w:b/>
          <w:bCs/>
          <w:sz w:val="24"/>
          <w:szCs w:val="24"/>
        </w:rPr>
        <w:t xml:space="preserve">III.6 </w:t>
      </w:r>
      <w:r w:rsidRPr="00C61FBC">
        <w:rPr>
          <w:rFonts w:asciiTheme="majorBidi" w:eastAsia="Times New Roman" w:hAnsiTheme="majorBidi" w:cstheme="majorBidi"/>
          <w:spacing w:val="-15"/>
          <w:sz w:val="24"/>
          <w:szCs w:val="24"/>
        </w:rPr>
        <w:t xml:space="preserve">Représentation vectorielle des vecteurs </w:t>
      </w:r>
      <m:oMath>
        <m:sSub>
          <m:sSubPr>
            <m:ctrlPr>
              <w:rPr>
                <w:rFonts w:ascii="Cambria Math" w:hAnsiTheme="majorBidi" w:cstheme="majorBidi"/>
                <w:i/>
                <w:iCs/>
                <w:sz w:val="24"/>
                <w:szCs w:val="24"/>
              </w:rPr>
            </m:ctrlPr>
          </m:sSubPr>
          <m:e>
            <m:r>
              <w:rPr>
                <w:rFonts w:ascii="Cambria Math" w:hAnsiTheme="majorBidi" w:cstheme="majorBidi"/>
                <w:sz w:val="24"/>
                <w:szCs w:val="24"/>
              </w:rPr>
              <m:t>v</m:t>
            </m:r>
          </m:e>
          <m:sub>
            <m:r>
              <w:rPr>
                <w:rFonts w:ascii="Cambria Math" w:hAnsiTheme="majorBidi" w:cstheme="majorBidi"/>
                <w:sz w:val="24"/>
                <w:szCs w:val="24"/>
              </w:rPr>
              <m:t>a</m:t>
            </m:r>
          </m:sub>
        </m:sSub>
        <m:r>
          <w:rPr>
            <w:rFonts w:ascii="Cambria Math" w:hAnsiTheme="majorBidi" w:cstheme="majorBidi"/>
            <w:sz w:val="24"/>
            <w:szCs w:val="24"/>
          </w:rPr>
          <m:t xml:space="preserve">, </m:t>
        </m:r>
        <m:sSub>
          <m:sSubPr>
            <m:ctrlPr>
              <w:rPr>
                <w:rFonts w:ascii="Cambria Math" w:hAnsiTheme="majorBidi" w:cstheme="majorBidi"/>
                <w:i/>
                <w:iCs/>
                <w:sz w:val="24"/>
                <w:szCs w:val="24"/>
              </w:rPr>
            </m:ctrlPr>
          </m:sSubPr>
          <m:e>
            <m:r>
              <w:rPr>
                <w:rFonts w:ascii="Cambria Math" w:hAnsiTheme="majorBidi" w:cstheme="majorBidi"/>
                <w:sz w:val="24"/>
                <w:szCs w:val="24"/>
              </w:rPr>
              <m:t>v</m:t>
            </m:r>
          </m:e>
          <m:sub>
            <m:r>
              <w:rPr>
                <w:rFonts w:ascii="Cambria Math" w:hAnsiTheme="majorBidi" w:cstheme="majorBidi"/>
                <w:sz w:val="24"/>
                <w:szCs w:val="24"/>
              </w:rPr>
              <m:t>b</m:t>
            </m:r>
          </m:sub>
        </m:sSub>
        <m:r>
          <w:rPr>
            <w:rFonts w:ascii="Cambria Math" w:hAnsiTheme="majorBidi" w:cstheme="majorBidi"/>
            <w:sz w:val="24"/>
            <w:szCs w:val="24"/>
          </w:rPr>
          <m:t xml:space="preserve">, </m:t>
        </m:r>
        <m:sSub>
          <m:sSubPr>
            <m:ctrlPr>
              <w:rPr>
                <w:rFonts w:ascii="Cambria Math" w:hAnsiTheme="majorBidi" w:cstheme="majorBidi"/>
                <w:i/>
                <w:iCs/>
                <w:sz w:val="24"/>
                <w:szCs w:val="24"/>
              </w:rPr>
            </m:ctrlPr>
          </m:sSubPr>
          <m:e>
            <m:r>
              <w:rPr>
                <w:rFonts w:ascii="Cambria Math" w:hAnsiTheme="majorBidi" w:cstheme="majorBidi"/>
                <w:sz w:val="24"/>
                <w:szCs w:val="24"/>
              </w:rPr>
              <m:t>v</m:t>
            </m:r>
          </m:e>
          <m:sub>
            <m:r>
              <w:rPr>
                <w:rFonts w:ascii="Cambria Math" w:hAnsiTheme="majorBidi" w:cstheme="majorBidi"/>
                <w:sz w:val="24"/>
                <w:szCs w:val="24"/>
              </w:rPr>
              <m:t>c</m:t>
            </m:r>
          </m:sub>
        </m:sSub>
      </m:oMath>
      <w:r w:rsidRPr="00C61FBC">
        <w:rPr>
          <w:rFonts w:asciiTheme="majorBidi" w:eastAsia="Times New Roman" w:hAnsiTheme="majorBidi" w:cstheme="majorBidi"/>
          <w:spacing w:val="-15"/>
          <w:sz w:val="24"/>
          <w:szCs w:val="24"/>
        </w:rPr>
        <w:t xml:space="preserve"> et  </w:t>
      </w:r>
      <m:oMath>
        <m:sSubSup>
          <m:sSubSupPr>
            <m:ctrlPr>
              <w:rPr>
                <w:rFonts w:ascii="Cambria Math" w:hAnsiTheme="majorBidi" w:cstheme="majorBidi"/>
                <w:i/>
                <w:iCs/>
                <w:sz w:val="24"/>
                <w:szCs w:val="24"/>
              </w:rPr>
            </m:ctrlPr>
          </m:sSubSupPr>
          <m:e>
            <m:r>
              <w:rPr>
                <w:rFonts w:ascii="Cambria Math" w:hAnsiTheme="majorBidi" w:cstheme="majorBidi"/>
                <w:sz w:val="24"/>
                <w:szCs w:val="24"/>
              </w:rPr>
              <m:t>v</m:t>
            </m:r>
          </m:e>
          <m:sub>
            <m:r>
              <w:rPr>
                <w:rFonts w:ascii="Cambria Math" w:hAnsiTheme="majorBidi" w:cstheme="majorBidi"/>
                <w:sz w:val="24"/>
                <w:szCs w:val="24"/>
              </w:rPr>
              <m:t>a</m:t>
            </m:r>
          </m:sub>
          <m:sup>
            <m:r>
              <w:rPr>
                <w:rFonts w:ascii="Cambria Math" w:hAnsi="Cambria Math" w:cstheme="majorBidi"/>
                <w:sz w:val="24"/>
                <w:szCs w:val="24"/>
              </w:rPr>
              <m:t>'</m:t>
            </m:r>
          </m:sup>
        </m:sSubSup>
        <m:r>
          <w:rPr>
            <w:rFonts w:ascii="Cambria Math" w:hAnsiTheme="majorBidi" w:cstheme="majorBidi"/>
            <w:sz w:val="24"/>
            <w:szCs w:val="24"/>
          </w:rPr>
          <m:t xml:space="preserve">, </m:t>
        </m:r>
        <m:sSubSup>
          <m:sSubSupPr>
            <m:ctrlPr>
              <w:rPr>
                <w:rFonts w:ascii="Cambria Math" w:hAnsiTheme="majorBidi" w:cstheme="majorBidi"/>
                <w:i/>
                <w:iCs/>
                <w:sz w:val="24"/>
                <w:szCs w:val="24"/>
              </w:rPr>
            </m:ctrlPr>
          </m:sSubSupPr>
          <m:e>
            <m:r>
              <w:rPr>
                <w:rFonts w:ascii="Cambria Math" w:hAnsiTheme="majorBidi" w:cstheme="majorBidi"/>
                <w:sz w:val="24"/>
                <w:szCs w:val="24"/>
              </w:rPr>
              <m:t>v</m:t>
            </m:r>
          </m:e>
          <m:sub>
            <m:r>
              <w:rPr>
                <w:rFonts w:ascii="Cambria Math" w:hAnsiTheme="majorBidi" w:cstheme="majorBidi"/>
                <w:sz w:val="24"/>
                <w:szCs w:val="24"/>
              </w:rPr>
              <m:t>b</m:t>
            </m:r>
          </m:sub>
          <m:sup>
            <m:r>
              <w:rPr>
                <w:rFonts w:ascii="Cambria Math" w:hAnsi="Cambria Math" w:cstheme="majorBidi"/>
                <w:sz w:val="24"/>
                <w:szCs w:val="24"/>
              </w:rPr>
              <m:t>'</m:t>
            </m:r>
          </m:sup>
        </m:sSubSup>
        <m:r>
          <w:rPr>
            <w:rFonts w:ascii="Cambria Math" w:hAnsiTheme="majorBidi" w:cstheme="majorBidi"/>
            <w:sz w:val="24"/>
            <w:szCs w:val="24"/>
          </w:rPr>
          <m:t xml:space="preserve">, </m:t>
        </m:r>
        <m:sSubSup>
          <m:sSubSupPr>
            <m:ctrlPr>
              <w:rPr>
                <w:rFonts w:ascii="Cambria Math" w:hAnsiTheme="majorBidi" w:cstheme="majorBidi"/>
                <w:i/>
                <w:iCs/>
                <w:sz w:val="24"/>
                <w:szCs w:val="24"/>
              </w:rPr>
            </m:ctrlPr>
          </m:sSubSupPr>
          <m:e>
            <m:r>
              <w:rPr>
                <w:rFonts w:ascii="Cambria Math" w:hAnsiTheme="majorBidi" w:cstheme="majorBidi"/>
                <w:sz w:val="24"/>
                <w:szCs w:val="24"/>
              </w:rPr>
              <m:t>v</m:t>
            </m:r>
          </m:e>
          <m:sub>
            <m:r>
              <w:rPr>
                <w:rFonts w:ascii="Cambria Math" w:hAnsiTheme="majorBidi" w:cstheme="majorBidi"/>
                <w:sz w:val="24"/>
                <w:szCs w:val="24"/>
              </w:rPr>
              <m:t>c</m:t>
            </m:r>
          </m:sub>
          <m:sup>
            <m:r>
              <w:rPr>
                <w:rFonts w:ascii="Cambria Math" w:hAnsi="Cambria Math" w:cstheme="majorBidi"/>
                <w:sz w:val="24"/>
                <w:szCs w:val="24"/>
              </w:rPr>
              <m:t>'</m:t>
            </m:r>
          </m:sup>
        </m:sSubSup>
      </m:oMath>
    </w:p>
    <w:p w:rsidR="004C26EE" w:rsidRPr="00357961" w:rsidRDefault="004C26EE" w:rsidP="004C26EE">
      <w:pPr>
        <w:spacing w:after="100" w:line="360" w:lineRule="auto"/>
        <w:ind w:firstLine="284"/>
        <w:jc w:val="both"/>
        <w:rPr>
          <w:rFonts w:asciiTheme="majorBidi" w:eastAsia="Times New Roman" w:hAnsiTheme="majorBidi" w:cstheme="majorBidi"/>
          <w:spacing w:val="-15"/>
          <w:sz w:val="24"/>
          <w:szCs w:val="24"/>
        </w:rPr>
      </w:pPr>
      <w:r w:rsidRPr="00357961">
        <w:rPr>
          <w:rStyle w:val="a"/>
          <w:rFonts w:asciiTheme="majorBidi" w:hAnsiTheme="majorBidi" w:cstheme="majorBidi"/>
          <w:spacing w:val="-15"/>
        </w:rPr>
        <w:t>La même équation peut être décrite sous la forme matricielle suivante :</w:t>
      </w:r>
    </w:p>
    <w:p w:rsidR="004C26EE" w:rsidRPr="00357961" w:rsidRDefault="004C26EE" w:rsidP="004C26EE">
      <w:pPr>
        <w:spacing w:after="100" w:line="360" w:lineRule="auto"/>
        <w:ind w:firstLine="284"/>
        <w:jc w:val="both"/>
        <w:rPr>
          <w:rFonts w:asciiTheme="majorBidi" w:eastAsia="Times New Roman" w:hAnsiTheme="majorBidi" w:cstheme="majorBidi"/>
          <w:sz w:val="24"/>
          <w:szCs w:val="24"/>
        </w:rPr>
      </w:pPr>
      <w:r w:rsidRPr="00357961">
        <w:rPr>
          <w:rFonts w:asciiTheme="majorBidi" w:eastAsia="Times New Roman" w:hAnsiTheme="majorBidi" w:cstheme="majorBidi"/>
          <w:sz w:val="24"/>
          <w:szCs w:val="24"/>
        </w:rPr>
        <w:t xml:space="preserve">         </w:t>
      </w:r>
      <m:oMath>
        <m:d>
          <m:dPr>
            <m:begChr m:val="["/>
            <m:endChr m:val="]"/>
            <m:ctrlPr>
              <w:rPr>
                <w:rFonts w:ascii="Cambria Math" w:eastAsia="Times New Roman" w:hAnsiTheme="majorBidi" w:cstheme="majorBidi"/>
                <w:i/>
                <w:iCs/>
                <w:sz w:val="24"/>
                <w:szCs w:val="24"/>
              </w:rPr>
            </m:ctrlPr>
          </m:dPr>
          <m:e>
            <m:eqArr>
              <m:eqArrPr>
                <m:ctrlPr>
                  <w:rPr>
                    <w:rFonts w:ascii="Cambria Math" w:eastAsia="Times New Roman" w:hAnsiTheme="majorBidi" w:cstheme="majorBidi"/>
                    <w:i/>
                    <w:iCs/>
                    <w:sz w:val="24"/>
                    <w:szCs w:val="24"/>
                  </w:rPr>
                </m:ctrlPr>
              </m:eqArrPr>
              <m:e>
                <m:r>
                  <w:rPr>
                    <w:rFonts w:ascii="Cambria Math" w:eastAsia="Times New Roman" w:hAnsiTheme="majorBidi" w:cstheme="majorBidi"/>
                    <w:sz w:val="24"/>
                    <w:szCs w:val="24"/>
                  </w:rPr>
                  <m:t>p</m:t>
                </m:r>
              </m:e>
              <m:e>
                <m:r>
                  <w:rPr>
                    <w:rFonts w:ascii="Cambria Math" w:eastAsia="Times New Roman" w:hAnsiTheme="majorBidi" w:cstheme="majorBidi"/>
                    <w:sz w:val="24"/>
                    <w:szCs w:val="24"/>
                  </w:rPr>
                  <m:t>q</m:t>
                </m:r>
              </m:e>
            </m:eqArr>
          </m:e>
        </m:d>
        <m:r>
          <w:rPr>
            <w:rFonts w:ascii="Cambria Math" w:eastAsia="Times New Roman" w:hAnsiTheme="majorBidi" w:cstheme="majorBidi"/>
            <w:sz w:val="24"/>
            <w:szCs w:val="24"/>
          </w:rPr>
          <m:t>=</m:t>
        </m:r>
        <m:d>
          <m:dPr>
            <m:begChr m:val="["/>
            <m:endChr m:val="]"/>
            <m:ctrlPr>
              <w:rPr>
                <w:rFonts w:ascii="Cambria Math" w:eastAsia="Times New Roman" w:hAnsiTheme="majorBidi" w:cstheme="majorBidi"/>
                <w:i/>
                <w:iCs/>
                <w:sz w:val="24"/>
                <w:szCs w:val="24"/>
              </w:rPr>
            </m:ctrlPr>
          </m:dPr>
          <m:e>
            <m:eqArr>
              <m:eqArrPr>
                <m:ctrlPr>
                  <w:rPr>
                    <w:rFonts w:ascii="Cambria Math" w:eastAsia="Times New Roman" w:hAnsiTheme="majorBidi" w:cstheme="majorBidi"/>
                    <w:i/>
                    <w:iCs/>
                    <w:sz w:val="24"/>
                    <w:szCs w:val="24"/>
                  </w:rPr>
                </m:ctrlPr>
              </m:eqArrPr>
              <m:e>
                <m:sSub>
                  <m:sSubPr>
                    <m:ctrlPr>
                      <w:rPr>
                        <w:rFonts w:ascii="Cambria Math" w:eastAsia="Times New Roman" w:hAnsiTheme="majorBidi" w:cstheme="majorBidi"/>
                        <w:i/>
                        <w:iCs/>
                        <w:sz w:val="24"/>
                        <w:szCs w:val="24"/>
                      </w:rPr>
                    </m:ctrlPr>
                  </m:sSubPr>
                  <m:e>
                    <m:r>
                      <w:rPr>
                        <w:rFonts w:ascii="Cambria Math" w:eastAsia="Times New Roman" w:hAnsiTheme="majorBidi" w:cstheme="majorBidi"/>
                        <w:sz w:val="24"/>
                        <w:szCs w:val="24"/>
                      </w:rPr>
                      <m:t>v</m:t>
                    </m:r>
                  </m:e>
                  <m:sub>
                    <m:r>
                      <w:rPr>
                        <w:rFonts w:ascii="Cambria Math" w:eastAsia="Times New Roman" w:hAnsiTheme="majorBidi" w:cstheme="majorBidi"/>
                        <w:sz w:val="24"/>
                        <w:szCs w:val="24"/>
                      </w:rPr>
                      <m:t>a</m:t>
                    </m:r>
                  </m:sub>
                </m:sSub>
                <m:r>
                  <w:rPr>
                    <w:rFonts w:ascii="Cambria Math" w:eastAsia="Times New Roman" w:hAnsiTheme="majorBidi" w:cstheme="majorBidi"/>
                    <w:sz w:val="24"/>
                    <w:szCs w:val="24"/>
                  </w:rPr>
                  <m:t xml:space="preserve">  </m:t>
                </m:r>
                <m:sSub>
                  <m:sSubPr>
                    <m:ctrlPr>
                      <w:rPr>
                        <w:rFonts w:ascii="Cambria Math" w:eastAsia="Times New Roman" w:hAnsiTheme="majorBidi" w:cstheme="majorBidi"/>
                        <w:i/>
                        <w:iCs/>
                        <w:sz w:val="24"/>
                        <w:szCs w:val="24"/>
                      </w:rPr>
                    </m:ctrlPr>
                  </m:sSubPr>
                  <m:e>
                    <m:r>
                      <w:rPr>
                        <w:rFonts w:ascii="Cambria Math" w:eastAsia="Times New Roman" w:hAnsiTheme="majorBidi" w:cstheme="majorBidi"/>
                        <w:sz w:val="24"/>
                        <w:szCs w:val="24"/>
                      </w:rPr>
                      <m:t>v</m:t>
                    </m:r>
                  </m:e>
                  <m:sub>
                    <m:r>
                      <w:rPr>
                        <w:rFonts w:ascii="Cambria Math" w:eastAsia="Times New Roman" w:hAnsiTheme="majorBidi" w:cstheme="majorBidi"/>
                        <w:sz w:val="24"/>
                        <w:szCs w:val="24"/>
                      </w:rPr>
                      <m:t>b</m:t>
                    </m:r>
                  </m:sub>
                </m:sSub>
                <m:r>
                  <w:rPr>
                    <w:rFonts w:ascii="Cambria Math" w:eastAsia="Times New Roman" w:hAnsiTheme="majorBidi" w:cstheme="majorBidi"/>
                    <w:sz w:val="24"/>
                    <w:szCs w:val="24"/>
                  </w:rPr>
                  <m:t xml:space="preserve">  </m:t>
                </m:r>
                <m:sSub>
                  <m:sSubPr>
                    <m:ctrlPr>
                      <w:rPr>
                        <w:rFonts w:ascii="Cambria Math" w:eastAsia="Times New Roman" w:hAnsiTheme="majorBidi" w:cstheme="majorBidi"/>
                        <w:i/>
                        <w:iCs/>
                        <w:sz w:val="24"/>
                        <w:szCs w:val="24"/>
                      </w:rPr>
                    </m:ctrlPr>
                  </m:sSubPr>
                  <m:e>
                    <m:r>
                      <w:rPr>
                        <w:rFonts w:ascii="Cambria Math" w:eastAsia="Times New Roman" w:hAnsiTheme="majorBidi" w:cstheme="majorBidi"/>
                        <w:sz w:val="24"/>
                        <w:szCs w:val="24"/>
                      </w:rPr>
                      <m:t>v</m:t>
                    </m:r>
                  </m:e>
                  <m:sub>
                    <m:r>
                      <w:rPr>
                        <w:rFonts w:ascii="Cambria Math" w:eastAsia="Times New Roman" w:hAnsiTheme="majorBidi" w:cstheme="majorBidi"/>
                        <w:sz w:val="24"/>
                        <w:szCs w:val="24"/>
                      </w:rPr>
                      <m:t>c</m:t>
                    </m:r>
                  </m:sub>
                </m:sSub>
              </m:e>
              <m:e>
                <m:sSubSup>
                  <m:sSubSupPr>
                    <m:ctrlPr>
                      <w:rPr>
                        <w:rFonts w:ascii="Cambria Math" w:eastAsia="Times New Roman" w:hAnsiTheme="majorBidi" w:cstheme="majorBidi"/>
                        <w:i/>
                        <w:iCs/>
                        <w:sz w:val="24"/>
                        <w:szCs w:val="24"/>
                      </w:rPr>
                    </m:ctrlPr>
                  </m:sSubSupPr>
                  <m:e>
                    <m:r>
                      <w:rPr>
                        <w:rFonts w:ascii="Cambria Math" w:eastAsia="Times New Roman" w:hAnsiTheme="majorBidi" w:cstheme="majorBidi"/>
                        <w:sz w:val="24"/>
                        <w:szCs w:val="24"/>
                      </w:rPr>
                      <m:t>v</m:t>
                    </m:r>
                  </m:e>
                  <m:sub>
                    <m:r>
                      <w:rPr>
                        <w:rFonts w:ascii="Cambria Math" w:eastAsia="Times New Roman" w:hAnsiTheme="majorBidi" w:cstheme="majorBidi"/>
                        <w:sz w:val="24"/>
                        <w:szCs w:val="24"/>
                      </w:rPr>
                      <m:t>a</m:t>
                    </m:r>
                  </m:sub>
                  <m:sup>
                    <m:r>
                      <w:rPr>
                        <w:rFonts w:ascii="Cambria Math" w:eastAsia="Times New Roman" w:hAnsi="Cambria Math" w:cstheme="majorBidi"/>
                        <w:sz w:val="24"/>
                        <w:szCs w:val="24"/>
                      </w:rPr>
                      <m:t>'</m:t>
                    </m:r>
                  </m:sup>
                </m:sSubSup>
                <m:r>
                  <w:rPr>
                    <w:rFonts w:ascii="Cambria Math" w:eastAsia="Times New Roman" w:hAnsiTheme="majorBidi" w:cstheme="majorBidi"/>
                    <w:sz w:val="24"/>
                    <w:szCs w:val="24"/>
                  </w:rPr>
                  <m:t xml:space="preserve">  </m:t>
                </m:r>
                <m:sSubSup>
                  <m:sSubSupPr>
                    <m:ctrlPr>
                      <w:rPr>
                        <w:rFonts w:ascii="Cambria Math" w:eastAsia="Times New Roman" w:hAnsiTheme="majorBidi" w:cstheme="majorBidi"/>
                        <w:i/>
                        <w:iCs/>
                        <w:sz w:val="24"/>
                        <w:szCs w:val="24"/>
                      </w:rPr>
                    </m:ctrlPr>
                  </m:sSubSupPr>
                  <m:e>
                    <m:r>
                      <w:rPr>
                        <w:rFonts w:ascii="Cambria Math" w:eastAsia="Times New Roman" w:hAnsiTheme="majorBidi" w:cstheme="majorBidi"/>
                        <w:sz w:val="24"/>
                        <w:szCs w:val="24"/>
                      </w:rPr>
                      <m:t>v</m:t>
                    </m:r>
                  </m:e>
                  <m:sub>
                    <m:r>
                      <w:rPr>
                        <w:rFonts w:ascii="Cambria Math" w:eastAsia="Times New Roman" w:hAnsiTheme="majorBidi" w:cstheme="majorBidi"/>
                        <w:sz w:val="24"/>
                        <w:szCs w:val="24"/>
                      </w:rPr>
                      <m:t>b</m:t>
                    </m:r>
                  </m:sub>
                  <m:sup>
                    <m:r>
                      <w:rPr>
                        <w:rFonts w:ascii="Cambria Math" w:eastAsia="Times New Roman" w:hAnsi="Cambria Math" w:cstheme="majorBidi"/>
                        <w:sz w:val="24"/>
                        <w:szCs w:val="24"/>
                      </w:rPr>
                      <m:t>'</m:t>
                    </m:r>
                  </m:sup>
                </m:sSubSup>
                <m:r>
                  <w:rPr>
                    <w:rFonts w:ascii="Cambria Math" w:eastAsia="Times New Roman" w:hAnsiTheme="majorBidi" w:cstheme="majorBidi"/>
                    <w:sz w:val="24"/>
                    <w:szCs w:val="24"/>
                  </w:rPr>
                  <m:t xml:space="preserve">  </m:t>
                </m:r>
                <m:sSubSup>
                  <m:sSubSupPr>
                    <m:ctrlPr>
                      <w:rPr>
                        <w:rFonts w:ascii="Cambria Math" w:eastAsia="Times New Roman" w:hAnsiTheme="majorBidi" w:cstheme="majorBidi"/>
                        <w:i/>
                        <w:iCs/>
                        <w:sz w:val="24"/>
                        <w:szCs w:val="24"/>
                      </w:rPr>
                    </m:ctrlPr>
                  </m:sSubSupPr>
                  <m:e>
                    <m:r>
                      <w:rPr>
                        <w:rFonts w:ascii="Cambria Math" w:eastAsia="Times New Roman" w:hAnsiTheme="majorBidi" w:cstheme="majorBidi"/>
                        <w:sz w:val="24"/>
                        <w:szCs w:val="24"/>
                      </w:rPr>
                      <m:t>v</m:t>
                    </m:r>
                  </m:e>
                  <m:sub>
                    <m:r>
                      <w:rPr>
                        <w:rFonts w:ascii="Cambria Math" w:eastAsia="Times New Roman" w:hAnsiTheme="majorBidi" w:cstheme="majorBidi"/>
                        <w:sz w:val="24"/>
                        <w:szCs w:val="24"/>
                      </w:rPr>
                      <m:t>c</m:t>
                    </m:r>
                  </m:sub>
                  <m:sup>
                    <m:r>
                      <w:rPr>
                        <w:rFonts w:ascii="Cambria Math" w:eastAsia="Times New Roman" w:hAnsi="Cambria Math" w:cstheme="majorBidi"/>
                        <w:sz w:val="24"/>
                        <w:szCs w:val="24"/>
                      </w:rPr>
                      <m:t>'</m:t>
                    </m:r>
                  </m:sup>
                </m:sSubSup>
              </m:e>
            </m:eqArr>
          </m:e>
        </m:d>
        <m:d>
          <m:dPr>
            <m:begChr m:val="["/>
            <m:endChr m:val="]"/>
            <m:ctrlPr>
              <w:rPr>
                <w:rFonts w:ascii="Cambria Math" w:eastAsia="Times New Roman" w:hAnsiTheme="majorBidi" w:cstheme="majorBidi"/>
                <w:i/>
                <w:iCs/>
                <w:sz w:val="24"/>
                <w:szCs w:val="24"/>
              </w:rPr>
            </m:ctrlPr>
          </m:dPr>
          <m:e>
            <m:eqArr>
              <m:eqArrPr>
                <m:ctrlPr>
                  <w:rPr>
                    <w:rFonts w:ascii="Cambria Math" w:eastAsia="Times New Roman" w:hAnsiTheme="majorBidi" w:cstheme="majorBidi"/>
                    <w:i/>
                    <w:iCs/>
                    <w:sz w:val="24"/>
                    <w:szCs w:val="24"/>
                  </w:rPr>
                </m:ctrlPr>
              </m:eqArrPr>
              <m:e>
                <m:sSub>
                  <m:sSubPr>
                    <m:ctrlPr>
                      <w:rPr>
                        <w:rFonts w:ascii="Cambria Math" w:eastAsia="Times New Roman" w:hAnsiTheme="majorBidi" w:cstheme="majorBidi"/>
                        <w:i/>
                        <w:iCs/>
                        <w:sz w:val="24"/>
                        <w:szCs w:val="24"/>
                      </w:rPr>
                    </m:ctrlPr>
                  </m:sSubPr>
                  <m:e>
                    <m:r>
                      <w:rPr>
                        <w:rFonts w:ascii="Cambria Math" w:eastAsia="Times New Roman" w:hAnsiTheme="majorBidi" w:cstheme="majorBidi"/>
                        <w:sz w:val="24"/>
                        <w:szCs w:val="24"/>
                      </w:rPr>
                      <m:t>i</m:t>
                    </m:r>
                  </m:e>
                  <m:sub>
                    <m:r>
                      <w:rPr>
                        <w:rFonts w:ascii="Cambria Math" w:eastAsia="Times New Roman" w:hAnsiTheme="majorBidi" w:cstheme="majorBidi"/>
                        <w:sz w:val="24"/>
                        <w:szCs w:val="24"/>
                      </w:rPr>
                      <m:t>a</m:t>
                    </m:r>
                  </m:sub>
                </m:sSub>
              </m:e>
              <m:e>
                <m:sSub>
                  <m:sSubPr>
                    <m:ctrlPr>
                      <w:rPr>
                        <w:rFonts w:ascii="Cambria Math" w:eastAsia="Times New Roman" w:hAnsiTheme="majorBidi" w:cstheme="majorBidi"/>
                        <w:i/>
                        <w:iCs/>
                        <w:sz w:val="24"/>
                        <w:szCs w:val="24"/>
                      </w:rPr>
                    </m:ctrlPr>
                  </m:sSubPr>
                  <m:e>
                    <m:r>
                      <w:rPr>
                        <w:rFonts w:ascii="Cambria Math" w:eastAsia="Times New Roman" w:hAnsiTheme="majorBidi" w:cstheme="majorBidi"/>
                        <w:sz w:val="24"/>
                        <w:szCs w:val="24"/>
                      </w:rPr>
                      <m:t>i</m:t>
                    </m:r>
                  </m:e>
                  <m:sub>
                    <m:r>
                      <w:rPr>
                        <w:rFonts w:ascii="Cambria Math" w:eastAsia="Times New Roman" w:hAnsiTheme="majorBidi" w:cstheme="majorBidi"/>
                        <w:sz w:val="24"/>
                        <w:szCs w:val="24"/>
                      </w:rPr>
                      <m:t>b</m:t>
                    </m:r>
                  </m:sub>
                </m:sSub>
                <m:ctrlPr>
                  <w:rPr>
                    <w:rFonts w:ascii="Cambria Math" w:eastAsia="Cambria Math" w:hAnsiTheme="majorBidi" w:cstheme="majorBidi"/>
                    <w:i/>
                    <w:iCs/>
                    <w:sz w:val="24"/>
                    <w:szCs w:val="24"/>
                  </w:rPr>
                </m:ctrlPr>
              </m:e>
              <m:e>
                <m:sSub>
                  <m:sSubPr>
                    <m:ctrlPr>
                      <w:rPr>
                        <w:rFonts w:ascii="Cambria Math" w:eastAsia="Cambria Math" w:hAnsiTheme="majorBidi" w:cstheme="majorBidi"/>
                        <w:i/>
                        <w:iCs/>
                        <w:sz w:val="24"/>
                        <w:szCs w:val="24"/>
                      </w:rPr>
                    </m:ctrlPr>
                  </m:sSubPr>
                  <m:e>
                    <m:r>
                      <w:rPr>
                        <w:rFonts w:ascii="Cambria Math" w:eastAsia="Cambria Math" w:hAnsiTheme="majorBidi" w:cstheme="majorBidi"/>
                        <w:sz w:val="24"/>
                        <w:szCs w:val="24"/>
                      </w:rPr>
                      <m:t>i</m:t>
                    </m:r>
                  </m:e>
                  <m:sub>
                    <m:r>
                      <w:rPr>
                        <w:rFonts w:ascii="Cambria Math" w:eastAsia="Cambria Math" w:hAnsiTheme="majorBidi" w:cstheme="majorBidi"/>
                        <w:sz w:val="24"/>
                        <w:szCs w:val="24"/>
                      </w:rPr>
                      <m:t>c</m:t>
                    </m:r>
                  </m:sub>
                </m:sSub>
              </m:e>
            </m:eqArr>
          </m:e>
        </m:d>
      </m:oMath>
      <w:r w:rsidRPr="00357961">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 xml:space="preserve">                    </w:t>
      </w:r>
      <w:r w:rsidRPr="00357961">
        <w:rPr>
          <w:rFonts w:asciiTheme="majorBidi" w:eastAsia="Times New Roman" w:hAnsiTheme="majorBidi" w:cstheme="majorBidi"/>
          <w:sz w:val="24"/>
          <w:szCs w:val="24"/>
        </w:rPr>
        <w:t xml:space="preserve">  (III.10)</w:t>
      </w:r>
    </w:p>
    <w:p w:rsidR="004C26EE" w:rsidRDefault="004C26EE" w:rsidP="004C26EE">
      <w:pPr>
        <w:spacing w:after="100" w:line="360" w:lineRule="auto"/>
        <w:ind w:firstLine="284"/>
        <w:jc w:val="both"/>
        <w:rPr>
          <w:rFonts w:asciiTheme="majorBidi" w:eastAsia="Times New Roman" w:hAnsiTheme="majorBidi" w:cstheme="majorBidi"/>
          <w:sz w:val="24"/>
          <w:szCs w:val="24"/>
        </w:rPr>
      </w:pPr>
      <w:r w:rsidRPr="00357961">
        <w:rPr>
          <w:rFonts w:asciiTheme="majorBidi" w:eastAsia="Times New Roman" w:hAnsiTheme="majorBidi" w:cstheme="majorBidi"/>
          <w:sz w:val="24"/>
          <w:szCs w:val="24"/>
        </w:rPr>
        <w:t>Avec </w:t>
      </w:r>
      <m:oMath>
        <m:d>
          <m:dPr>
            <m:begChr m:val="["/>
            <m:endChr m:val="]"/>
            <m:ctrlPr>
              <w:rPr>
                <w:rFonts w:ascii="Cambria Math" w:eastAsia="Times New Roman" w:hAnsiTheme="majorBidi" w:cstheme="majorBidi"/>
                <w:i/>
                <w:iCs/>
                <w:sz w:val="24"/>
                <w:szCs w:val="24"/>
              </w:rPr>
            </m:ctrlPr>
          </m:dPr>
          <m:e>
            <m:eqArr>
              <m:eqArrPr>
                <m:ctrlPr>
                  <w:rPr>
                    <w:rFonts w:ascii="Cambria Math" w:eastAsia="Times New Roman" w:hAnsiTheme="majorBidi" w:cstheme="majorBidi"/>
                    <w:i/>
                    <w:iCs/>
                    <w:sz w:val="24"/>
                    <w:szCs w:val="24"/>
                  </w:rPr>
                </m:ctrlPr>
              </m:eqArrPr>
              <m:e>
                <m:sSubSup>
                  <m:sSubSupPr>
                    <m:ctrlPr>
                      <w:rPr>
                        <w:rFonts w:ascii="Cambria Math" w:eastAsia="Times New Roman" w:hAnsiTheme="majorBidi" w:cstheme="majorBidi"/>
                        <w:i/>
                        <w:iCs/>
                        <w:sz w:val="24"/>
                        <w:szCs w:val="24"/>
                      </w:rPr>
                    </m:ctrlPr>
                  </m:sSubSupPr>
                  <m:e>
                    <m:r>
                      <w:rPr>
                        <w:rFonts w:ascii="Cambria Math" w:eastAsia="Times New Roman" w:hAnsiTheme="majorBidi" w:cstheme="majorBidi"/>
                        <w:sz w:val="24"/>
                        <w:szCs w:val="24"/>
                      </w:rPr>
                      <m:t>v</m:t>
                    </m:r>
                  </m:e>
                  <m:sub>
                    <m:r>
                      <w:rPr>
                        <w:rFonts w:ascii="Cambria Math" w:eastAsia="Times New Roman" w:hAnsiTheme="majorBidi" w:cstheme="majorBidi"/>
                        <w:sz w:val="24"/>
                        <w:szCs w:val="24"/>
                      </w:rPr>
                      <m:t>a</m:t>
                    </m:r>
                  </m:sub>
                  <m:sup>
                    <m:r>
                      <w:rPr>
                        <w:rFonts w:ascii="Cambria Math" w:eastAsia="Times New Roman" w:hAnsi="Cambria Math" w:cstheme="majorBidi"/>
                        <w:sz w:val="24"/>
                        <w:szCs w:val="24"/>
                      </w:rPr>
                      <m:t>'</m:t>
                    </m:r>
                  </m:sup>
                </m:sSubSup>
              </m:e>
              <m:e>
                <m:sSubSup>
                  <m:sSubSupPr>
                    <m:ctrlPr>
                      <w:rPr>
                        <w:rFonts w:ascii="Cambria Math" w:eastAsia="Times New Roman" w:hAnsiTheme="majorBidi" w:cstheme="majorBidi"/>
                        <w:i/>
                        <w:iCs/>
                        <w:sz w:val="24"/>
                        <w:szCs w:val="24"/>
                      </w:rPr>
                    </m:ctrlPr>
                  </m:sSubSupPr>
                  <m:e>
                    <m:r>
                      <w:rPr>
                        <w:rFonts w:ascii="Cambria Math" w:eastAsia="Times New Roman" w:hAnsiTheme="majorBidi" w:cstheme="majorBidi"/>
                        <w:sz w:val="24"/>
                        <w:szCs w:val="24"/>
                      </w:rPr>
                      <m:t>v</m:t>
                    </m:r>
                  </m:e>
                  <m:sub>
                    <m:r>
                      <w:rPr>
                        <w:rFonts w:ascii="Cambria Math" w:eastAsia="Times New Roman" w:hAnsiTheme="majorBidi" w:cstheme="majorBidi"/>
                        <w:sz w:val="24"/>
                        <w:szCs w:val="24"/>
                      </w:rPr>
                      <m:t>b</m:t>
                    </m:r>
                  </m:sub>
                  <m:sup>
                    <m:r>
                      <w:rPr>
                        <w:rFonts w:ascii="Cambria Math" w:eastAsia="Times New Roman" w:hAnsi="Cambria Math" w:cstheme="majorBidi"/>
                        <w:sz w:val="24"/>
                        <w:szCs w:val="24"/>
                      </w:rPr>
                      <m:t>'</m:t>
                    </m:r>
                  </m:sup>
                </m:sSubSup>
                <m:ctrlPr>
                  <w:rPr>
                    <w:rFonts w:ascii="Cambria Math" w:eastAsia="Cambria Math" w:hAnsiTheme="majorBidi" w:cstheme="majorBidi"/>
                    <w:i/>
                    <w:iCs/>
                    <w:sz w:val="24"/>
                    <w:szCs w:val="24"/>
                  </w:rPr>
                </m:ctrlPr>
              </m:e>
              <m:e>
                <m:sSubSup>
                  <m:sSubSupPr>
                    <m:ctrlPr>
                      <w:rPr>
                        <w:rFonts w:ascii="Cambria Math" w:eastAsia="Cambria Math" w:hAnsiTheme="majorBidi" w:cstheme="majorBidi"/>
                        <w:i/>
                        <w:iCs/>
                        <w:sz w:val="24"/>
                        <w:szCs w:val="24"/>
                      </w:rPr>
                    </m:ctrlPr>
                  </m:sSubSupPr>
                  <m:e>
                    <m:r>
                      <w:rPr>
                        <w:rFonts w:ascii="Cambria Math" w:eastAsia="Cambria Math" w:hAnsiTheme="majorBidi" w:cstheme="majorBidi"/>
                        <w:sz w:val="24"/>
                        <w:szCs w:val="24"/>
                      </w:rPr>
                      <m:t>v</m:t>
                    </m:r>
                  </m:e>
                  <m:sub>
                    <m:r>
                      <w:rPr>
                        <w:rFonts w:ascii="Cambria Math" w:eastAsia="Cambria Math" w:hAnsiTheme="majorBidi" w:cstheme="majorBidi"/>
                        <w:sz w:val="24"/>
                        <w:szCs w:val="24"/>
                      </w:rPr>
                      <m:t>c</m:t>
                    </m:r>
                  </m:sub>
                  <m:sup>
                    <m:r>
                      <w:rPr>
                        <w:rFonts w:ascii="Cambria Math" w:eastAsia="Cambria Math" w:hAnsi="Cambria Math" w:cstheme="majorBidi"/>
                        <w:sz w:val="24"/>
                        <w:szCs w:val="24"/>
                      </w:rPr>
                      <m:t>'</m:t>
                    </m:r>
                  </m:sup>
                </m:sSubSup>
              </m:e>
            </m:eqArr>
          </m:e>
        </m:d>
        <m:r>
          <w:rPr>
            <w:rFonts w:ascii="Cambria Math" w:eastAsia="Times New Roman" w:hAnsiTheme="majorBidi" w:cstheme="majorBidi"/>
            <w:sz w:val="24"/>
            <w:szCs w:val="24"/>
          </w:rPr>
          <m:t>=</m:t>
        </m:r>
        <m:f>
          <m:fPr>
            <m:ctrlPr>
              <w:rPr>
                <w:rFonts w:ascii="Cambria Math" w:eastAsia="Times New Roman" w:hAnsiTheme="majorBidi" w:cstheme="majorBidi"/>
                <w:i/>
                <w:iCs/>
                <w:sz w:val="24"/>
                <w:szCs w:val="24"/>
              </w:rPr>
            </m:ctrlPr>
          </m:fPr>
          <m:num>
            <m:r>
              <w:rPr>
                <w:rFonts w:ascii="Cambria Math" w:eastAsia="Times New Roman" w:hAnsiTheme="majorBidi" w:cstheme="majorBidi"/>
                <w:sz w:val="24"/>
                <w:szCs w:val="24"/>
              </w:rPr>
              <m:t>1</m:t>
            </m:r>
          </m:num>
          <m:den>
            <m:rad>
              <m:radPr>
                <m:degHide m:val="on"/>
                <m:ctrlPr>
                  <w:rPr>
                    <w:rFonts w:ascii="Cambria Math" w:eastAsia="Times New Roman" w:hAnsiTheme="majorBidi" w:cstheme="majorBidi"/>
                    <w:i/>
                    <w:iCs/>
                    <w:sz w:val="24"/>
                    <w:szCs w:val="24"/>
                  </w:rPr>
                </m:ctrlPr>
              </m:radPr>
              <m:deg/>
              <m:e>
                <m:r>
                  <w:rPr>
                    <w:rFonts w:ascii="Cambria Math" w:eastAsia="Times New Roman" w:hAnsiTheme="majorBidi" w:cstheme="majorBidi"/>
                    <w:sz w:val="24"/>
                    <w:szCs w:val="24"/>
                  </w:rPr>
                  <m:t>3</m:t>
                </m:r>
              </m:e>
            </m:rad>
          </m:den>
        </m:f>
        <m:d>
          <m:dPr>
            <m:begChr m:val="["/>
            <m:endChr m:val="]"/>
            <m:ctrlPr>
              <w:rPr>
                <w:rFonts w:ascii="Cambria Math" w:eastAsia="Times New Roman" w:hAnsiTheme="majorBidi" w:cstheme="majorBidi"/>
                <w:i/>
                <w:iCs/>
                <w:sz w:val="24"/>
                <w:szCs w:val="24"/>
              </w:rPr>
            </m:ctrlPr>
          </m:dPr>
          <m:e>
            <m:eqArr>
              <m:eqArrPr>
                <m:ctrlPr>
                  <w:rPr>
                    <w:rFonts w:ascii="Cambria Math" w:eastAsia="Times New Roman" w:hAnsiTheme="majorBidi" w:cstheme="majorBidi"/>
                    <w:i/>
                    <w:iCs/>
                    <w:sz w:val="24"/>
                    <w:szCs w:val="24"/>
                  </w:rPr>
                </m:ctrlPr>
              </m:eqArrPr>
              <m:e>
                <m:sSub>
                  <m:sSubPr>
                    <m:ctrlPr>
                      <w:rPr>
                        <w:rFonts w:ascii="Cambria Math" w:eastAsia="Times New Roman" w:hAnsiTheme="majorBidi" w:cstheme="majorBidi"/>
                        <w:i/>
                        <w:iCs/>
                        <w:sz w:val="24"/>
                        <w:szCs w:val="24"/>
                      </w:rPr>
                    </m:ctrlPr>
                  </m:sSubPr>
                  <m:e>
                    <m:r>
                      <w:rPr>
                        <w:rFonts w:ascii="Cambria Math" w:eastAsia="Times New Roman" w:hAnsiTheme="majorBidi" w:cstheme="majorBidi"/>
                        <w:sz w:val="24"/>
                        <w:szCs w:val="24"/>
                      </w:rPr>
                      <m:t>v</m:t>
                    </m:r>
                  </m:e>
                  <m:sub>
                    <m:r>
                      <w:rPr>
                        <w:rFonts w:ascii="Cambria Math" w:eastAsia="Times New Roman" w:hAnsiTheme="majorBidi" w:cstheme="majorBidi"/>
                        <w:sz w:val="24"/>
                        <w:szCs w:val="24"/>
                      </w:rPr>
                      <m:t>b</m:t>
                    </m:r>
                  </m:sub>
                </m:sSub>
                <m:r>
                  <w:rPr>
                    <w:rFonts w:ascii="Cambria Math" w:eastAsia="Times New Roman" w:hAnsi="Cambria Math" w:cstheme="majorBidi"/>
                    <w:sz w:val="24"/>
                    <w:szCs w:val="24"/>
                  </w:rPr>
                  <m:t>-</m:t>
                </m:r>
                <m:sSub>
                  <m:sSubPr>
                    <m:ctrlPr>
                      <w:rPr>
                        <w:rFonts w:ascii="Cambria Math" w:eastAsia="Times New Roman" w:hAnsiTheme="majorBidi" w:cstheme="majorBidi"/>
                        <w:i/>
                        <w:iCs/>
                        <w:sz w:val="24"/>
                        <w:szCs w:val="24"/>
                      </w:rPr>
                    </m:ctrlPr>
                  </m:sSubPr>
                  <m:e>
                    <m:r>
                      <w:rPr>
                        <w:rFonts w:ascii="Cambria Math" w:eastAsia="Times New Roman" w:hAnsiTheme="majorBidi" w:cstheme="majorBidi"/>
                        <w:sz w:val="24"/>
                        <w:szCs w:val="24"/>
                      </w:rPr>
                      <m:t>v</m:t>
                    </m:r>
                  </m:e>
                  <m:sub>
                    <m:r>
                      <w:rPr>
                        <w:rFonts w:ascii="Cambria Math" w:eastAsia="Times New Roman" w:hAnsiTheme="majorBidi" w:cstheme="majorBidi"/>
                        <w:sz w:val="24"/>
                        <w:szCs w:val="24"/>
                      </w:rPr>
                      <m:t>c</m:t>
                    </m:r>
                  </m:sub>
                </m:sSub>
              </m:e>
              <m:e>
                <m:sSub>
                  <m:sSubPr>
                    <m:ctrlPr>
                      <w:rPr>
                        <w:rFonts w:ascii="Cambria Math" w:eastAsia="Times New Roman" w:hAnsiTheme="majorBidi" w:cstheme="majorBidi"/>
                        <w:i/>
                        <w:iCs/>
                        <w:sz w:val="24"/>
                        <w:szCs w:val="24"/>
                      </w:rPr>
                    </m:ctrlPr>
                  </m:sSubPr>
                  <m:e>
                    <m:r>
                      <w:rPr>
                        <w:rFonts w:ascii="Cambria Math" w:eastAsia="Times New Roman" w:hAnsiTheme="majorBidi" w:cstheme="majorBidi"/>
                        <w:sz w:val="24"/>
                        <w:szCs w:val="24"/>
                      </w:rPr>
                      <m:t>v</m:t>
                    </m:r>
                  </m:e>
                  <m:sub>
                    <m:r>
                      <w:rPr>
                        <w:rFonts w:ascii="Cambria Math" w:eastAsia="Times New Roman" w:hAnsiTheme="majorBidi" w:cstheme="majorBidi"/>
                        <w:sz w:val="24"/>
                        <w:szCs w:val="24"/>
                      </w:rPr>
                      <m:t>c</m:t>
                    </m:r>
                  </m:sub>
                </m:sSub>
                <m:r>
                  <w:rPr>
                    <w:rFonts w:ascii="Cambria Math" w:eastAsia="Times New Roman" w:hAnsi="Cambria Math" w:cstheme="majorBidi"/>
                    <w:sz w:val="24"/>
                    <w:szCs w:val="24"/>
                  </w:rPr>
                  <m:t>-</m:t>
                </m:r>
                <m:sSub>
                  <m:sSubPr>
                    <m:ctrlPr>
                      <w:rPr>
                        <w:rFonts w:ascii="Cambria Math" w:eastAsia="Times New Roman" w:hAnsiTheme="majorBidi" w:cstheme="majorBidi"/>
                        <w:i/>
                        <w:iCs/>
                        <w:sz w:val="24"/>
                        <w:szCs w:val="24"/>
                      </w:rPr>
                    </m:ctrlPr>
                  </m:sSubPr>
                  <m:e>
                    <m:r>
                      <w:rPr>
                        <w:rFonts w:ascii="Cambria Math" w:eastAsia="Times New Roman" w:hAnsiTheme="majorBidi" w:cstheme="majorBidi"/>
                        <w:sz w:val="24"/>
                        <w:szCs w:val="24"/>
                      </w:rPr>
                      <m:t>v</m:t>
                    </m:r>
                  </m:e>
                  <m:sub>
                    <m:r>
                      <w:rPr>
                        <w:rFonts w:ascii="Cambria Math" w:eastAsia="Times New Roman" w:hAnsiTheme="majorBidi" w:cstheme="majorBidi"/>
                        <w:sz w:val="24"/>
                        <w:szCs w:val="24"/>
                      </w:rPr>
                      <m:t>a</m:t>
                    </m:r>
                  </m:sub>
                </m:sSub>
                <m:ctrlPr>
                  <w:rPr>
                    <w:rFonts w:ascii="Cambria Math" w:eastAsia="Cambria Math" w:hAnsiTheme="majorBidi" w:cstheme="majorBidi"/>
                    <w:i/>
                    <w:iCs/>
                    <w:sz w:val="24"/>
                    <w:szCs w:val="24"/>
                  </w:rPr>
                </m:ctrlPr>
              </m:e>
              <m:e>
                <m:sSub>
                  <m:sSubPr>
                    <m:ctrlPr>
                      <w:rPr>
                        <w:rFonts w:ascii="Cambria Math" w:eastAsia="Times New Roman" w:hAnsiTheme="majorBidi" w:cstheme="majorBidi"/>
                        <w:i/>
                        <w:iCs/>
                        <w:sz w:val="24"/>
                        <w:szCs w:val="24"/>
                      </w:rPr>
                    </m:ctrlPr>
                  </m:sSubPr>
                  <m:e>
                    <m:r>
                      <w:rPr>
                        <w:rFonts w:ascii="Cambria Math" w:eastAsia="Times New Roman" w:hAnsiTheme="majorBidi" w:cstheme="majorBidi"/>
                        <w:sz w:val="24"/>
                        <w:szCs w:val="24"/>
                      </w:rPr>
                      <m:t>v</m:t>
                    </m:r>
                  </m:e>
                  <m:sub>
                    <m:r>
                      <w:rPr>
                        <w:rFonts w:ascii="Cambria Math" w:eastAsia="Times New Roman" w:hAnsiTheme="majorBidi" w:cstheme="majorBidi"/>
                        <w:sz w:val="24"/>
                        <w:szCs w:val="24"/>
                      </w:rPr>
                      <m:t>a</m:t>
                    </m:r>
                  </m:sub>
                </m:sSub>
                <m:r>
                  <w:rPr>
                    <w:rFonts w:ascii="Cambria Math" w:eastAsia="Times New Roman" w:hAnsi="Cambria Math" w:cstheme="majorBidi"/>
                    <w:sz w:val="24"/>
                    <w:szCs w:val="24"/>
                  </w:rPr>
                  <m:t>-</m:t>
                </m:r>
                <m:sSub>
                  <m:sSubPr>
                    <m:ctrlPr>
                      <w:rPr>
                        <w:rFonts w:ascii="Cambria Math" w:eastAsia="Times New Roman" w:hAnsiTheme="majorBidi" w:cstheme="majorBidi"/>
                        <w:i/>
                        <w:iCs/>
                        <w:sz w:val="24"/>
                        <w:szCs w:val="24"/>
                      </w:rPr>
                    </m:ctrlPr>
                  </m:sSubPr>
                  <m:e>
                    <m:r>
                      <w:rPr>
                        <w:rFonts w:ascii="Cambria Math" w:eastAsia="Times New Roman" w:hAnsiTheme="majorBidi" w:cstheme="majorBidi"/>
                        <w:sz w:val="24"/>
                        <w:szCs w:val="24"/>
                      </w:rPr>
                      <m:t>v</m:t>
                    </m:r>
                  </m:e>
                  <m:sub>
                    <m:r>
                      <w:rPr>
                        <w:rFonts w:ascii="Cambria Math" w:eastAsia="Times New Roman" w:hAnsiTheme="majorBidi" w:cstheme="majorBidi"/>
                        <w:sz w:val="24"/>
                        <w:szCs w:val="24"/>
                      </w:rPr>
                      <m:t>b</m:t>
                    </m:r>
                  </m:sub>
                </m:sSub>
              </m:e>
            </m:eqArr>
          </m:e>
        </m:d>
        <m:r>
          <w:rPr>
            <w:rFonts w:ascii="Cambria Math" w:eastAsia="Times New Roman" w:hAnsiTheme="majorBidi" w:cstheme="majorBidi"/>
            <w:sz w:val="24"/>
            <w:szCs w:val="24"/>
          </w:rPr>
          <m:t>=</m:t>
        </m:r>
        <m:f>
          <m:fPr>
            <m:ctrlPr>
              <w:rPr>
                <w:rFonts w:ascii="Cambria Math" w:eastAsia="Times New Roman" w:hAnsiTheme="majorBidi" w:cstheme="majorBidi"/>
                <w:i/>
                <w:iCs/>
                <w:sz w:val="24"/>
                <w:szCs w:val="24"/>
              </w:rPr>
            </m:ctrlPr>
          </m:fPr>
          <m:num>
            <m:r>
              <w:rPr>
                <w:rFonts w:ascii="Cambria Math" w:eastAsia="Times New Roman" w:hAnsiTheme="majorBidi" w:cstheme="majorBidi"/>
                <w:sz w:val="24"/>
                <w:szCs w:val="24"/>
              </w:rPr>
              <m:t>1</m:t>
            </m:r>
          </m:num>
          <m:den>
            <m:rad>
              <m:radPr>
                <m:degHide m:val="on"/>
                <m:ctrlPr>
                  <w:rPr>
                    <w:rFonts w:ascii="Cambria Math" w:eastAsia="Times New Roman" w:hAnsiTheme="majorBidi" w:cstheme="majorBidi"/>
                    <w:i/>
                    <w:iCs/>
                    <w:sz w:val="24"/>
                    <w:szCs w:val="24"/>
                  </w:rPr>
                </m:ctrlPr>
              </m:radPr>
              <m:deg/>
              <m:e>
                <m:r>
                  <w:rPr>
                    <w:rFonts w:ascii="Cambria Math" w:eastAsia="Times New Roman" w:hAnsiTheme="majorBidi" w:cstheme="majorBidi"/>
                    <w:sz w:val="24"/>
                    <w:szCs w:val="24"/>
                  </w:rPr>
                  <m:t>3</m:t>
                </m:r>
              </m:e>
            </m:rad>
          </m:den>
        </m:f>
        <m:d>
          <m:dPr>
            <m:begChr m:val="["/>
            <m:endChr m:val="]"/>
            <m:ctrlPr>
              <w:rPr>
                <w:rFonts w:ascii="Cambria Math" w:eastAsia="Times New Roman" w:hAnsiTheme="majorBidi" w:cstheme="majorBidi"/>
                <w:i/>
                <w:iCs/>
                <w:sz w:val="24"/>
                <w:szCs w:val="24"/>
              </w:rPr>
            </m:ctrlPr>
          </m:dPr>
          <m:e>
            <m:eqArr>
              <m:eqArrPr>
                <m:ctrlPr>
                  <w:rPr>
                    <w:rFonts w:ascii="Cambria Math" w:eastAsia="Times New Roman" w:hAnsiTheme="majorBidi" w:cstheme="majorBidi"/>
                    <w:i/>
                    <w:iCs/>
                    <w:sz w:val="24"/>
                    <w:szCs w:val="24"/>
                  </w:rPr>
                </m:ctrlPr>
              </m:eqArrPr>
              <m:e>
                <m:sSub>
                  <m:sSubPr>
                    <m:ctrlPr>
                      <w:rPr>
                        <w:rFonts w:ascii="Cambria Math" w:eastAsia="Times New Roman" w:hAnsiTheme="majorBidi" w:cstheme="majorBidi"/>
                        <w:i/>
                        <w:iCs/>
                        <w:sz w:val="24"/>
                        <w:szCs w:val="24"/>
                      </w:rPr>
                    </m:ctrlPr>
                  </m:sSubPr>
                  <m:e>
                    <m:r>
                      <w:rPr>
                        <w:rFonts w:ascii="Cambria Math" w:eastAsia="Times New Roman" w:hAnsiTheme="majorBidi" w:cstheme="majorBidi"/>
                        <w:sz w:val="24"/>
                        <w:szCs w:val="24"/>
                      </w:rPr>
                      <m:t>v</m:t>
                    </m:r>
                  </m:e>
                  <m:sub>
                    <m:r>
                      <w:rPr>
                        <w:rFonts w:ascii="Cambria Math" w:eastAsia="Times New Roman" w:hAnsiTheme="majorBidi" w:cstheme="majorBidi"/>
                        <w:sz w:val="24"/>
                        <w:szCs w:val="24"/>
                      </w:rPr>
                      <m:t>bc</m:t>
                    </m:r>
                  </m:sub>
                </m:sSub>
              </m:e>
              <m:e>
                <m:sSub>
                  <m:sSubPr>
                    <m:ctrlPr>
                      <w:rPr>
                        <w:rFonts w:ascii="Cambria Math" w:eastAsia="Times New Roman" w:hAnsiTheme="majorBidi" w:cstheme="majorBidi"/>
                        <w:i/>
                        <w:iCs/>
                        <w:sz w:val="24"/>
                        <w:szCs w:val="24"/>
                      </w:rPr>
                    </m:ctrlPr>
                  </m:sSubPr>
                  <m:e>
                    <m:r>
                      <w:rPr>
                        <w:rFonts w:ascii="Cambria Math" w:eastAsia="Times New Roman" w:hAnsiTheme="majorBidi" w:cstheme="majorBidi"/>
                        <w:sz w:val="24"/>
                        <w:szCs w:val="24"/>
                      </w:rPr>
                      <m:t>v</m:t>
                    </m:r>
                  </m:e>
                  <m:sub>
                    <m:r>
                      <w:rPr>
                        <w:rFonts w:ascii="Cambria Math" w:eastAsia="Times New Roman" w:hAnsiTheme="majorBidi" w:cstheme="majorBidi"/>
                        <w:sz w:val="24"/>
                        <w:szCs w:val="24"/>
                      </w:rPr>
                      <m:t>ca</m:t>
                    </m:r>
                  </m:sub>
                </m:sSub>
                <m:ctrlPr>
                  <w:rPr>
                    <w:rFonts w:ascii="Cambria Math" w:eastAsia="Cambria Math" w:hAnsiTheme="majorBidi" w:cstheme="majorBidi"/>
                    <w:i/>
                    <w:iCs/>
                    <w:sz w:val="24"/>
                    <w:szCs w:val="24"/>
                  </w:rPr>
                </m:ctrlPr>
              </m:e>
              <m:e>
                <m:sSub>
                  <m:sSubPr>
                    <m:ctrlPr>
                      <w:rPr>
                        <w:rFonts w:ascii="Cambria Math" w:eastAsia="Cambria Math" w:hAnsiTheme="majorBidi" w:cstheme="majorBidi"/>
                        <w:i/>
                        <w:iCs/>
                        <w:sz w:val="24"/>
                        <w:szCs w:val="24"/>
                      </w:rPr>
                    </m:ctrlPr>
                  </m:sSubPr>
                  <m:e>
                    <m:r>
                      <w:rPr>
                        <w:rFonts w:ascii="Cambria Math" w:eastAsia="Cambria Math" w:hAnsiTheme="majorBidi" w:cstheme="majorBidi"/>
                        <w:sz w:val="24"/>
                        <w:szCs w:val="24"/>
                      </w:rPr>
                      <m:t>v</m:t>
                    </m:r>
                  </m:e>
                  <m:sub>
                    <m:r>
                      <w:rPr>
                        <w:rFonts w:ascii="Cambria Math" w:eastAsia="Cambria Math" w:hAnsiTheme="majorBidi" w:cstheme="majorBidi"/>
                        <w:sz w:val="24"/>
                        <w:szCs w:val="24"/>
                      </w:rPr>
                      <m:t>ab</m:t>
                    </m:r>
                  </m:sub>
                </m:sSub>
              </m:e>
            </m:eqArr>
          </m:e>
        </m:d>
      </m:oMath>
      <w:r w:rsidRPr="00357961">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 xml:space="preserve">         </w:t>
      </w:r>
      <w:r w:rsidRPr="00357961">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 xml:space="preserve">     </w:t>
      </w:r>
      <w:r w:rsidRPr="00357961">
        <w:rPr>
          <w:rFonts w:asciiTheme="majorBidi" w:eastAsia="Times New Roman" w:hAnsiTheme="majorBidi" w:cstheme="majorBidi"/>
          <w:sz w:val="24"/>
          <w:szCs w:val="24"/>
        </w:rPr>
        <w:t>(III.11)</w:t>
      </w:r>
    </w:p>
    <w:p w:rsidR="004C26EE" w:rsidRPr="00357961" w:rsidRDefault="004C26EE" w:rsidP="004C26EE">
      <w:pPr>
        <w:spacing w:after="100" w:line="360" w:lineRule="auto"/>
        <w:ind w:firstLine="284"/>
        <w:jc w:val="both"/>
        <w:rPr>
          <w:rFonts w:asciiTheme="majorBidi" w:eastAsia="Times New Roman" w:hAnsiTheme="majorBidi" w:cstheme="majorBidi"/>
          <w:spacing w:val="-15"/>
          <w:sz w:val="24"/>
          <w:szCs w:val="24"/>
        </w:rPr>
      </w:pPr>
      <w:r w:rsidRPr="00357961">
        <w:rPr>
          <w:rFonts w:asciiTheme="majorBidi" w:eastAsia="Times New Roman" w:hAnsiTheme="majorBidi" w:cstheme="majorBidi"/>
          <w:spacing w:val="-15"/>
          <w:sz w:val="24"/>
          <w:szCs w:val="24"/>
        </w:rPr>
        <w:lastRenderedPageBreak/>
        <w:t xml:space="preserve">La puissance apparente complexe </w:t>
      </w:r>
      <w:r w:rsidRPr="000E6115">
        <w:rPr>
          <w:rFonts w:asciiTheme="majorBidi" w:eastAsia="Times New Roman" w:hAnsiTheme="majorBidi" w:cstheme="majorBidi"/>
          <w:b/>
          <w:bCs/>
          <w:spacing w:val="-15"/>
          <w:sz w:val="24"/>
          <w:szCs w:val="24"/>
        </w:rPr>
        <w:t>S</w:t>
      </w:r>
      <w:r w:rsidRPr="00357961">
        <w:rPr>
          <w:rFonts w:asciiTheme="majorBidi" w:eastAsia="Times New Roman" w:hAnsiTheme="majorBidi" w:cstheme="majorBidi"/>
          <w:spacing w:val="-15"/>
          <w:sz w:val="24"/>
          <w:szCs w:val="24"/>
        </w:rPr>
        <w:t xml:space="preserve"> </w:t>
      </w:r>
      <w:r>
        <w:rPr>
          <w:rFonts w:asciiTheme="majorBidi" w:eastAsia="Times New Roman" w:hAnsiTheme="majorBidi" w:cstheme="majorBidi"/>
          <w:spacing w:val="-15"/>
          <w:sz w:val="24"/>
          <w:szCs w:val="24"/>
        </w:rPr>
        <w:t xml:space="preserve"> </w:t>
      </w:r>
      <w:r w:rsidRPr="00357961">
        <w:rPr>
          <w:rFonts w:asciiTheme="majorBidi" w:eastAsia="Times New Roman" w:hAnsiTheme="majorBidi" w:cstheme="majorBidi"/>
          <w:spacing w:val="-15"/>
          <w:sz w:val="24"/>
          <w:szCs w:val="24"/>
        </w:rPr>
        <w:t xml:space="preserve">peut être exprimée par l’expression suivante : </w:t>
      </w:r>
      <w:r w:rsidRPr="00AA47C8">
        <w:rPr>
          <w:rFonts w:asciiTheme="majorBidi" w:eastAsia="Times New Roman" w:hAnsiTheme="majorBidi" w:cstheme="majorBidi"/>
          <w:spacing w:val="-15"/>
          <w:sz w:val="24"/>
          <w:szCs w:val="24"/>
        </w:rPr>
        <w:t>[</w:t>
      </w:r>
      <w:r>
        <w:rPr>
          <w:rFonts w:asciiTheme="majorBidi" w:eastAsia="Times New Roman" w:hAnsiTheme="majorBidi" w:cstheme="majorBidi"/>
          <w:spacing w:val="-15"/>
          <w:sz w:val="24"/>
          <w:szCs w:val="24"/>
        </w:rPr>
        <w:t>42</w:t>
      </w:r>
      <w:r w:rsidRPr="00AA47C8">
        <w:rPr>
          <w:rFonts w:asciiTheme="majorBidi" w:eastAsia="Times New Roman" w:hAnsiTheme="majorBidi" w:cstheme="majorBidi"/>
          <w:spacing w:val="-15"/>
          <w:sz w:val="24"/>
          <w:szCs w:val="24"/>
        </w:rPr>
        <w:t>]</w:t>
      </w:r>
    </w:p>
    <w:p w:rsidR="004C26EE" w:rsidRPr="00F92AD7" w:rsidRDefault="004C26EE" w:rsidP="004C26EE">
      <w:pPr>
        <w:spacing w:after="100" w:line="360" w:lineRule="auto"/>
        <w:ind w:firstLine="284"/>
        <w:jc w:val="both"/>
        <w:rPr>
          <w:rFonts w:asciiTheme="majorBidi" w:eastAsia="Times New Roman" w:hAnsiTheme="majorBidi" w:cstheme="majorBidi"/>
          <w:i/>
          <w:iCs/>
          <w:sz w:val="24"/>
          <w:szCs w:val="24"/>
        </w:rPr>
      </w:pPr>
      <m:oMathPara>
        <m:oMathParaPr>
          <m:jc m:val="center"/>
        </m:oMathParaPr>
        <m:oMath>
          <m:bar>
            <m:barPr>
              <m:pos m:val="top"/>
              <m:ctrlPr>
                <w:rPr>
                  <w:rFonts w:ascii="Cambria Math" w:eastAsia="Times New Roman" w:hAnsiTheme="majorBidi" w:cstheme="majorBidi"/>
                  <w:i/>
                  <w:iCs/>
                  <w:sz w:val="24"/>
                  <w:szCs w:val="24"/>
                </w:rPr>
              </m:ctrlPr>
            </m:barPr>
            <m:e>
              <m:r>
                <w:rPr>
                  <w:rFonts w:ascii="Cambria Math" w:eastAsia="Times New Roman" w:hAnsiTheme="majorBidi" w:cstheme="majorBidi"/>
                  <w:sz w:val="24"/>
                  <w:szCs w:val="24"/>
                </w:rPr>
                <m:t>S</m:t>
              </m:r>
            </m:e>
          </m:bar>
          <m:r>
            <w:rPr>
              <w:rFonts w:ascii="Cambria Math" w:eastAsia="Times New Roman" w:hAnsiTheme="majorBidi" w:cstheme="majorBidi"/>
              <w:sz w:val="24"/>
              <w:szCs w:val="24"/>
            </w:rPr>
            <m:t>=</m:t>
          </m:r>
          <m:bar>
            <m:barPr>
              <m:pos m:val="top"/>
              <m:ctrlPr>
                <w:rPr>
                  <w:rFonts w:ascii="Cambria Math" w:eastAsia="Times New Roman" w:hAnsiTheme="majorBidi" w:cstheme="majorBidi"/>
                  <w:i/>
                  <w:iCs/>
                  <w:sz w:val="24"/>
                  <w:szCs w:val="24"/>
                </w:rPr>
              </m:ctrlPr>
            </m:barPr>
            <m:e>
              <m:r>
                <w:rPr>
                  <w:rFonts w:ascii="Cambria Math" w:eastAsia="Times New Roman" w:hAnsiTheme="majorBidi" w:cstheme="majorBidi"/>
                  <w:sz w:val="24"/>
                  <w:szCs w:val="24"/>
                </w:rPr>
                <m:t>V</m:t>
              </m:r>
            </m:e>
          </m:bar>
          <m:r>
            <w:rPr>
              <w:rFonts w:ascii="Cambria Math" w:eastAsia="Times New Roman" w:hAnsiTheme="majorBidi" w:cstheme="majorBidi"/>
              <w:sz w:val="24"/>
              <w:szCs w:val="24"/>
            </w:rPr>
            <m:t>.</m:t>
          </m:r>
          <m:bar>
            <m:barPr>
              <m:pos m:val="top"/>
              <m:ctrlPr>
                <w:rPr>
                  <w:rFonts w:ascii="Cambria Math" w:eastAsia="Times New Roman" w:hAnsiTheme="majorBidi" w:cstheme="majorBidi"/>
                  <w:i/>
                  <w:iCs/>
                  <w:sz w:val="24"/>
                  <w:szCs w:val="24"/>
                </w:rPr>
              </m:ctrlPr>
            </m:barPr>
            <m:e>
              <m:r>
                <w:rPr>
                  <w:rFonts w:ascii="Cambria Math" w:eastAsia="Times New Roman" w:hAnsiTheme="majorBidi" w:cstheme="majorBidi"/>
                  <w:sz w:val="24"/>
                  <w:szCs w:val="24"/>
                </w:rPr>
                <m:t>I</m:t>
              </m:r>
            </m:e>
          </m:bar>
          <m:r>
            <w:rPr>
              <w:rFonts w:ascii="Cambria Math" w:eastAsia="Times New Roman" w:hAnsiTheme="majorBidi" w:cstheme="majorBidi"/>
              <w:sz w:val="24"/>
              <w:szCs w:val="24"/>
            </w:rPr>
            <m:t>=p+jq</m:t>
          </m:r>
        </m:oMath>
      </m:oMathPara>
    </w:p>
    <w:p w:rsidR="004C26EE" w:rsidRPr="00357961" w:rsidRDefault="004C26EE" w:rsidP="004C26EE">
      <w:pPr>
        <w:spacing w:after="100" w:line="360" w:lineRule="auto"/>
        <w:ind w:firstLine="284"/>
        <w:jc w:val="both"/>
        <w:rPr>
          <w:rFonts w:asciiTheme="majorBidi" w:eastAsia="Times New Roman" w:hAnsiTheme="majorBidi" w:cstheme="majorBidi"/>
          <w:sz w:val="24"/>
          <w:szCs w:val="24"/>
        </w:rPr>
      </w:pPr>
      <m:oMath>
        <m:bar>
          <m:barPr>
            <m:pos m:val="top"/>
            <m:ctrlPr>
              <w:rPr>
                <w:rFonts w:ascii="Cambria Math" w:eastAsia="Times New Roman" w:hAnsiTheme="majorBidi" w:cstheme="majorBidi"/>
                <w:i/>
                <w:iCs/>
                <w:sz w:val="24"/>
                <w:szCs w:val="24"/>
              </w:rPr>
            </m:ctrlPr>
          </m:barPr>
          <m:e>
            <m:r>
              <w:rPr>
                <w:rFonts w:ascii="Cambria Math" w:eastAsia="Times New Roman" w:hAnsiTheme="majorBidi" w:cstheme="majorBidi"/>
                <w:sz w:val="24"/>
                <w:szCs w:val="24"/>
              </w:rPr>
              <m:t>S</m:t>
            </m:r>
          </m:e>
        </m:bar>
        <m:r>
          <w:rPr>
            <w:rFonts w:ascii="Cambria Math" w:eastAsia="Times New Roman" w:hAnsiTheme="majorBidi" w:cstheme="majorBidi"/>
            <w:sz w:val="24"/>
            <w:szCs w:val="24"/>
          </w:rPr>
          <m:t>=</m:t>
        </m:r>
        <m:sSub>
          <m:sSubPr>
            <m:ctrlPr>
              <w:rPr>
                <w:rFonts w:ascii="Cambria Math" w:hAnsiTheme="majorBidi" w:cstheme="majorBidi"/>
                <w:i/>
                <w:iCs/>
                <w:sz w:val="24"/>
                <w:szCs w:val="24"/>
              </w:rPr>
            </m:ctrlPr>
          </m:sSubPr>
          <m:e>
            <m:r>
              <w:rPr>
                <w:rFonts w:ascii="Cambria Math" w:hAnsiTheme="majorBidi" w:cstheme="majorBidi"/>
                <w:sz w:val="24"/>
                <w:szCs w:val="24"/>
              </w:rPr>
              <m:t>v</m:t>
            </m:r>
          </m:e>
          <m:sub>
            <m:r>
              <w:rPr>
                <w:rFonts w:ascii="Cambria Math" w:hAnsiTheme="majorBidi" w:cstheme="majorBidi"/>
                <w:sz w:val="24"/>
                <w:szCs w:val="24"/>
              </w:rPr>
              <m:t>a</m:t>
            </m:r>
          </m:sub>
        </m:sSub>
        <m:sSub>
          <m:sSubPr>
            <m:ctrlPr>
              <w:rPr>
                <w:rFonts w:ascii="Cambria Math" w:hAnsiTheme="majorBidi" w:cstheme="majorBidi"/>
                <w:i/>
                <w:iCs/>
                <w:sz w:val="24"/>
                <w:szCs w:val="24"/>
              </w:rPr>
            </m:ctrlPr>
          </m:sSubPr>
          <m:e>
            <m:r>
              <w:rPr>
                <w:rFonts w:ascii="Cambria Math" w:hAnsiTheme="majorBidi" w:cstheme="majorBidi"/>
                <w:sz w:val="24"/>
                <w:szCs w:val="24"/>
              </w:rPr>
              <m:t>i</m:t>
            </m:r>
          </m:e>
          <m:sub>
            <m:r>
              <w:rPr>
                <w:rFonts w:ascii="Cambria Math" w:hAnsiTheme="majorBidi" w:cstheme="majorBidi"/>
                <w:sz w:val="24"/>
                <w:szCs w:val="24"/>
              </w:rPr>
              <m:t>a</m:t>
            </m:r>
          </m:sub>
        </m:sSub>
        <m:r>
          <w:rPr>
            <w:rFonts w:ascii="Cambria Math" w:hAnsiTheme="majorBidi" w:cstheme="majorBidi"/>
            <w:sz w:val="24"/>
            <w:szCs w:val="24"/>
          </w:rPr>
          <m:t>+</m:t>
        </m:r>
        <m:sSub>
          <m:sSubPr>
            <m:ctrlPr>
              <w:rPr>
                <w:rFonts w:ascii="Cambria Math" w:hAnsiTheme="majorBidi" w:cstheme="majorBidi"/>
                <w:i/>
                <w:iCs/>
                <w:sz w:val="24"/>
                <w:szCs w:val="24"/>
              </w:rPr>
            </m:ctrlPr>
          </m:sSubPr>
          <m:e>
            <m:r>
              <w:rPr>
                <w:rFonts w:ascii="Cambria Math" w:hAnsiTheme="majorBidi" w:cstheme="majorBidi"/>
                <w:sz w:val="24"/>
                <w:szCs w:val="24"/>
              </w:rPr>
              <m:t>v</m:t>
            </m:r>
          </m:e>
          <m:sub>
            <m:r>
              <w:rPr>
                <w:rFonts w:ascii="Cambria Math" w:hAnsiTheme="majorBidi" w:cstheme="majorBidi"/>
                <w:sz w:val="24"/>
                <w:szCs w:val="24"/>
              </w:rPr>
              <m:t>b</m:t>
            </m:r>
          </m:sub>
        </m:sSub>
        <m:sSub>
          <m:sSubPr>
            <m:ctrlPr>
              <w:rPr>
                <w:rFonts w:ascii="Cambria Math" w:hAnsiTheme="majorBidi" w:cstheme="majorBidi"/>
                <w:i/>
                <w:iCs/>
                <w:sz w:val="24"/>
                <w:szCs w:val="24"/>
              </w:rPr>
            </m:ctrlPr>
          </m:sSubPr>
          <m:e>
            <m:r>
              <w:rPr>
                <w:rFonts w:ascii="Cambria Math" w:hAnsiTheme="majorBidi" w:cstheme="majorBidi"/>
                <w:sz w:val="24"/>
                <w:szCs w:val="24"/>
              </w:rPr>
              <m:t>i</m:t>
            </m:r>
          </m:e>
          <m:sub>
            <m:r>
              <w:rPr>
                <w:rFonts w:ascii="Cambria Math" w:hAnsiTheme="majorBidi" w:cstheme="majorBidi"/>
                <w:sz w:val="24"/>
                <w:szCs w:val="24"/>
              </w:rPr>
              <m:t>b</m:t>
            </m:r>
          </m:sub>
        </m:sSub>
        <m:r>
          <w:rPr>
            <w:rFonts w:ascii="Cambria Math" w:hAnsiTheme="majorBidi" w:cstheme="majorBidi"/>
            <w:sz w:val="24"/>
            <w:szCs w:val="24"/>
          </w:rPr>
          <m:t>+</m:t>
        </m:r>
        <m:sSub>
          <m:sSubPr>
            <m:ctrlPr>
              <w:rPr>
                <w:rFonts w:ascii="Cambria Math" w:hAnsiTheme="majorBidi" w:cstheme="majorBidi"/>
                <w:i/>
                <w:iCs/>
                <w:sz w:val="24"/>
                <w:szCs w:val="24"/>
              </w:rPr>
            </m:ctrlPr>
          </m:sSubPr>
          <m:e>
            <m:r>
              <w:rPr>
                <w:rFonts w:ascii="Cambria Math" w:hAnsiTheme="majorBidi" w:cstheme="majorBidi"/>
                <w:sz w:val="24"/>
                <w:szCs w:val="24"/>
              </w:rPr>
              <m:t>v</m:t>
            </m:r>
          </m:e>
          <m:sub>
            <m:r>
              <w:rPr>
                <w:rFonts w:ascii="Cambria Math" w:hAnsiTheme="majorBidi" w:cstheme="majorBidi"/>
                <w:sz w:val="24"/>
                <w:szCs w:val="24"/>
              </w:rPr>
              <m:t>c</m:t>
            </m:r>
          </m:sub>
        </m:sSub>
        <m:sSub>
          <m:sSubPr>
            <m:ctrlPr>
              <w:rPr>
                <w:rFonts w:ascii="Cambria Math" w:hAnsiTheme="majorBidi" w:cstheme="majorBidi"/>
                <w:i/>
                <w:iCs/>
                <w:sz w:val="24"/>
                <w:szCs w:val="24"/>
              </w:rPr>
            </m:ctrlPr>
          </m:sSubPr>
          <m:e>
            <m:r>
              <w:rPr>
                <w:rFonts w:ascii="Cambria Math" w:hAnsiTheme="majorBidi" w:cstheme="majorBidi"/>
                <w:sz w:val="24"/>
                <w:szCs w:val="24"/>
              </w:rPr>
              <m:t>i</m:t>
            </m:r>
          </m:e>
          <m:sub>
            <m:r>
              <w:rPr>
                <w:rFonts w:ascii="Cambria Math" w:hAnsiTheme="majorBidi" w:cstheme="majorBidi"/>
                <w:sz w:val="24"/>
                <w:szCs w:val="24"/>
              </w:rPr>
              <m:t>c</m:t>
            </m:r>
          </m:sub>
        </m:sSub>
        <m:r>
          <w:rPr>
            <w:rFonts w:ascii="Cambria Math" w:hAnsiTheme="majorBidi" w:cstheme="majorBidi"/>
            <w:sz w:val="24"/>
            <w:szCs w:val="24"/>
          </w:rPr>
          <m:t>+j</m:t>
        </m:r>
        <m:f>
          <m:fPr>
            <m:ctrlPr>
              <w:rPr>
                <w:rFonts w:ascii="Cambria Math" w:hAnsiTheme="majorBidi" w:cstheme="majorBidi"/>
                <w:i/>
                <w:iCs/>
                <w:sz w:val="24"/>
                <w:szCs w:val="24"/>
              </w:rPr>
            </m:ctrlPr>
          </m:fPr>
          <m:num>
            <m:r>
              <w:rPr>
                <w:rFonts w:ascii="Cambria Math" w:hAnsiTheme="majorBidi" w:cstheme="majorBidi"/>
                <w:sz w:val="24"/>
                <w:szCs w:val="24"/>
              </w:rPr>
              <m:t>1</m:t>
            </m:r>
          </m:num>
          <m:den>
            <m:rad>
              <m:radPr>
                <m:degHide m:val="on"/>
                <m:ctrlPr>
                  <w:rPr>
                    <w:rFonts w:ascii="Cambria Math" w:hAnsiTheme="majorBidi" w:cstheme="majorBidi"/>
                    <w:i/>
                    <w:iCs/>
                    <w:sz w:val="24"/>
                    <w:szCs w:val="24"/>
                  </w:rPr>
                </m:ctrlPr>
              </m:radPr>
              <m:deg/>
              <m:e>
                <m:r>
                  <w:rPr>
                    <w:rFonts w:ascii="Cambria Math" w:hAnsiTheme="majorBidi" w:cstheme="majorBidi"/>
                    <w:sz w:val="24"/>
                    <w:szCs w:val="24"/>
                  </w:rPr>
                  <m:t>3</m:t>
                </m:r>
              </m:e>
            </m:rad>
          </m:den>
        </m:f>
        <m:r>
          <w:rPr>
            <w:rFonts w:ascii="Cambria Math" w:hAnsiTheme="majorBidi" w:cstheme="majorBidi"/>
            <w:sz w:val="24"/>
            <w:szCs w:val="24"/>
          </w:rPr>
          <m:t>[</m:t>
        </m:r>
        <m:d>
          <m:dPr>
            <m:ctrlPr>
              <w:rPr>
                <w:rFonts w:ascii="Cambria Math" w:hAnsiTheme="majorBidi" w:cstheme="majorBidi"/>
                <w:i/>
                <w:iCs/>
                <w:sz w:val="24"/>
                <w:szCs w:val="24"/>
              </w:rPr>
            </m:ctrlPr>
          </m:dPr>
          <m:e>
            <m:sSub>
              <m:sSubPr>
                <m:ctrlPr>
                  <w:rPr>
                    <w:rFonts w:ascii="Cambria Math" w:eastAsia="Times New Roman" w:hAnsiTheme="majorBidi" w:cstheme="majorBidi"/>
                    <w:i/>
                    <w:iCs/>
                    <w:sz w:val="24"/>
                    <w:szCs w:val="24"/>
                  </w:rPr>
                </m:ctrlPr>
              </m:sSubPr>
              <m:e>
                <m:r>
                  <w:rPr>
                    <w:rFonts w:ascii="Cambria Math" w:eastAsia="Times New Roman" w:hAnsiTheme="majorBidi" w:cstheme="majorBidi"/>
                    <w:sz w:val="24"/>
                    <w:szCs w:val="24"/>
                  </w:rPr>
                  <m:t>v</m:t>
                </m:r>
              </m:e>
              <m:sub>
                <m:r>
                  <w:rPr>
                    <w:rFonts w:ascii="Cambria Math" w:eastAsia="Times New Roman" w:hAnsiTheme="majorBidi" w:cstheme="majorBidi"/>
                    <w:sz w:val="24"/>
                    <w:szCs w:val="24"/>
                  </w:rPr>
                  <m:t>b</m:t>
                </m:r>
              </m:sub>
            </m:sSub>
            <m:r>
              <w:rPr>
                <w:rFonts w:ascii="Cambria Math" w:eastAsia="Times New Roman" w:hAnsi="Cambria Math" w:cstheme="majorBidi"/>
                <w:sz w:val="24"/>
                <w:szCs w:val="24"/>
              </w:rPr>
              <m:t>-</m:t>
            </m:r>
            <m:sSub>
              <m:sSubPr>
                <m:ctrlPr>
                  <w:rPr>
                    <w:rFonts w:ascii="Cambria Math" w:eastAsia="Times New Roman" w:hAnsiTheme="majorBidi" w:cstheme="majorBidi"/>
                    <w:i/>
                    <w:iCs/>
                    <w:sz w:val="24"/>
                    <w:szCs w:val="24"/>
                  </w:rPr>
                </m:ctrlPr>
              </m:sSubPr>
              <m:e>
                <m:r>
                  <w:rPr>
                    <w:rFonts w:ascii="Cambria Math" w:eastAsia="Times New Roman" w:hAnsiTheme="majorBidi" w:cstheme="majorBidi"/>
                    <w:sz w:val="24"/>
                    <w:szCs w:val="24"/>
                  </w:rPr>
                  <m:t>v</m:t>
                </m:r>
              </m:e>
              <m:sub>
                <m:r>
                  <w:rPr>
                    <w:rFonts w:ascii="Cambria Math" w:eastAsia="Times New Roman" w:hAnsiTheme="majorBidi" w:cstheme="majorBidi"/>
                    <w:sz w:val="24"/>
                    <w:szCs w:val="24"/>
                  </w:rPr>
                  <m:t>c</m:t>
                </m:r>
              </m:sub>
            </m:sSub>
            <m:ctrlPr>
              <w:rPr>
                <w:rFonts w:ascii="Cambria Math" w:eastAsia="Times New Roman" w:hAnsiTheme="majorBidi" w:cstheme="majorBidi"/>
                <w:i/>
                <w:iCs/>
                <w:sz w:val="24"/>
                <w:szCs w:val="24"/>
              </w:rPr>
            </m:ctrlPr>
          </m:e>
        </m:d>
        <m:sSub>
          <m:sSubPr>
            <m:ctrlPr>
              <w:rPr>
                <w:rFonts w:ascii="Cambria Math" w:eastAsia="Times New Roman" w:hAnsiTheme="majorBidi" w:cstheme="majorBidi"/>
                <w:i/>
                <w:iCs/>
                <w:sz w:val="24"/>
                <w:szCs w:val="24"/>
              </w:rPr>
            </m:ctrlPr>
          </m:sSubPr>
          <m:e>
            <m:r>
              <w:rPr>
                <w:rFonts w:ascii="Cambria Math" w:eastAsia="Times New Roman" w:hAnsiTheme="majorBidi" w:cstheme="majorBidi"/>
                <w:sz w:val="24"/>
                <w:szCs w:val="24"/>
              </w:rPr>
              <m:t>i</m:t>
            </m:r>
          </m:e>
          <m:sub>
            <m:r>
              <w:rPr>
                <w:rFonts w:ascii="Cambria Math" w:eastAsia="Times New Roman" w:hAnsiTheme="majorBidi" w:cstheme="majorBidi"/>
                <w:sz w:val="24"/>
                <w:szCs w:val="24"/>
              </w:rPr>
              <m:t>a</m:t>
            </m:r>
          </m:sub>
        </m:sSub>
        <m:r>
          <w:rPr>
            <w:rFonts w:ascii="Cambria Math" w:eastAsia="Times New Roman" w:hAnsiTheme="majorBidi" w:cstheme="majorBidi"/>
            <w:sz w:val="24"/>
            <w:szCs w:val="24"/>
          </w:rPr>
          <m:t>+</m:t>
        </m:r>
        <m:d>
          <m:dPr>
            <m:ctrlPr>
              <w:rPr>
                <w:rFonts w:ascii="Cambria Math" w:eastAsia="Times New Roman" w:hAnsiTheme="majorBidi" w:cstheme="majorBidi"/>
                <w:i/>
                <w:iCs/>
                <w:sz w:val="24"/>
                <w:szCs w:val="24"/>
              </w:rPr>
            </m:ctrlPr>
          </m:dPr>
          <m:e>
            <m:sSub>
              <m:sSubPr>
                <m:ctrlPr>
                  <w:rPr>
                    <w:rFonts w:ascii="Cambria Math" w:eastAsia="Times New Roman" w:hAnsiTheme="majorBidi" w:cstheme="majorBidi"/>
                    <w:i/>
                    <w:iCs/>
                    <w:sz w:val="24"/>
                    <w:szCs w:val="24"/>
                  </w:rPr>
                </m:ctrlPr>
              </m:sSubPr>
              <m:e>
                <m:r>
                  <w:rPr>
                    <w:rFonts w:ascii="Cambria Math" w:eastAsia="Times New Roman" w:hAnsiTheme="majorBidi" w:cstheme="majorBidi"/>
                    <w:sz w:val="24"/>
                    <w:szCs w:val="24"/>
                  </w:rPr>
                  <m:t>v</m:t>
                </m:r>
              </m:e>
              <m:sub>
                <m:r>
                  <w:rPr>
                    <w:rFonts w:ascii="Cambria Math" w:eastAsia="Times New Roman" w:hAnsiTheme="majorBidi" w:cstheme="majorBidi"/>
                    <w:sz w:val="24"/>
                    <w:szCs w:val="24"/>
                  </w:rPr>
                  <m:t>c</m:t>
                </m:r>
              </m:sub>
            </m:sSub>
            <m:r>
              <w:rPr>
                <w:rFonts w:ascii="Cambria Math" w:eastAsia="Times New Roman" w:hAnsi="Cambria Math" w:cstheme="majorBidi"/>
                <w:sz w:val="24"/>
                <w:szCs w:val="24"/>
              </w:rPr>
              <m:t>-</m:t>
            </m:r>
            <m:sSub>
              <m:sSubPr>
                <m:ctrlPr>
                  <w:rPr>
                    <w:rFonts w:ascii="Cambria Math" w:eastAsia="Times New Roman" w:hAnsiTheme="majorBidi" w:cstheme="majorBidi"/>
                    <w:i/>
                    <w:iCs/>
                    <w:sz w:val="24"/>
                    <w:szCs w:val="24"/>
                  </w:rPr>
                </m:ctrlPr>
              </m:sSubPr>
              <m:e>
                <m:r>
                  <w:rPr>
                    <w:rFonts w:ascii="Cambria Math" w:eastAsia="Times New Roman" w:hAnsiTheme="majorBidi" w:cstheme="majorBidi"/>
                    <w:sz w:val="24"/>
                    <w:szCs w:val="24"/>
                  </w:rPr>
                  <m:t>v</m:t>
                </m:r>
              </m:e>
              <m:sub>
                <m:r>
                  <w:rPr>
                    <w:rFonts w:ascii="Cambria Math" w:eastAsia="Times New Roman" w:hAnsiTheme="majorBidi" w:cstheme="majorBidi"/>
                    <w:sz w:val="24"/>
                    <w:szCs w:val="24"/>
                  </w:rPr>
                  <m:t>a</m:t>
                </m:r>
              </m:sub>
            </m:sSub>
          </m:e>
        </m:d>
        <m:sSub>
          <m:sSubPr>
            <m:ctrlPr>
              <w:rPr>
                <w:rFonts w:ascii="Cambria Math" w:eastAsia="Times New Roman" w:hAnsiTheme="majorBidi" w:cstheme="majorBidi"/>
                <w:i/>
                <w:iCs/>
                <w:sz w:val="24"/>
                <w:szCs w:val="24"/>
              </w:rPr>
            </m:ctrlPr>
          </m:sSubPr>
          <m:e>
            <m:r>
              <w:rPr>
                <w:rFonts w:ascii="Cambria Math" w:eastAsia="Times New Roman" w:hAnsiTheme="majorBidi" w:cstheme="majorBidi"/>
                <w:sz w:val="24"/>
                <w:szCs w:val="24"/>
              </w:rPr>
              <m:t>i</m:t>
            </m:r>
          </m:e>
          <m:sub>
            <m:r>
              <w:rPr>
                <w:rFonts w:ascii="Cambria Math" w:eastAsia="Times New Roman" w:hAnsiTheme="majorBidi" w:cstheme="majorBidi"/>
                <w:sz w:val="24"/>
                <w:szCs w:val="24"/>
              </w:rPr>
              <m:t>b</m:t>
            </m:r>
          </m:sub>
        </m:sSub>
        <m:r>
          <w:rPr>
            <w:rFonts w:ascii="Cambria Math" w:eastAsia="Times New Roman" w:hAnsiTheme="majorBidi" w:cstheme="majorBidi"/>
            <w:sz w:val="24"/>
            <w:szCs w:val="24"/>
          </w:rPr>
          <m:t>+</m:t>
        </m:r>
        <m:d>
          <m:dPr>
            <m:ctrlPr>
              <w:rPr>
                <w:rFonts w:ascii="Cambria Math" w:eastAsia="Times New Roman" w:hAnsiTheme="majorBidi" w:cstheme="majorBidi"/>
                <w:i/>
                <w:iCs/>
                <w:sz w:val="24"/>
                <w:szCs w:val="24"/>
              </w:rPr>
            </m:ctrlPr>
          </m:dPr>
          <m:e>
            <m:sSub>
              <m:sSubPr>
                <m:ctrlPr>
                  <w:rPr>
                    <w:rFonts w:ascii="Cambria Math" w:eastAsia="Times New Roman" w:hAnsiTheme="majorBidi" w:cstheme="majorBidi"/>
                    <w:i/>
                    <w:iCs/>
                    <w:sz w:val="24"/>
                    <w:szCs w:val="24"/>
                  </w:rPr>
                </m:ctrlPr>
              </m:sSubPr>
              <m:e>
                <m:r>
                  <w:rPr>
                    <w:rFonts w:ascii="Cambria Math" w:eastAsia="Times New Roman" w:hAnsiTheme="majorBidi" w:cstheme="majorBidi"/>
                    <w:sz w:val="24"/>
                    <w:szCs w:val="24"/>
                  </w:rPr>
                  <m:t>v</m:t>
                </m:r>
              </m:e>
              <m:sub>
                <m:r>
                  <w:rPr>
                    <w:rFonts w:ascii="Cambria Math" w:eastAsia="Times New Roman" w:hAnsiTheme="majorBidi" w:cstheme="majorBidi"/>
                    <w:sz w:val="24"/>
                    <w:szCs w:val="24"/>
                  </w:rPr>
                  <m:t>a</m:t>
                </m:r>
              </m:sub>
            </m:sSub>
            <m:r>
              <w:rPr>
                <w:rFonts w:ascii="Cambria Math" w:eastAsia="Times New Roman" w:hAnsi="Cambria Math" w:cstheme="majorBidi"/>
                <w:sz w:val="24"/>
                <w:szCs w:val="24"/>
              </w:rPr>
              <m:t>-</m:t>
            </m:r>
            <m:sSub>
              <m:sSubPr>
                <m:ctrlPr>
                  <w:rPr>
                    <w:rFonts w:ascii="Cambria Math" w:eastAsia="Times New Roman" w:hAnsiTheme="majorBidi" w:cstheme="majorBidi"/>
                    <w:i/>
                    <w:iCs/>
                    <w:sz w:val="24"/>
                    <w:szCs w:val="24"/>
                  </w:rPr>
                </m:ctrlPr>
              </m:sSubPr>
              <m:e>
                <m:r>
                  <w:rPr>
                    <w:rFonts w:ascii="Cambria Math" w:eastAsia="Times New Roman" w:hAnsiTheme="majorBidi" w:cstheme="majorBidi"/>
                    <w:sz w:val="24"/>
                    <w:szCs w:val="24"/>
                  </w:rPr>
                  <m:t>v</m:t>
                </m:r>
              </m:e>
              <m:sub>
                <m:r>
                  <w:rPr>
                    <w:rFonts w:ascii="Cambria Math" w:eastAsia="Times New Roman" w:hAnsiTheme="majorBidi" w:cstheme="majorBidi"/>
                    <w:sz w:val="24"/>
                    <w:szCs w:val="24"/>
                  </w:rPr>
                  <m:t>b</m:t>
                </m:r>
              </m:sub>
            </m:sSub>
          </m:e>
        </m:d>
        <m:sSub>
          <m:sSubPr>
            <m:ctrlPr>
              <w:rPr>
                <w:rFonts w:ascii="Cambria Math" w:eastAsia="Times New Roman" w:hAnsiTheme="majorBidi" w:cstheme="majorBidi"/>
                <w:i/>
                <w:iCs/>
                <w:sz w:val="24"/>
                <w:szCs w:val="24"/>
              </w:rPr>
            </m:ctrlPr>
          </m:sSubPr>
          <m:e>
            <m:r>
              <w:rPr>
                <w:rFonts w:ascii="Cambria Math" w:eastAsia="Times New Roman" w:hAnsiTheme="majorBidi" w:cstheme="majorBidi"/>
                <w:sz w:val="24"/>
                <w:szCs w:val="24"/>
              </w:rPr>
              <m:t>i</m:t>
            </m:r>
          </m:e>
          <m:sub>
            <m:r>
              <w:rPr>
                <w:rFonts w:ascii="Cambria Math" w:eastAsia="Times New Roman" w:hAnsiTheme="majorBidi" w:cstheme="majorBidi"/>
                <w:sz w:val="24"/>
                <w:szCs w:val="24"/>
              </w:rPr>
              <m:t>c</m:t>
            </m:r>
          </m:sub>
        </m:sSub>
      </m:oMath>
      <w:r w:rsidRPr="00357961">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 xml:space="preserve">    (</w:t>
      </w:r>
      <w:r w:rsidRPr="00357961">
        <w:rPr>
          <w:rFonts w:asciiTheme="majorBidi" w:eastAsia="Times New Roman" w:hAnsiTheme="majorBidi" w:cstheme="majorBidi"/>
          <w:sz w:val="24"/>
          <w:szCs w:val="24"/>
        </w:rPr>
        <w:t>III.12)</w:t>
      </w:r>
    </w:p>
    <w:p w:rsidR="004C26EE" w:rsidRPr="00357961" w:rsidRDefault="004C26EE" w:rsidP="004C26EE">
      <w:pPr>
        <w:spacing w:after="100" w:line="360" w:lineRule="auto"/>
        <w:ind w:firstLine="284"/>
        <w:jc w:val="both"/>
        <w:rPr>
          <w:rFonts w:asciiTheme="majorBidi" w:eastAsia="Times New Roman" w:hAnsiTheme="majorBidi" w:cstheme="majorBidi"/>
          <w:sz w:val="24"/>
          <w:szCs w:val="24"/>
        </w:rPr>
      </w:pPr>
      <w:r w:rsidRPr="00357961">
        <w:rPr>
          <w:rStyle w:val="a"/>
          <w:rFonts w:asciiTheme="majorBidi" w:hAnsiTheme="majorBidi" w:cstheme="majorBidi"/>
          <w:spacing w:val="-15"/>
        </w:rPr>
        <w:t>Sachant que :</w:t>
      </w:r>
    </w:p>
    <w:p w:rsidR="004C26EE" w:rsidRPr="00357961" w:rsidRDefault="004C26EE" w:rsidP="004C26EE">
      <w:pPr>
        <w:spacing w:after="100" w:line="360" w:lineRule="auto"/>
        <w:ind w:firstLine="284"/>
        <w:jc w:val="both"/>
        <w:rPr>
          <w:rFonts w:asciiTheme="majorBidi" w:eastAsia="Times New Roman" w:hAnsiTheme="majorBidi" w:cstheme="majorBidi"/>
          <w:sz w:val="24"/>
          <w:szCs w:val="24"/>
        </w:rPr>
      </w:pPr>
      <m:oMath>
        <m:r>
          <w:rPr>
            <w:rFonts w:ascii="Cambria Math" w:eastAsia="Times New Roman" w:hAnsiTheme="majorBidi" w:cstheme="majorBidi"/>
            <w:sz w:val="24"/>
            <w:szCs w:val="24"/>
          </w:rPr>
          <m:t>V</m:t>
        </m:r>
        <m:r>
          <w:rPr>
            <w:rFonts w:ascii="Cambria Math" w:eastAsia="Times New Roman" w:hAnsi="Cambria Math" w:cstheme="majorBidi"/>
            <w:sz w:val="24"/>
            <w:szCs w:val="24"/>
          </w:rPr>
          <m:t> </m:t>
        </m:r>
      </m:oMath>
      <w:r w:rsidRPr="00357961">
        <w:rPr>
          <w:rFonts w:asciiTheme="majorBidi" w:eastAsia="Times New Roman" w:hAnsiTheme="majorBidi" w:cstheme="majorBidi"/>
          <w:sz w:val="24"/>
          <w:szCs w:val="24"/>
        </w:rPr>
        <w:t xml:space="preserve">: </w:t>
      </w:r>
      <w:r w:rsidRPr="00357961">
        <w:rPr>
          <w:rStyle w:val="a"/>
          <w:rFonts w:asciiTheme="majorBidi" w:hAnsiTheme="majorBidi" w:cstheme="majorBidi"/>
          <w:spacing w:val="-15"/>
        </w:rPr>
        <w:t>Tension instantanée de la source.</w:t>
      </w:r>
    </w:p>
    <w:p w:rsidR="004C26EE" w:rsidRDefault="004C26EE" w:rsidP="004C26EE">
      <w:pPr>
        <w:spacing w:after="100" w:line="360" w:lineRule="auto"/>
        <w:ind w:firstLine="284"/>
        <w:jc w:val="both"/>
        <w:rPr>
          <w:rStyle w:val="a"/>
          <w:rFonts w:asciiTheme="majorBidi" w:hAnsiTheme="majorBidi" w:cstheme="majorBidi"/>
          <w:spacing w:val="-15"/>
        </w:rPr>
      </w:pPr>
      <m:oMath>
        <m:r>
          <w:rPr>
            <w:rFonts w:ascii="Cambria Math" w:eastAsia="Times New Roman" w:hAnsiTheme="majorBidi" w:cstheme="majorBidi"/>
            <w:sz w:val="24"/>
            <w:szCs w:val="24"/>
          </w:rPr>
          <m:t>I</m:t>
        </m:r>
        <m:r>
          <w:rPr>
            <w:rFonts w:ascii="Cambria Math" w:eastAsia="Times New Roman" w:hAnsi="Cambria Math" w:cstheme="majorBidi"/>
            <w:sz w:val="24"/>
            <w:szCs w:val="24"/>
          </w:rPr>
          <m:t> </m:t>
        </m:r>
      </m:oMath>
      <w:r w:rsidRPr="00357961">
        <w:rPr>
          <w:rFonts w:asciiTheme="majorBidi" w:eastAsia="Times New Roman" w:hAnsiTheme="majorBidi" w:cstheme="majorBidi"/>
          <w:sz w:val="24"/>
          <w:szCs w:val="24"/>
        </w:rPr>
        <w:t>:</w:t>
      </w:r>
      <w:r w:rsidRPr="00357961">
        <w:rPr>
          <w:rStyle w:val="a"/>
          <w:rFonts w:asciiTheme="majorBidi" w:hAnsiTheme="majorBidi" w:cstheme="majorBidi"/>
          <w:spacing w:val="-15"/>
        </w:rPr>
        <w:t xml:space="preserve"> Courant instantané de ligne.</w:t>
      </w:r>
    </w:p>
    <w:p w:rsidR="004C26EE" w:rsidRPr="00443912" w:rsidRDefault="004C26EE" w:rsidP="004C26EE">
      <w:pPr>
        <w:spacing w:after="100" w:line="360" w:lineRule="auto"/>
        <w:jc w:val="both"/>
        <w:rPr>
          <w:rStyle w:val="l7"/>
          <w:rFonts w:asciiTheme="majorBidi" w:hAnsiTheme="majorBidi" w:cstheme="majorBidi"/>
          <w:b/>
          <w:bCs/>
          <w:spacing w:val="-15"/>
        </w:rPr>
      </w:pPr>
      <w:r>
        <w:rPr>
          <w:rStyle w:val="a"/>
          <w:rFonts w:asciiTheme="majorBidi" w:hAnsiTheme="majorBidi" w:cstheme="majorBidi"/>
          <w:b/>
          <w:bCs/>
          <w:spacing w:val="-15"/>
        </w:rPr>
        <w:t>2</w:t>
      </w:r>
      <w:r>
        <w:rPr>
          <w:rStyle w:val="a"/>
          <w:rFonts w:asciiTheme="majorBidi" w:hAnsiTheme="majorBidi" w:cstheme="majorBidi"/>
          <w:b/>
          <w:bCs/>
          <w:spacing w:val="-15"/>
          <w:vertAlign w:val="superscript"/>
        </w:rPr>
        <w:t xml:space="preserve">eme </w:t>
      </w:r>
      <w:r>
        <w:rPr>
          <w:rStyle w:val="a"/>
          <w:rFonts w:asciiTheme="majorBidi" w:hAnsiTheme="majorBidi" w:cstheme="majorBidi"/>
          <w:b/>
          <w:bCs/>
          <w:spacing w:val="-15"/>
        </w:rPr>
        <w:t xml:space="preserve">méthode : </w:t>
      </w:r>
      <w:r w:rsidRPr="00D11680">
        <w:rPr>
          <w:rFonts w:ascii="Times New Roman" w:hAnsi="Times New Roman" w:cs="Times New Roman"/>
          <w:color w:val="000000"/>
          <w:sz w:val="24"/>
          <w:szCs w:val="24"/>
        </w:rPr>
        <w:t>calculer la puissance active et réactive</w:t>
      </w:r>
      <w:r>
        <w:rPr>
          <w:rFonts w:ascii="Times New Roman" w:hAnsi="Times New Roman" w:cs="Times New Roman"/>
          <w:color w:val="000000"/>
          <w:sz w:val="24"/>
          <w:szCs w:val="24"/>
        </w:rPr>
        <w:t xml:space="preserve"> p</w:t>
      </w:r>
      <w:r w:rsidRPr="00C61FBC">
        <w:rPr>
          <w:rFonts w:ascii="Times New Roman" w:hAnsi="Times New Roman" w:cs="Times New Roman"/>
          <w:color w:val="000000"/>
          <w:sz w:val="24"/>
          <w:szCs w:val="24"/>
        </w:rPr>
        <w:t>ar</w:t>
      </w:r>
      <w:r>
        <w:rPr>
          <w:rFonts w:ascii="Times New Roman" w:hAnsi="Times New Roman" w:cs="Times New Roman"/>
          <w:color w:val="000000"/>
          <w:sz w:val="24"/>
          <w:szCs w:val="24"/>
        </w:rPr>
        <w:t xml:space="preserve"> </w:t>
      </w:r>
      <w:r w:rsidRPr="00C61FBC">
        <w:rPr>
          <w:rFonts w:ascii="Times New Roman" w:hAnsi="Times New Roman" w:cs="Times New Roman"/>
          <w:color w:val="000000"/>
          <w:sz w:val="24"/>
          <w:szCs w:val="24"/>
        </w:rPr>
        <w:t>estimation des tensions du réseau et mesure des courants</w:t>
      </w:r>
      <w:r>
        <w:rPr>
          <w:rFonts w:ascii="Times New Roman" w:hAnsi="Times New Roman" w:cs="Times New Roman"/>
          <w:color w:val="000000"/>
          <w:sz w:val="24"/>
          <w:szCs w:val="24"/>
        </w:rPr>
        <w:t xml:space="preserve"> : </w:t>
      </w:r>
    </w:p>
    <w:p w:rsidR="004C26EE" w:rsidRPr="002B6B3F" w:rsidRDefault="004C26EE" w:rsidP="004C26EE">
      <w:pPr>
        <w:pStyle w:val="Paragraphedeliste"/>
        <w:numPr>
          <w:ilvl w:val="0"/>
          <w:numId w:val="41"/>
        </w:numPr>
        <w:spacing w:after="0" w:line="360" w:lineRule="auto"/>
        <w:ind w:left="0" w:firstLine="426"/>
        <w:jc w:val="both"/>
        <w:rPr>
          <w:rFonts w:asciiTheme="majorBidi" w:hAnsiTheme="majorBidi" w:cstheme="majorBidi"/>
          <w:sz w:val="24"/>
          <w:szCs w:val="24"/>
        </w:rPr>
      </w:pPr>
      <w:r w:rsidRPr="002B6B3F">
        <w:rPr>
          <w:rFonts w:asciiTheme="majorBidi" w:hAnsiTheme="majorBidi" w:cstheme="majorBidi"/>
          <w:color w:val="000000"/>
          <w:sz w:val="24"/>
        </w:rPr>
        <w:t>Démonstration de l’équation de la puissance réactive instantanée:</w:t>
      </w:r>
    </w:p>
    <w:p w:rsidR="004C26EE" w:rsidRPr="002B6B3F" w:rsidRDefault="004C26EE" w:rsidP="004C26EE">
      <w:pPr>
        <w:spacing w:line="360" w:lineRule="auto"/>
        <w:ind w:firstLine="284"/>
        <w:jc w:val="both"/>
        <w:rPr>
          <w:rFonts w:asciiTheme="majorBidi" w:hAnsiTheme="majorBidi" w:cstheme="majorBidi"/>
          <w:sz w:val="24"/>
          <w:szCs w:val="24"/>
        </w:rPr>
      </w:pPr>
      <w:r>
        <w:rPr>
          <w:rFonts w:asciiTheme="majorBidi" w:hAnsiTheme="majorBidi" w:cstheme="majorBidi"/>
          <w:iCs/>
          <w:sz w:val="24"/>
          <w:szCs w:val="24"/>
        </w:rPr>
        <w:t xml:space="preserve">                                            </w:t>
      </w:r>
      <m:oMath>
        <m:acc>
          <m:accPr>
            <m:ctrlPr>
              <w:rPr>
                <w:rFonts w:ascii="Cambria Math" w:eastAsia="Times New Roman" w:hAnsiTheme="majorBidi" w:cstheme="majorBidi"/>
                <w:i/>
                <w:iCs/>
                <w:sz w:val="24"/>
                <w:szCs w:val="24"/>
              </w:rPr>
            </m:ctrlPr>
          </m:accPr>
          <m:e>
            <m:r>
              <w:rPr>
                <w:rFonts w:ascii="Cambria Math" w:eastAsia="Times New Roman" w:hAnsiTheme="majorBidi" w:cstheme="majorBidi"/>
                <w:sz w:val="24"/>
                <w:szCs w:val="24"/>
              </w:rPr>
              <m:t>q</m:t>
            </m:r>
          </m:e>
        </m:acc>
        <m:r>
          <w:rPr>
            <w:rFonts w:ascii="Cambria Math" w:hAnsiTheme="majorBidi" w:cstheme="majorBidi"/>
            <w:sz w:val="24"/>
            <w:szCs w:val="24"/>
          </w:rPr>
          <m:t>=</m:t>
        </m:r>
        <m:sSub>
          <m:sSubPr>
            <m:ctrlPr>
              <w:rPr>
                <w:rFonts w:ascii="Cambria Math" w:hAnsiTheme="majorBidi"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s</m:t>
            </m:r>
          </m:sub>
        </m:sSub>
        <m:r>
          <w:rPr>
            <w:rFonts w:ascii="Cambria Math" w:hAnsiTheme="majorBidi" w:cstheme="majorBidi"/>
            <w:sz w:val="24"/>
            <w:szCs w:val="24"/>
          </w:rPr>
          <m:t>+</m:t>
        </m:r>
        <m:sSub>
          <m:sSubPr>
            <m:ctrlPr>
              <w:rPr>
                <w:rFonts w:ascii="Cambria Math" w:hAnsiTheme="majorBidi"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L</m:t>
            </m:r>
          </m:sub>
        </m:sSub>
      </m:oMath>
      <w:r>
        <w:rPr>
          <w:rFonts w:asciiTheme="majorBidi" w:hAnsiTheme="majorBidi" w:cstheme="majorBidi"/>
          <w:sz w:val="24"/>
          <w:szCs w:val="24"/>
        </w:rPr>
        <w:t xml:space="preserve">                                                                  </w:t>
      </w:r>
      <w:r>
        <w:rPr>
          <w:rFonts w:asciiTheme="majorBidi" w:eastAsia="Times New Roman" w:hAnsiTheme="majorBidi" w:cstheme="majorBidi"/>
          <w:sz w:val="24"/>
          <w:szCs w:val="24"/>
        </w:rPr>
        <w:t>(</w:t>
      </w:r>
      <w:r w:rsidRPr="00357961">
        <w:rPr>
          <w:rFonts w:asciiTheme="majorBidi" w:eastAsia="Times New Roman" w:hAnsiTheme="majorBidi" w:cstheme="majorBidi"/>
          <w:sz w:val="24"/>
          <w:szCs w:val="24"/>
        </w:rPr>
        <w:t>III.1</w:t>
      </w:r>
      <w:r>
        <w:rPr>
          <w:rFonts w:asciiTheme="majorBidi" w:eastAsia="Times New Roman" w:hAnsiTheme="majorBidi" w:cstheme="majorBidi"/>
          <w:sz w:val="24"/>
          <w:szCs w:val="24"/>
        </w:rPr>
        <w:t>3</w:t>
      </w:r>
      <w:r w:rsidRPr="00357961">
        <w:rPr>
          <w:rFonts w:asciiTheme="majorBidi" w:eastAsia="Times New Roman" w:hAnsiTheme="majorBidi" w:cstheme="majorBidi"/>
          <w:sz w:val="24"/>
          <w:szCs w:val="24"/>
        </w:rPr>
        <w:t>)</w:t>
      </w:r>
    </w:p>
    <w:p w:rsidR="004C26EE" w:rsidRPr="002B6B3F" w:rsidRDefault="004C26EE" w:rsidP="004C26EE">
      <w:pPr>
        <w:spacing w:line="360" w:lineRule="auto"/>
        <w:jc w:val="both"/>
        <w:rPr>
          <w:rFonts w:asciiTheme="majorBidi" w:hAnsiTheme="majorBidi" w:cstheme="majorBidi"/>
          <w:color w:val="000000"/>
          <w:sz w:val="24"/>
          <w:szCs w:val="24"/>
        </w:rPr>
      </w:pPr>
      <w:r w:rsidRPr="002B6B3F">
        <w:rPr>
          <w:rFonts w:asciiTheme="majorBidi" w:hAnsiTheme="majorBidi" w:cstheme="majorBidi"/>
          <w:color w:val="000000"/>
          <w:sz w:val="24"/>
          <w:szCs w:val="24"/>
        </w:rPr>
        <w:t xml:space="preserve">Tel que </w:t>
      </w:r>
      <m:oMath>
        <m:acc>
          <m:accPr>
            <m:ctrlPr>
              <w:rPr>
                <w:rFonts w:ascii="Cambria Math" w:eastAsia="Times New Roman" w:hAnsiTheme="majorBidi" w:cstheme="majorBidi"/>
                <w:i/>
                <w:iCs/>
                <w:sz w:val="24"/>
                <w:szCs w:val="24"/>
              </w:rPr>
            </m:ctrlPr>
          </m:accPr>
          <m:e>
            <m:r>
              <w:rPr>
                <w:rFonts w:ascii="Cambria Math" w:eastAsia="Times New Roman" w:hAnsiTheme="majorBidi" w:cstheme="majorBidi"/>
                <w:sz w:val="24"/>
                <w:szCs w:val="24"/>
              </w:rPr>
              <m:t>q</m:t>
            </m:r>
          </m:e>
        </m:acc>
      </m:oMath>
      <w:r w:rsidRPr="002B6B3F">
        <w:rPr>
          <w:rFonts w:asciiTheme="majorBidi" w:hAnsiTheme="majorBidi" w:cstheme="majorBidi"/>
          <w:i/>
          <w:iCs/>
          <w:color w:val="000000"/>
          <w:sz w:val="24"/>
          <w:szCs w:val="24"/>
        </w:rPr>
        <w:t xml:space="preserve"> </w:t>
      </w:r>
      <w:r w:rsidRPr="002B6B3F">
        <w:rPr>
          <w:rFonts w:asciiTheme="majorBidi" w:hAnsiTheme="majorBidi" w:cstheme="majorBidi"/>
          <w:color w:val="000000"/>
          <w:sz w:val="24"/>
          <w:szCs w:val="24"/>
        </w:rPr>
        <w:t xml:space="preserve">: </w:t>
      </w:r>
      <w:r>
        <w:rPr>
          <w:rFonts w:asciiTheme="majorBidi" w:hAnsiTheme="majorBidi" w:cstheme="majorBidi"/>
          <w:color w:val="000000"/>
          <w:sz w:val="24"/>
          <w:szCs w:val="24"/>
        </w:rPr>
        <w:t>L</w:t>
      </w:r>
      <w:r w:rsidRPr="002B6B3F">
        <w:rPr>
          <w:rFonts w:asciiTheme="majorBidi" w:hAnsiTheme="majorBidi" w:cstheme="majorBidi"/>
          <w:color w:val="000000"/>
          <w:sz w:val="24"/>
          <w:szCs w:val="24"/>
        </w:rPr>
        <w:t xml:space="preserve">a puissance réactive totale. </w:t>
      </w:r>
      <w:r>
        <w:rPr>
          <w:rFonts w:asciiTheme="majorBidi" w:hAnsiTheme="majorBidi" w:cstheme="majorBidi"/>
          <w:color w:val="000000"/>
          <w:sz w:val="24"/>
          <w:szCs w:val="24"/>
        </w:rPr>
        <w:t xml:space="preserve"> </w:t>
      </w:r>
    </w:p>
    <w:p w:rsidR="004C26EE" w:rsidRPr="002B6B3F" w:rsidRDefault="004C26EE" w:rsidP="004C26EE">
      <w:pPr>
        <w:spacing w:line="360" w:lineRule="auto"/>
        <w:ind w:firstLine="284"/>
        <w:jc w:val="both"/>
        <w:rPr>
          <w:rFonts w:asciiTheme="majorBidi" w:hAnsiTheme="majorBidi" w:cstheme="majorBidi"/>
          <w:color w:val="000000"/>
          <w:sz w:val="24"/>
          <w:szCs w:val="24"/>
        </w:rPr>
      </w:pPr>
      <w:r>
        <w:rPr>
          <w:rFonts w:asciiTheme="majorBidi" w:hAnsiTheme="majorBidi" w:cstheme="majorBidi"/>
          <w:sz w:val="24"/>
          <w:szCs w:val="24"/>
        </w:rPr>
        <w:t xml:space="preserve">        </w:t>
      </w:r>
      <m:oMath>
        <m:sSub>
          <m:sSubPr>
            <m:ctrlPr>
              <w:rPr>
                <w:rFonts w:ascii="Cambria Math" w:hAnsiTheme="majorBidi"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L</m:t>
            </m:r>
          </m:sub>
        </m:sSub>
      </m:oMath>
      <w:r w:rsidRPr="002B6B3F">
        <w:rPr>
          <w:rFonts w:asciiTheme="majorBidi" w:hAnsiTheme="majorBidi" w:cstheme="majorBidi"/>
          <w:i/>
          <w:iCs/>
          <w:color w:val="000000"/>
          <w:sz w:val="24"/>
          <w:szCs w:val="24"/>
        </w:rPr>
        <w:t xml:space="preserve"> </w:t>
      </w:r>
      <w:r w:rsidRPr="002B6B3F">
        <w:rPr>
          <w:rFonts w:asciiTheme="majorBidi" w:hAnsiTheme="majorBidi" w:cstheme="majorBidi"/>
          <w:color w:val="000000"/>
          <w:sz w:val="24"/>
          <w:szCs w:val="24"/>
        </w:rPr>
        <w:t xml:space="preserve">: </w:t>
      </w:r>
      <w:r>
        <w:rPr>
          <w:rFonts w:asciiTheme="majorBidi" w:hAnsiTheme="majorBidi" w:cstheme="majorBidi"/>
          <w:color w:val="000000"/>
          <w:sz w:val="24"/>
          <w:szCs w:val="24"/>
        </w:rPr>
        <w:t>L</w:t>
      </w:r>
      <w:r w:rsidRPr="002B6B3F">
        <w:rPr>
          <w:rFonts w:asciiTheme="majorBidi" w:hAnsiTheme="majorBidi" w:cstheme="majorBidi"/>
          <w:color w:val="000000"/>
          <w:sz w:val="24"/>
          <w:szCs w:val="24"/>
        </w:rPr>
        <w:t>a puissance réactive dans les inductances.</w:t>
      </w:r>
    </w:p>
    <w:p w:rsidR="004C26EE" w:rsidRPr="002B6B3F" w:rsidRDefault="004C26EE" w:rsidP="004C26EE">
      <w:pPr>
        <w:spacing w:line="360" w:lineRule="auto"/>
        <w:ind w:firstLine="284"/>
        <w:jc w:val="both"/>
        <w:rPr>
          <w:rFonts w:asciiTheme="majorBidi" w:hAnsiTheme="majorBidi" w:cstheme="majorBidi"/>
          <w:color w:val="000000"/>
          <w:sz w:val="24"/>
          <w:szCs w:val="24"/>
        </w:rPr>
      </w:pPr>
      <w:r>
        <w:rPr>
          <w:rFonts w:asciiTheme="majorBidi" w:hAnsiTheme="majorBidi" w:cstheme="majorBidi"/>
          <w:sz w:val="24"/>
          <w:szCs w:val="24"/>
        </w:rPr>
        <w:t xml:space="preserve">        </w:t>
      </w:r>
      <m:oMath>
        <m:sSub>
          <m:sSubPr>
            <m:ctrlPr>
              <w:rPr>
                <w:rFonts w:ascii="Cambria Math" w:hAnsiTheme="majorBidi"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s</m:t>
            </m:r>
          </m:sub>
        </m:sSub>
      </m:oMath>
      <w:r w:rsidRPr="002B6B3F">
        <w:rPr>
          <w:rFonts w:asciiTheme="majorBidi" w:hAnsiTheme="majorBidi" w:cstheme="majorBidi"/>
          <w:i/>
          <w:iCs/>
          <w:color w:val="000000"/>
          <w:sz w:val="24"/>
          <w:szCs w:val="24"/>
        </w:rPr>
        <w:t xml:space="preserve"> </w:t>
      </w:r>
      <w:r w:rsidRPr="002B6B3F">
        <w:rPr>
          <w:rFonts w:asciiTheme="majorBidi" w:hAnsiTheme="majorBidi" w:cstheme="majorBidi"/>
          <w:color w:val="000000"/>
          <w:sz w:val="24"/>
          <w:szCs w:val="24"/>
        </w:rPr>
        <w:t xml:space="preserve">: </w:t>
      </w:r>
      <w:r>
        <w:rPr>
          <w:rFonts w:asciiTheme="majorBidi" w:hAnsiTheme="majorBidi" w:cstheme="majorBidi"/>
          <w:color w:val="000000"/>
          <w:sz w:val="24"/>
          <w:szCs w:val="24"/>
        </w:rPr>
        <w:t>L</w:t>
      </w:r>
      <w:r w:rsidRPr="002B6B3F">
        <w:rPr>
          <w:rFonts w:asciiTheme="majorBidi" w:hAnsiTheme="majorBidi" w:cstheme="majorBidi"/>
          <w:color w:val="000000"/>
          <w:sz w:val="24"/>
          <w:szCs w:val="24"/>
        </w:rPr>
        <w:t xml:space="preserve">a puissance réactive à l’entrée de convertisseur. </w:t>
      </w:r>
    </w:p>
    <w:p w:rsidR="004C26EE" w:rsidRPr="002B6B3F" w:rsidRDefault="004C26EE" w:rsidP="004C26EE">
      <w:pPr>
        <w:spacing w:line="360" w:lineRule="auto"/>
        <w:ind w:firstLine="284"/>
        <w:jc w:val="both"/>
        <w:rPr>
          <w:rFonts w:asciiTheme="majorBidi" w:hAnsiTheme="majorBidi" w:cstheme="majorBidi"/>
          <w:color w:val="000000"/>
          <w:sz w:val="24"/>
          <w:szCs w:val="24"/>
        </w:rPr>
      </w:pPr>
      <w:r w:rsidRPr="002B6B3F">
        <w:rPr>
          <w:rFonts w:asciiTheme="majorBidi" w:hAnsiTheme="majorBidi" w:cstheme="majorBidi"/>
          <w:color w:val="000000"/>
          <w:sz w:val="24"/>
          <w:szCs w:val="24"/>
        </w:rPr>
        <w:t xml:space="preserve">    On sait que la puissance réactive est égale au produit vectoriel entre la tension et le courant.</w:t>
      </w:r>
    </w:p>
    <w:p w:rsidR="004C26EE" w:rsidRPr="002B6B3F" w:rsidRDefault="004C26EE" w:rsidP="004C26EE">
      <w:pPr>
        <w:spacing w:line="360" w:lineRule="auto"/>
        <w:jc w:val="both"/>
        <w:rPr>
          <w:rFonts w:asciiTheme="majorBidi" w:hAnsiTheme="majorBidi" w:cstheme="majorBidi"/>
          <w:color w:val="000000"/>
          <w:sz w:val="24"/>
          <w:szCs w:val="24"/>
        </w:rPr>
      </w:pPr>
      <w:r w:rsidRPr="002B6B3F">
        <w:rPr>
          <w:rFonts w:asciiTheme="majorBidi" w:hAnsiTheme="majorBidi" w:cstheme="majorBidi"/>
          <w:color w:val="000000"/>
          <w:sz w:val="24"/>
          <w:szCs w:val="24"/>
        </w:rPr>
        <w:t>Donc</w:t>
      </w:r>
      <w:r>
        <w:rPr>
          <w:rFonts w:asciiTheme="majorBidi" w:hAnsiTheme="majorBidi" w:cstheme="majorBidi"/>
          <w:color w:val="000000"/>
          <w:sz w:val="24"/>
          <w:szCs w:val="24"/>
        </w:rPr>
        <w:t> :</w:t>
      </w:r>
    </w:p>
    <w:p w:rsidR="004C26EE" w:rsidRPr="002B6B3F" w:rsidRDefault="004C26EE" w:rsidP="004C26EE">
      <w:pPr>
        <w:spacing w:line="360" w:lineRule="auto"/>
        <w:jc w:val="center"/>
        <w:rPr>
          <w:rFonts w:asciiTheme="majorBidi" w:hAnsiTheme="majorBidi" w:cstheme="majorBidi"/>
        </w:rPr>
      </w:pPr>
      <w:r>
        <w:rPr>
          <w:rFonts w:asciiTheme="majorBidi" w:hAnsiTheme="majorBidi" w:cstheme="majorBidi"/>
          <w:color w:val="000000"/>
          <w:sz w:val="24"/>
          <w:szCs w:val="24"/>
        </w:rPr>
        <w:t xml:space="preserve">                                       </w:t>
      </w:r>
      <m:oMath>
        <m:sSub>
          <m:sSubPr>
            <m:ctrlPr>
              <w:rPr>
                <w:rFonts w:ascii="Cambria Math" w:hAnsiTheme="majorBidi" w:cstheme="majorBidi"/>
                <w:i/>
                <w:color w:val="000000"/>
                <w:sz w:val="24"/>
                <w:szCs w:val="24"/>
              </w:rPr>
            </m:ctrlPr>
          </m:sSubPr>
          <m:e>
            <m:r>
              <w:rPr>
                <w:rFonts w:ascii="Cambria Math" w:hAnsi="Cambria Math" w:cstheme="majorBidi"/>
                <w:color w:val="000000"/>
                <w:sz w:val="24"/>
                <w:szCs w:val="24"/>
              </w:rPr>
              <m:t>q</m:t>
            </m:r>
          </m:e>
          <m:sub>
            <m:r>
              <w:rPr>
                <w:rFonts w:ascii="Cambria Math" w:hAnsi="Cambria Math" w:cstheme="majorBidi"/>
                <w:color w:val="000000"/>
                <w:sz w:val="24"/>
                <w:szCs w:val="24"/>
              </w:rPr>
              <m:t>L</m:t>
            </m:r>
          </m:sub>
        </m:sSub>
        <m:r>
          <w:rPr>
            <w:rFonts w:ascii="Cambria Math" w:hAnsiTheme="majorBidi" w:cstheme="majorBidi"/>
            <w:color w:val="000000"/>
            <w:sz w:val="24"/>
            <w:szCs w:val="24"/>
          </w:rPr>
          <m:t>=</m:t>
        </m:r>
        <m:sSub>
          <m:sSubPr>
            <m:ctrlPr>
              <w:rPr>
                <w:rFonts w:ascii="Cambria Math" w:hAnsiTheme="majorBidi" w:cstheme="majorBidi"/>
                <w:i/>
                <w:color w:val="000000"/>
                <w:sz w:val="24"/>
                <w:szCs w:val="24"/>
              </w:rPr>
            </m:ctrlPr>
          </m:sSubPr>
          <m:e>
            <m:r>
              <w:rPr>
                <w:rFonts w:ascii="Cambria Math" w:hAnsi="Cambria Math" w:cstheme="majorBidi"/>
                <w:color w:val="000000"/>
                <w:sz w:val="24"/>
                <w:szCs w:val="24"/>
              </w:rPr>
              <m:t>v</m:t>
            </m:r>
          </m:e>
          <m:sub>
            <m:r>
              <w:rPr>
                <w:rFonts w:ascii="Cambria Math" w:hAnsi="Cambria Math" w:cstheme="majorBidi"/>
                <w:color w:val="000000"/>
                <w:sz w:val="24"/>
                <w:szCs w:val="24"/>
              </w:rPr>
              <m:t>L</m:t>
            </m:r>
          </m:sub>
        </m:sSub>
        <m:r>
          <m:rPr>
            <m:sty m:val="p"/>
          </m:rPr>
          <w:rPr>
            <w:rFonts w:ascii="Cambria Math" w:hAnsiTheme="majorBidi" w:cstheme="majorBidi"/>
            <w:color w:val="000000"/>
            <w:sz w:val="24"/>
            <w:szCs w:val="24"/>
          </w:rPr>
          <w:sym w:font="Symbol" w:char="F0D9"/>
        </m:r>
        <m:sSub>
          <m:sSubPr>
            <m:ctrlPr>
              <w:rPr>
                <w:rFonts w:ascii="Cambria Math" w:hAnsiTheme="majorBidi" w:cstheme="majorBidi"/>
                <w:color w:val="000000"/>
                <w:sz w:val="24"/>
                <w:szCs w:val="24"/>
              </w:rPr>
            </m:ctrlPr>
          </m:sSubPr>
          <m:e>
            <m:r>
              <m:rPr>
                <m:sty m:val="p"/>
              </m:rPr>
              <w:rPr>
                <w:rFonts w:ascii="Cambria Math" w:hAnsiTheme="majorBidi" w:cstheme="majorBidi"/>
                <w:color w:val="000000"/>
                <w:sz w:val="24"/>
                <w:szCs w:val="24"/>
              </w:rPr>
              <m:t>I</m:t>
            </m:r>
          </m:e>
          <m:sub>
            <m:r>
              <m:rPr>
                <m:sty m:val="p"/>
              </m:rPr>
              <w:rPr>
                <w:rFonts w:ascii="Cambria Math" w:hAnsiTheme="majorBidi" w:cstheme="majorBidi"/>
                <w:color w:val="000000"/>
                <w:sz w:val="24"/>
                <w:szCs w:val="24"/>
              </w:rPr>
              <m:t>s</m:t>
            </m:r>
          </m:sub>
        </m:sSub>
      </m:oMath>
      <w:r>
        <w:rPr>
          <w:rFonts w:asciiTheme="majorBidi" w:hAnsiTheme="majorBidi" w:cstheme="majorBidi"/>
          <w:color w:val="000000"/>
          <w:sz w:val="24"/>
          <w:szCs w:val="24"/>
        </w:rPr>
        <w:t xml:space="preserve">                                                                             </w:t>
      </w:r>
      <w:r>
        <w:rPr>
          <w:rFonts w:asciiTheme="majorBidi" w:eastAsia="Times New Roman" w:hAnsiTheme="majorBidi" w:cstheme="majorBidi"/>
          <w:sz w:val="24"/>
          <w:szCs w:val="24"/>
        </w:rPr>
        <w:t>(</w:t>
      </w:r>
      <w:r w:rsidRPr="00357961">
        <w:rPr>
          <w:rFonts w:asciiTheme="majorBidi" w:eastAsia="Times New Roman" w:hAnsiTheme="majorBidi" w:cstheme="majorBidi"/>
          <w:sz w:val="24"/>
          <w:szCs w:val="24"/>
        </w:rPr>
        <w:t>III.1</w:t>
      </w:r>
      <w:r>
        <w:rPr>
          <w:rFonts w:asciiTheme="majorBidi" w:eastAsia="Times New Roman" w:hAnsiTheme="majorBidi" w:cstheme="majorBidi"/>
          <w:sz w:val="24"/>
          <w:szCs w:val="24"/>
        </w:rPr>
        <w:t>4</w:t>
      </w:r>
      <w:r w:rsidRPr="00357961">
        <w:rPr>
          <w:rFonts w:asciiTheme="majorBidi" w:eastAsia="Times New Roman" w:hAnsiTheme="majorBidi" w:cstheme="majorBidi"/>
          <w:sz w:val="24"/>
          <w:szCs w:val="24"/>
        </w:rPr>
        <w:t>)</w:t>
      </w:r>
    </w:p>
    <w:p w:rsidR="004C26EE" w:rsidRPr="002B6B3F" w:rsidRDefault="004C26EE" w:rsidP="004C26EE">
      <w:pPr>
        <w:spacing w:line="360" w:lineRule="auto"/>
        <w:jc w:val="both"/>
        <w:rPr>
          <w:rFonts w:asciiTheme="majorBidi" w:hAnsiTheme="majorBidi" w:cstheme="majorBidi"/>
          <w:color w:val="000000"/>
          <w:sz w:val="24"/>
          <w:szCs w:val="24"/>
        </w:rPr>
      </w:pPr>
      <w:r w:rsidRPr="002B6B3F">
        <w:rPr>
          <w:rFonts w:asciiTheme="majorBidi" w:hAnsiTheme="majorBidi" w:cstheme="majorBidi"/>
          <w:color w:val="000000"/>
          <w:sz w:val="24"/>
          <w:szCs w:val="24"/>
        </w:rPr>
        <w:t xml:space="preserve">Tel que </w:t>
      </w:r>
      <m:oMath>
        <m:sSub>
          <m:sSubPr>
            <m:ctrlPr>
              <w:rPr>
                <w:rFonts w:ascii="Cambria Math" w:hAnsiTheme="majorBidi" w:cstheme="majorBidi"/>
                <w:i/>
                <w:color w:val="000000"/>
                <w:sz w:val="24"/>
                <w:szCs w:val="24"/>
              </w:rPr>
            </m:ctrlPr>
          </m:sSubPr>
          <m:e>
            <m:r>
              <w:rPr>
                <w:rFonts w:ascii="Cambria Math" w:hAnsi="Cambria Math" w:cstheme="majorBidi"/>
                <w:color w:val="000000"/>
                <w:sz w:val="24"/>
                <w:szCs w:val="24"/>
              </w:rPr>
              <m:t>v</m:t>
            </m:r>
          </m:e>
          <m:sub>
            <m:r>
              <w:rPr>
                <w:rFonts w:ascii="Cambria Math" w:hAnsi="Cambria Math" w:cstheme="majorBidi"/>
                <w:color w:val="000000"/>
                <w:sz w:val="24"/>
                <w:szCs w:val="24"/>
              </w:rPr>
              <m:t>L</m:t>
            </m:r>
          </m:sub>
        </m:sSub>
      </m:oMath>
      <w:r w:rsidRPr="002B6B3F">
        <w:rPr>
          <w:rFonts w:asciiTheme="majorBidi" w:hAnsiTheme="majorBidi" w:cstheme="majorBidi"/>
          <w:i/>
          <w:iCs/>
          <w:color w:val="000000"/>
          <w:sz w:val="24"/>
          <w:szCs w:val="24"/>
        </w:rPr>
        <w:t xml:space="preserve"> </w:t>
      </w:r>
      <w:r w:rsidRPr="002B6B3F">
        <w:rPr>
          <w:rFonts w:asciiTheme="majorBidi" w:hAnsiTheme="majorBidi" w:cstheme="majorBidi"/>
          <w:color w:val="000000"/>
          <w:sz w:val="24"/>
          <w:szCs w:val="24"/>
        </w:rPr>
        <w:t xml:space="preserve">tension aux bornes de l’inductance, </w:t>
      </w:r>
      <m:oMath>
        <m:sSub>
          <m:sSubPr>
            <m:ctrlPr>
              <w:rPr>
                <w:rFonts w:ascii="Cambria Math" w:hAnsiTheme="majorBidi" w:cstheme="majorBidi"/>
                <w:color w:val="000000"/>
                <w:sz w:val="24"/>
                <w:szCs w:val="24"/>
              </w:rPr>
            </m:ctrlPr>
          </m:sSubPr>
          <m:e>
            <m:r>
              <m:rPr>
                <m:sty m:val="p"/>
              </m:rPr>
              <w:rPr>
                <w:rFonts w:ascii="Cambria Math" w:hAnsiTheme="majorBidi" w:cstheme="majorBidi"/>
                <w:color w:val="000000"/>
                <w:sz w:val="24"/>
                <w:szCs w:val="24"/>
              </w:rPr>
              <m:t>I</m:t>
            </m:r>
          </m:e>
          <m:sub>
            <m:r>
              <m:rPr>
                <m:sty m:val="p"/>
              </m:rPr>
              <w:rPr>
                <w:rFonts w:ascii="Cambria Math" w:hAnsiTheme="majorBidi" w:cstheme="majorBidi"/>
                <w:color w:val="000000"/>
                <w:sz w:val="24"/>
                <w:szCs w:val="24"/>
              </w:rPr>
              <m:t>s</m:t>
            </m:r>
          </m:sub>
        </m:sSub>
      </m:oMath>
      <w:r w:rsidRPr="002B6B3F">
        <w:rPr>
          <w:rFonts w:asciiTheme="majorBidi" w:hAnsiTheme="majorBidi" w:cstheme="majorBidi"/>
          <w:i/>
          <w:iCs/>
          <w:color w:val="000000"/>
          <w:sz w:val="24"/>
          <w:szCs w:val="24"/>
        </w:rPr>
        <w:t xml:space="preserve"> </w:t>
      </w:r>
      <w:r w:rsidRPr="002B6B3F">
        <w:rPr>
          <w:rFonts w:asciiTheme="majorBidi" w:hAnsiTheme="majorBidi" w:cstheme="majorBidi"/>
          <w:color w:val="000000"/>
          <w:sz w:val="24"/>
          <w:szCs w:val="24"/>
        </w:rPr>
        <w:t>courant de ligne.</w:t>
      </w:r>
      <w:r>
        <w:rPr>
          <w:rFonts w:asciiTheme="majorBidi" w:hAnsiTheme="majorBidi" w:cstheme="majorBidi"/>
          <w:color w:val="000000"/>
          <w:sz w:val="24"/>
          <w:szCs w:val="24"/>
        </w:rPr>
        <w:t xml:space="preserve"> </w:t>
      </w:r>
    </w:p>
    <w:p w:rsidR="004C26EE" w:rsidRPr="002B6B3F" w:rsidRDefault="004C26EE" w:rsidP="004C26EE">
      <w:pPr>
        <w:spacing w:line="360" w:lineRule="auto"/>
        <w:ind w:firstLine="284"/>
        <w:jc w:val="both"/>
        <w:rPr>
          <w:rFonts w:asciiTheme="majorBidi" w:hAnsiTheme="majorBidi" w:cstheme="majorBidi"/>
          <w:color w:val="000000"/>
          <w:sz w:val="24"/>
          <w:szCs w:val="24"/>
        </w:rPr>
      </w:pPr>
      <w:r w:rsidRPr="002B6B3F">
        <w:rPr>
          <w:rFonts w:asciiTheme="majorBidi" w:hAnsiTheme="majorBidi" w:cstheme="majorBidi"/>
          <w:color w:val="000000"/>
          <w:sz w:val="24"/>
          <w:szCs w:val="24"/>
        </w:rPr>
        <w:t xml:space="preserve">Avec              </w:t>
      </w:r>
      <m:oMath>
        <m:d>
          <m:dPr>
            <m:begChr m:val="["/>
            <m:endChr m:val="]"/>
            <m:ctrlPr>
              <w:rPr>
                <w:rFonts w:ascii="Cambria Math" w:hAnsiTheme="majorBidi" w:cstheme="majorBidi"/>
                <w:i/>
                <w:color w:val="000000"/>
                <w:sz w:val="24"/>
                <w:szCs w:val="24"/>
              </w:rPr>
            </m:ctrlPr>
          </m:dPr>
          <m:e>
            <m:sSub>
              <m:sSubPr>
                <m:ctrlPr>
                  <w:rPr>
                    <w:rFonts w:ascii="Cambria Math" w:hAnsiTheme="majorBidi" w:cstheme="majorBidi"/>
                    <w:i/>
                    <w:color w:val="000000"/>
                    <w:sz w:val="24"/>
                    <w:szCs w:val="24"/>
                  </w:rPr>
                </m:ctrlPr>
              </m:sSubPr>
              <m:e>
                <m:r>
                  <w:rPr>
                    <w:rFonts w:ascii="Cambria Math" w:hAnsi="Cambria Math" w:cstheme="majorBidi"/>
                    <w:color w:val="000000"/>
                    <w:sz w:val="24"/>
                    <w:szCs w:val="24"/>
                  </w:rPr>
                  <m:t>v</m:t>
                </m:r>
              </m:e>
              <m:sub>
                <m:r>
                  <w:rPr>
                    <w:rFonts w:ascii="Cambria Math" w:hAnsi="Cambria Math" w:cstheme="majorBidi"/>
                    <w:color w:val="000000"/>
                    <w:sz w:val="24"/>
                    <w:szCs w:val="24"/>
                  </w:rPr>
                  <m:t>L</m:t>
                </m:r>
              </m:sub>
            </m:sSub>
          </m:e>
        </m:d>
        <m:r>
          <w:rPr>
            <w:rFonts w:ascii="Cambria Math" w:hAnsiTheme="majorBidi" w:cstheme="majorBidi"/>
            <w:color w:val="000000"/>
            <w:sz w:val="24"/>
            <w:szCs w:val="24"/>
          </w:rPr>
          <m:t>=</m:t>
        </m:r>
        <m:d>
          <m:dPr>
            <m:begChr m:val="["/>
            <m:endChr m:val="]"/>
            <m:ctrlPr>
              <w:rPr>
                <w:rFonts w:ascii="Cambria Math" w:hAnsiTheme="majorBidi" w:cstheme="majorBidi"/>
                <w:i/>
                <w:color w:val="000000"/>
                <w:sz w:val="24"/>
                <w:szCs w:val="24"/>
              </w:rPr>
            </m:ctrlPr>
          </m:dPr>
          <m:e>
            <m:m>
              <m:mPr>
                <m:mcs>
                  <m:mc>
                    <m:mcPr>
                      <m:count m:val="1"/>
                      <m:mcJc m:val="center"/>
                    </m:mcPr>
                  </m:mc>
                </m:mcs>
                <m:ctrlPr>
                  <w:rPr>
                    <w:rFonts w:ascii="Cambria Math" w:hAnsiTheme="majorBidi" w:cstheme="majorBidi"/>
                    <w:i/>
                    <w:color w:val="000000"/>
                    <w:sz w:val="24"/>
                    <w:szCs w:val="24"/>
                  </w:rPr>
                </m:ctrlPr>
              </m:mPr>
              <m:mr>
                <m:e>
                  <m:sSub>
                    <m:sSubPr>
                      <m:ctrlPr>
                        <w:rPr>
                          <w:rFonts w:ascii="Cambria Math" w:hAnsiTheme="majorBidi" w:cstheme="majorBidi"/>
                          <w:i/>
                          <w:color w:val="000000"/>
                          <w:sz w:val="24"/>
                          <w:szCs w:val="24"/>
                        </w:rPr>
                      </m:ctrlPr>
                    </m:sSubPr>
                    <m:e>
                      <m:r>
                        <w:rPr>
                          <w:rFonts w:ascii="Cambria Math" w:hAnsi="Cambria Math" w:cstheme="majorBidi"/>
                          <w:color w:val="000000"/>
                          <w:sz w:val="24"/>
                          <w:szCs w:val="24"/>
                        </w:rPr>
                        <m:t>v</m:t>
                      </m:r>
                    </m:e>
                    <m:sub>
                      <m:r>
                        <w:rPr>
                          <w:rFonts w:ascii="Cambria Math" w:hAnsi="Cambria Math" w:cstheme="majorBidi"/>
                          <w:color w:val="000000"/>
                          <w:sz w:val="24"/>
                          <w:szCs w:val="24"/>
                        </w:rPr>
                        <m:t>La</m:t>
                      </m:r>
                    </m:sub>
                  </m:sSub>
                </m:e>
              </m:mr>
              <m:mr>
                <m:e>
                  <m:sSub>
                    <m:sSubPr>
                      <m:ctrlPr>
                        <w:rPr>
                          <w:rFonts w:ascii="Cambria Math" w:hAnsiTheme="majorBidi" w:cstheme="majorBidi"/>
                          <w:i/>
                          <w:color w:val="000000"/>
                          <w:sz w:val="24"/>
                          <w:szCs w:val="24"/>
                        </w:rPr>
                      </m:ctrlPr>
                    </m:sSubPr>
                    <m:e>
                      <m:r>
                        <w:rPr>
                          <w:rFonts w:ascii="Cambria Math" w:hAnsi="Cambria Math" w:cstheme="majorBidi"/>
                          <w:color w:val="000000"/>
                          <w:sz w:val="24"/>
                          <w:szCs w:val="24"/>
                        </w:rPr>
                        <m:t>v</m:t>
                      </m:r>
                    </m:e>
                    <m:sub>
                      <m:r>
                        <w:rPr>
                          <w:rFonts w:ascii="Cambria Math" w:hAnsi="Cambria Math" w:cstheme="majorBidi"/>
                          <w:color w:val="000000"/>
                          <w:sz w:val="24"/>
                          <w:szCs w:val="24"/>
                        </w:rPr>
                        <m:t>Lb</m:t>
                      </m:r>
                    </m:sub>
                  </m:sSub>
                </m:e>
              </m:mr>
              <m:mr>
                <m:e>
                  <m:sSub>
                    <m:sSubPr>
                      <m:ctrlPr>
                        <w:rPr>
                          <w:rFonts w:ascii="Cambria Math" w:hAnsiTheme="majorBidi" w:cstheme="majorBidi"/>
                          <w:i/>
                          <w:color w:val="000000"/>
                          <w:sz w:val="24"/>
                          <w:szCs w:val="24"/>
                        </w:rPr>
                      </m:ctrlPr>
                    </m:sSubPr>
                    <m:e>
                      <m:r>
                        <w:rPr>
                          <w:rFonts w:ascii="Cambria Math" w:hAnsi="Cambria Math" w:cstheme="majorBidi"/>
                          <w:color w:val="000000"/>
                          <w:sz w:val="24"/>
                          <w:szCs w:val="24"/>
                        </w:rPr>
                        <m:t>v</m:t>
                      </m:r>
                    </m:e>
                    <m:sub>
                      <m:r>
                        <w:rPr>
                          <w:rFonts w:ascii="Cambria Math" w:hAnsi="Cambria Math" w:cstheme="majorBidi"/>
                          <w:color w:val="000000"/>
                          <w:sz w:val="24"/>
                          <w:szCs w:val="24"/>
                        </w:rPr>
                        <m:t>Lc</m:t>
                      </m:r>
                    </m:sub>
                  </m:sSub>
                </m:e>
              </m:mr>
            </m:m>
          </m:e>
        </m:d>
        <m:r>
          <w:rPr>
            <w:rFonts w:ascii="Cambria Math" w:hAnsiTheme="majorBidi" w:cstheme="majorBidi"/>
            <w:color w:val="000000"/>
            <w:sz w:val="24"/>
            <w:szCs w:val="24"/>
          </w:rPr>
          <m:t xml:space="preserve">   </m:t>
        </m:r>
        <m:r>
          <w:rPr>
            <w:rFonts w:ascii="Cambria Math" w:hAnsi="Cambria Math" w:cstheme="majorBidi"/>
            <w:color w:val="000000"/>
            <w:sz w:val="24"/>
            <w:szCs w:val="24"/>
          </w:rPr>
          <m:t>et</m:t>
        </m:r>
        <m:r>
          <w:rPr>
            <w:rFonts w:ascii="Cambria Math" w:hAnsiTheme="majorBidi" w:cstheme="majorBidi"/>
            <w:color w:val="000000"/>
            <w:sz w:val="24"/>
            <w:szCs w:val="24"/>
          </w:rPr>
          <m:t xml:space="preserve">   </m:t>
        </m:r>
        <m:r>
          <w:rPr>
            <w:rFonts w:ascii="Cambria Math" w:hAnsi="Cambria Math" w:cstheme="majorBidi"/>
            <w:color w:val="000000"/>
            <w:sz w:val="24"/>
            <w:szCs w:val="24"/>
          </w:rPr>
          <m:t>i</m:t>
        </m:r>
        <m:r>
          <w:rPr>
            <w:rFonts w:ascii="Cambria Math" w:hAnsiTheme="majorBidi" w:cstheme="majorBidi"/>
            <w:color w:val="000000"/>
            <w:sz w:val="24"/>
            <w:szCs w:val="24"/>
          </w:rPr>
          <m:t>=</m:t>
        </m:r>
        <m:d>
          <m:dPr>
            <m:begChr m:val="["/>
            <m:endChr m:val="]"/>
            <m:ctrlPr>
              <w:rPr>
                <w:rFonts w:ascii="Cambria Math" w:hAnsiTheme="majorBidi" w:cstheme="majorBidi"/>
                <w:i/>
                <w:color w:val="000000"/>
                <w:sz w:val="24"/>
                <w:szCs w:val="24"/>
              </w:rPr>
            </m:ctrlPr>
          </m:dPr>
          <m:e>
            <m:m>
              <m:mPr>
                <m:mcs>
                  <m:mc>
                    <m:mcPr>
                      <m:count m:val="1"/>
                      <m:mcJc m:val="center"/>
                    </m:mcPr>
                  </m:mc>
                </m:mcs>
                <m:ctrlPr>
                  <w:rPr>
                    <w:rFonts w:ascii="Cambria Math" w:hAnsiTheme="majorBidi" w:cstheme="majorBidi"/>
                    <w:i/>
                    <w:color w:val="000000"/>
                    <w:sz w:val="24"/>
                    <w:szCs w:val="24"/>
                  </w:rPr>
                </m:ctrlPr>
              </m:mPr>
              <m:mr>
                <m:e>
                  <m:sSub>
                    <m:sSubPr>
                      <m:ctrlPr>
                        <w:rPr>
                          <w:rFonts w:ascii="Cambria Math" w:hAnsiTheme="majorBidi" w:cstheme="majorBidi"/>
                          <w:i/>
                          <w:sz w:val="24"/>
                          <w:szCs w:val="24"/>
                        </w:rPr>
                      </m:ctrlPr>
                    </m:sSubPr>
                    <m:e>
                      <m:r>
                        <w:rPr>
                          <w:rFonts w:ascii="Cambria Math" w:hAnsi="Cambria Math" w:cstheme="majorBidi"/>
                          <w:sz w:val="24"/>
                          <w:szCs w:val="24"/>
                        </w:rPr>
                        <m:t>i</m:t>
                      </m:r>
                    </m:e>
                    <m:sub>
                      <m:r>
                        <w:rPr>
                          <w:rFonts w:ascii="Cambria Math" w:hAnsi="Cambria Math" w:cstheme="majorBidi"/>
                          <w:sz w:val="24"/>
                          <w:szCs w:val="24"/>
                        </w:rPr>
                        <m:t>a</m:t>
                      </m:r>
                    </m:sub>
                  </m:sSub>
                </m:e>
              </m:mr>
              <m:mr>
                <m:e>
                  <m:sSub>
                    <m:sSubPr>
                      <m:ctrlPr>
                        <w:rPr>
                          <w:rFonts w:ascii="Cambria Math" w:hAnsiTheme="majorBidi" w:cstheme="majorBidi"/>
                          <w:i/>
                          <w:sz w:val="24"/>
                          <w:szCs w:val="24"/>
                        </w:rPr>
                      </m:ctrlPr>
                    </m:sSubPr>
                    <m:e>
                      <m:r>
                        <w:rPr>
                          <w:rFonts w:ascii="Cambria Math" w:hAnsi="Cambria Math" w:cstheme="majorBidi"/>
                          <w:sz w:val="24"/>
                          <w:szCs w:val="24"/>
                        </w:rPr>
                        <m:t>i</m:t>
                      </m:r>
                    </m:e>
                    <m:sub>
                      <m:r>
                        <w:rPr>
                          <w:rFonts w:ascii="Cambria Math" w:hAnsi="Cambria Math" w:cstheme="majorBidi"/>
                          <w:sz w:val="24"/>
                          <w:szCs w:val="24"/>
                        </w:rPr>
                        <m:t>b</m:t>
                      </m:r>
                    </m:sub>
                  </m:sSub>
                </m:e>
              </m:mr>
              <m:mr>
                <m:e>
                  <m:sSub>
                    <m:sSubPr>
                      <m:ctrlPr>
                        <w:rPr>
                          <w:rFonts w:ascii="Cambria Math" w:hAnsiTheme="majorBidi" w:cstheme="majorBidi"/>
                          <w:i/>
                          <w:sz w:val="24"/>
                          <w:szCs w:val="24"/>
                        </w:rPr>
                      </m:ctrlPr>
                    </m:sSubPr>
                    <m:e>
                      <m:r>
                        <w:rPr>
                          <w:rFonts w:ascii="Cambria Math" w:hAnsi="Cambria Math" w:cstheme="majorBidi"/>
                          <w:sz w:val="24"/>
                          <w:szCs w:val="24"/>
                        </w:rPr>
                        <m:t>i</m:t>
                      </m:r>
                    </m:e>
                    <m:sub>
                      <m:r>
                        <w:rPr>
                          <w:rFonts w:ascii="Cambria Math" w:hAnsi="Cambria Math" w:cstheme="majorBidi"/>
                          <w:sz w:val="24"/>
                          <w:szCs w:val="24"/>
                        </w:rPr>
                        <m:t>c</m:t>
                      </m:r>
                    </m:sub>
                  </m:sSub>
                </m:e>
              </m:mr>
            </m:m>
          </m:e>
        </m:d>
      </m:oMath>
      <w:r>
        <w:rPr>
          <w:rFonts w:asciiTheme="majorBidi" w:hAnsiTheme="majorBidi" w:cstheme="majorBidi"/>
          <w:color w:val="000000"/>
          <w:sz w:val="24"/>
          <w:szCs w:val="24"/>
        </w:rPr>
        <w:t xml:space="preserve">                                                                </w:t>
      </w:r>
      <w:r>
        <w:rPr>
          <w:rFonts w:asciiTheme="majorBidi" w:eastAsia="Times New Roman" w:hAnsiTheme="majorBidi" w:cstheme="majorBidi"/>
          <w:sz w:val="24"/>
          <w:szCs w:val="24"/>
        </w:rPr>
        <w:t>(</w:t>
      </w:r>
      <w:r w:rsidRPr="00357961">
        <w:rPr>
          <w:rFonts w:asciiTheme="majorBidi" w:eastAsia="Times New Roman" w:hAnsiTheme="majorBidi" w:cstheme="majorBidi"/>
          <w:sz w:val="24"/>
          <w:szCs w:val="24"/>
        </w:rPr>
        <w:t>III.1</w:t>
      </w:r>
      <w:r>
        <w:rPr>
          <w:rFonts w:asciiTheme="majorBidi" w:eastAsia="Times New Roman" w:hAnsiTheme="majorBidi" w:cstheme="majorBidi"/>
          <w:sz w:val="24"/>
          <w:szCs w:val="24"/>
        </w:rPr>
        <w:t>5</w:t>
      </w:r>
      <w:r w:rsidRPr="00357961">
        <w:rPr>
          <w:rFonts w:asciiTheme="majorBidi" w:eastAsia="Times New Roman" w:hAnsiTheme="majorBidi" w:cstheme="majorBidi"/>
          <w:sz w:val="24"/>
          <w:szCs w:val="24"/>
        </w:rPr>
        <w:t>)</w:t>
      </w:r>
    </w:p>
    <w:p w:rsidR="004C26EE" w:rsidRPr="002B6B3F" w:rsidRDefault="004C26EE" w:rsidP="004C26EE">
      <w:pPr>
        <w:spacing w:line="360" w:lineRule="auto"/>
        <w:ind w:firstLine="284"/>
        <w:jc w:val="both"/>
        <w:rPr>
          <w:rFonts w:asciiTheme="majorBidi" w:hAnsiTheme="majorBidi" w:cstheme="majorBidi"/>
          <w:sz w:val="24"/>
          <w:szCs w:val="24"/>
        </w:rPr>
      </w:pPr>
      <w:r w:rsidRPr="002B6B3F">
        <w:rPr>
          <w:rFonts w:asciiTheme="majorBidi" w:hAnsiTheme="majorBidi" w:cstheme="majorBidi"/>
          <w:sz w:val="24"/>
          <w:szCs w:val="24"/>
        </w:rPr>
        <w:t xml:space="preserve">Ce qui donne  </w:t>
      </w:r>
      <m:oMath>
        <m:sSub>
          <m:sSubPr>
            <m:ctrlPr>
              <w:rPr>
                <w:rFonts w:ascii="Cambria Math" w:hAnsiTheme="majorBidi"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L</m:t>
            </m:r>
          </m:sub>
        </m:sSub>
        <m:r>
          <w:rPr>
            <w:rFonts w:ascii="Cambria Math" w:hAnsiTheme="majorBidi" w:cstheme="majorBidi"/>
            <w:sz w:val="24"/>
            <w:szCs w:val="24"/>
          </w:rPr>
          <m:t>=</m:t>
        </m:r>
        <m:d>
          <m:dPr>
            <m:begChr m:val="["/>
            <m:endChr m:val="]"/>
            <m:ctrlPr>
              <w:rPr>
                <w:rFonts w:ascii="Cambria Math" w:hAnsiTheme="majorBidi" w:cstheme="majorBidi"/>
                <w:i/>
                <w:sz w:val="24"/>
                <w:szCs w:val="24"/>
              </w:rPr>
            </m:ctrlPr>
          </m:dPr>
          <m:e>
            <m:m>
              <m:mPr>
                <m:mcs>
                  <m:mc>
                    <m:mcPr>
                      <m:count m:val="3"/>
                      <m:mcJc m:val="center"/>
                    </m:mcPr>
                  </m:mc>
                </m:mcs>
                <m:ctrlPr>
                  <w:rPr>
                    <w:rFonts w:ascii="Cambria Math" w:hAnsiTheme="majorBidi" w:cstheme="majorBidi"/>
                    <w:i/>
                    <w:sz w:val="24"/>
                    <w:szCs w:val="24"/>
                  </w:rPr>
                </m:ctrlPr>
              </m:mPr>
              <m:mr>
                <m:e>
                  <m:box>
                    <m:boxPr>
                      <m:opEmu m:val="on"/>
                      <m:ctrlPr>
                        <w:rPr>
                          <w:rFonts w:ascii="Cambria Math" w:hAnsiTheme="majorBidi" w:cstheme="majorBidi"/>
                          <w:i/>
                          <w:sz w:val="24"/>
                          <w:szCs w:val="24"/>
                        </w:rPr>
                      </m:ctrlPr>
                    </m:boxPr>
                    <m:e>
                      <m:groupChr>
                        <m:groupChrPr>
                          <m:chr m:val="→"/>
                          <m:pos m:val="top"/>
                          <m:ctrlPr>
                            <w:rPr>
                              <w:rFonts w:ascii="Cambria Math" w:hAnsiTheme="majorBidi" w:cstheme="majorBidi"/>
                              <w:i/>
                              <w:sz w:val="24"/>
                              <w:szCs w:val="24"/>
                            </w:rPr>
                          </m:ctrlPr>
                        </m:groupChrPr>
                        <m:e>
                          <m:r>
                            <w:rPr>
                              <w:rFonts w:ascii="Cambria Math" w:hAnsi="Cambria Math" w:cstheme="majorBidi"/>
                              <w:sz w:val="24"/>
                              <w:szCs w:val="24"/>
                            </w:rPr>
                            <m:t>i</m:t>
                          </m:r>
                        </m:e>
                      </m:groupChr>
                    </m:e>
                  </m:box>
                </m:e>
                <m:e>
                  <m:groupChr>
                    <m:groupChrPr>
                      <m:chr m:val="→"/>
                      <m:pos m:val="top"/>
                      <m:ctrlPr>
                        <w:rPr>
                          <w:rFonts w:ascii="Cambria Math" w:hAnsiTheme="majorBidi" w:cstheme="majorBidi"/>
                          <w:i/>
                          <w:sz w:val="24"/>
                          <w:szCs w:val="24"/>
                        </w:rPr>
                      </m:ctrlPr>
                    </m:groupChrPr>
                    <m:e>
                      <m:r>
                        <w:rPr>
                          <w:rFonts w:ascii="Cambria Math" w:hAnsi="Cambria Math" w:cstheme="majorBidi"/>
                          <w:sz w:val="24"/>
                          <w:szCs w:val="24"/>
                        </w:rPr>
                        <m:t>j</m:t>
                      </m:r>
                    </m:e>
                  </m:groupChr>
                </m:e>
                <m:e>
                  <m:groupChr>
                    <m:groupChrPr>
                      <m:chr m:val="→"/>
                      <m:pos m:val="top"/>
                      <m:ctrlPr>
                        <w:rPr>
                          <w:rFonts w:ascii="Cambria Math" w:hAnsiTheme="majorBidi" w:cstheme="majorBidi"/>
                          <w:i/>
                          <w:sz w:val="24"/>
                          <w:szCs w:val="24"/>
                        </w:rPr>
                      </m:ctrlPr>
                    </m:groupChrPr>
                    <m:e>
                      <m:r>
                        <w:rPr>
                          <w:rFonts w:ascii="Cambria Math" w:hAnsi="Cambria Math" w:cstheme="majorBidi"/>
                          <w:sz w:val="24"/>
                          <w:szCs w:val="24"/>
                        </w:rPr>
                        <m:t>k</m:t>
                      </m:r>
                    </m:e>
                  </m:groupChr>
                </m:e>
              </m:mr>
              <m:mr>
                <m:e>
                  <m:sSub>
                    <m:sSubPr>
                      <m:ctrlPr>
                        <w:rPr>
                          <w:rFonts w:ascii="Cambria Math" w:hAnsiTheme="majorBidi" w:cstheme="majorBidi"/>
                          <w:i/>
                          <w:color w:val="000000"/>
                          <w:sz w:val="24"/>
                          <w:szCs w:val="24"/>
                        </w:rPr>
                      </m:ctrlPr>
                    </m:sSubPr>
                    <m:e>
                      <m:r>
                        <w:rPr>
                          <w:rFonts w:ascii="Cambria Math" w:hAnsi="Cambria Math" w:cstheme="majorBidi"/>
                          <w:color w:val="000000"/>
                          <w:sz w:val="24"/>
                          <w:szCs w:val="24"/>
                        </w:rPr>
                        <m:t>v</m:t>
                      </m:r>
                    </m:e>
                    <m:sub>
                      <m:r>
                        <w:rPr>
                          <w:rFonts w:ascii="Cambria Math" w:hAnsi="Cambria Math" w:cstheme="majorBidi"/>
                          <w:color w:val="000000"/>
                          <w:sz w:val="24"/>
                          <w:szCs w:val="24"/>
                        </w:rPr>
                        <m:t>La</m:t>
                      </m:r>
                    </m:sub>
                  </m:sSub>
                </m:e>
                <m:e>
                  <m:sSub>
                    <m:sSubPr>
                      <m:ctrlPr>
                        <w:rPr>
                          <w:rFonts w:ascii="Cambria Math" w:hAnsiTheme="majorBidi" w:cstheme="majorBidi"/>
                          <w:i/>
                          <w:color w:val="000000"/>
                          <w:sz w:val="24"/>
                          <w:szCs w:val="24"/>
                        </w:rPr>
                      </m:ctrlPr>
                    </m:sSubPr>
                    <m:e>
                      <m:r>
                        <w:rPr>
                          <w:rFonts w:ascii="Cambria Math" w:hAnsi="Cambria Math" w:cstheme="majorBidi"/>
                          <w:color w:val="000000"/>
                          <w:sz w:val="24"/>
                          <w:szCs w:val="24"/>
                        </w:rPr>
                        <m:t>v</m:t>
                      </m:r>
                    </m:e>
                    <m:sub>
                      <m:r>
                        <w:rPr>
                          <w:rFonts w:ascii="Cambria Math" w:hAnsi="Cambria Math" w:cstheme="majorBidi"/>
                          <w:color w:val="000000"/>
                          <w:sz w:val="24"/>
                          <w:szCs w:val="24"/>
                        </w:rPr>
                        <m:t>Lb</m:t>
                      </m:r>
                    </m:sub>
                  </m:sSub>
                </m:e>
                <m:e>
                  <m:sSub>
                    <m:sSubPr>
                      <m:ctrlPr>
                        <w:rPr>
                          <w:rFonts w:ascii="Cambria Math" w:hAnsiTheme="majorBidi" w:cstheme="majorBidi"/>
                          <w:i/>
                          <w:color w:val="000000"/>
                          <w:sz w:val="24"/>
                          <w:szCs w:val="24"/>
                        </w:rPr>
                      </m:ctrlPr>
                    </m:sSubPr>
                    <m:e>
                      <m:r>
                        <w:rPr>
                          <w:rFonts w:ascii="Cambria Math" w:hAnsi="Cambria Math" w:cstheme="majorBidi"/>
                          <w:color w:val="000000"/>
                          <w:sz w:val="24"/>
                          <w:szCs w:val="24"/>
                        </w:rPr>
                        <m:t>v</m:t>
                      </m:r>
                    </m:e>
                    <m:sub>
                      <m:r>
                        <w:rPr>
                          <w:rFonts w:ascii="Cambria Math" w:hAnsi="Cambria Math" w:cstheme="majorBidi"/>
                          <w:color w:val="000000"/>
                          <w:sz w:val="24"/>
                          <w:szCs w:val="24"/>
                        </w:rPr>
                        <m:t>Lc</m:t>
                      </m:r>
                    </m:sub>
                  </m:sSub>
                </m:e>
              </m:mr>
              <m:mr>
                <m:e>
                  <m:sSub>
                    <m:sSubPr>
                      <m:ctrlPr>
                        <w:rPr>
                          <w:rFonts w:ascii="Cambria Math" w:hAnsiTheme="majorBidi" w:cstheme="majorBidi"/>
                          <w:i/>
                          <w:sz w:val="24"/>
                          <w:szCs w:val="24"/>
                        </w:rPr>
                      </m:ctrlPr>
                    </m:sSubPr>
                    <m:e>
                      <m:r>
                        <w:rPr>
                          <w:rFonts w:ascii="Cambria Math" w:hAnsi="Cambria Math" w:cstheme="majorBidi"/>
                          <w:sz w:val="24"/>
                          <w:szCs w:val="24"/>
                        </w:rPr>
                        <m:t>i</m:t>
                      </m:r>
                    </m:e>
                    <m:sub>
                      <m:r>
                        <w:rPr>
                          <w:rFonts w:ascii="Cambria Math" w:hAnsi="Cambria Math" w:cstheme="majorBidi"/>
                          <w:sz w:val="24"/>
                          <w:szCs w:val="24"/>
                        </w:rPr>
                        <m:t>a</m:t>
                      </m:r>
                    </m:sub>
                  </m:sSub>
                </m:e>
                <m:e>
                  <m:sSub>
                    <m:sSubPr>
                      <m:ctrlPr>
                        <w:rPr>
                          <w:rFonts w:ascii="Cambria Math" w:hAnsiTheme="majorBidi" w:cstheme="majorBidi"/>
                          <w:i/>
                          <w:sz w:val="24"/>
                          <w:szCs w:val="24"/>
                        </w:rPr>
                      </m:ctrlPr>
                    </m:sSubPr>
                    <m:e>
                      <m:r>
                        <w:rPr>
                          <w:rFonts w:ascii="Cambria Math" w:hAnsi="Cambria Math" w:cstheme="majorBidi"/>
                          <w:sz w:val="24"/>
                          <w:szCs w:val="24"/>
                        </w:rPr>
                        <m:t>i</m:t>
                      </m:r>
                    </m:e>
                    <m:sub>
                      <m:r>
                        <w:rPr>
                          <w:rFonts w:ascii="Cambria Math" w:hAnsi="Cambria Math" w:cstheme="majorBidi"/>
                          <w:sz w:val="24"/>
                          <w:szCs w:val="24"/>
                        </w:rPr>
                        <m:t>b</m:t>
                      </m:r>
                    </m:sub>
                  </m:sSub>
                </m:e>
                <m:e>
                  <m:sSub>
                    <m:sSubPr>
                      <m:ctrlPr>
                        <w:rPr>
                          <w:rFonts w:ascii="Cambria Math" w:hAnsiTheme="majorBidi" w:cstheme="majorBidi"/>
                          <w:i/>
                          <w:sz w:val="24"/>
                          <w:szCs w:val="24"/>
                        </w:rPr>
                      </m:ctrlPr>
                    </m:sSubPr>
                    <m:e>
                      <m:r>
                        <w:rPr>
                          <w:rFonts w:ascii="Cambria Math" w:hAnsi="Cambria Math" w:cstheme="majorBidi"/>
                          <w:sz w:val="24"/>
                          <w:szCs w:val="24"/>
                        </w:rPr>
                        <m:t>i</m:t>
                      </m:r>
                    </m:e>
                    <m:sub>
                      <m:r>
                        <w:rPr>
                          <w:rFonts w:ascii="Cambria Math" w:hAnsi="Cambria Math" w:cstheme="majorBidi"/>
                          <w:sz w:val="24"/>
                          <w:szCs w:val="24"/>
                        </w:rPr>
                        <m:t>c</m:t>
                      </m:r>
                    </m:sub>
                  </m:sSub>
                </m:e>
              </m:mr>
            </m:m>
          </m:e>
        </m:d>
      </m:oMath>
      <w:r>
        <w:rPr>
          <w:rFonts w:asciiTheme="majorBidi" w:hAnsiTheme="majorBidi" w:cstheme="majorBidi"/>
          <w:sz w:val="24"/>
          <w:szCs w:val="24"/>
        </w:rPr>
        <w:t xml:space="preserve">                                                                     </w:t>
      </w:r>
      <w:r>
        <w:rPr>
          <w:rFonts w:asciiTheme="majorBidi" w:eastAsia="Times New Roman" w:hAnsiTheme="majorBidi" w:cstheme="majorBidi"/>
          <w:sz w:val="24"/>
          <w:szCs w:val="24"/>
        </w:rPr>
        <w:t>(</w:t>
      </w:r>
      <w:r w:rsidRPr="00357961">
        <w:rPr>
          <w:rFonts w:asciiTheme="majorBidi" w:eastAsia="Times New Roman" w:hAnsiTheme="majorBidi" w:cstheme="majorBidi"/>
          <w:sz w:val="24"/>
          <w:szCs w:val="24"/>
        </w:rPr>
        <w:t>III.</w:t>
      </w:r>
      <w:r>
        <w:rPr>
          <w:rFonts w:asciiTheme="majorBidi" w:eastAsia="Times New Roman" w:hAnsiTheme="majorBidi" w:cstheme="majorBidi"/>
          <w:sz w:val="24"/>
          <w:szCs w:val="24"/>
        </w:rPr>
        <w:t>16</w:t>
      </w:r>
      <w:r w:rsidRPr="00357961">
        <w:rPr>
          <w:rFonts w:asciiTheme="majorBidi" w:eastAsia="Times New Roman" w:hAnsiTheme="majorBidi" w:cstheme="majorBidi"/>
          <w:sz w:val="24"/>
          <w:szCs w:val="24"/>
        </w:rPr>
        <w:t>)</w:t>
      </w:r>
    </w:p>
    <w:p w:rsidR="004C26EE" w:rsidRPr="002B6B3F" w:rsidRDefault="004C26EE" w:rsidP="004C26EE">
      <w:pPr>
        <w:spacing w:line="360" w:lineRule="auto"/>
        <w:jc w:val="center"/>
        <w:rPr>
          <w:rFonts w:asciiTheme="majorBidi" w:hAnsiTheme="majorBidi" w:cstheme="majorBidi"/>
          <w:sz w:val="24"/>
          <w:szCs w:val="24"/>
        </w:rPr>
      </w:pPr>
      <w:r w:rsidRPr="002B6B3F">
        <w:rPr>
          <w:rFonts w:asciiTheme="majorBidi" w:hAnsiTheme="majorBidi" w:cstheme="majorBidi"/>
          <w:sz w:val="24"/>
          <w:szCs w:val="24"/>
        </w:rPr>
        <w:t xml:space="preserve">Alors :       </w:t>
      </w:r>
      <m:oMath>
        <m:sSub>
          <m:sSubPr>
            <m:ctrlPr>
              <w:rPr>
                <w:rFonts w:ascii="Cambria Math" w:hAnsiTheme="majorBidi"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L</m:t>
            </m:r>
          </m:sub>
        </m:sSub>
        <m:r>
          <w:rPr>
            <w:rFonts w:ascii="Cambria Math" w:hAnsiTheme="majorBidi" w:cstheme="majorBidi"/>
            <w:sz w:val="24"/>
            <w:szCs w:val="24"/>
          </w:rPr>
          <m:t>=</m:t>
        </m:r>
        <m:acc>
          <m:accPr>
            <m:chr m:val="⃗"/>
            <m:ctrlPr>
              <w:rPr>
                <w:rFonts w:ascii="Cambria Math" w:hAnsiTheme="majorBidi" w:cstheme="majorBidi"/>
                <w:i/>
                <w:sz w:val="24"/>
                <w:szCs w:val="24"/>
              </w:rPr>
            </m:ctrlPr>
          </m:accPr>
          <m:e>
            <m:r>
              <w:rPr>
                <w:rFonts w:ascii="Cambria Math" w:hAnsi="Cambria Math" w:cstheme="majorBidi"/>
                <w:sz w:val="24"/>
                <w:szCs w:val="24"/>
              </w:rPr>
              <m:t>i</m:t>
            </m:r>
          </m:e>
        </m:acc>
        <m:d>
          <m:dPr>
            <m:ctrlPr>
              <w:rPr>
                <w:rFonts w:ascii="Cambria Math" w:hAnsiTheme="majorBidi" w:cstheme="majorBidi"/>
                <w:i/>
                <w:sz w:val="24"/>
                <w:szCs w:val="24"/>
              </w:rPr>
            </m:ctrlPr>
          </m:dPr>
          <m:e>
            <m:sSub>
              <m:sSubPr>
                <m:ctrlPr>
                  <w:rPr>
                    <w:rFonts w:ascii="Cambria Math" w:hAnsiTheme="majorBidi" w:cstheme="majorBidi"/>
                    <w:i/>
                    <w:color w:val="000000"/>
                    <w:sz w:val="24"/>
                    <w:szCs w:val="24"/>
                  </w:rPr>
                </m:ctrlPr>
              </m:sSubPr>
              <m:e>
                <m:r>
                  <w:rPr>
                    <w:rFonts w:ascii="Cambria Math" w:hAnsi="Cambria Math" w:cstheme="majorBidi"/>
                    <w:color w:val="000000"/>
                    <w:sz w:val="24"/>
                    <w:szCs w:val="24"/>
                  </w:rPr>
                  <m:t>v</m:t>
                </m:r>
              </m:e>
              <m:sub>
                <m:r>
                  <w:rPr>
                    <w:rFonts w:ascii="Cambria Math" w:hAnsi="Cambria Math" w:cstheme="majorBidi"/>
                    <w:color w:val="000000"/>
                    <w:sz w:val="24"/>
                    <w:szCs w:val="24"/>
                  </w:rPr>
                  <m:t>Lb</m:t>
                </m:r>
              </m:sub>
            </m:sSub>
            <m:sSub>
              <m:sSubPr>
                <m:ctrlPr>
                  <w:rPr>
                    <w:rFonts w:ascii="Cambria Math" w:hAnsiTheme="majorBidi" w:cstheme="majorBidi"/>
                    <w:i/>
                    <w:sz w:val="24"/>
                    <w:szCs w:val="24"/>
                  </w:rPr>
                </m:ctrlPr>
              </m:sSubPr>
              <m:e>
                <m:r>
                  <w:rPr>
                    <w:rFonts w:ascii="Cambria Math" w:hAnsi="Cambria Math" w:cstheme="majorBidi"/>
                    <w:sz w:val="24"/>
                    <w:szCs w:val="24"/>
                  </w:rPr>
                  <m:t>i</m:t>
                </m:r>
              </m:e>
              <m:sub>
                <m:r>
                  <w:rPr>
                    <w:rFonts w:ascii="Cambria Math" w:hAnsi="Cambria Math" w:cstheme="majorBidi"/>
                    <w:sz w:val="24"/>
                    <w:szCs w:val="24"/>
                  </w:rPr>
                  <m:t>c</m:t>
                </m:r>
              </m:sub>
            </m:sSub>
            <m:r>
              <w:rPr>
                <w:rFonts w:asciiTheme="majorBidi" w:hAnsiTheme="majorBidi" w:cstheme="majorBidi"/>
                <w:sz w:val="24"/>
                <w:szCs w:val="24"/>
              </w:rPr>
              <m:t>-</m:t>
            </m:r>
            <m:sSub>
              <m:sSubPr>
                <m:ctrlPr>
                  <w:rPr>
                    <w:rFonts w:ascii="Cambria Math" w:hAnsiTheme="majorBidi" w:cstheme="majorBidi"/>
                    <w:i/>
                    <w:color w:val="000000"/>
                    <w:sz w:val="24"/>
                    <w:szCs w:val="24"/>
                  </w:rPr>
                </m:ctrlPr>
              </m:sSubPr>
              <m:e>
                <m:r>
                  <w:rPr>
                    <w:rFonts w:ascii="Cambria Math" w:hAnsi="Cambria Math" w:cstheme="majorBidi"/>
                    <w:color w:val="000000"/>
                    <w:sz w:val="24"/>
                    <w:szCs w:val="24"/>
                  </w:rPr>
                  <m:t>v</m:t>
                </m:r>
              </m:e>
              <m:sub>
                <m:r>
                  <w:rPr>
                    <w:rFonts w:ascii="Cambria Math" w:hAnsi="Cambria Math" w:cstheme="majorBidi"/>
                    <w:color w:val="000000"/>
                    <w:sz w:val="24"/>
                    <w:szCs w:val="24"/>
                  </w:rPr>
                  <m:t>Lc</m:t>
                </m:r>
              </m:sub>
            </m:sSub>
            <m:sSub>
              <m:sSubPr>
                <m:ctrlPr>
                  <w:rPr>
                    <w:rFonts w:ascii="Cambria Math" w:hAnsiTheme="majorBidi" w:cstheme="majorBidi"/>
                    <w:i/>
                    <w:sz w:val="24"/>
                    <w:szCs w:val="24"/>
                  </w:rPr>
                </m:ctrlPr>
              </m:sSubPr>
              <m:e>
                <m:r>
                  <w:rPr>
                    <w:rFonts w:ascii="Cambria Math" w:hAnsi="Cambria Math" w:cstheme="majorBidi"/>
                    <w:sz w:val="24"/>
                    <w:szCs w:val="24"/>
                  </w:rPr>
                  <m:t>i</m:t>
                </m:r>
              </m:e>
              <m:sub>
                <m:r>
                  <w:rPr>
                    <w:rFonts w:ascii="Cambria Math" w:hAnsi="Cambria Math" w:cstheme="majorBidi"/>
                    <w:sz w:val="24"/>
                    <w:szCs w:val="24"/>
                  </w:rPr>
                  <m:t>b</m:t>
                </m:r>
              </m:sub>
            </m:sSub>
          </m:e>
        </m:d>
        <m:r>
          <w:rPr>
            <w:rFonts w:asciiTheme="majorBidi" w:hAnsiTheme="majorBidi" w:cstheme="majorBidi"/>
            <w:sz w:val="24"/>
            <w:szCs w:val="24"/>
          </w:rPr>
          <m:t>-</m:t>
        </m:r>
        <m:acc>
          <m:accPr>
            <m:chr m:val="⃗"/>
            <m:ctrlPr>
              <w:rPr>
                <w:rFonts w:ascii="Cambria Math" w:hAnsiTheme="majorBidi" w:cstheme="majorBidi"/>
                <w:i/>
                <w:sz w:val="24"/>
                <w:szCs w:val="24"/>
              </w:rPr>
            </m:ctrlPr>
          </m:accPr>
          <m:e>
            <m:r>
              <w:rPr>
                <w:rFonts w:ascii="Cambria Math" w:hAnsi="Cambria Math" w:cstheme="majorBidi"/>
                <w:sz w:val="24"/>
                <w:szCs w:val="24"/>
              </w:rPr>
              <m:t>j</m:t>
            </m:r>
          </m:e>
        </m:acc>
        <m:d>
          <m:dPr>
            <m:ctrlPr>
              <w:rPr>
                <w:rFonts w:ascii="Cambria Math" w:hAnsiTheme="majorBidi" w:cstheme="majorBidi"/>
                <w:i/>
                <w:sz w:val="24"/>
                <w:szCs w:val="24"/>
              </w:rPr>
            </m:ctrlPr>
          </m:dPr>
          <m:e>
            <m:sSub>
              <m:sSubPr>
                <m:ctrlPr>
                  <w:rPr>
                    <w:rFonts w:ascii="Cambria Math" w:hAnsiTheme="majorBidi" w:cstheme="majorBidi"/>
                    <w:i/>
                    <w:color w:val="000000"/>
                    <w:sz w:val="24"/>
                    <w:szCs w:val="24"/>
                  </w:rPr>
                </m:ctrlPr>
              </m:sSubPr>
              <m:e>
                <m:r>
                  <w:rPr>
                    <w:rFonts w:ascii="Cambria Math" w:hAnsi="Cambria Math" w:cstheme="majorBidi"/>
                    <w:color w:val="000000"/>
                    <w:sz w:val="24"/>
                    <w:szCs w:val="24"/>
                  </w:rPr>
                  <m:t>v</m:t>
                </m:r>
              </m:e>
              <m:sub>
                <m:r>
                  <w:rPr>
                    <w:rFonts w:ascii="Cambria Math" w:hAnsi="Cambria Math" w:cstheme="majorBidi"/>
                    <w:color w:val="000000"/>
                    <w:sz w:val="24"/>
                    <w:szCs w:val="24"/>
                  </w:rPr>
                  <m:t>La</m:t>
                </m:r>
              </m:sub>
            </m:sSub>
            <m:sSub>
              <m:sSubPr>
                <m:ctrlPr>
                  <w:rPr>
                    <w:rFonts w:ascii="Cambria Math" w:hAnsiTheme="majorBidi" w:cstheme="majorBidi"/>
                    <w:i/>
                    <w:sz w:val="24"/>
                    <w:szCs w:val="24"/>
                  </w:rPr>
                </m:ctrlPr>
              </m:sSubPr>
              <m:e>
                <m:r>
                  <w:rPr>
                    <w:rFonts w:ascii="Cambria Math" w:hAnsi="Cambria Math" w:cstheme="majorBidi"/>
                    <w:sz w:val="24"/>
                    <w:szCs w:val="24"/>
                  </w:rPr>
                  <m:t>i</m:t>
                </m:r>
              </m:e>
              <m:sub>
                <m:r>
                  <w:rPr>
                    <w:rFonts w:ascii="Cambria Math" w:hAnsi="Cambria Math" w:cstheme="majorBidi"/>
                    <w:sz w:val="24"/>
                    <w:szCs w:val="24"/>
                  </w:rPr>
                  <m:t>c</m:t>
                </m:r>
              </m:sub>
            </m:sSub>
            <m:r>
              <w:rPr>
                <w:rFonts w:asciiTheme="majorBidi" w:hAnsiTheme="majorBidi" w:cstheme="majorBidi"/>
                <w:sz w:val="24"/>
                <w:szCs w:val="24"/>
              </w:rPr>
              <m:t>-</m:t>
            </m:r>
            <m:sSub>
              <m:sSubPr>
                <m:ctrlPr>
                  <w:rPr>
                    <w:rFonts w:ascii="Cambria Math" w:hAnsiTheme="majorBidi" w:cstheme="majorBidi"/>
                    <w:i/>
                    <w:color w:val="000000"/>
                    <w:sz w:val="24"/>
                    <w:szCs w:val="24"/>
                  </w:rPr>
                </m:ctrlPr>
              </m:sSubPr>
              <m:e>
                <m:r>
                  <w:rPr>
                    <w:rFonts w:ascii="Cambria Math" w:hAnsi="Cambria Math" w:cstheme="majorBidi"/>
                    <w:color w:val="000000"/>
                    <w:sz w:val="24"/>
                    <w:szCs w:val="24"/>
                  </w:rPr>
                  <m:t>v</m:t>
                </m:r>
              </m:e>
              <m:sub>
                <m:r>
                  <w:rPr>
                    <w:rFonts w:ascii="Cambria Math" w:hAnsi="Cambria Math" w:cstheme="majorBidi"/>
                    <w:color w:val="000000"/>
                    <w:sz w:val="24"/>
                    <w:szCs w:val="24"/>
                  </w:rPr>
                  <m:t>Lc</m:t>
                </m:r>
              </m:sub>
            </m:sSub>
            <m:sSub>
              <m:sSubPr>
                <m:ctrlPr>
                  <w:rPr>
                    <w:rFonts w:ascii="Cambria Math" w:hAnsiTheme="majorBidi" w:cstheme="majorBidi"/>
                    <w:i/>
                    <w:sz w:val="24"/>
                    <w:szCs w:val="24"/>
                  </w:rPr>
                </m:ctrlPr>
              </m:sSubPr>
              <m:e>
                <m:r>
                  <w:rPr>
                    <w:rFonts w:ascii="Cambria Math" w:hAnsi="Cambria Math" w:cstheme="majorBidi"/>
                    <w:sz w:val="24"/>
                    <w:szCs w:val="24"/>
                  </w:rPr>
                  <m:t>i</m:t>
                </m:r>
              </m:e>
              <m:sub>
                <m:r>
                  <w:rPr>
                    <w:rFonts w:ascii="Cambria Math" w:hAnsi="Cambria Math" w:cstheme="majorBidi"/>
                    <w:sz w:val="24"/>
                    <w:szCs w:val="24"/>
                  </w:rPr>
                  <m:t>a</m:t>
                </m:r>
              </m:sub>
            </m:sSub>
          </m:e>
        </m:d>
        <m:r>
          <w:rPr>
            <w:rFonts w:asciiTheme="majorBidi" w:hAnsiTheme="majorBidi" w:cstheme="majorBidi"/>
            <w:sz w:val="24"/>
            <w:szCs w:val="24"/>
          </w:rPr>
          <m:t>-</m:t>
        </m:r>
        <m:acc>
          <m:accPr>
            <m:chr m:val="⃗"/>
            <m:ctrlPr>
              <w:rPr>
                <w:rFonts w:ascii="Cambria Math" w:hAnsiTheme="majorBidi" w:cstheme="majorBidi"/>
                <w:i/>
                <w:sz w:val="24"/>
                <w:szCs w:val="24"/>
              </w:rPr>
            </m:ctrlPr>
          </m:accPr>
          <m:e>
            <m:r>
              <w:rPr>
                <w:rFonts w:ascii="Cambria Math" w:hAnsi="Cambria Math" w:cstheme="majorBidi"/>
                <w:sz w:val="24"/>
                <w:szCs w:val="24"/>
              </w:rPr>
              <m:t>k</m:t>
            </m:r>
          </m:e>
        </m:acc>
        <m:d>
          <m:dPr>
            <m:ctrlPr>
              <w:rPr>
                <w:rFonts w:ascii="Cambria Math" w:hAnsiTheme="majorBidi" w:cstheme="majorBidi"/>
                <w:i/>
                <w:sz w:val="24"/>
                <w:szCs w:val="24"/>
              </w:rPr>
            </m:ctrlPr>
          </m:dPr>
          <m:e>
            <m:sSub>
              <m:sSubPr>
                <m:ctrlPr>
                  <w:rPr>
                    <w:rFonts w:ascii="Cambria Math" w:hAnsiTheme="majorBidi" w:cstheme="majorBidi"/>
                    <w:i/>
                    <w:color w:val="000000"/>
                    <w:sz w:val="24"/>
                    <w:szCs w:val="24"/>
                  </w:rPr>
                </m:ctrlPr>
              </m:sSubPr>
              <m:e>
                <m:r>
                  <w:rPr>
                    <w:rFonts w:ascii="Cambria Math" w:hAnsi="Cambria Math" w:cstheme="majorBidi"/>
                    <w:color w:val="000000"/>
                    <w:sz w:val="24"/>
                    <w:szCs w:val="24"/>
                  </w:rPr>
                  <m:t>v</m:t>
                </m:r>
              </m:e>
              <m:sub>
                <m:r>
                  <w:rPr>
                    <w:rFonts w:ascii="Cambria Math" w:hAnsi="Cambria Math" w:cstheme="majorBidi"/>
                    <w:color w:val="000000"/>
                    <w:sz w:val="24"/>
                    <w:szCs w:val="24"/>
                  </w:rPr>
                  <m:t>La</m:t>
                </m:r>
              </m:sub>
            </m:sSub>
            <m:sSub>
              <m:sSubPr>
                <m:ctrlPr>
                  <w:rPr>
                    <w:rFonts w:ascii="Cambria Math" w:hAnsiTheme="majorBidi" w:cstheme="majorBidi"/>
                    <w:i/>
                    <w:sz w:val="24"/>
                    <w:szCs w:val="24"/>
                  </w:rPr>
                </m:ctrlPr>
              </m:sSubPr>
              <m:e>
                <m:r>
                  <w:rPr>
                    <w:rFonts w:ascii="Cambria Math" w:hAnsi="Cambria Math" w:cstheme="majorBidi"/>
                    <w:sz w:val="24"/>
                    <w:szCs w:val="24"/>
                  </w:rPr>
                  <m:t>i</m:t>
                </m:r>
              </m:e>
              <m:sub>
                <m:r>
                  <w:rPr>
                    <w:rFonts w:ascii="Cambria Math" w:hAnsi="Cambria Math" w:cstheme="majorBidi"/>
                    <w:sz w:val="24"/>
                    <w:szCs w:val="24"/>
                  </w:rPr>
                  <m:t>b</m:t>
                </m:r>
              </m:sub>
            </m:sSub>
            <m:r>
              <w:rPr>
                <w:rFonts w:asciiTheme="majorBidi" w:hAnsiTheme="majorBidi" w:cstheme="majorBidi"/>
                <w:sz w:val="24"/>
                <w:szCs w:val="24"/>
              </w:rPr>
              <m:t>-</m:t>
            </m:r>
            <m:sSub>
              <m:sSubPr>
                <m:ctrlPr>
                  <w:rPr>
                    <w:rFonts w:ascii="Cambria Math" w:hAnsiTheme="majorBidi" w:cstheme="majorBidi"/>
                    <w:i/>
                    <w:color w:val="000000"/>
                    <w:sz w:val="24"/>
                    <w:szCs w:val="24"/>
                  </w:rPr>
                </m:ctrlPr>
              </m:sSubPr>
              <m:e>
                <m:r>
                  <w:rPr>
                    <w:rFonts w:ascii="Cambria Math" w:hAnsi="Cambria Math" w:cstheme="majorBidi"/>
                    <w:color w:val="000000"/>
                    <w:sz w:val="24"/>
                    <w:szCs w:val="24"/>
                  </w:rPr>
                  <m:t>v</m:t>
                </m:r>
              </m:e>
              <m:sub>
                <m:r>
                  <w:rPr>
                    <w:rFonts w:ascii="Cambria Math" w:hAnsi="Cambria Math" w:cstheme="majorBidi"/>
                    <w:color w:val="000000"/>
                    <w:sz w:val="24"/>
                    <w:szCs w:val="24"/>
                  </w:rPr>
                  <m:t>Lb</m:t>
                </m:r>
              </m:sub>
            </m:sSub>
            <m:sSub>
              <m:sSubPr>
                <m:ctrlPr>
                  <w:rPr>
                    <w:rFonts w:ascii="Cambria Math" w:hAnsiTheme="majorBidi" w:cstheme="majorBidi"/>
                    <w:i/>
                    <w:sz w:val="24"/>
                    <w:szCs w:val="24"/>
                  </w:rPr>
                </m:ctrlPr>
              </m:sSubPr>
              <m:e>
                <m:r>
                  <w:rPr>
                    <w:rFonts w:ascii="Cambria Math" w:hAnsi="Cambria Math" w:cstheme="majorBidi"/>
                    <w:sz w:val="24"/>
                    <w:szCs w:val="24"/>
                  </w:rPr>
                  <m:t>i</m:t>
                </m:r>
              </m:e>
              <m:sub>
                <m:r>
                  <w:rPr>
                    <w:rFonts w:ascii="Cambria Math" w:hAnsi="Cambria Math" w:cstheme="majorBidi"/>
                    <w:sz w:val="24"/>
                    <w:szCs w:val="24"/>
                  </w:rPr>
                  <m:t>a</m:t>
                </m:r>
              </m:sub>
            </m:sSub>
          </m:e>
        </m:d>
      </m:oMath>
      <w:r>
        <w:rPr>
          <w:rFonts w:asciiTheme="majorBidi" w:hAnsiTheme="majorBidi" w:cstheme="majorBidi"/>
          <w:sz w:val="24"/>
          <w:szCs w:val="24"/>
        </w:rPr>
        <w:t xml:space="preserve">                </w:t>
      </w:r>
      <w:r>
        <w:rPr>
          <w:rFonts w:asciiTheme="majorBidi" w:eastAsia="Times New Roman" w:hAnsiTheme="majorBidi" w:cstheme="majorBidi"/>
          <w:sz w:val="24"/>
          <w:szCs w:val="24"/>
        </w:rPr>
        <w:t>(</w:t>
      </w:r>
      <w:r w:rsidRPr="00357961">
        <w:rPr>
          <w:rFonts w:asciiTheme="majorBidi" w:eastAsia="Times New Roman" w:hAnsiTheme="majorBidi" w:cstheme="majorBidi"/>
          <w:sz w:val="24"/>
          <w:szCs w:val="24"/>
        </w:rPr>
        <w:t>III.1</w:t>
      </w:r>
      <w:r>
        <w:rPr>
          <w:rFonts w:asciiTheme="majorBidi" w:eastAsia="Times New Roman" w:hAnsiTheme="majorBidi" w:cstheme="majorBidi"/>
          <w:sz w:val="24"/>
          <w:szCs w:val="24"/>
        </w:rPr>
        <w:t>7</w:t>
      </w:r>
      <w:r w:rsidRPr="00357961">
        <w:rPr>
          <w:rFonts w:asciiTheme="majorBidi" w:eastAsia="Times New Roman" w:hAnsiTheme="majorBidi" w:cstheme="majorBidi"/>
          <w:sz w:val="24"/>
          <w:szCs w:val="24"/>
        </w:rPr>
        <w:t>)</w:t>
      </w:r>
    </w:p>
    <w:p w:rsidR="004C26EE" w:rsidRDefault="004C26EE" w:rsidP="004C26EE">
      <w:pPr>
        <w:spacing w:line="360" w:lineRule="auto"/>
        <w:jc w:val="both"/>
        <w:rPr>
          <w:rFonts w:asciiTheme="majorBidi" w:hAnsiTheme="majorBidi" w:cstheme="majorBidi"/>
          <w:sz w:val="24"/>
          <w:szCs w:val="24"/>
        </w:rPr>
      </w:pPr>
      <w:r w:rsidRPr="002B6B3F">
        <w:rPr>
          <w:rFonts w:asciiTheme="majorBidi" w:hAnsiTheme="majorBidi" w:cstheme="majorBidi"/>
          <w:sz w:val="24"/>
          <w:szCs w:val="24"/>
        </w:rPr>
        <w:t>Le système en équilibre, alors</w:t>
      </w:r>
      <w:r>
        <w:rPr>
          <w:rFonts w:asciiTheme="majorBidi" w:hAnsiTheme="majorBidi" w:cstheme="majorBidi"/>
          <w:sz w:val="24"/>
          <w:szCs w:val="24"/>
        </w:rPr>
        <w:t> :</w:t>
      </w:r>
      <w:r w:rsidRPr="002B6B3F">
        <w:rPr>
          <w:rFonts w:asciiTheme="majorBidi" w:hAnsiTheme="majorBidi" w:cstheme="majorBidi"/>
          <w:sz w:val="24"/>
          <w:szCs w:val="24"/>
        </w:rPr>
        <w:t xml:space="preserve">  </w:t>
      </w:r>
    </w:p>
    <w:p w:rsidR="004C26EE" w:rsidRPr="00F35566" w:rsidRDefault="004C26EE" w:rsidP="004C26EE">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lastRenderedPageBreak/>
        <w:t xml:space="preserve">                                     </w:t>
      </w:r>
      <m:oMath>
        <m:d>
          <m:dPr>
            <m:begChr m:val="{"/>
            <m:endChr m:val=""/>
            <m:ctrlPr>
              <w:rPr>
                <w:rFonts w:ascii="Cambria Math" w:hAnsiTheme="majorBidi" w:cstheme="majorBidi"/>
                <w:i/>
                <w:color w:val="000000"/>
                <w:sz w:val="24"/>
                <w:szCs w:val="24"/>
              </w:rPr>
            </m:ctrlPr>
          </m:dPr>
          <m:e>
            <m:eqArr>
              <m:eqArrPr>
                <m:ctrlPr>
                  <w:rPr>
                    <w:rFonts w:ascii="Cambria Math" w:hAnsiTheme="majorBidi" w:cstheme="majorBidi"/>
                    <w:i/>
                    <w:color w:val="000000"/>
                    <w:sz w:val="24"/>
                    <w:szCs w:val="24"/>
                  </w:rPr>
                </m:ctrlPr>
              </m:eqArrPr>
              <m:e>
                <m:sSub>
                  <m:sSubPr>
                    <m:ctrlPr>
                      <w:rPr>
                        <w:rFonts w:ascii="Cambria Math" w:hAnsiTheme="majorBidi" w:cstheme="majorBidi"/>
                        <w:i/>
                        <w:color w:val="000000"/>
                        <w:sz w:val="24"/>
                        <w:szCs w:val="24"/>
                      </w:rPr>
                    </m:ctrlPr>
                  </m:sSubPr>
                  <m:e>
                    <m:r>
                      <w:rPr>
                        <w:rFonts w:ascii="Cambria Math" w:hAnsi="Cambria Math" w:cstheme="majorBidi"/>
                        <w:color w:val="000000"/>
                        <w:sz w:val="24"/>
                        <w:szCs w:val="24"/>
                      </w:rPr>
                      <m:t>v</m:t>
                    </m:r>
                  </m:e>
                  <m:sub>
                    <m:r>
                      <w:rPr>
                        <w:rFonts w:ascii="Cambria Math" w:hAnsi="Cambria Math" w:cstheme="majorBidi"/>
                        <w:color w:val="000000"/>
                        <w:sz w:val="24"/>
                        <w:szCs w:val="24"/>
                      </w:rPr>
                      <m:t>Lc</m:t>
                    </m:r>
                  </m:sub>
                </m:sSub>
                <m:r>
                  <w:rPr>
                    <w:rFonts w:ascii="Cambria Math" w:hAnsiTheme="majorBidi" w:cstheme="majorBidi"/>
                    <w:sz w:val="24"/>
                    <w:szCs w:val="24"/>
                  </w:rPr>
                  <m:t>=</m:t>
                </m:r>
                <m:r>
                  <w:rPr>
                    <w:rFonts w:asciiTheme="majorBidi" w:hAnsiTheme="majorBidi" w:cstheme="majorBidi"/>
                    <w:sz w:val="24"/>
                    <w:szCs w:val="24"/>
                  </w:rPr>
                  <m:t>-</m:t>
                </m:r>
                <m:sSub>
                  <m:sSubPr>
                    <m:ctrlPr>
                      <w:rPr>
                        <w:rFonts w:ascii="Cambria Math" w:hAnsiTheme="majorBidi" w:cstheme="majorBidi"/>
                        <w:i/>
                        <w:color w:val="000000"/>
                        <w:sz w:val="24"/>
                        <w:szCs w:val="24"/>
                      </w:rPr>
                    </m:ctrlPr>
                  </m:sSubPr>
                  <m:e>
                    <m:r>
                      <w:rPr>
                        <w:rFonts w:ascii="Cambria Math" w:hAnsi="Cambria Math" w:cstheme="majorBidi"/>
                        <w:color w:val="000000"/>
                        <w:sz w:val="24"/>
                        <w:szCs w:val="24"/>
                      </w:rPr>
                      <m:t>v</m:t>
                    </m:r>
                  </m:e>
                  <m:sub>
                    <m:r>
                      <w:rPr>
                        <w:rFonts w:ascii="Cambria Math" w:hAnsi="Cambria Math" w:cstheme="majorBidi"/>
                        <w:color w:val="000000"/>
                        <w:sz w:val="24"/>
                        <w:szCs w:val="24"/>
                      </w:rPr>
                      <m:t>La</m:t>
                    </m:r>
                  </m:sub>
                </m:sSub>
                <m:r>
                  <w:rPr>
                    <w:rFonts w:asciiTheme="majorBidi" w:hAnsiTheme="majorBidi" w:cstheme="majorBidi"/>
                    <w:color w:val="000000"/>
                    <w:sz w:val="24"/>
                    <w:szCs w:val="24"/>
                  </w:rPr>
                  <m:t>-</m:t>
                </m:r>
                <m:sSub>
                  <m:sSubPr>
                    <m:ctrlPr>
                      <w:rPr>
                        <w:rFonts w:ascii="Cambria Math" w:hAnsiTheme="majorBidi" w:cstheme="majorBidi"/>
                        <w:i/>
                        <w:color w:val="000000"/>
                        <w:sz w:val="24"/>
                        <w:szCs w:val="24"/>
                      </w:rPr>
                    </m:ctrlPr>
                  </m:sSubPr>
                  <m:e>
                    <m:r>
                      <w:rPr>
                        <w:rFonts w:ascii="Cambria Math" w:hAnsi="Cambria Math" w:cstheme="majorBidi"/>
                        <w:color w:val="000000"/>
                        <w:sz w:val="24"/>
                        <w:szCs w:val="24"/>
                      </w:rPr>
                      <m:t>v</m:t>
                    </m:r>
                  </m:e>
                  <m:sub>
                    <m:r>
                      <w:rPr>
                        <w:rFonts w:ascii="Cambria Math" w:hAnsi="Cambria Math" w:cstheme="majorBidi"/>
                        <w:color w:val="000000"/>
                        <w:sz w:val="24"/>
                        <w:szCs w:val="24"/>
                      </w:rPr>
                      <m:t>Lb</m:t>
                    </m:r>
                  </m:sub>
                </m:sSub>
              </m:e>
              <m:e>
                <m:sSub>
                  <m:sSubPr>
                    <m:ctrlPr>
                      <w:rPr>
                        <w:rFonts w:ascii="Cambria Math" w:hAnsiTheme="majorBidi" w:cstheme="majorBidi"/>
                        <w:i/>
                        <w:sz w:val="24"/>
                        <w:szCs w:val="24"/>
                      </w:rPr>
                    </m:ctrlPr>
                  </m:sSubPr>
                  <m:e>
                    <m:r>
                      <w:rPr>
                        <w:rFonts w:ascii="Cambria Math" w:hAnsi="Cambria Math" w:cstheme="majorBidi"/>
                        <w:sz w:val="24"/>
                        <w:szCs w:val="24"/>
                      </w:rPr>
                      <m:t>i</m:t>
                    </m:r>
                  </m:e>
                  <m:sub>
                    <m:r>
                      <w:rPr>
                        <w:rFonts w:ascii="Cambria Math" w:hAnsi="Cambria Math" w:cstheme="majorBidi"/>
                        <w:sz w:val="24"/>
                        <w:szCs w:val="24"/>
                      </w:rPr>
                      <m:t>c</m:t>
                    </m:r>
                  </m:sub>
                </m:sSub>
                <m:r>
                  <w:rPr>
                    <w:rFonts w:ascii="Cambria Math" w:hAnsiTheme="majorBidi" w:cstheme="majorBidi"/>
                    <w:color w:val="000000"/>
                    <w:sz w:val="24"/>
                    <w:szCs w:val="24"/>
                  </w:rPr>
                  <m:t>=</m:t>
                </m:r>
                <m:r>
                  <w:rPr>
                    <w:rFonts w:asciiTheme="majorBidi" w:hAnsiTheme="majorBidi" w:cstheme="majorBidi"/>
                    <w:color w:val="000000"/>
                    <w:sz w:val="24"/>
                    <w:szCs w:val="24"/>
                  </w:rPr>
                  <m:t>-</m:t>
                </m:r>
                <m:sSub>
                  <m:sSubPr>
                    <m:ctrlPr>
                      <w:rPr>
                        <w:rFonts w:ascii="Cambria Math" w:hAnsiTheme="majorBidi" w:cstheme="majorBidi"/>
                        <w:i/>
                        <w:sz w:val="24"/>
                        <w:szCs w:val="24"/>
                      </w:rPr>
                    </m:ctrlPr>
                  </m:sSubPr>
                  <m:e>
                    <m:r>
                      <w:rPr>
                        <w:rFonts w:ascii="Cambria Math" w:hAnsi="Cambria Math" w:cstheme="majorBidi"/>
                        <w:sz w:val="24"/>
                        <w:szCs w:val="24"/>
                      </w:rPr>
                      <m:t>i</m:t>
                    </m:r>
                  </m:e>
                  <m:sub>
                    <m:r>
                      <w:rPr>
                        <w:rFonts w:ascii="Cambria Math" w:hAnsi="Cambria Math" w:cstheme="majorBidi"/>
                        <w:sz w:val="24"/>
                        <w:szCs w:val="24"/>
                      </w:rPr>
                      <m:t>a</m:t>
                    </m:r>
                  </m:sub>
                </m:sSub>
                <m:r>
                  <w:rPr>
                    <w:rFonts w:asciiTheme="majorBidi" w:hAnsiTheme="majorBidi" w:cstheme="majorBidi"/>
                    <w:sz w:val="24"/>
                    <w:szCs w:val="24"/>
                  </w:rPr>
                  <m:t>-</m:t>
                </m:r>
                <m:sSub>
                  <m:sSubPr>
                    <m:ctrlPr>
                      <w:rPr>
                        <w:rFonts w:ascii="Cambria Math" w:hAnsiTheme="majorBidi" w:cstheme="majorBidi"/>
                        <w:i/>
                        <w:color w:val="000000"/>
                        <w:sz w:val="24"/>
                        <w:szCs w:val="24"/>
                      </w:rPr>
                    </m:ctrlPr>
                  </m:sSubPr>
                  <m:e>
                    <m:r>
                      <w:rPr>
                        <w:rFonts w:ascii="Cambria Math" w:hAnsiTheme="majorBidi" w:cstheme="majorBidi"/>
                        <w:color w:val="000000"/>
                        <w:sz w:val="24"/>
                        <w:szCs w:val="24"/>
                      </w:rPr>
                      <m:t>i</m:t>
                    </m:r>
                  </m:e>
                  <m:sub>
                    <m:r>
                      <w:rPr>
                        <w:rFonts w:ascii="Cambria Math" w:hAnsiTheme="majorBidi" w:cstheme="majorBidi"/>
                        <w:color w:val="000000"/>
                        <w:sz w:val="24"/>
                        <w:szCs w:val="24"/>
                      </w:rPr>
                      <m:t>b</m:t>
                    </m:r>
                  </m:sub>
                </m:sSub>
              </m:e>
            </m:eqArr>
          </m:e>
        </m:d>
      </m:oMath>
      <w:r>
        <w:rPr>
          <w:rFonts w:asciiTheme="majorBidi" w:hAnsiTheme="majorBidi" w:cstheme="majorBidi"/>
          <w:color w:val="000000"/>
          <w:sz w:val="24"/>
          <w:szCs w:val="24"/>
        </w:rPr>
        <w:t xml:space="preserve">                                                                  </w:t>
      </w:r>
      <w:r>
        <w:rPr>
          <w:rFonts w:asciiTheme="majorBidi" w:eastAsia="Times New Roman" w:hAnsiTheme="majorBidi" w:cstheme="majorBidi"/>
          <w:sz w:val="24"/>
          <w:szCs w:val="24"/>
        </w:rPr>
        <w:t>(</w:t>
      </w:r>
      <w:r w:rsidRPr="00357961">
        <w:rPr>
          <w:rFonts w:asciiTheme="majorBidi" w:eastAsia="Times New Roman" w:hAnsiTheme="majorBidi" w:cstheme="majorBidi"/>
          <w:sz w:val="24"/>
          <w:szCs w:val="24"/>
        </w:rPr>
        <w:t>III.1</w:t>
      </w:r>
      <w:r>
        <w:rPr>
          <w:rFonts w:asciiTheme="majorBidi" w:eastAsia="Times New Roman" w:hAnsiTheme="majorBidi" w:cstheme="majorBidi"/>
          <w:sz w:val="24"/>
          <w:szCs w:val="24"/>
        </w:rPr>
        <w:t>8</w:t>
      </w:r>
      <w:r w:rsidRPr="00357961">
        <w:rPr>
          <w:rFonts w:asciiTheme="majorBidi" w:eastAsia="Times New Roman" w:hAnsiTheme="majorBidi" w:cstheme="majorBidi"/>
          <w:sz w:val="24"/>
          <w:szCs w:val="24"/>
        </w:rPr>
        <w:t>)</w:t>
      </w:r>
    </w:p>
    <w:p w:rsidR="004C26EE" w:rsidRPr="002B6B3F" w:rsidRDefault="004C26EE" w:rsidP="004C26EE">
      <w:pPr>
        <w:spacing w:line="360" w:lineRule="auto"/>
        <w:jc w:val="both"/>
        <w:rPr>
          <w:rFonts w:asciiTheme="majorBidi" w:hAnsiTheme="majorBidi" w:cstheme="majorBidi"/>
          <w:sz w:val="24"/>
          <w:szCs w:val="24"/>
        </w:rPr>
      </w:pPr>
      <w:r w:rsidRPr="002B6B3F">
        <w:rPr>
          <w:rFonts w:asciiTheme="majorBidi" w:hAnsiTheme="majorBidi" w:cstheme="majorBidi"/>
          <w:sz w:val="24"/>
          <w:szCs w:val="24"/>
        </w:rPr>
        <w:t>On aura</w:t>
      </w:r>
      <w:r>
        <w:rPr>
          <w:rFonts w:asciiTheme="majorBidi" w:hAnsiTheme="majorBidi" w:cstheme="majorBidi"/>
          <w:sz w:val="24"/>
          <w:szCs w:val="24"/>
        </w:rPr>
        <w:t xml:space="preserve"> : </w:t>
      </w:r>
    </w:p>
    <w:p w:rsidR="004C26EE" w:rsidRPr="002B6B3F" w:rsidRDefault="004C26EE" w:rsidP="004C26EE">
      <w:pPr>
        <w:spacing w:line="360" w:lineRule="auto"/>
        <w:jc w:val="center"/>
        <w:rPr>
          <w:rFonts w:asciiTheme="majorBidi" w:hAnsiTheme="majorBidi" w:cstheme="majorBidi"/>
          <w:sz w:val="20"/>
          <w:szCs w:val="20"/>
        </w:rPr>
      </w:pPr>
      <m:oMath>
        <m:sSub>
          <m:sSubPr>
            <m:ctrlPr>
              <w:rPr>
                <w:rFonts w:ascii="Cambria Math" w:hAnsiTheme="majorBidi" w:cstheme="majorBidi"/>
                <w:i/>
                <w:sz w:val="20"/>
                <w:szCs w:val="20"/>
              </w:rPr>
            </m:ctrlPr>
          </m:sSubPr>
          <m:e>
            <m:r>
              <w:rPr>
                <w:rFonts w:ascii="Cambria Math" w:hAnsi="Cambria Math" w:cstheme="majorBidi"/>
                <w:sz w:val="20"/>
                <w:szCs w:val="20"/>
              </w:rPr>
              <m:t>q</m:t>
            </m:r>
          </m:e>
          <m:sub>
            <m:r>
              <w:rPr>
                <w:rFonts w:ascii="Cambria Math" w:hAnsi="Cambria Math" w:cstheme="majorBidi"/>
                <w:sz w:val="20"/>
                <w:szCs w:val="20"/>
              </w:rPr>
              <m:t>L</m:t>
            </m:r>
          </m:sub>
        </m:sSub>
        <m:r>
          <w:rPr>
            <w:rFonts w:ascii="Cambria Math" w:hAnsiTheme="majorBidi" w:cstheme="majorBidi"/>
            <w:sz w:val="20"/>
            <w:szCs w:val="20"/>
          </w:rPr>
          <m:t>=</m:t>
        </m:r>
        <m:acc>
          <m:accPr>
            <m:chr m:val="⃗"/>
            <m:ctrlPr>
              <w:rPr>
                <w:rFonts w:ascii="Cambria Math" w:hAnsiTheme="majorBidi" w:cstheme="majorBidi"/>
                <w:i/>
                <w:sz w:val="20"/>
                <w:szCs w:val="20"/>
              </w:rPr>
            </m:ctrlPr>
          </m:accPr>
          <m:e>
            <m:r>
              <w:rPr>
                <w:rFonts w:ascii="Cambria Math" w:hAnsi="Cambria Math" w:cstheme="majorBidi"/>
                <w:sz w:val="20"/>
                <w:szCs w:val="20"/>
              </w:rPr>
              <m:t>i</m:t>
            </m:r>
          </m:e>
        </m:acc>
        <m:r>
          <w:rPr>
            <w:rFonts w:ascii="Cambria Math" w:hAnsiTheme="majorBidi" w:cstheme="majorBidi"/>
            <w:sz w:val="20"/>
            <w:szCs w:val="20"/>
          </w:rPr>
          <m:t>[(</m:t>
        </m:r>
        <m:sSub>
          <m:sSubPr>
            <m:ctrlPr>
              <w:rPr>
                <w:rFonts w:ascii="Cambria Math" w:hAnsiTheme="majorBidi" w:cstheme="majorBidi"/>
                <w:i/>
                <w:color w:val="000000"/>
                <w:sz w:val="20"/>
                <w:szCs w:val="20"/>
              </w:rPr>
            </m:ctrlPr>
          </m:sSubPr>
          <m:e>
            <m:r>
              <w:rPr>
                <w:rFonts w:ascii="Cambria Math" w:hAnsi="Cambria Math" w:cstheme="majorBidi"/>
                <w:color w:val="000000"/>
                <w:sz w:val="20"/>
                <w:szCs w:val="20"/>
              </w:rPr>
              <m:t>v</m:t>
            </m:r>
          </m:e>
          <m:sub>
            <m:r>
              <w:rPr>
                <w:rFonts w:ascii="Cambria Math" w:hAnsi="Cambria Math" w:cstheme="majorBidi"/>
                <w:color w:val="000000"/>
                <w:sz w:val="20"/>
                <w:szCs w:val="20"/>
              </w:rPr>
              <m:t>Lb</m:t>
            </m:r>
          </m:sub>
        </m:sSub>
        <m:r>
          <w:rPr>
            <w:rFonts w:asciiTheme="majorBidi" w:hAnsiTheme="majorBidi" w:cstheme="majorBidi"/>
            <w:color w:val="000000"/>
            <w:sz w:val="20"/>
            <w:szCs w:val="20"/>
          </w:rPr>
          <m:t>-</m:t>
        </m:r>
        <m:sSub>
          <m:sSubPr>
            <m:ctrlPr>
              <w:rPr>
                <w:rFonts w:ascii="Cambria Math" w:hAnsiTheme="majorBidi" w:cstheme="majorBidi"/>
                <w:i/>
                <w:color w:val="000000"/>
                <w:sz w:val="20"/>
                <w:szCs w:val="20"/>
              </w:rPr>
            </m:ctrlPr>
          </m:sSubPr>
          <m:e>
            <m:r>
              <w:rPr>
                <w:rFonts w:ascii="Cambria Math" w:hAnsi="Cambria Math" w:cstheme="majorBidi"/>
                <w:color w:val="000000"/>
                <w:sz w:val="20"/>
                <w:szCs w:val="20"/>
              </w:rPr>
              <m:t>v</m:t>
            </m:r>
          </m:e>
          <m:sub>
            <m:r>
              <w:rPr>
                <w:rFonts w:ascii="Cambria Math" w:hAnsi="Cambria Math" w:cstheme="majorBidi"/>
                <w:color w:val="000000"/>
                <w:sz w:val="20"/>
                <w:szCs w:val="20"/>
              </w:rPr>
              <m:t>Lc</m:t>
            </m:r>
          </m:sub>
        </m:sSub>
        <m:r>
          <w:rPr>
            <w:rFonts w:ascii="Cambria Math" w:hAnsiTheme="majorBidi" w:cstheme="majorBidi"/>
            <w:color w:val="000000"/>
            <w:sz w:val="20"/>
            <w:szCs w:val="20"/>
          </w:rPr>
          <m:t>)</m:t>
        </m:r>
        <m:sSub>
          <m:sSubPr>
            <m:ctrlPr>
              <w:rPr>
                <w:rFonts w:ascii="Cambria Math" w:hAnsiTheme="majorBidi" w:cstheme="majorBidi"/>
                <w:i/>
                <w:sz w:val="20"/>
                <w:szCs w:val="20"/>
              </w:rPr>
            </m:ctrlPr>
          </m:sSubPr>
          <m:e>
            <m:r>
              <w:rPr>
                <w:rFonts w:ascii="Cambria Math" w:hAnsi="Cambria Math" w:cstheme="majorBidi"/>
                <w:sz w:val="20"/>
                <w:szCs w:val="20"/>
              </w:rPr>
              <m:t>i</m:t>
            </m:r>
          </m:e>
          <m:sub>
            <m:r>
              <w:rPr>
                <w:rFonts w:ascii="Cambria Math" w:hAnsi="Cambria Math" w:cstheme="majorBidi"/>
                <w:sz w:val="20"/>
                <w:szCs w:val="20"/>
              </w:rPr>
              <m:t>c</m:t>
            </m:r>
          </m:sub>
        </m:sSub>
        <m:r>
          <w:rPr>
            <w:rFonts w:asciiTheme="majorBidi" w:hAnsiTheme="majorBidi" w:cstheme="majorBidi"/>
            <w:sz w:val="20"/>
            <w:szCs w:val="20"/>
          </w:rPr>
          <m:t>-</m:t>
        </m:r>
        <m:sSub>
          <m:sSubPr>
            <m:ctrlPr>
              <w:rPr>
                <w:rFonts w:ascii="Cambria Math" w:hAnsiTheme="majorBidi" w:cstheme="majorBidi"/>
                <w:i/>
                <w:color w:val="000000"/>
                <w:sz w:val="20"/>
                <w:szCs w:val="20"/>
              </w:rPr>
            </m:ctrlPr>
          </m:sSubPr>
          <m:e>
            <m:r>
              <w:rPr>
                <w:rFonts w:ascii="Cambria Math" w:hAnsi="Cambria Math" w:cstheme="majorBidi"/>
                <w:color w:val="000000"/>
                <w:sz w:val="20"/>
                <w:szCs w:val="20"/>
              </w:rPr>
              <m:t>v</m:t>
            </m:r>
          </m:e>
          <m:sub>
            <m:r>
              <w:rPr>
                <w:rFonts w:ascii="Cambria Math" w:hAnsi="Cambria Math" w:cstheme="majorBidi"/>
                <w:color w:val="000000"/>
                <w:sz w:val="20"/>
                <w:szCs w:val="20"/>
              </w:rPr>
              <m:t>Lc</m:t>
            </m:r>
          </m:sub>
        </m:sSub>
        <m:r>
          <w:rPr>
            <w:rFonts w:ascii="Cambria Math" w:hAnsiTheme="majorBidi" w:cstheme="majorBidi"/>
            <w:color w:val="000000"/>
            <w:sz w:val="20"/>
            <w:szCs w:val="20"/>
          </w:rPr>
          <m:t>(</m:t>
        </m:r>
        <m:sSub>
          <m:sSubPr>
            <m:ctrlPr>
              <w:rPr>
                <w:rFonts w:ascii="Cambria Math" w:hAnsiTheme="majorBidi" w:cstheme="majorBidi"/>
                <w:i/>
                <w:sz w:val="20"/>
                <w:szCs w:val="20"/>
              </w:rPr>
            </m:ctrlPr>
          </m:sSubPr>
          <m:e>
            <m:r>
              <w:rPr>
                <w:rFonts w:ascii="Cambria Math" w:hAnsi="Cambria Math" w:cstheme="majorBidi"/>
                <w:sz w:val="20"/>
                <w:szCs w:val="20"/>
              </w:rPr>
              <m:t>i</m:t>
            </m:r>
          </m:e>
          <m:sub>
            <m:r>
              <w:rPr>
                <w:rFonts w:ascii="Cambria Math" w:hAnsi="Cambria Math" w:cstheme="majorBidi"/>
                <w:sz w:val="20"/>
                <w:szCs w:val="20"/>
              </w:rPr>
              <m:t>a</m:t>
            </m:r>
          </m:sub>
        </m:sSub>
        <m:r>
          <w:rPr>
            <w:rFonts w:asciiTheme="majorBidi" w:hAnsiTheme="majorBidi" w:cstheme="majorBidi"/>
            <w:sz w:val="20"/>
            <w:szCs w:val="20"/>
          </w:rPr>
          <m:t>-</m:t>
        </m:r>
        <m:sSub>
          <m:sSubPr>
            <m:ctrlPr>
              <w:rPr>
                <w:rFonts w:ascii="Cambria Math" w:hAnsiTheme="majorBidi" w:cstheme="majorBidi"/>
                <w:i/>
                <w:sz w:val="20"/>
                <w:szCs w:val="20"/>
              </w:rPr>
            </m:ctrlPr>
          </m:sSubPr>
          <m:e>
            <m:r>
              <w:rPr>
                <w:rFonts w:ascii="Cambria Math" w:hAnsi="Cambria Math" w:cstheme="majorBidi"/>
                <w:sz w:val="20"/>
                <w:szCs w:val="20"/>
              </w:rPr>
              <m:t>i</m:t>
            </m:r>
          </m:e>
          <m:sub>
            <m:r>
              <w:rPr>
                <w:rFonts w:ascii="Cambria Math" w:hAnsi="Cambria Math" w:cstheme="majorBidi"/>
                <w:sz w:val="20"/>
                <w:szCs w:val="20"/>
              </w:rPr>
              <m:t>c</m:t>
            </m:r>
          </m:sub>
        </m:sSub>
        <m:r>
          <w:rPr>
            <w:rFonts w:ascii="Cambria Math" w:hAnsiTheme="majorBidi" w:cstheme="majorBidi"/>
            <w:sz w:val="20"/>
            <w:szCs w:val="20"/>
          </w:rPr>
          <m:t>)]</m:t>
        </m:r>
        <m:r>
          <w:rPr>
            <w:rFonts w:asciiTheme="majorBidi" w:hAnsiTheme="majorBidi" w:cstheme="majorBidi"/>
            <w:sz w:val="20"/>
            <w:szCs w:val="20"/>
          </w:rPr>
          <m:t>-</m:t>
        </m:r>
        <m:acc>
          <m:accPr>
            <m:chr m:val="⃗"/>
            <m:ctrlPr>
              <w:rPr>
                <w:rFonts w:ascii="Cambria Math" w:hAnsiTheme="majorBidi" w:cstheme="majorBidi"/>
                <w:i/>
                <w:sz w:val="20"/>
                <w:szCs w:val="20"/>
              </w:rPr>
            </m:ctrlPr>
          </m:accPr>
          <m:e>
            <m:r>
              <w:rPr>
                <w:rFonts w:ascii="Cambria Math" w:hAnsi="Cambria Math" w:cstheme="majorBidi"/>
                <w:sz w:val="20"/>
                <w:szCs w:val="20"/>
              </w:rPr>
              <m:t>j</m:t>
            </m:r>
          </m:e>
        </m:acc>
        <m:d>
          <m:dPr>
            <m:ctrlPr>
              <w:rPr>
                <w:rFonts w:ascii="Cambria Math" w:hAnsiTheme="majorBidi" w:cstheme="majorBidi"/>
                <w:i/>
                <w:sz w:val="20"/>
                <w:szCs w:val="20"/>
              </w:rPr>
            </m:ctrlPr>
          </m:dPr>
          <m:e>
            <m:sSub>
              <m:sSubPr>
                <m:ctrlPr>
                  <w:rPr>
                    <w:rFonts w:ascii="Cambria Math" w:hAnsiTheme="majorBidi" w:cstheme="majorBidi"/>
                    <w:i/>
                    <w:color w:val="000000"/>
                    <w:sz w:val="20"/>
                    <w:szCs w:val="20"/>
                  </w:rPr>
                </m:ctrlPr>
              </m:sSubPr>
              <m:e>
                <m:r>
                  <w:rPr>
                    <w:rFonts w:ascii="Cambria Math" w:hAnsi="Cambria Math" w:cstheme="majorBidi"/>
                    <w:color w:val="000000"/>
                    <w:sz w:val="20"/>
                    <w:szCs w:val="20"/>
                  </w:rPr>
                  <m:t>v</m:t>
                </m:r>
              </m:e>
              <m:sub>
                <m:r>
                  <w:rPr>
                    <w:rFonts w:ascii="Cambria Math" w:hAnsi="Cambria Math" w:cstheme="majorBidi"/>
                    <w:color w:val="000000"/>
                    <w:sz w:val="20"/>
                    <w:szCs w:val="20"/>
                  </w:rPr>
                  <m:t>La</m:t>
                </m:r>
              </m:sub>
            </m:sSub>
            <m:sSub>
              <m:sSubPr>
                <m:ctrlPr>
                  <w:rPr>
                    <w:rFonts w:ascii="Cambria Math" w:hAnsiTheme="majorBidi" w:cstheme="majorBidi"/>
                    <w:i/>
                    <w:sz w:val="20"/>
                    <w:szCs w:val="20"/>
                  </w:rPr>
                </m:ctrlPr>
              </m:sSubPr>
              <m:e>
                <m:r>
                  <w:rPr>
                    <w:rFonts w:ascii="Cambria Math" w:hAnsi="Cambria Math" w:cstheme="majorBidi"/>
                    <w:sz w:val="20"/>
                    <w:szCs w:val="20"/>
                  </w:rPr>
                  <m:t>i</m:t>
                </m:r>
              </m:e>
              <m:sub>
                <m:r>
                  <w:rPr>
                    <w:rFonts w:ascii="Cambria Math" w:hAnsi="Cambria Math" w:cstheme="majorBidi"/>
                    <w:sz w:val="20"/>
                    <w:szCs w:val="20"/>
                  </w:rPr>
                  <m:t>c</m:t>
                </m:r>
              </m:sub>
            </m:sSub>
            <m:r>
              <w:rPr>
                <w:rFonts w:asciiTheme="majorBidi" w:hAnsiTheme="majorBidi" w:cstheme="majorBidi"/>
                <w:sz w:val="20"/>
                <w:szCs w:val="20"/>
              </w:rPr>
              <m:t>-</m:t>
            </m:r>
            <m:sSub>
              <m:sSubPr>
                <m:ctrlPr>
                  <w:rPr>
                    <w:rFonts w:ascii="Cambria Math" w:hAnsiTheme="majorBidi" w:cstheme="majorBidi"/>
                    <w:i/>
                    <w:color w:val="000000"/>
                    <w:sz w:val="20"/>
                    <w:szCs w:val="20"/>
                  </w:rPr>
                </m:ctrlPr>
              </m:sSubPr>
              <m:e>
                <m:r>
                  <w:rPr>
                    <w:rFonts w:ascii="Cambria Math" w:hAnsi="Cambria Math" w:cstheme="majorBidi"/>
                    <w:color w:val="000000"/>
                    <w:sz w:val="20"/>
                    <w:szCs w:val="20"/>
                  </w:rPr>
                  <m:t>v</m:t>
                </m:r>
              </m:e>
              <m:sub>
                <m:r>
                  <w:rPr>
                    <w:rFonts w:ascii="Cambria Math" w:hAnsi="Cambria Math" w:cstheme="majorBidi"/>
                    <w:color w:val="000000"/>
                    <w:sz w:val="20"/>
                    <w:szCs w:val="20"/>
                  </w:rPr>
                  <m:t>Lc</m:t>
                </m:r>
              </m:sub>
            </m:sSub>
            <m:sSub>
              <m:sSubPr>
                <m:ctrlPr>
                  <w:rPr>
                    <w:rFonts w:ascii="Cambria Math" w:hAnsiTheme="majorBidi" w:cstheme="majorBidi"/>
                    <w:i/>
                    <w:sz w:val="20"/>
                    <w:szCs w:val="20"/>
                  </w:rPr>
                </m:ctrlPr>
              </m:sSubPr>
              <m:e>
                <m:r>
                  <w:rPr>
                    <w:rFonts w:ascii="Cambria Math" w:hAnsi="Cambria Math" w:cstheme="majorBidi"/>
                    <w:sz w:val="20"/>
                    <w:szCs w:val="20"/>
                  </w:rPr>
                  <m:t>i</m:t>
                </m:r>
              </m:e>
              <m:sub>
                <m:r>
                  <w:rPr>
                    <w:rFonts w:ascii="Cambria Math" w:hAnsi="Cambria Math" w:cstheme="majorBidi"/>
                    <w:sz w:val="20"/>
                    <w:szCs w:val="20"/>
                  </w:rPr>
                  <m:t>a</m:t>
                </m:r>
              </m:sub>
            </m:sSub>
          </m:e>
        </m:d>
        <m:r>
          <w:rPr>
            <w:rFonts w:ascii="Cambria Math" w:hAnsiTheme="majorBidi" w:cstheme="majorBidi"/>
            <w:sz w:val="20"/>
            <w:szCs w:val="20"/>
          </w:rPr>
          <m:t>+</m:t>
        </m:r>
        <m:acc>
          <m:accPr>
            <m:chr m:val="⃗"/>
            <m:ctrlPr>
              <w:rPr>
                <w:rFonts w:ascii="Cambria Math" w:hAnsiTheme="majorBidi" w:cstheme="majorBidi"/>
                <w:i/>
                <w:sz w:val="20"/>
                <w:szCs w:val="20"/>
              </w:rPr>
            </m:ctrlPr>
          </m:accPr>
          <m:e>
            <m:r>
              <w:rPr>
                <w:rFonts w:ascii="Cambria Math" w:hAnsi="Cambria Math" w:cstheme="majorBidi"/>
                <w:sz w:val="20"/>
                <w:szCs w:val="20"/>
              </w:rPr>
              <m:t>k</m:t>
            </m:r>
          </m:e>
        </m:acc>
        <m:r>
          <w:rPr>
            <w:rFonts w:ascii="Cambria Math" w:hAnsiTheme="majorBidi" w:cstheme="majorBidi"/>
            <w:sz w:val="20"/>
            <w:szCs w:val="20"/>
          </w:rPr>
          <m:t>[</m:t>
        </m:r>
        <m:sSub>
          <m:sSubPr>
            <m:ctrlPr>
              <w:rPr>
                <w:rFonts w:ascii="Cambria Math" w:hAnsiTheme="majorBidi" w:cstheme="majorBidi"/>
                <w:i/>
                <w:color w:val="000000"/>
                <w:sz w:val="20"/>
                <w:szCs w:val="20"/>
              </w:rPr>
            </m:ctrlPr>
          </m:sSubPr>
          <m:e>
            <m:r>
              <w:rPr>
                <w:rFonts w:ascii="Cambria Math" w:hAnsi="Cambria Math" w:cstheme="majorBidi"/>
                <w:color w:val="000000"/>
                <w:sz w:val="20"/>
                <w:szCs w:val="20"/>
              </w:rPr>
              <m:t>v</m:t>
            </m:r>
          </m:e>
          <m:sub>
            <m:r>
              <w:rPr>
                <w:rFonts w:ascii="Cambria Math" w:hAnsi="Cambria Math" w:cstheme="majorBidi"/>
                <w:color w:val="000000"/>
                <w:sz w:val="20"/>
                <w:szCs w:val="20"/>
              </w:rPr>
              <m:t>La</m:t>
            </m:r>
          </m:sub>
        </m:sSub>
        <m:d>
          <m:dPr>
            <m:ctrlPr>
              <w:rPr>
                <w:rFonts w:ascii="Cambria Math" w:hAnsiTheme="majorBidi" w:cstheme="majorBidi"/>
                <w:i/>
                <w:color w:val="000000"/>
                <w:sz w:val="20"/>
                <w:szCs w:val="20"/>
              </w:rPr>
            </m:ctrlPr>
          </m:dPr>
          <m:e>
            <m:sSub>
              <m:sSubPr>
                <m:ctrlPr>
                  <w:rPr>
                    <w:rFonts w:ascii="Cambria Math" w:hAnsiTheme="majorBidi" w:cstheme="majorBidi"/>
                    <w:i/>
                    <w:sz w:val="20"/>
                    <w:szCs w:val="20"/>
                  </w:rPr>
                </m:ctrlPr>
              </m:sSubPr>
              <m:e>
                <m:r>
                  <w:rPr>
                    <w:rFonts w:asciiTheme="majorBidi" w:hAnsiTheme="majorBidi" w:cstheme="majorBidi"/>
                    <w:sz w:val="20"/>
                    <w:szCs w:val="20"/>
                  </w:rPr>
                  <m:t>-</m:t>
                </m:r>
                <m:r>
                  <w:rPr>
                    <w:rFonts w:ascii="Cambria Math" w:hAnsi="Cambria Math" w:cstheme="majorBidi"/>
                    <w:sz w:val="20"/>
                    <w:szCs w:val="20"/>
                  </w:rPr>
                  <m:t>i</m:t>
                </m:r>
              </m:e>
              <m:sub>
                <m:r>
                  <w:rPr>
                    <w:rFonts w:ascii="Cambria Math" w:hAnsi="Cambria Math" w:cstheme="majorBidi"/>
                    <w:sz w:val="20"/>
                    <w:szCs w:val="20"/>
                  </w:rPr>
                  <m:t>a</m:t>
                </m:r>
              </m:sub>
            </m:sSub>
            <m:r>
              <w:rPr>
                <w:rFonts w:asciiTheme="majorBidi" w:hAnsiTheme="majorBidi" w:cstheme="majorBidi"/>
                <w:sz w:val="20"/>
                <w:szCs w:val="20"/>
              </w:rPr>
              <m:t>-</m:t>
            </m:r>
            <m:sSub>
              <m:sSubPr>
                <m:ctrlPr>
                  <w:rPr>
                    <w:rFonts w:ascii="Cambria Math" w:hAnsiTheme="majorBidi" w:cstheme="majorBidi"/>
                    <w:i/>
                    <w:sz w:val="20"/>
                    <w:szCs w:val="20"/>
                  </w:rPr>
                </m:ctrlPr>
              </m:sSubPr>
              <m:e>
                <m:r>
                  <w:rPr>
                    <w:rFonts w:ascii="Cambria Math" w:hAnsi="Cambria Math" w:cstheme="majorBidi"/>
                    <w:sz w:val="20"/>
                    <w:szCs w:val="20"/>
                  </w:rPr>
                  <m:t>i</m:t>
                </m:r>
              </m:e>
              <m:sub>
                <m:r>
                  <w:rPr>
                    <w:rFonts w:ascii="Cambria Math" w:hAnsi="Cambria Math" w:cstheme="majorBidi"/>
                    <w:sz w:val="20"/>
                    <w:szCs w:val="20"/>
                  </w:rPr>
                  <m:t>c</m:t>
                </m:r>
              </m:sub>
            </m:sSub>
            <m:ctrlPr>
              <w:rPr>
                <w:rFonts w:ascii="Cambria Math" w:hAnsiTheme="majorBidi" w:cstheme="majorBidi"/>
                <w:i/>
                <w:sz w:val="20"/>
                <w:szCs w:val="20"/>
              </w:rPr>
            </m:ctrlPr>
          </m:e>
        </m:d>
        <m:r>
          <w:rPr>
            <w:rFonts w:asciiTheme="majorBidi" w:hAnsiTheme="majorBidi" w:cstheme="majorBidi"/>
            <w:sz w:val="20"/>
            <w:szCs w:val="20"/>
          </w:rPr>
          <m:t>-</m:t>
        </m:r>
        <m:d>
          <m:dPr>
            <m:ctrlPr>
              <w:rPr>
                <w:rFonts w:ascii="Cambria Math" w:hAnsiTheme="majorBidi" w:cstheme="majorBidi"/>
                <w:i/>
                <w:sz w:val="20"/>
                <w:szCs w:val="20"/>
              </w:rPr>
            </m:ctrlPr>
          </m:dPr>
          <m:e>
            <m:r>
              <w:rPr>
                <w:rFonts w:asciiTheme="majorBidi" w:hAnsiTheme="majorBidi" w:cstheme="majorBidi"/>
                <w:sz w:val="20"/>
                <w:szCs w:val="20"/>
              </w:rPr>
              <m:t>-</m:t>
            </m:r>
            <m:sSub>
              <m:sSubPr>
                <m:ctrlPr>
                  <w:rPr>
                    <w:rFonts w:ascii="Cambria Math" w:hAnsiTheme="majorBidi" w:cstheme="majorBidi"/>
                    <w:i/>
                    <w:color w:val="000000"/>
                    <w:sz w:val="20"/>
                    <w:szCs w:val="20"/>
                  </w:rPr>
                </m:ctrlPr>
              </m:sSubPr>
              <m:e>
                <m:r>
                  <w:rPr>
                    <w:rFonts w:ascii="Cambria Math" w:hAnsi="Cambria Math" w:cstheme="majorBidi"/>
                    <w:color w:val="000000"/>
                    <w:sz w:val="20"/>
                    <w:szCs w:val="20"/>
                  </w:rPr>
                  <m:t>v</m:t>
                </m:r>
              </m:e>
              <m:sub>
                <m:r>
                  <w:rPr>
                    <w:rFonts w:ascii="Cambria Math" w:hAnsi="Cambria Math" w:cstheme="majorBidi"/>
                    <w:color w:val="000000"/>
                    <w:sz w:val="20"/>
                    <w:szCs w:val="20"/>
                  </w:rPr>
                  <m:t>La</m:t>
                </m:r>
              </m:sub>
            </m:sSub>
            <m:r>
              <w:rPr>
                <w:rFonts w:asciiTheme="majorBidi" w:hAnsiTheme="majorBidi" w:cstheme="majorBidi"/>
                <w:color w:val="000000"/>
                <w:sz w:val="20"/>
                <w:szCs w:val="20"/>
              </w:rPr>
              <m:t>-</m:t>
            </m:r>
            <m:sSub>
              <m:sSubPr>
                <m:ctrlPr>
                  <w:rPr>
                    <w:rFonts w:ascii="Cambria Math" w:hAnsiTheme="majorBidi" w:cstheme="majorBidi"/>
                    <w:i/>
                    <w:color w:val="000000"/>
                    <w:sz w:val="20"/>
                    <w:szCs w:val="20"/>
                  </w:rPr>
                </m:ctrlPr>
              </m:sSubPr>
              <m:e>
                <m:r>
                  <w:rPr>
                    <w:rFonts w:ascii="Cambria Math" w:hAnsi="Cambria Math" w:cstheme="majorBidi"/>
                    <w:color w:val="000000"/>
                    <w:sz w:val="20"/>
                    <w:szCs w:val="20"/>
                  </w:rPr>
                  <m:t>v</m:t>
                </m:r>
              </m:e>
              <m:sub>
                <m:r>
                  <w:rPr>
                    <w:rFonts w:ascii="Cambria Math" w:hAnsi="Cambria Math" w:cstheme="majorBidi"/>
                    <w:color w:val="000000"/>
                    <w:sz w:val="20"/>
                    <w:szCs w:val="20"/>
                  </w:rPr>
                  <m:t>Lc</m:t>
                </m:r>
              </m:sub>
            </m:sSub>
            <m:ctrlPr>
              <w:rPr>
                <w:rFonts w:ascii="Cambria Math" w:hAnsiTheme="majorBidi" w:cstheme="majorBidi"/>
                <w:i/>
                <w:color w:val="000000"/>
                <w:sz w:val="20"/>
                <w:szCs w:val="20"/>
              </w:rPr>
            </m:ctrlPr>
          </m:e>
        </m:d>
        <m:sSub>
          <m:sSubPr>
            <m:ctrlPr>
              <w:rPr>
                <w:rFonts w:ascii="Cambria Math" w:hAnsiTheme="majorBidi" w:cstheme="majorBidi"/>
                <w:i/>
                <w:sz w:val="20"/>
                <w:szCs w:val="20"/>
              </w:rPr>
            </m:ctrlPr>
          </m:sSubPr>
          <m:e>
            <m:r>
              <w:rPr>
                <w:rFonts w:ascii="Cambria Math" w:hAnsi="Cambria Math" w:cstheme="majorBidi"/>
                <w:sz w:val="20"/>
                <w:szCs w:val="20"/>
              </w:rPr>
              <m:t>i</m:t>
            </m:r>
          </m:e>
          <m:sub>
            <m:r>
              <w:rPr>
                <w:rFonts w:ascii="Cambria Math" w:hAnsi="Cambria Math" w:cstheme="majorBidi"/>
                <w:sz w:val="20"/>
                <w:szCs w:val="20"/>
              </w:rPr>
              <m:t>a</m:t>
            </m:r>
          </m:sub>
        </m:sSub>
        <m:r>
          <w:rPr>
            <w:rFonts w:ascii="Cambria Math" w:hAnsiTheme="majorBidi" w:cstheme="majorBidi"/>
            <w:sz w:val="20"/>
            <w:szCs w:val="20"/>
          </w:rPr>
          <m:t>]</m:t>
        </m:r>
      </m:oMath>
      <w:r>
        <w:rPr>
          <w:rFonts w:asciiTheme="majorBidi" w:hAnsiTheme="majorBidi" w:cstheme="majorBidi"/>
          <w:sz w:val="20"/>
          <w:szCs w:val="20"/>
        </w:rPr>
        <w:t xml:space="preserve">       </w:t>
      </w:r>
      <w:r>
        <w:rPr>
          <w:rFonts w:asciiTheme="majorBidi" w:eastAsia="Times New Roman" w:hAnsiTheme="majorBidi" w:cstheme="majorBidi"/>
          <w:sz w:val="24"/>
          <w:szCs w:val="24"/>
        </w:rPr>
        <w:t>(</w:t>
      </w:r>
      <w:r w:rsidRPr="00357961">
        <w:rPr>
          <w:rFonts w:asciiTheme="majorBidi" w:eastAsia="Times New Roman" w:hAnsiTheme="majorBidi" w:cstheme="majorBidi"/>
          <w:sz w:val="24"/>
          <w:szCs w:val="24"/>
        </w:rPr>
        <w:t>III.1</w:t>
      </w:r>
      <w:r>
        <w:rPr>
          <w:rFonts w:asciiTheme="majorBidi" w:eastAsia="Times New Roman" w:hAnsiTheme="majorBidi" w:cstheme="majorBidi"/>
          <w:sz w:val="24"/>
          <w:szCs w:val="24"/>
        </w:rPr>
        <w:t>9</w:t>
      </w:r>
      <w:r w:rsidRPr="00357961">
        <w:rPr>
          <w:rFonts w:asciiTheme="majorBidi" w:eastAsia="Times New Roman" w:hAnsiTheme="majorBidi" w:cstheme="majorBidi"/>
          <w:sz w:val="24"/>
          <w:szCs w:val="24"/>
        </w:rPr>
        <w:t>)</w:t>
      </w:r>
    </w:p>
    <w:p w:rsidR="004C26EE" w:rsidRPr="002B6B3F" w:rsidRDefault="004C26EE" w:rsidP="004C26EE">
      <w:pPr>
        <w:spacing w:line="360" w:lineRule="auto"/>
        <w:ind w:firstLine="284"/>
        <w:jc w:val="center"/>
        <w:rPr>
          <w:rFonts w:asciiTheme="majorBidi" w:hAnsiTheme="majorBidi" w:cstheme="majorBidi"/>
          <w:sz w:val="24"/>
          <w:szCs w:val="24"/>
        </w:rPr>
      </w:pPr>
      <w:r>
        <w:rPr>
          <w:rFonts w:asciiTheme="majorBidi" w:hAnsiTheme="majorBidi" w:cstheme="majorBidi"/>
          <w:sz w:val="24"/>
          <w:szCs w:val="24"/>
        </w:rPr>
        <w:t xml:space="preserve">                        </w:t>
      </w:r>
      <m:oMath>
        <m:sSub>
          <m:sSubPr>
            <m:ctrlPr>
              <w:rPr>
                <w:rFonts w:ascii="Cambria Math" w:hAnsiTheme="majorBidi"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L</m:t>
            </m:r>
          </m:sub>
        </m:sSub>
        <m:r>
          <w:rPr>
            <w:rFonts w:ascii="Cambria Math" w:hAnsiTheme="majorBidi" w:cstheme="majorBidi"/>
            <w:color w:val="000000"/>
            <w:sz w:val="24"/>
            <w:szCs w:val="24"/>
          </w:rPr>
          <m:t>=</m:t>
        </m:r>
        <m:d>
          <m:dPr>
            <m:ctrlPr>
              <w:rPr>
                <w:rFonts w:ascii="Cambria Math" w:hAnsiTheme="majorBidi" w:cstheme="majorBidi"/>
                <w:i/>
                <w:sz w:val="24"/>
                <w:szCs w:val="24"/>
              </w:rPr>
            </m:ctrlPr>
          </m:dPr>
          <m:e>
            <m:sSub>
              <m:sSubPr>
                <m:ctrlPr>
                  <w:rPr>
                    <w:rFonts w:ascii="Cambria Math" w:hAnsiTheme="majorBidi" w:cstheme="majorBidi"/>
                    <w:i/>
                    <w:color w:val="000000"/>
                    <w:sz w:val="24"/>
                    <w:szCs w:val="24"/>
                  </w:rPr>
                </m:ctrlPr>
              </m:sSubPr>
              <m:e>
                <m:r>
                  <w:rPr>
                    <w:rFonts w:ascii="Cambria Math" w:hAnsi="Cambria Math" w:cstheme="majorBidi"/>
                    <w:color w:val="000000"/>
                    <w:sz w:val="24"/>
                    <w:szCs w:val="24"/>
                  </w:rPr>
                  <m:t>v</m:t>
                </m:r>
              </m:e>
              <m:sub>
                <m:r>
                  <w:rPr>
                    <w:rFonts w:ascii="Cambria Math" w:hAnsi="Cambria Math" w:cstheme="majorBidi"/>
                    <w:color w:val="000000"/>
                    <w:sz w:val="24"/>
                    <w:szCs w:val="24"/>
                  </w:rPr>
                  <m:t>La</m:t>
                </m:r>
              </m:sub>
            </m:sSub>
            <m:sSub>
              <m:sSubPr>
                <m:ctrlPr>
                  <w:rPr>
                    <w:rFonts w:ascii="Cambria Math" w:hAnsiTheme="majorBidi" w:cstheme="majorBidi"/>
                    <w:i/>
                    <w:sz w:val="24"/>
                    <w:szCs w:val="24"/>
                  </w:rPr>
                </m:ctrlPr>
              </m:sSubPr>
              <m:e>
                <m:r>
                  <w:rPr>
                    <w:rFonts w:ascii="Cambria Math" w:hAnsi="Cambria Math" w:cstheme="majorBidi"/>
                    <w:sz w:val="24"/>
                    <w:szCs w:val="24"/>
                  </w:rPr>
                  <m:t>i</m:t>
                </m:r>
              </m:e>
              <m:sub>
                <m:r>
                  <w:rPr>
                    <w:rFonts w:ascii="Cambria Math" w:hAnsi="Cambria Math" w:cstheme="majorBidi"/>
                    <w:sz w:val="24"/>
                    <w:szCs w:val="24"/>
                  </w:rPr>
                  <m:t>c</m:t>
                </m:r>
              </m:sub>
            </m:sSub>
            <m:r>
              <w:rPr>
                <w:rFonts w:asciiTheme="majorBidi" w:hAnsiTheme="majorBidi" w:cstheme="majorBidi"/>
                <w:sz w:val="24"/>
                <w:szCs w:val="24"/>
              </w:rPr>
              <m:t>-</m:t>
            </m:r>
            <m:sSub>
              <m:sSubPr>
                <m:ctrlPr>
                  <w:rPr>
                    <w:rFonts w:ascii="Cambria Math" w:hAnsiTheme="majorBidi" w:cstheme="majorBidi"/>
                    <w:i/>
                    <w:color w:val="000000"/>
                    <w:sz w:val="24"/>
                    <w:szCs w:val="24"/>
                  </w:rPr>
                </m:ctrlPr>
              </m:sSubPr>
              <m:e>
                <m:r>
                  <w:rPr>
                    <w:rFonts w:ascii="Cambria Math" w:hAnsi="Cambria Math" w:cstheme="majorBidi"/>
                    <w:color w:val="000000"/>
                    <w:sz w:val="24"/>
                    <w:szCs w:val="24"/>
                  </w:rPr>
                  <m:t>v</m:t>
                </m:r>
              </m:e>
              <m:sub>
                <m:r>
                  <w:rPr>
                    <w:rFonts w:ascii="Cambria Math" w:hAnsi="Cambria Math" w:cstheme="majorBidi"/>
                    <w:color w:val="000000"/>
                    <w:sz w:val="24"/>
                    <w:szCs w:val="24"/>
                  </w:rPr>
                  <m:t>Lc</m:t>
                </m:r>
              </m:sub>
            </m:sSub>
            <m:sSub>
              <m:sSubPr>
                <m:ctrlPr>
                  <w:rPr>
                    <w:rFonts w:ascii="Cambria Math" w:hAnsiTheme="majorBidi" w:cstheme="majorBidi"/>
                    <w:i/>
                    <w:sz w:val="24"/>
                    <w:szCs w:val="24"/>
                  </w:rPr>
                </m:ctrlPr>
              </m:sSubPr>
              <m:e>
                <m:r>
                  <w:rPr>
                    <w:rFonts w:ascii="Cambria Math" w:hAnsi="Cambria Math" w:cstheme="majorBidi"/>
                    <w:sz w:val="24"/>
                    <w:szCs w:val="24"/>
                  </w:rPr>
                  <m:t>i</m:t>
                </m:r>
              </m:e>
              <m:sub>
                <m:r>
                  <w:rPr>
                    <w:rFonts w:ascii="Cambria Math" w:hAnsi="Cambria Math" w:cstheme="majorBidi"/>
                    <w:sz w:val="24"/>
                    <w:szCs w:val="24"/>
                  </w:rPr>
                  <m:t>a</m:t>
                </m:r>
              </m:sub>
            </m:sSub>
          </m:e>
        </m:d>
        <m:r>
          <w:rPr>
            <w:rFonts w:ascii="Cambria Math" w:hAnsiTheme="majorBidi" w:cstheme="majorBidi"/>
            <w:sz w:val="24"/>
            <w:szCs w:val="24"/>
          </w:rPr>
          <m:t>(</m:t>
        </m:r>
        <m:r>
          <w:rPr>
            <w:rFonts w:asciiTheme="majorBidi" w:hAnsiTheme="majorBidi" w:cstheme="majorBidi"/>
            <w:sz w:val="24"/>
            <w:szCs w:val="24"/>
          </w:rPr>
          <m:t>-</m:t>
        </m:r>
        <m:acc>
          <m:accPr>
            <m:chr m:val="⃗"/>
            <m:ctrlPr>
              <w:rPr>
                <w:rFonts w:ascii="Cambria Math" w:hAnsiTheme="majorBidi" w:cstheme="majorBidi"/>
                <w:i/>
                <w:sz w:val="24"/>
                <w:szCs w:val="24"/>
              </w:rPr>
            </m:ctrlPr>
          </m:accPr>
          <m:e>
            <m:r>
              <w:rPr>
                <w:rFonts w:ascii="Cambria Math" w:hAnsi="Cambria Math" w:cstheme="majorBidi"/>
                <w:sz w:val="24"/>
                <w:szCs w:val="24"/>
              </w:rPr>
              <m:t>i</m:t>
            </m:r>
          </m:e>
        </m:acc>
        <m:r>
          <w:rPr>
            <w:rFonts w:ascii="Cambria Math" w:hAnsiTheme="majorBidi" w:cstheme="majorBidi"/>
            <w:sz w:val="24"/>
            <w:szCs w:val="24"/>
          </w:rPr>
          <m:t>+</m:t>
        </m:r>
        <m:acc>
          <m:accPr>
            <m:chr m:val="⃗"/>
            <m:ctrlPr>
              <w:rPr>
                <w:rFonts w:ascii="Cambria Math" w:hAnsiTheme="majorBidi" w:cstheme="majorBidi"/>
                <w:i/>
                <w:sz w:val="24"/>
                <w:szCs w:val="24"/>
              </w:rPr>
            </m:ctrlPr>
          </m:accPr>
          <m:e>
            <m:r>
              <w:rPr>
                <w:rFonts w:ascii="Cambria Math" w:hAnsi="Cambria Math" w:cstheme="majorBidi"/>
                <w:sz w:val="24"/>
                <w:szCs w:val="24"/>
              </w:rPr>
              <m:t>j</m:t>
            </m:r>
          </m:e>
        </m:acc>
        <m:r>
          <w:rPr>
            <w:rFonts w:asciiTheme="majorBidi" w:hAnsiTheme="majorBidi" w:cstheme="majorBidi"/>
            <w:sz w:val="24"/>
            <w:szCs w:val="24"/>
          </w:rPr>
          <m:t>-</m:t>
        </m:r>
        <m:acc>
          <m:accPr>
            <m:chr m:val="⃗"/>
            <m:ctrlPr>
              <w:rPr>
                <w:rFonts w:ascii="Cambria Math" w:hAnsiTheme="majorBidi" w:cstheme="majorBidi"/>
                <w:i/>
                <w:sz w:val="24"/>
                <w:szCs w:val="24"/>
              </w:rPr>
            </m:ctrlPr>
          </m:accPr>
          <m:e>
            <m:r>
              <w:rPr>
                <w:rFonts w:ascii="Cambria Math" w:hAnsi="Cambria Math" w:cstheme="majorBidi"/>
                <w:sz w:val="24"/>
                <w:szCs w:val="24"/>
              </w:rPr>
              <m:t>k</m:t>
            </m:r>
          </m:e>
        </m:acc>
        <m:r>
          <w:rPr>
            <w:rFonts w:ascii="Cambria Math" w:hAnsiTheme="majorBidi" w:cstheme="majorBidi"/>
            <w:sz w:val="24"/>
            <w:szCs w:val="24"/>
          </w:rPr>
          <m:t>)</m:t>
        </m:r>
      </m:oMath>
      <w:r>
        <w:rPr>
          <w:rFonts w:asciiTheme="majorBidi" w:hAnsiTheme="majorBidi" w:cstheme="majorBidi"/>
          <w:sz w:val="24"/>
          <w:szCs w:val="24"/>
        </w:rPr>
        <w:t xml:space="preserve">                                                 </w:t>
      </w:r>
      <w:r>
        <w:rPr>
          <w:rFonts w:asciiTheme="majorBidi" w:eastAsia="Times New Roman" w:hAnsiTheme="majorBidi" w:cstheme="majorBidi"/>
          <w:sz w:val="24"/>
          <w:szCs w:val="24"/>
        </w:rPr>
        <w:t>(</w:t>
      </w:r>
      <w:r w:rsidRPr="00357961">
        <w:rPr>
          <w:rFonts w:asciiTheme="majorBidi" w:eastAsia="Times New Roman" w:hAnsiTheme="majorBidi" w:cstheme="majorBidi"/>
          <w:sz w:val="24"/>
          <w:szCs w:val="24"/>
        </w:rPr>
        <w:t>III.</w:t>
      </w:r>
      <w:r>
        <w:rPr>
          <w:rFonts w:asciiTheme="majorBidi" w:eastAsia="Times New Roman" w:hAnsiTheme="majorBidi" w:cstheme="majorBidi"/>
          <w:sz w:val="24"/>
          <w:szCs w:val="24"/>
        </w:rPr>
        <w:t>20</w:t>
      </w:r>
      <w:r w:rsidRPr="00357961">
        <w:rPr>
          <w:rFonts w:asciiTheme="majorBidi" w:eastAsia="Times New Roman" w:hAnsiTheme="majorBidi" w:cstheme="majorBidi"/>
          <w:sz w:val="24"/>
          <w:szCs w:val="24"/>
        </w:rPr>
        <w:t>)</w:t>
      </w:r>
    </w:p>
    <w:p w:rsidR="004C26EE" w:rsidRPr="002B6B3F" w:rsidRDefault="004C26EE" w:rsidP="003625B7">
      <w:pPr>
        <w:spacing w:line="360" w:lineRule="auto"/>
        <w:jc w:val="both"/>
        <w:rPr>
          <w:rFonts w:asciiTheme="majorBidi" w:hAnsiTheme="majorBidi" w:cstheme="majorBidi"/>
          <w:sz w:val="24"/>
          <w:szCs w:val="24"/>
        </w:rPr>
      </w:pPr>
      <w:r w:rsidRPr="002B6B3F">
        <w:rPr>
          <w:rFonts w:asciiTheme="majorBidi" w:hAnsiTheme="majorBidi" w:cstheme="majorBidi"/>
          <w:sz w:val="24"/>
          <w:szCs w:val="24"/>
        </w:rPr>
        <w:t>Le module de</w:t>
      </w:r>
      <w:r w:rsidR="003625B7">
        <w:rPr>
          <w:rFonts w:asciiTheme="majorBidi" w:hAnsiTheme="majorBidi" w:cstheme="majorBidi"/>
          <w:sz w:val="24"/>
          <w:szCs w:val="24"/>
        </w:rPr>
        <w:t xml:space="preserve"> </w:t>
      </w:r>
      <w:r w:rsidRPr="002B6B3F">
        <w:rPr>
          <w:rFonts w:asciiTheme="majorBidi" w:hAnsiTheme="majorBidi" w:cstheme="majorBidi"/>
          <w:sz w:val="24"/>
          <w:szCs w:val="24"/>
        </w:rPr>
        <w:t xml:space="preserve"> </w:t>
      </w:r>
      <m:oMath>
        <m:sSub>
          <m:sSubPr>
            <m:ctrlPr>
              <w:rPr>
                <w:rFonts w:ascii="Cambria Math" w:hAnsiTheme="majorBidi"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L</m:t>
            </m:r>
          </m:sub>
        </m:sSub>
      </m:oMath>
      <w:r>
        <w:rPr>
          <w:rFonts w:asciiTheme="majorBidi" w:hAnsiTheme="majorBidi" w:cstheme="majorBidi"/>
          <w:sz w:val="24"/>
          <w:szCs w:val="24"/>
        </w:rPr>
        <w:t xml:space="preserve"> </w:t>
      </w:r>
      <w:r w:rsidRPr="002B6B3F">
        <w:rPr>
          <w:rFonts w:asciiTheme="majorBidi" w:hAnsiTheme="majorBidi" w:cstheme="majorBidi"/>
          <w:sz w:val="24"/>
          <w:szCs w:val="24"/>
        </w:rPr>
        <w:t>est :</w:t>
      </w:r>
    </w:p>
    <w:p w:rsidR="004C26EE" w:rsidRPr="002B6B3F" w:rsidRDefault="004C26EE" w:rsidP="004C26EE">
      <w:pPr>
        <w:spacing w:line="360" w:lineRule="auto"/>
        <w:ind w:firstLine="284"/>
        <w:jc w:val="center"/>
        <w:rPr>
          <w:rFonts w:asciiTheme="majorBidi" w:hAnsiTheme="majorBidi" w:cstheme="majorBidi"/>
          <w:color w:val="000000"/>
          <w:sz w:val="24"/>
          <w:szCs w:val="24"/>
        </w:rPr>
      </w:pPr>
      <w:r>
        <w:rPr>
          <w:rFonts w:asciiTheme="majorBidi" w:hAnsiTheme="majorBidi" w:cstheme="majorBidi"/>
          <w:sz w:val="24"/>
          <w:szCs w:val="24"/>
        </w:rPr>
        <w:t xml:space="preserve">                          </w:t>
      </w:r>
      <m:oMath>
        <m:sSub>
          <m:sSubPr>
            <m:ctrlPr>
              <w:rPr>
                <w:rFonts w:ascii="Cambria Math" w:hAnsiTheme="majorBidi"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L</m:t>
            </m:r>
          </m:sub>
        </m:sSub>
        <m:r>
          <w:rPr>
            <w:rFonts w:ascii="Cambria Math" w:hAnsiTheme="majorBidi" w:cstheme="majorBidi"/>
            <w:sz w:val="24"/>
            <w:szCs w:val="24"/>
          </w:rPr>
          <m:t>=</m:t>
        </m:r>
        <m:rad>
          <m:radPr>
            <m:degHide m:val="on"/>
            <m:ctrlPr>
              <w:rPr>
                <w:rFonts w:ascii="Cambria Math" w:hAnsiTheme="majorBidi" w:cstheme="majorBidi"/>
                <w:i/>
                <w:sz w:val="24"/>
                <w:szCs w:val="24"/>
              </w:rPr>
            </m:ctrlPr>
          </m:radPr>
          <m:deg/>
          <m:e>
            <m:r>
              <w:rPr>
                <w:rFonts w:ascii="Cambria Math" w:hAnsiTheme="majorBidi" w:cstheme="majorBidi"/>
                <w:sz w:val="24"/>
                <w:szCs w:val="24"/>
              </w:rPr>
              <m:t>3</m:t>
            </m:r>
          </m:e>
        </m:rad>
        <m:d>
          <m:dPr>
            <m:ctrlPr>
              <w:rPr>
                <w:rFonts w:ascii="Cambria Math" w:hAnsiTheme="majorBidi" w:cstheme="majorBidi"/>
                <w:i/>
                <w:sz w:val="24"/>
                <w:szCs w:val="24"/>
              </w:rPr>
            </m:ctrlPr>
          </m:dPr>
          <m:e>
            <m:sSub>
              <m:sSubPr>
                <m:ctrlPr>
                  <w:rPr>
                    <w:rFonts w:ascii="Cambria Math" w:hAnsiTheme="majorBidi" w:cstheme="majorBidi"/>
                    <w:i/>
                    <w:color w:val="000000"/>
                    <w:sz w:val="24"/>
                    <w:szCs w:val="24"/>
                  </w:rPr>
                </m:ctrlPr>
              </m:sSubPr>
              <m:e>
                <m:r>
                  <w:rPr>
                    <w:rFonts w:ascii="Cambria Math" w:hAnsi="Cambria Math" w:cstheme="majorBidi"/>
                    <w:color w:val="000000"/>
                    <w:sz w:val="24"/>
                    <w:szCs w:val="24"/>
                  </w:rPr>
                  <m:t>v</m:t>
                </m:r>
              </m:e>
              <m:sub>
                <m:r>
                  <w:rPr>
                    <w:rFonts w:ascii="Cambria Math" w:hAnsi="Cambria Math" w:cstheme="majorBidi"/>
                    <w:color w:val="000000"/>
                    <w:sz w:val="24"/>
                    <w:szCs w:val="24"/>
                  </w:rPr>
                  <m:t>La</m:t>
                </m:r>
              </m:sub>
            </m:sSub>
            <m:sSub>
              <m:sSubPr>
                <m:ctrlPr>
                  <w:rPr>
                    <w:rFonts w:ascii="Cambria Math" w:hAnsiTheme="majorBidi" w:cstheme="majorBidi"/>
                    <w:i/>
                    <w:sz w:val="24"/>
                    <w:szCs w:val="24"/>
                  </w:rPr>
                </m:ctrlPr>
              </m:sSubPr>
              <m:e>
                <m:r>
                  <w:rPr>
                    <w:rFonts w:ascii="Cambria Math" w:hAnsi="Cambria Math" w:cstheme="majorBidi"/>
                    <w:sz w:val="24"/>
                    <w:szCs w:val="24"/>
                  </w:rPr>
                  <m:t>i</m:t>
                </m:r>
              </m:e>
              <m:sub>
                <m:r>
                  <w:rPr>
                    <w:rFonts w:ascii="Cambria Math" w:hAnsi="Cambria Math" w:cstheme="majorBidi"/>
                    <w:sz w:val="24"/>
                    <w:szCs w:val="24"/>
                  </w:rPr>
                  <m:t>c</m:t>
                </m:r>
              </m:sub>
            </m:sSub>
            <m:r>
              <w:rPr>
                <w:rFonts w:asciiTheme="majorBidi" w:hAnsiTheme="majorBidi" w:cstheme="majorBidi"/>
                <w:sz w:val="24"/>
                <w:szCs w:val="24"/>
              </w:rPr>
              <m:t>-</m:t>
            </m:r>
            <m:sSub>
              <m:sSubPr>
                <m:ctrlPr>
                  <w:rPr>
                    <w:rFonts w:ascii="Cambria Math" w:hAnsiTheme="majorBidi" w:cstheme="majorBidi"/>
                    <w:i/>
                    <w:color w:val="000000"/>
                    <w:sz w:val="24"/>
                    <w:szCs w:val="24"/>
                  </w:rPr>
                </m:ctrlPr>
              </m:sSubPr>
              <m:e>
                <m:r>
                  <w:rPr>
                    <w:rFonts w:ascii="Cambria Math" w:hAnsi="Cambria Math" w:cstheme="majorBidi"/>
                    <w:color w:val="000000"/>
                    <w:sz w:val="24"/>
                    <w:szCs w:val="24"/>
                  </w:rPr>
                  <m:t>v</m:t>
                </m:r>
              </m:e>
              <m:sub>
                <m:r>
                  <w:rPr>
                    <w:rFonts w:ascii="Cambria Math" w:hAnsi="Cambria Math" w:cstheme="majorBidi"/>
                    <w:color w:val="000000"/>
                    <w:sz w:val="24"/>
                    <w:szCs w:val="24"/>
                  </w:rPr>
                  <m:t>Lc</m:t>
                </m:r>
              </m:sub>
            </m:sSub>
            <m:sSub>
              <m:sSubPr>
                <m:ctrlPr>
                  <w:rPr>
                    <w:rFonts w:ascii="Cambria Math" w:hAnsiTheme="majorBidi" w:cstheme="majorBidi"/>
                    <w:i/>
                    <w:sz w:val="24"/>
                    <w:szCs w:val="24"/>
                  </w:rPr>
                </m:ctrlPr>
              </m:sSubPr>
              <m:e>
                <m:r>
                  <w:rPr>
                    <w:rFonts w:ascii="Cambria Math" w:hAnsi="Cambria Math" w:cstheme="majorBidi"/>
                    <w:sz w:val="24"/>
                    <w:szCs w:val="24"/>
                  </w:rPr>
                  <m:t>i</m:t>
                </m:r>
              </m:e>
              <m:sub>
                <m:r>
                  <w:rPr>
                    <w:rFonts w:ascii="Cambria Math" w:hAnsi="Cambria Math" w:cstheme="majorBidi"/>
                    <w:sz w:val="24"/>
                    <w:szCs w:val="24"/>
                  </w:rPr>
                  <m:t>a</m:t>
                </m:r>
              </m:sub>
            </m:sSub>
          </m:e>
        </m:d>
      </m:oMath>
      <w:r>
        <w:rPr>
          <w:rFonts w:asciiTheme="majorBidi" w:hAnsiTheme="majorBidi" w:cstheme="majorBidi"/>
          <w:sz w:val="24"/>
          <w:szCs w:val="24"/>
        </w:rPr>
        <w:t xml:space="preserve">                                                                </w:t>
      </w:r>
      <w:r>
        <w:rPr>
          <w:rFonts w:asciiTheme="majorBidi" w:eastAsia="Times New Roman" w:hAnsiTheme="majorBidi" w:cstheme="majorBidi"/>
          <w:sz w:val="24"/>
          <w:szCs w:val="24"/>
        </w:rPr>
        <w:t>(</w:t>
      </w:r>
      <w:r w:rsidRPr="00357961">
        <w:rPr>
          <w:rFonts w:asciiTheme="majorBidi" w:eastAsia="Times New Roman" w:hAnsiTheme="majorBidi" w:cstheme="majorBidi"/>
          <w:sz w:val="24"/>
          <w:szCs w:val="24"/>
        </w:rPr>
        <w:t>III.</w:t>
      </w:r>
      <w:r>
        <w:rPr>
          <w:rFonts w:asciiTheme="majorBidi" w:eastAsia="Times New Roman" w:hAnsiTheme="majorBidi" w:cstheme="majorBidi"/>
          <w:sz w:val="24"/>
          <w:szCs w:val="24"/>
        </w:rPr>
        <w:t>21</w:t>
      </w:r>
      <w:r w:rsidRPr="00357961">
        <w:rPr>
          <w:rFonts w:asciiTheme="majorBidi" w:eastAsia="Times New Roman" w:hAnsiTheme="majorBidi" w:cstheme="majorBidi"/>
          <w:sz w:val="24"/>
          <w:szCs w:val="24"/>
        </w:rPr>
        <w:t>)</w:t>
      </w:r>
    </w:p>
    <w:p w:rsidR="004C26EE" w:rsidRDefault="004C26EE" w:rsidP="004C26EE">
      <w:pPr>
        <w:spacing w:line="360" w:lineRule="auto"/>
        <w:jc w:val="center"/>
        <w:rPr>
          <w:rFonts w:asciiTheme="majorBidi" w:hAnsiTheme="majorBidi" w:cstheme="majorBidi"/>
          <w:sz w:val="24"/>
          <w:szCs w:val="24"/>
        </w:rPr>
      </w:pPr>
      <w:r>
        <w:rPr>
          <w:rFonts w:asciiTheme="majorBidi" w:hAnsiTheme="majorBidi" w:cstheme="majorBidi"/>
          <w:sz w:val="24"/>
          <w:szCs w:val="24"/>
        </w:rPr>
        <w:t xml:space="preserve">                      </w:t>
      </w:r>
      <w:r w:rsidRPr="002B6B3F">
        <w:rPr>
          <w:rFonts w:asciiTheme="majorBidi" w:hAnsiTheme="majorBidi" w:cstheme="majorBidi"/>
          <w:sz w:val="24"/>
          <w:szCs w:val="24"/>
        </w:rPr>
        <w:t xml:space="preserve">Puisque :      </w:t>
      </w:r>
      <m:oMath>
        <m:d>
          <m:dPr>
            <m:begChr m:val="{"/>
            <m:endChr m:val=""/>
            <m:ctrlPr>
              <w:rPr>
                <w:rFonts w:ascii="Cambria Math" w:hAnsiTheme="majorBidi" w:cstheme="majorBidi"/>
                <w:i/>
                <w:sz w:val="24"/>
                <w:szCs w:val="24"/>
              </w:rPr>
            </m:ctrlPr>
          </m:dPr>
          <m:e>
            <m:eqArr>
              <m:eqArrPr>
                <m:ctrlPr>
                  <w:rPr>
                    <w:rFonts w:ascii="Cambria Math" w:hAnsiTheme="majorBidi" w:cstheme="majorBidi"/>
                    <w:i/>
                    <w:sz w:val="24"/>
                    <w:szCs w:val="24"/>
                  </w:rPr>
                </m:ctrlPr>
              </m:eqArrPr>
              <m:e>
                <m:sSub>
                  <m:sSubPr>
                    <m:ctrlPr>
                      <w:rPr>
                        <w:rFonts w:ascii="Cambria Math" w:hAnsiTheme="majorBidi" w:cstheme="majorBidi"/>
                        <w:i/>
                        <w:color w:val="000000"/>
                        <w:sz w:val="24"/>
                        <w:szCs w:val="24"/>
                      </w:rPr>
                    </m:ctrlPr>
                  </m:sSubPr>
                  <m:e>
                    <m:r>
                      <w:rPr>
                        <w:rFonts w:ascii="Cambria Math" w:hAnsi="Cambria Math" w:cstheme="majorBidi"/>
                        <w:color w:val="000000"/>
                        <w:sz w:val="24"/>
                        <w:szCs w:val="24"/>
                      </w:rPr>
                      <m:t>v</m:t>
                    </m:r>
                  </m:e>
                  <m:sub>
                    <m:r>
                      <w:rPr>
                        <w:rFonts w:ascii="Cambria Math" w:hAnsi="Cambria Math" w:cstheme="majorBidi"/>
                        <w:color w:val="000000"/>
                        <w:sz w:val="24"/>
                        <w:szCs w:val="24"/>
                      </w:rPr>
                      <m:t>La</m:t>
                    </m:r>
                  </m:sub>
                </m:sSub>
                <m:r>
                  <w:rPr>
                    <w:rFonts w:ascii="Cambria Math" w:hAnsiTheme="majorBidi" w:cstheme="majorBidi"/>
                    <w:color w:val="000000"/>
                    <w:sz w:val="24"/>
                    <w:szCs w:val="24"/>
                  </w:rPr>
                  <m:t>=</m:t>
                </m:r>
                <m:r>
                  <w:rPr>
                    <w:rFonts w:ascii="Cambria Math" w:hAnsi="Cambria Math" w:cstheme="majorBidi"/>
                    <w:color w:val="000000"/>
                    <w:sz w:val="24"/>
                    <w:szCs w:val="24"/>
                  </w:rPr>
                  <m:t>L</m:t>
                </m:r>
                <m:f>
                  <m:fPr>
                    <m:ctrlPr>
                      <w:rPr>
                        <w:rFonts w:ascii="Cambria Math" w:hAnsiTheme="majorBidi" w:cstheme="majorBidi"/>
                        <w:i/>
                        <w:color w:val="000000"/>
                        <w:sz w:val="24"/>
                        <w:szCs w:val="24"/>
                      </w:rPr>
                    </m:ctrlPr>
                  </m:fPr>
                  <m:num>
                    <m:r>
                      <w:rPr>
                        <w:rFonts w:ascii="Cambria Math" w:hAnsi="Cambria Math" w:cstheme="majorBidi"/>
                        <w:color w:val="000000"/>
                        <w:sz w:val="24"/>
                        <w:szCs w:val="24"/>
                      </w:rPr>
                      <m:t>d</m:t>
                    </m:r>
                    <m:sSub>
                      <m:sSubPr>
                        <m:ctrlPr>
                          <w:rPr>
                            <w:rFonts w:ascii="Cambria Math" w:hAnsiTheme="majorBidi" w:cstheme="majorBidi"/>
                            <w:i/>
                            <w:sz w:val="24"/>
                            <w:szCs w:val="24"/>
                          </w:rPr>
                        </m:ctrlPr>
                      </m:sSubPr>
                      <m:e>
                        <m:r>
                          <w:rPr>
                            <w:rFonts w:ascii="Cambria Math" w:hAnsi="Cambria Math" w:cstheme="majorBidi"/>
                            <w:sz w:val="24"/>
                            <w:szCs w:val="24"/>
                          </w:rPr>
                          <m:t>i</m:t>
                        </m:r>
                      </m:e>
                      <m:sub>
                        <m:r>
                          <w:rPr>
                            <w:rFonts w:ascii="Cambria Math" w:hAnsi="Cambria Math" w:cstheme="majorBidi"/>
                            <w:sz w:val="24"/>
                            <w:szCs w:val="24"/>
                          </w:rPr>
                          <m:t>a</m:t>
                        </m:r>
                      </m:sub>
                    </m:sSub>
                  </m:num>
                  <m:den>
                    <m:r>
                      <w:rPr>
                        <w:rFonts w:ascii="Cambria Math" w:hAnsi="Cambria Math" w:cstheme="majorBidi"/>
                        <w:color w:val="000000"/>
                        <w:sz w:val="24"/>
                        <w:szCs w:val="24"/>
                      </w:rPr>
                      <m:t>dt</m:t>
                    </m:r>
                  </m:den>
                </m:f>
              </m:e>
              <m:e>
                <m:sSub>
                  <m:sSubPr>
                    <m:ctrlPr>
                      <w:rPr>
                        <w:rFonts w:ascii="Cambria Math" w:hAnsiTheme="majorBidi" w:cstheme="majorBidi"/>
                        <w:i/>
                        <w:color w:val="000000"/>
                        <w:sz w:val="24"/>
                        <w:szCs w:val="24"/>
                      </w:rPr>
                    </m:ctrlPr>
                  </m:sSubPr>
                  <m:e>
                    <m:r>
                      <w:rPr>
                        <w:rFonts w:ascii="Cambria Math" w:hAnsi="Cambria Math" w:cstheme="majorBidi"/>
                        <w:color w:val="000000"/>
                        <w:sz w:val="24"/>
                        <w:szCs w:val="24"/>
                      </w:rPr>
                      <m:t>v</m:t>
                    </m:r>
                  </m:e>
                  <m:sub>
                    <m:r>
                      <w:rPr>
                        <w:rFonts w:ascii="Cambria Math" w:hAnsi="Cambria Math" w:cstheme="majorBidi"/>
                        <w:color w:val="000000"/>
                        <w:sz w:val="24"/>
                        <w:szCs w:val="24"/>
                      </w:rPr>
                      <m:t>Lc</m:t>
                    </m:r>
                  </m:sub>
                </m:sSub>
                <m:r>
                  <w:rPr>
                    <w:rFonts w:ascii="Cambria Math" w:hAnsiTheme="majorBidi" w:cstheme="majorBidi"/>
                    <w:color w:val="000000"/>
                    <w:sz w:val="24"/>
                    <w:szCs w:val="24"/>
                  </w:rPr>
                  <m:t>=</m:t>
                </m:r>
                <m:r>
                  <w:rPr>
                    <w:rFonts w:ascii="Cambria Math" w:hAnsi="Cambria Math" w:cstheme="majorBidi"/>
                    <w:color w:val="000000"/>
                    <w:sz w:val="24"/>
                    <w:szCs w:val="24"/>
                  </w:rPr>
                  <m:t>L</m:t>
                </m:r>
                <m:f>
                  <m:fPr>
                    <m:ctrlPr>
                      <w:rPr>
                        <w:rFonts w:ascii="Cambria Math" w:hAnsiTheme="majorBidi" w:cstheme="majorBidi"/>
                        <w:i/>
                        <w:color w:val="000000"/>
                        <w:sz w:val="24"/>
                        <w:szCs w:val="24"/>
                      </w:rPr>
                    </m:ctrlPr>
                  </m:fPr>
                  <m:num>
                    <m:r>
                      <w:rPr>
                        <w:rFonts w:ascii="Cambria Math" w:hAnsi="Cambria Math" w:cstheme="majorBidi"/>
                        <w:color w:val="000000"/>
                        <w:sz w:val="24"/>
                        <w:szCs w:val="24"/>
                      </w:rPr>
                      <m:t>d</m:t>
                    </m:r>
                    <m:r>
                      <w:rPr>
                        <w:rFonts w:ascii="Cambria Math" w:hAnsi="Cambria Math" w:cstheme="majorBidi"/>
                        <w:sz w:val="24"/>
                        <w:szCs w:val="24"/>
                      </w:rPr>
                      <m:t>ic</m:t>
                    </m:r>
                  </m:num>
                  <m:den>
                    <m:r>
                      <w:rPr>
                        <w:rFonts w:ascii="Cambria Math" w:hAnsi="Cambria Math" w:cstheme="majorBidi"/>
                        <w:color w:val="000000"/>
                        <w:sz w:val="24"/>
                        <w:szCs w:val="24"/>
                      </w:rPr>
                      <m:t>dt</m:t>
                    </m:r>
                  </m:den>
                </m:f>
              </m:e>
            </m:eqArr>
          </m:e>
        </m:d>
        <m:r>
          <w:rPr>
            <w:rFonts w:ascii="Cambria Math" w:hAnsiTheme="majorBidi" w:cstheme="majorBidi"/>
            <w:sz w:val="24"/>
            <w:szCs w:val="24"/>
          </w:rPr>
          <m:t xml:space="preserve">   </m:t>
        </m:r>
        <m:r>
          <m:rPr>
            <m:sty m:val="p"/>
          </m:rPr>
          <w:rPr>
            <w:rFonts w:ascii="Cambria Math" w:hAnsiTheme="majorBidi" w:cstheme="majorBidi"/>
            <w:color w:val="000000"/>
            <w:sz w:val="26"/>
            <w:szCs w:val="26"/>
          </w:rPr>
          <w:sym w:font="Symbol" w:char="F0DE"/>
        </m:r>
        <m:r>
          <m:rPr>
            <m:sty m:val="p"/>
          </m:rPr>
          <w:rPr>
            <w:rFonts w:ascii="Cambria Math" w:hAnsiTheme="majorBidi" w:cstheme="majorBidi"/>
            <w:color w:val="000000"/>
            <w:sz w:val="26"/>
            <w:szCs w:val="26"/>
          </w:rPr>
          <m:t xml:space="preserve"> </m:t>
        </m:r>
        <m:sSub>
          <m:sSubPr>
            <m:ctrlPr>
              <w:rPr>
                <w:rFonts w:ascii="Cambria Math" w:hAnsiTheme="majorBidi"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L</m:t>
            </m:r>
          </m:sub>
        </m:sSub>
        <m:r>
          <w:rPr>
            <w:rFonts w:ascii="Cambria Math" w:hAnsiTheme="majorBidi" w:cstheme="majorBidi"/>
            <w:sz w:val="24"/>
            <w:szCs w:val="24"/>
          </w:rPr>
          <m:t>=</m:t>
        </m:r>
        <m:rad>
          <m:radPr>
            <m:degHide m:val="on"/>
            <m:ctrlPr>
              <w:rPr>
                <w:rFonts w:ascii="Cambria Math" w:hAnsiTheme="majorBidi" w:cstheme="majorBidi"/>
                <w:i/>
                <w:sz w:val="24"/>
                <w:szCs w:val="24"/>
              </w:rPr>
            </m:ctrlPr>
          </m:radPr>
          <m:deg/>
          <m:e>
            <m:r>
              <w:rPr>
                <w:rFonts w:ascii="Cambria Math" w:hAnsiTheme="majorBidi" w:cstheme="majorBidi"/>
                <w:sz w:val="24"/>
                <w:szCs w:val="24"/>
              </w:rPr>
              <m:t>3</m:t>
            </m:r>
          </m:e>
        </m:rad>
        <m:r>
          <w:rPr>
            <w:rFonts w:ascii="Cambria Math" w:hAnsiTheme="majorBidi" w:cstheme="majorBidi"/>
            <w:sz w:val="24"/>
            <w:szCs w:val="24"/>
          </w:rPr>
          <m:t xml:space="preserve"> </m:t>
        </m:r>
        <m:r>
          <w:rPr>
            <w:rFonts w:ascii="Cambria Math" w:hAnsi="Cambria Math" w:cstheme="majorBidi"/>
            <w:sz w:val="24"/>
            <w:szCs w:val="24"/>
          </w:rPr>
          <m:t>L</m:t>
        </m:r>
        <m:r>
          <w:rPr>
            <w:rFonts w:ascii="Cambria Math" w:hAnsiTheme="majorBidi" w:cstheme="majorBidi"/>
            <w:sz w:val="24"/>
            <w:szCs w:val="24"/>
          </w:rPr>
          <m:t xml:space="preserve">( </m:t>
        </m:r>
        <m:f>
          <m:fPr>
            <m:ctrlPr>
              <w:rPr>
                <w:rFonts w:ascii="Cambria Math" w:hAnsiTheme="majorBidi" w:cstheme="majorBidi"/>
                <w:i/>
                <w:color w:val="000000"/>
                <w:sz w:val="24"/>
                <w:szCs w:val="24"/>
              </w:rPr>
            </m:ctrlPr>
          </m:fPr>
          <m:num>
            <m:r>
              <w:rPr>
                <w:rFonts w:ascii="Cambria Math" w:hAnsi="Cambria Math" w:cstheme="majorBidi"/>
                <w:color w:val="000000"/>
                <w:sz w:val="24"/>
                <w:szCs w:val="24"/>
              </w:rPr>
              <m:t>d</m:t>
            </m:r>
            <m:sSub>
              <m:sSubPr>
                <m:ctrlPr>
                  <w:rPr>
                    <w:rFonts w:ascii="Cambria Math" w:hAnsiTheme="majorBidi" w:cstheme="majorBidi"/>
                    <w:i/>
                    <w:sz w:val="24"/>
                    <w:szCs w:val="24"/>
                  </w:rPr>
                </m:ctrlPr>
              </m:sSubPr>
              <m:e>
                <m:r>
                  <w:rPr>
                    <w:rFonts w:ascii="Cambria Math" w:hAnsi="Cambria Math" w:cstheme="majorBidi"/>
                    <w:sz w:val="24"/>
                    <w:szCs w:val="24"/>
                  </w:rPr>
                  <m:t>i</m:t>
                </m:r>
              </m:e>
              <m:sub>
                <m:r>
                  <w:rPr>
                    <w:rFonts w:ascii="Cambria Math" w:hAnsi="Cambria Math" w:cstheme="majorBidi"/>
                    <w:sz w:val="24"/>
                    <w:szCs w:val="24"/>
                  </w:rPr>
                  <m:t>a</m:t>
                </m:r>
              </m:sub>
            </m:sSub>
          </m:num>
          <m:den>
            <m:r>
              <w:rPr>
                <w:rFonts w:ascii="Cambria Math" w:hAnsi="Cambria Math" w:cstheme="majorBidi"/>
                <w:color w:val="000000"/>
                <w:sz w:val="24"/>
                <w:szCs w:val="24"/>
              </w:rPr>
              <m:t>dt</m:t>
            </m:r>
          </m:den>
        </m:f>
        <m:r>
          <w:rPr>
            <w:rFonts w:ascii="Cambria Math" w:hAnsi="Cambria Math" w:cstheme="majorBidi"/>
            <w:sz w:val="24"/>
            <w:szCs w:val="24"/>
          </w:rPr>
          <m:t>ic</m:t>
        </m:r>
        <m:r>
          <w:rPr>
            <w:rFonts w:asciiTheme="majorBidi" w:hAnsiTheme="majorBidi" w:cstheme="majorBidi"/>
            <w:sz w:val="24"/>
            <w:szCs w:val="24"/>
          </w:rPr>
          <m:t>-</m:t>
        </m:r>
        <m:f>
          <m:fPr>
            <m:ctrlPr>
              <w:rPr>
                <w:rFonts w:ascii="Cambria Math" w:hAnsiTheme="majorBidi" w:cstheme="majorBidi"/>
                <w:i/>
                <w:color w:val="000000"/>
                <w:sz w:val="24"/>
                <w:szCs w:val="24"/>
              </w:rPr>
            </m:ctrlPr>
          </m:fPr>
          <m:num>
            <m:r>
              <w:rPr>
                <w:rFonts w:ascii="Cambria Math" w:hAnsi="Cambria Math" w:cstheme="majorBidi"/>
                <w:color w:val="000000"/>
                <w:sz w:val="24"/>
                <w:szCs w:val="24"/>
              </w:rPr>
              <m:t>d</m:t>
            </m:r>
            <m:r>
              <w:rPr>
                <w:rFonts w:ascii="Cambria Math" w:hAnsi="Cambria Math" w:cstheme="majorBidi"/>
                <w:sz w:val="24"/>
                <w:szCs w:val="24"/>
              </w:rPr>
              <m:t>ic</m:t>
            </m:r>
          </m:num>
          <m:den>
            <m:r>
              <w:rPr>
                <w:rFonts w:ascii="Cambria Math" w:hAnsi="Cambria Math" w:cstheme="majorBidi"/>
                <w:color w:val="000000"/>
                <w:sz w:val="24"/>
                <w:szCs w:val="24"/>
              </w:rPr>
              <m:t>dt</m:t>
            </m:r>
          </m:den>
        </m:f>
        <m:sSub>
          <m:sSubPr>
            <m:ctrlPr>
              <w:rPr>
                <w:rFonts w:ascii="Cambria Math" w:hAnsiTheme="majorBidi" w:cstheme="majorBidi"/>
                <w:i/>
                <w:sz w:val="24"/>
                <w:szCs w:val="24"/>
              </w:rPr>
            </m:ctrlPr>
          </m:sSubPr>
          <m:e>
            <m:r>
              <w:rPr>
                <w:rFonts w:ascii="Cambria Math" w:hAnsi="Cambria Math" w:cstheme="majorBidi"/>
                <w:sz w:val="24"/>
                <w:szCs w:val="24"/>
              </w:rPr>
              <m:t>i</m:t>
            </m:r>
          </m:e>
          <m:sub>
            <m:r>
              <w:rPr>
                <w:rFonts w:ascii="Cambria Math" w:hAnsi="Cambria Math" w:cstheme="majorBidi"/>
                <w:sz w:val="24"/>
                <w:szCs w:val="24"/>
              </w:rPr>
              <m:t>a</m:t>
            </m:r>
          </m:sub>
        </m:sSub>
        <m:r>
          <w:rPr>
            <w:rFonts w:ascii="Cambria Math" w:hAnsiTheme="majorBidi" w:cstheme="majorBidi"/>
            <w:sz w:val="24"/>
            <w:szCs w:val="24"/>
          </w:rPr>
          <m:t>)</m:t>
        </m:r>
      </m:oMath>
      <w:r>
        <w:rPr>
          <w:rFonts w:asciiTheme="majorBidi" w:hAnsiTheme="majorBidi" w:cstheme="majorBidi"/>
          <w:sz w:val="24"/>
          <w:szCs w:val="24"/>
        </w:rPr>
        <w:t xml:space="preserve">                   </w:t>
      </w:r>
      <w:r>
        <w:rPr>
          <w:rFonts w:asciiTheme="majorBidi" w:eastAsia="Times New Roman" w:hAnsiTheme="majorBidi" w:cstheme="majorBidi"/>
          <w:sz w:val="24"/>
          <w:szCs w:val="24"/>
        </w:rPr>
        <w:t>(</w:t>
      </w:r>
      <w:r w:rsidRPr="00357961">
        <w:rPr>
          <w:rFonts w:asciiTheme="majorBidi" w:eastAsia="Times New Roman" w:hAnsiTheme="majorBidi" w:cstheme="majorBidi"/>
          <w:sz w:val="24"/>
          <w:szCs w:val="24"/>
        </w:rPr>
        <w:t>III.</w:t>
      </w:r>
      <w:r>
        <w:rPr>
          <w:rFonts w:asciiTheme="majorBidi" w:eastAsia="Times New Roman" w:hAnsiTheme="majorBidi" w:cstheme="majorBidi"/>
          <w:sz w:val="24"/>
          <w:szCs w:val="24"/>
        </w:rPr>
        <w:t>22</w:t>
      </w:r>
      <w:r w:rsidRPr="00357961">
        <w:rPr>
          <w:rFonts w:asciiTheme="majorBidi" w:eastAsia="Times New Roman" w:hAnsiTheme="majorBidi" w:cstheme="majorBidi"/>
          <w:sz w:val="24"/>
          <w:szCs w:val="24"/>
        </w:rPr>
        <w:t>)</w:t>
      </w:r>
    </w:p>
    <w:p w:rsidR="004C26EE" w:rsidRPr="00081AE6" w:rsidRDefault="004C26EE" w:rsidP="004C26EE">
      <w:pPr>
        <w:spacing w:line="360" w:lineRule="auto"/>
        <w:jc w:val="center"/>
        <w:rPr>
          <w:rFonts w:asciiTheme="majorBidi" w:hAnsiTheme="majorBidi" w:cstheme="majorBidi"/>
          <w:iCs/>
          <w:color w:val="000000"/>
          <w:sz w:val="24"/>
          <w:szCs w:val="24"/>
        </w:rPr>
      </w:pPr>
      <w:r>
        <w:rPr>
          <w:rFonts w:asciiTheme="majorBidi" w:hAnsiTheme="majorBidi" w:cstheme="majorBidi"/>
          <w:color w:val="000000"/>
          <w:sz w:val="24"/>
          <w:szCs w:val="24"/>
        </w:rPr>
        <w:t xml:space="preserve">                                                  </w:t>
      </w:r>
      <m:oMath>
        <m:sSub>
          <m:sSubPr>
            <m:ctrlPr>
              <w:rPr>
                <w:rFonts w:ascii="Cambria Math" w:hAnsiTheme="majorBidi" w:cstheme="majorBidi"/>
                <w:i/>
                <w:color w:val="000000"/>
                <w:sz w:val="24"/>
                <w:szCs w:val="24"/>
              </w:rPr>
            </m:ctrlPr>
          </m:sSubPr>
          <m:e>
            <m:r>
              <w:rPr>
                <w:rFonts w:ascii="Cambria Math" w:hAnsi="Cambria Math" w:cstheme="majorBidi"/>
                <w:color w:val="000000"/>
                <w:sz w:val="24"/>
                <w:szCs w:val="24"/>
              </w:rPr>
              <m:t>q</m:t>
            </m:r>
          </m:e>
          <m:sub>
            <m:r>
              <w:rPr>
                <w:rFonts w:ascii="Cambria Math" w:hAnsi="Cambria Math" w:cstheme="majorBidi"/>
                <w:color w:val="000000"/>
                <w:sz w:val="24"/>
                <w:szCs w:val="24"/>
              </w:rPr>
              <m:t>s</m:t>
            </m:r>
          </m:sub>
        </m:sSub>
        <m:r>
          <w:rPr>
            <w:rFonts w:ascii="Cambria Math" w:hAnsiTheme="majorBidi" w:cstheme="majorBidi"/>
            <w:color w:val="000000"/>
            <w:sz w:val="24"/>
            <w:szCs w:val="24"/>
          </w:rPr>
          <m:t>=</m:t>
        </m:r>
        <m:sSub>
          <m:sSubPr>
            <m:ctrlPr>
              <w:rPr>
                <w:rFonts w:ascii="Cambria Math" w:hAnsiTheme="majorBidi" w:cstheme="majorBidi"/>
                <w:i/>
                <w:color w:val="000000"/>
                <w:sz w:val="24"/>
                <w:szCs w:val="24"/>
              </w:rPr>
            </m:ctrlPr>
          </m:sSubPr>
          <m:e>
            <m:r>
              <w:rPr>
                <w:rFonts w:ascii="Cambria Math" w:hAnsi="Cambria Math" w:cstheme="majorBidi"/>
                <w:color w:val="000000"/>
                <w:sz w:val="24"/>
                <w:szCs w:val="24"/>
              </w:rPr>
              <m:t>v</m:t>
            </m:r>
          </m:e>
          <m:sub>
            <m:r>
              <w:rPr>
                <w:rFonts w:ascii="Cambria Math" w:hAnsi="Cambria Math" w:cstheme="majorBidi"/>
                <w:color w:val="000000"/>
                <w:sz w:val="24"/>
                <w:szCs w:val="24"/>
              </w:rPr>
              <m:t>s</m:t>
            </m:r>
          </m:sub>
        </m:sSub>
        <m:r>
          <w:rPr>
            <w:rFonts w:ascii="Cambria Math" w:hAnsiTheme="majorBidi" w:cstheme="majorBidi"/>
            <w:i/>
            <w:color w:val="000000"/>
            <w:sz w:val="24"/>
            <w:szCs w:val="24"/>
          </w:rPr>
          <w:sym w:font="Symbol" w:char="F0D9"/>
        </m:r>
        <m:sSub>
          <m:sSubPr>
            <m:ctrlPr>
              <w:rPr>
                <w:rFonts w:ascii="Cambria Math" w:hAnsiTheme="majorBidi" w:cstheme="majorBidi"/>
                <w:i/>
                <w:color w:val="000000"/>
                <w:sz w:val="24"/>
                <w:szCs w:val="24"/>
              </w:rPr>
            </m:ctrlPr>
          </m:sSubPr>
          <m:e>
            <m:r>
              <w:rPr>
                <w:rFonts w:ascii="Cambria Math" w:hAnsi="Cambria Math" w:cstheme="majorBidi"/>
                <w:color w:val="000000"/>
                <w:sz w:val="24"/>
                <w:szCs w:val="24"/>
              </w:rPr>
              <m:t>I</m:t>
            </m:r>
          </m:e>
          <m:sub>
            <m:r>
              <w:rPr>
                <w:rFonts w:ascii="Cambria Math" w:hAnsi="Cambria Math" w:cstheme="majorBidi"/>
                <w:color w:val="000000"/>
                <w:sz w:val="24"/>
                <w:szCs w:val="24"/>
              </w:rPr>
              <m:t>s</m:t>
            </m:r>
          </m:sub>
        </m:sSub>
      </m:oMath>
      <w:r>
        <w:rPr>
          <w:rFonts w:asciiTheme="majorBidi" w:hAnsiTheme="majorBidi" w:cstheme="majorBidi"/>
          <w:i/>
          <w:color w:val="000000"/>
          <w:sz w:val="24"/>
          <w:szCs w:val="24"/>
        </w:rPr>
        <w:t xml:space="preserve">                                                                   </w:t>
      </w:r>
      <w:r>
        <w:rPr>
          <w:rFonts w:asciiTheme="majorBidi" w:eastAsia="Times New Roman" w:hAnsiTheme="majorBidi" w:cstheme="majorBidi"/>
          <w:sz w:val="24"/>
          <w:szCs w:val="24"/>
        </w:rPr>
        <w:t>(</w:t>
      </w:r>
      <w:r w:rsidRPr="00357961">
        <w:rPr>
          <w:rFonts w:asciiTheme="majorBidi" w:eastAsia="Times New Roman" w:hAnsiTheme="majorBidi" w:cstheme="majorBidi"/>
          <w:sz w:val="24"/>
          <w:szCs w:val="24"/>
        </w:rPr>
        <w:t>III.</w:t>
      </w:r>
      <w:r>
        <w:rPr>
          <w:rFonts w:asciiTheme="majorBidi" w:eastAsia="Times New Roman" w:hAnsiTheme="majorBidi" w:cstheme="majorBidi"/>
          <w:sz w:val="24"/>
          <w:szCs w:val="24"/>
        </w:rPr>
        <w:t>23</w:t>
      </w:r>
      <w:r w:rsidRPr="00357961">
        <w:rPr>
          <w:rFonts w:asciiTheme="majorBidi" w:eastAsia="Times New Roman" w:hAnsiTheme="majorBidi" w:cstheme="majorBidi"/>
          <w:sz w:val="24"/>
          <w:szCs w:val="24"/>
        </w:rPr>
        <w:t>)</w:t>
      </w:r>
    </w:p>
    <w:p w:rsidR="004C26EE" w:rsidRPr="002B6B3F" w:rsidRDefault="004C26EE" w:rsidP="004C26EE">
      <w:pPr>
        <w:spacing w:line="360" w:lineRule="auto"/>
        <w:ind w:firstLine="284"/>
        <w:jc w:val="both"/>
        <w:rPr>
          <w:rFonts w:asciiTheme="majorBidi" w:hAnsiTheme="majorBidi" w:cstheme="majorBidi"/>
          <w:color w:val="000000"/>
          <w:sz w:val="24"/>
          <w:szCs w:val="24"/>
        </w:rPr>
      </w:pPr>
      <w:r w:rsidRPr="002B6B3F">
        <w:rPr>
          <w:rFonts w:asciiTheme="majorBidi" w:hAnsiTheme="majorBidi" w:cstheme="majorBidi"/>
          <w:color w:val="000000"/>
          <w:sz w:val="24"/>
          <w:szCs w:val="24"/>
        </w:rPr>
        <w:t xml:space="preserve">Tel que </w:t>
      </w:r>
      <m:oMath>
        <m:sSub>
          <m:sSubPr>
            <m:ctrlPr>
              <w:rPr>
                <w:rFonts w:ascii="Cambria Math" w:hAnsiTheme="majorBidi" w:cstheme="majorBidi"/>
                <w:i/>
                <w:color w:val="000000"/>
                <w:sz w:val="24"/>
                <w:szCs w:val="24"/>
              </w:rPr>
            </m:ctrlPr>
          </m:sSubPr>
          <m:e>
            <m:r>
              <w:rPr>
                <w:rFonts w:ascii="Cambria Math" w:hAnsi="Cambria Math" w:cstheme="majorBidi"/>
                <w:color w:val="000000"/>
                <w:sz w:val="24"/>
                <w:szCs w:val="24"/>
              </w:rPr>
              <m:t>v</m:t>
            </m:r>
          </m:e>
          <m:sub>
            <m:r>
              <w:rPr>
                <w:rFonts w:ascii="Cambria Math" w:hAnsi="Cambria Math" w:cstheme="majorBidi"/>
                <w:color w:val="000000"/>
                <w:sz w:val="24"/>
                <w:szCs w:val="24"/>
              </w:rPr>
              <m:t>s</m:t>
            </m:r>
          </m:sub>
        </m:sSub>
      </m:oMath>
      <w:r w:rsidRPr="002B6B3F">
        <w:rPr>
          <w:rFonts w:asciiTheme="majorBidi" w:hAnsiTheme="majorBidi" w:cstheme="majorBidi"/>
          <w:i/>
          <w:iCs/>
          <w:color w:val="000000"/>
          <w:sz w:val="24"/>
          <w:szCs w:val="24"/>
        </w:rPr>
        <w:t xml:space="preserve"> </w:t>
      </w:r>
      <w:r w:rsidRPr="002B6B3F">
        <w:rPr>
          <w:rFonts w:asciiTheme="majorBidi" w:hAnsiTheme="majorBidi" w:cstheme="majorBidi"/>
          <w:color w:val="000000"/>
          <w:sz w:val="24"/>
          <w:szCs w:val="24"/>
        </w:rPr>
        <w:t>tension d’entrée du redresseur</w:t>
      </w:r>
      <w:r>
        <w:rPr>
          <w:rFonts w:asciiTheme="majorBidi" w:hAnsiTheme="majorBidi" w:cstheme="majorBidi"/>
          <w:color w:val="000000"/>
          <w:sz w:val="24"/>
          <w:szCs w:val="24"/>
        </w:rPr>
        <w:t> :</w:t>
      </w:r>
    </w:p>
    <w:p w:rsidR="004C26EE" w:rsidRPr="002B6B3F" w:rsidRDefault="004C26EE" w:rsidP="004C26EE">
      <w:pPr>
        <w:spacing w:line="360" w:lineRule="auto"/>
        <w:jc w:val="center"/>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Pr="002B6B3F">
        <w:rPr>
          <w:rFonts w:asciiTheme="majorBidi" w:hAnsiTheme="majorBidi" w:cstheme="majorBidi"/>
          <w:color w:val="000000"/>
          <w:sz w:val="24"/>
          <w:szCs w:val="24"/>
        </w:rPr>
        <w:t xml:space="preserve">Avec ;           </w:t>
      </w:r>
      <m:oMath>
        <m:d>
          <m:dPr>
            <m:begChr m:val="["/>
            <m:endChr m:val="]"/>
            <m:ctrlPr>
              <w:rPr>
                <w:rFonts w:ascii="Cambria Math" w:hAnsiTheme="majorBidi" w:cstheme="majorBidi"/>
                <w:i/>
                <w:color w:val="000000"/>
                <w:sz w:val="24"/>
                <w:szCs w:val="24"/>
              </w:rPr>
            </m:ctrlPr>
          </m:dPr>
          <m:e>
            <m:sSub>
              <m:sSubPr>
                <m:ctrlPr>
                  <w:rPr>
                    <w:rFonts w:ascii="Cambria Math" w:hAnsiTheme="majorBidi" w:cstheme="majorBidi"/>
                    <w:i/>
                    <w:color w:val="000000"/>
                    <w:sz w:val="24"/>
                    <w:szCs w:val="24"/>
                  </w:rPr>
                </m:ctrlPr>
              </m:sSubPr>
              <m:e>
                <m:r>
                  <w:rPr>
                    <w:rFonts w:ascii="Cambria Math" w:hAnsi="Cambria Math" w:cstheme="majorBidi"/>
                    <w:color w:val="000000"/>
                    <w:sz w:val="24"/>
                    <w:szCs w:val="24"/>
                  </w:rPr>
                  <m:t>v</m:t>
                </m:r>
              </m:e>
              <m:sub>
                <m:r>
                  <w:rPr>
                    <w:rFonts w:ascii="Cambria Math" w:hAnsi="Cambria Math" w:cstheme="majorBidi"/>
                    <w:color w:val="000000"/>
                    <w:sz w:val="24"/>
                    <w:szCs w:val="24"/>
                  </w:rPr>
                  <m:t>s</m:t>
                </m:r>
              </m:sub>
            </m:sSub>
          </m:e>
        </m:d>
        <m:r>
          <w:rPr>
            <w:rFonts w:ascii="Cambria Math" w:hAnsiTheme="majorBidi" w:cstheme="majorBidi"/>
            <w:color w:val="000000"/>
            <w:sz w:val="24"/>
            <w:szCs w:val="24"/>
          </w:rPr>
          <m:t>=</m:t>
        </m:r>
        <m:d>
          <m:dPr>
            <m:begChr m:val="["/>
            <m:endChr m:val="]"/>
            <m:ctrlPr>
              <w:rPr>
                <w:rFonts w:ascii="Cambria Math" w:hAnsiTheme="majorBidi" w:cstheme="majorBidi"/>
                <w:i/>
                <w:color w:val="000000"/>
                <w:sz w:val="24"/>
                <w:szCs w:val="24"/>
              </w:rPr>
            </m:ctrlPr>
          </m:dPr>
          <m:e>
            <m:m>
              <m:mPr>
                <m:mcs>
                  <m:mc>
                    <m:mcPr>
                      <m:count m:val="1"/>
                      <m:mcJc m:val="center"/>
                    </m:mcPr>
                  </m:mc>
                </m:mcs>
                <m:ctrlPr>
                  <w:rPr>
                    <w:rFonts w:ascii="Cambria Math" w:hAnsiTheme="majorBidi" w:cstheme="majorBidi"/>
                    <w:i/>
                    <w:color w:val="000000"/>
                    <w:sz w:val="24"/>
                    <w:szCs w:val="24"/>
                  </w:rPr>
                </m:ctrlPr>
              </m:mPr>
              <m:mr>
                <m:e>
                  <m:sSub>
                    <m:sSubPr>
                      <m:ctrlPr>
                        <w:rPr>
                          <w:rFonts w:ascii="Cambria Math" w:hAnsiTheme="majorBidi" w:cstheme="majorBidi"/>
                          <w:i/>
                          <w:color w:val="000000"/>
                          <w:sz w:val="24"/>
                          <w:szCs w:val="24"/>
                        </w:rPr>
                      </m:ctrlPr>
                    </m:sSubPr>
                    <m:e>
                      <m:r>
                        <w:rPr>
                          <w:rFonts w:ascii="Cambria Math" w:hAnsi="Cambria Math" w:cstheme="majorBidi"/>
                          <w:color w:val="000000"/>
                          <w:sz w:val="24"/>
                          <w:szCs w:val="24"/>
                        </w:rPr>
                        <m:t>v</m:t>
                      </m:r>
                    </m:e>
                    <m:sub>
                      <m:r>
                        <w:rPr>
                          <w:rFonts w:ascii="Cambria Math" w:hAnsi="Cambria Math" w:cstheme="majorBidi"/>
                          <w:color w:val="000000"/>
                          <w:sz w:val="24"/>
                          <w:szCs w:val="24"/>
                        </w:rPr>
                        <m:t>sa</m:t>
                      </m:r>
                    </m:sub>
                  </m:sSub>
                </m:e>
              </m:mr>
              <m:mr>
                <m:e>
                  <m:sSub>
                    <m:sSubPr>
                      <m:ctrlPr>
                        <w:rPr>
                          <w:rFonts w:ascii="Cambria Math" w:hAnsiTheme="majorBidi" w:cstheme="majorBidi"/>
                          <w:i/>
                          <w:color w:val="000000"/>
                          <w:sz w:val="24"/>
                          <w:szCs w:val="24"/>
                        </w:rPr>
                      </m:ctrlPr>
                    </m:sSubPr>
                    <m:e>
                      <m:r>
                        <w:rPr>
                          <w:rFonts w:ascii="Cambria Math" w:hAnsi="Cambria Math" w:cstheme="majorBidi"/>
                          <w:color w:val="000000"/>
                          <w:sz w:val="24"/>
                          <w:szCs w:val="24"/>
                        </w:rPr>
                        <m:t>v</m:t>
                      </m:r>
                    </m:e>
                    <m:sub>
                      <m:r>
                        <w:rPr>
                          <w:rFonts w:ascii="Cambria Math" w:hAnsi="Cambria Math" w:cstheme="majorBidi"/>
                          <w:color w:val="000000"/>
                          <w:sz w:val="24"/>
                          <w:szCs w:val="24"/>
                        </w:rPr>
                        <m:t>sb</m:t>
                      </m:r>
                    </m:sub>
                  </m:sSub>
                </m:e>
              </m:mr>
              <m:mr>
                <m:e>
                  <m:sSub>
                    <m:sSubPr>
                      <m:ctrlPr>
                        <w:rPr>
                          <w:rFonts w:ascii="Cambria Math" w:hAnsiTheme="majorBidi" w:cstheme="majorBidi"/>
                          <w:i/>
                          <w:color w:val="000000"/>
                          <w:sz w:val="24"/>
                          <w:szCs w:val="24"/>
                        </w:rPr>
                      </m:ctrlPr>
                    </m:sSubPr>
                    <m:e>
                      <m:r>
                        <w:rPr>
                          <w:rFonts w:ascii="Cambria Math" w:hAnsi="Cambria Math" w:cstheme="majorBidi"/>
                          <w:color w:val="000000"/>
                          <w:sz w:val="24"/>
                          <w:szCs w:val="24"/>
                        </w:rPr>
                        <m:t>v</m:t>
                      </m:r>
                    </m:e>
                    <m:sub>
                      <m:r>
                        <w:rPr>
                          <w:rFonts w:ascii="Cambria Math" w:hAnsi="Cambria Math" w:cstheme="majorBidi"/>
                          <w:color w:val="000000"/>
                          <w:sz w:val="24"/>
                          <w:szCs w:val="24"/>
                        </w:rPr>
                        <m:t>sc</m:t>
                      </m:r>
                    </m:sub>
                  </m:sSub>
                </m:e>
              </m:mr>
            </m:m>
          </m:e>
        </m:d>
        <m:r>
          <w:rPr>
            <w:rFonts w:ascii="Cambria Math" w:hAnsiTheme="majorBidi" w:cstheme="majorBidi"/>
            <w:color w:val="000000"/>
            <w:sz w:val="24"/>
            <w:szCs w:val="24"/>
          </w:rPr>
          <m:t xml:space="preserve">   </m:t>
        </m:r>
        <m:r>
          <w:rPr>
            <w:rFonts w:ascii="Cambria Math" w:hAnsi="Cambria Math" w:cstheme="majorBidi"/>
            <w:color w:val="000000"/>
            <w:sz w:val="24"/>
            <w:szCs w:val="24"/>
          </w:rPr>
          <m:t>et</m:t>
        </m:r>
        <m:r>
          <w:rPr>
            <w:rFonts w:ascii="Cambria Math" w:hAnsiTheme="majorBidi" w:cstheme="majorBidi"/>
            <w:color w:val="000000"/>
            <w:sz w:val="24"/>
            <w:szCs w:val="24"/>
          </w:rPr>
          <m:t xml:space="preserve">   </m:t>
        </m:r>
        <m:r>
          <w:rPr>
            <w:rFonts w:ascii="Cambria Math" w:hAnsi="Cambria Math" w:cstheme="majorBidi"/>
            <w:color w:val="000000"/>
            <w:sz w:val="24"/>
            <w:szCs w:val="24"/>
          </w:rPr>
          <m:t>i</m:t>
        </m:r>
        <m:r>
          <w:rPr>
            <w:rFonts w:ascii="Cambria Math" w:hAnsiTheme="majorBidi" w:cstheme="majorBidi"/>
            <w:color w:val="000000"/>
            <w:sz w:val="24"/>
            <w:szCs w:val="24"/>
          </w:rPr>
          <m:t>=</m:t>
        </m:r>
        <m:d>
          <m:dPr>
            <m:begChr m:val="["/>
            <m:endChr m:val="]"/>
            <m:ctrlPr>
              <w:rPr>
                <w:rFonts w:ascii="Cambria Math" w:hAnsiTheme="majorBidi" w:cstheme="majorBidi"/>
                <w:i/>
                <w:color w:val="000000"/>
                <w:sz w:val="24"/>
                <w:szCs w:val="24"/>
              </w:rPr>
            </m:ctrlPr>
          </m:dPr>
          <m:e>
            <m:m>
              <m:mPr>
                <m:mcs>
                  <m:mc>
                    <m:mcPr>
                      <m:count m:val="1"/>
                      <m:mcJc m:val="center"/>
                    </m:mcPr>
                  </m:mc>
                </m:mcs>
                <m:ctrlPr>
                  <w:rPr>
                    <w:rFonts w:ascii="Cambria Math" w:hAnsiTheme="majorBidi" w:cstheme="majorBidi"/>
                    <w:i/>
                    <w:color w:val="000000"/>
                    <w:sz w:val="24"/>
                    <w:szCs w:val="24"/>
                  </w:rPr>
                </m:ctrlPr>
              </m:mPr>
              <m:mr>
                <m:e>
                  <m:sSub>
                    <m:sSubPr>
                      <m:ctrlPr>
                        <w:rPr>
                          <w:rFonts w:ascii="Cambria Math" w:hAnsiTheme="majorBidi" w:cstheme="majorBidi"/>
                          <w:i/>
                          <w:sz w:val="24"/>
                          <w:szCs w:val="24"/>
                        </w:rPr>
                      </m:ctrlPr>
                    </m:sSubPr>
                    <m:e>
                      <m:r>
                        <w:rPr>
                          <w:rFonts w:ascii="Cambria Math" w:hAnsi="Cambria Math" w:cstheme="majorBidi"/>
                          <w:sz w:val="24"/>
                          <w:szCs w:val="24"/>
                        </w:rPr>
                        <m:t>i</m:t>
                      </m:r>
                    </m:e>
                    <m:sub>
                      <m:r>
                        <w:rPr>
                          <w:rFonts w:ascii="Cambria Math" w:hAnsi="Cambria Math" w:cstheme="majorBidi"/>
                          <w:sz w:val="24"/>
                          <w:szCs w:val="24"/>
                        </w:rPr>
                        <m:t>a</m:t>
                      </m:r>
                    </m:sub>
                  </m:sSub>
                </m:e>
              </m:mr>
              <m:mr>
                <m:e>
                  <m:sSub>
                    <m:sSubPr>
                      <m:ctrlPr>
                        <w:rPr>
                          <w:rFonts w:ascii="Cambria Math" w:hAnsiTheme="majorBidi" w:cstheme="majorBidi"/>
                          <w:i/>
                          <w:sz w:val="24"/>
                          <w:szCs w:val="24"/>
                        </w:rPr>
                      </m:ctrlPr>
                    </m:sSubPr>
                    <m:e>
                      <m:r>
                        <w:rPr>
                          <w:rFonts w:ascii="Cambria Math" w:hAnsi="Cambria Math" w:cstheme="majorBidi"/>
                          <w:sz w:val="24"/>
                          <w:szCs w:val="24"/>
                        </w:rPr>
                        <m:t>i</m:t>
                      </m:r>
                    </m:e>
                    <m:sub>
                      <m:r>
                        <w:rPr>
                          <w:rFonts w:ascii="Cambria Math" w:hAnsi="Cambria Math" w:cstheme="majorBidi"/>
                          <w:sz w:val="24"/>
                          <w:szCs w:val="24"/>
                        </w:rPr>
                        <m:t>b</m:t>
                      </m:r>
                    </m:sub>
                  </m:sSub>
                </m:e>
              </m:mr>
              <m:mr>
                <m:e>
                  <m:sSub>
                    <m:sSubPr>
                      <m:ctrlPr>
                        <w:rPr>
                          <w:rFonts w:ascii="Cambria Math" w:hAnsiTheme="majorBidi" w:cstheme="majorBidi"/>
                          <w:i/>
                          <w:sz w:val="24"/>
                          <w:szCs w:val="24"/>
                        </w:rPr>
                      </m:ctrlPr>
                    </m:sSubPr>
                    <m:e>
                      <m:r>
                        <w:rPr>
                          <w:rFonts w:ascii="Cambria Math" w:hAnsi="Cambria Math" w:cstheme="majorBidi"/>
                          <w:sz w:val="24"/>
                          <w:szCs w:val="24"/>
                        </w:rPr>
                        <m:t>i</m:t>
                      </m:r>
                    </m:e>
                    <m:sub>
                      <m:r>
                        <w:rPr>
                          <w:rFonts w:ascii="Cambria Math" w:hAnsi="Cambria Math" w:cstheme="majorBidi"/>
                          <w:sz w:val="24"/>
                          <w:szCs w:val="24"/>
                        </w:rPr>
                        <m:t>c</m:t>
                      </m:r>
                    </m:sub>
                  </m:sSub>
                </m:e>
              </m:mr>
            </m:m>
          </m:e>
        </m:d>
      </m:oMath>
      <w:r>
        <w:rPr>
          <w:rFonts w:asciiTheme="majorBidi" w:hAnsiTheme="majorBidi" w:cstheme="majorBidi"/>
          <w:color w:val="000000"/>
          <w:sz w:val="24"/>
          <w:szCs w:val="24"/>
        </w:rPr>
        <w:t xml:space="preserve">                                   </w:t>
      </w:r>
      <w:r>
        <w:rPr>
          <w:rFonts w:asciiTheme="majorBidi" w:eastAsia="Times New Roman" w:hAnsiTheme="majorBidi" w:cstheme="majorBidi"/>
          <w:sz w:val="24"/>
          <w:szCs w:val="24"/>
        </w:rPr>
        <w:t>(</w:t>
      </w:r>
      <w:r w:rsidRPr="00357961">
        <w:rPr>
          <w:rFonts w:asciiTheme="majorBidi" w:eastAsia="Times New Roman" w:hAnsiTheme="majorBidi" w:cstheme="majorBidi"/>
          <w:sz w:val="24"/>
          <w:szCs w:val="24"/>
        </w:rPr>
        <w:t>III.</w:t>
      </w:r>
      <w:r>
        <w:rPr>
          <w:rFonts w:asciiTheme="majorBidi" w:eastAsia="Times New Roman" w:hAnsiTheme="majorBidi" w:cstheme="majorBidi"/>
          <w:sz w:val="24"/>
          <w:szCs w:val="24"/>
        </w:rPr>
        <w:t>24</w:t>
      </w:r>
      <w:r w:rsidRPr="00357961">
        <w:rPr>
          <w:rFonts w:asciiTheme="majorBidi" w:eastAsia="Times New Roman" w:hAnsiTheme="majorBidi" w:cstheme="majorBidi"/>
          <w:sz w:val="24"/>
          <w:szCs w:val="24"/>
        </w:rPr>
        <w:t>)</w:t>
      </w:r>
    </w:p>
    <w:p w:rsidR="004C26EE" w:rsidRPr="002B6B3F" w:rsidRDefault="004C26EE" w:rsidP="004C26EE">
      <w:pPr>
        <w:spacing w:line="360" w:lineRule="auto"/>
        <w:jc w:val="center"/>
        <w:rPr>
          <w:rFonts w:asciiTheme="majorBidi" w:hAnsiTheme="majorBidi" w:cstheme="majorBidi"/>
          <w:sz w:val="24"/>
          <w:szCs w:val="24"/>
        </w:rPr>
      </w:pPr>
      <w:r>
        <w:rPr>
          <w:rFonts w:asciiTheme="majorBidi" w:hAnsiTheme="majorBidi" w:cstheme="majorBidi"/>
          <w:sz w:val="24"/>
          <w:szCs w:val="24"/>
        </w:rPr>
        <w:t xml:space="preserve">                              </w:t>
      </w:r>
      <w:r w:rsidRPr="002B6B3F">
        <w:rPr>
          <w:rFonts w:asciiTheme="majorBidi" w:hAnsiTheme="majorBidi" w:cstheme="majorBidi"/>
          <w:sz w:val="24"/>
          <w:szCs w:val="24"/>
        </w:rPr>
        <w:t xml:space="preserve">Ce qui donne </w:t>
      </w:r>
      <w:r>
        <w:rPr>
          <w:rFonts w:asciiTheme="majorBidi" w:hAnsiTheme="majorBidi" w:cstheme="majorBidi"/>
          <w:sz w:val="24"/>
          <w:szCs w:val="24"/>
        </w:rPr>
        <w:t xml:space="preserve">  </w:t>
      </w:r>
      <w:r w:rsidRPr="002B6B3F">
        <w:rPr>
          <w:rFonts w:asciiTheme="majorBidi" w:hAnsiTheme="majorBidi" w:cstheme="majorBidi"/>
          <w:sz w:val="24"/>
          <w:szCs w:val="24"/>
        </w:rPr>
        <w:t xml:space="preserve"> </w:t>
      </w:r>
      <m:oMath>
        <m:sSub>
          <m:sSubPr>
            <m:ctrlPr>
              <w:rPr>
                <w:rFonts w:ascii="Cambria Math" w:hAnsiTheme="majorBidi"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s</m:t>
            </m:r>
          </m:sub>
        </m:sSub>
        <m:r>
          <w:rPr>
            <w:rFonts w:ascii="Cambria Math" w:hAnsiTheme="majorBidi" w:cstheme="majorBidi"/>
            <w:sz w:val="24"/>
            <w:szCs w:val="24"/>
          </w:rPr>
          <m:t>=</m:t>
        </m:r>
        <m:d>
          <m:dPr>
            <m:begChr m:val="["/>
            <m:endChr m:val="]"/>
            <m:ctrlPr>
              <w:rPr>
                <w:rFonts w:ascii="Cambria Math" w:hAnsiTheme="majorBidi" w:cstheme="majorBidi"/>
                <w:i/>
                <w:sz w:val="24"/>
                <w:szCs w:val="24"/>
              </w:rPr>
            </m:ctrlPr>
          </m:dPr>
          <m:e>
            <m:m>
              <m:mPr>
                <m:mcs>
                  <m:mc>
                    <m:mcPr>
                      <m:count m:val="3"/>
                      <m:mcJc m:val="center"/>
                    </m:mcPr>
                  </m:mc>
                </m:mcs>
                <m:ctrlPr>
                  <w:rPr>
                    <w:rFonts w:ascii="Cambria Math" w:hAnsiTheme="majorBidi" w:cstheme="majorBidi"/>
                    <w:i/>
                    <w:sz w:val="24"/>
                    <w:szCs w:val="24"/>
                  </w:rPr>
                </m:ctrlPr>
              </m:mPr>
              <m:mr>
                <m:e>
                  <m:box>
                    <m:boxPr>
                      <m:opEmu m:val="on"/>
                      <m:ctrlPr>
                        <w:rPr>
                          <w:rFonts w:ascii="Cambria Math" w:hAnsiTheme="majorBidi" w:cstheme="majorBidi"/>
                          <w:i/>
                          <w:sz w:val="24"/>
                          <w:szCs w:val="24"/>
                        </w:rPr>
                      </m:ctrlPr>
                    </m:boxPr>
                    <m:e>
                      <m:groupChr>
                        <m:groupChrPr>
                          <m:chr m:val="→"/>
                          <m:pos m:val="top"/>
                          <m:ctrlPr>
                            <w:rPr>
                              <w:rFonts w:ascii="Cambria Math" w:hAnsiTheme="majorBidi" w:cstheme="majorBidi"/>
                              <w:i/>
                              <w:sz w:val="24"/>
                              <w:szCs w:val="24"/>
                            </w:rPr>
                          </m:ctrlPr>
                        </m:groupChrPr>
                        <m:e>
                          <m:r>
                            <w:rPr>
                              <w:rFonts w:ascii="Cambria Math" w:hAnsi="Cambria Math" w:cstheme="majorBidi"/>
                              <w:sz w:val="24"/>
                              <w:szCs w:val="24"/>
                            </w:rPr>
                            <m:t>i</m:t>
                          </m:r>
                        </m:e>
                      </m:groupChr>
                    </m:e>
                  </m:box>
                </m:e>
                <m:e>
                  <m:groupChr>
                    <m:groupChrPr>
                      <m:chr m:val="→"/>
                      <m:pos m:val="top"/>
                      <m:ctrlPr>
                        <w:rPr>
                          <w:rFonts w:ascii="Cambria Math" w:hAnsiTheme="majorBidi" w:cstheme="majorBidi"/>
                          <w:i/>
                          <w:sz w:val="24"/>
                          <w:szCs w:val="24"/>
                        </w:rPr>
                      </m:ctrlPr>
                    </m:groupChrPr>
                    <m:e>
                      <m:r>
                        <w:rPr>
                          <w:rFonts w:ascii="Cambria Math" w:hAnsi="Cambria Math" w:cstheme="majorBidi"/>
                          <w:sz w:val="24"/>
                          <w:szCs w:val="24"/>
                        </w:rPr>
                        <m:t>j</m:t>
                      </m:r>
                    </m:e>
                  </m:groupChr>
                </m:e>
                <m:e>
                  <m:groupChr>
                    <m:groupChrPr>
                      <m:chr m:val="→"/>
                      <m:pos m:val="top"/>
                      <m:ctrlPr>
                        <w:rPr>
                          <w:rFonts w:ascii="Cambria Math" w:hAnsiTheme="majorBidi" w:cstheme="majorBidi"/>
                          <w:i/>
                          <w:sz w:val="24"/>
                          <w:szCs w:val="24"/>
                        </w:rPr>
                      </m:ctrlPr>
                    </m:groupChrPr>
                    <m:e>
                      <m:r>
                        <w:rPr>
                          <w:rFonts w:ascii="Cambria Math" w:hAnsi="Cambria Math" w:cstheme="majorBidi"/>
                          <w:sz w:val="24"/>
                          <w:szCs w:val="24"/>
                        </w:rPr>
                        <m:t>k</m:t>
                      </m:r>
                    </m:e>
                  </m:groupChr>
                </m:e>
              </m:mr>
              <m:mr>
                <m:e>
                  <m:sSub>
                    <m:sSubPr>
                      <m:ctrlPr>
                        <w:rPr>
                          <w:rFonts w:ascii="Cambria Math" w:hAnsiTheme="majorBidi" w:cstheme="majorBidi"/>
                          <w:i/>
                          <w:color w:val="000000"/>
                          <w:sz w:val="24"/>
                          <w:szCs w:val="24"/>
                        </w:rPr>
                      </m:ctrlPr>
                    </m:sSubPr>
                    <m:e>
                      <m:r>
                        <w:rPr>
                          <w:rFonts w:ascii="Cambria Math" w:hAnsi="Cambria Math" w:cstheme="majorBidi"/>
                          <w:color w:val="000000"/>
                          <w:sz w:val="24"/>
                          <w:szCs w:val="24"/>
                        </w:rPr>
                        <m:t>v</m:t>
                      </m:r>
                    </m:e>
                    <m:sub>
                      <m:r>
                        <w:rPr>
                          <w:rFonts w:ascii="Cambria Math" w:hAnsi="Cambria Math" w:cstheme="majorBidi"/>
                          <w:color w:val="000000"/>
                          <w:sz w:val="24"/>
                          <w:szCs w:val="24"/>
                        </w:rPr>
                        <m:t>sa</m:t>
                      </m:r>
                    </m:sub>
                  </m:sSub>
                </m:e>
                <m:e>
                  <m:sSub>
                    <m:sSubPr>
                      <m:ctrlPr>
                        <w:rPr>
                          <w:rFonts w:ascii="Cambria Math" w:hAnsiTheme="majorBidi" w:cstheme="majorBidi"/>
                          <w:i/>
                          <w:color w:val="000000"/>
                          <w:sz w:val="24"/>
                          <w:szCs w:val="24"/>
                        </w:rPr>
                      </m:ctrlPr>
                    </m:sSubPr>
                    <m:e>
                      <m:r>
                        <w:rPr>
                          <w:rFonts w:ascii="Cambria Math" w:hAnsi="Cambria Math" w:cstheme="majorBidi"/>
                          <w:color w:val="000000"/>
                          <w:sz w:val="24"/>
                          <w:szCs w:val="24"/>
                        </w:rPr>
                        <m:t>v</m:t>
                      </m:r>
                    </m:e>
                    <m:sub>
                      <m:r>
                        <w:rPr>
                          <w:rFonts w:ascii="Cambria Math" w:hAnsi="Cambria Math" w:cstheme="majorBidi"/>
                          <w:color w:val="000000"/>
                          <w:sz w:val="24"/>
                          <w:szCs w:val="24"/>
                        </w:rPr>
                        <m:t>sb</m:t>
                      </m:r>
                    </m:sub>
                  </m:sSub>
                </m:e>
                <m:e>
                  <m:sSub>
                    <m:sSubPr>
                      <m:ctrlPr>
                        <w:rPr>
                          <w:rFonts w:ascii="Cambria Math" w:hAnsiTheme="majorBidi" w:cstheme="majorBidi"/>
                          <w:i/>
                          <w:color w:val="000000"/>
                          <w:sz w:val="24"/>
                          <w:szCs w:val="24"/>
                        </w:rPr>
                      </m:ctrlPr>
                    </m:sSubPr>
                    <m:e>
                      <m:r>
                        <w:rPr>
                          <w:rFonts w:ascii="Cambria Math" w:hAnsi="Cambria Math" w:cstheme="majorBidi"/>
                          <w:color w:val="000000"/>
                          <w:sz w:val="24"/>
                          <w:szCs w:val="24"/>
                        </w:rPr>
                        <m:t>v</m:t>
                      </m:r>
                    </m:e>
                    <m:sub>
                      <m:r>
                        <w:rPr>
                          <w:rFonts w:ascii="Cambria Math" w:hAnsi="Cambria Math" w:cstheme="majorBidi"/>
                          <w:color w:val="000000"/>
                          <w:sz w:val="24"/>
                          <w:szCs w:val="24"/>
                        </w:rPr>
                        <m:t>sc</m:t>
                      </m:r>
                    </m:sub>
                  </m:sSub>
                </m:e>
              </m:mr>
              <m:mr>
                <m:e>
                  <m:sSub>
                    <m:sSubPr>
                      <m:ctrlPr>
                        <w:rPr>
                          <w:rFonts w:ascii="Cambria Math" w:hAnsiTheme="majorBidi" w:cstheme="majorBidi"/>
                          <w:i/>
                          <w:sz w:val="24"/>
                          <w:szCs w:val="24"/>
                        </w:rPr>
                      </m:ctrlPr>
                    </m:sSubPr>
                    <m:e>
                      <m:r>
                        <w:rPr>
                          <w:rFonts w:ascii="Cambria Math" w:hAnsi="Cambria Math" w:cstheme="majorBidi"/>
                          <w:sz w:val="24"/>
                          <w:szCs w:val="24"/>
                        </w:rPr>
                        <m:t>i</m:t>
                      </m:r>
                    </m:e>
                    <m:sub>
                      <m:r>
                        <w:rPr>
                          <w:rFonts w:ascii="Cambria Math" w:hAnsi="Cambria Math" w:cstheme="majorBidi"/>
                          <w:sz w:val="24"/>
                          <w:szCs w:val="24"/>
                        </w:rPr>
                        <m:t>a</m:t>
                      </m:r>
                    </m:sub>
                  </m:sSub>
                </m:e>
                <m:e>
                  <m:sSub>
                    <m:sSubPr>
                      <m:ctrlPr>
                        <w:rPr>
                          <w:rFonts w:ascii="Cambria Math" w:hAnsiTheme="majorBidi" w:cstheme="majorBidi"/>
                          <w:i/>
                          <w:sz w:val="24"/>
                          <w:szCs w:val="24"/>
                        </w:rPr>
                      </m:ctrlPr>
                    </m:sSubPr>
                    <m:e>
                      <m:r>
                        <w:rPr>
                          <w:rFonts w:ascii="Cambria Math" w:hAnsi="Cambria Math" w:cstheme="majorBidi"/>
                          <w:sz w:val="24"/>
                          <w:szCs w:val="24"/>
                        </w:rPr>
                        <m:t>i</m:t>
                      </m:r>
                    </m:e>
                    <m:sub>
                      <m:r>
                        <w:rPr>
                          <w:rFonts w:ascii="Cambria Math" w:hAnsi="Cambria Math" w:cstheme="majorBidi"/>
                          <w:sz w:val="24"/>
                          <w:szCs w:val="24"/>
                        </w:rPr>
                        <m:t>b</m:t>
                      </m:r>
                    </m:sub>
                  </m:sSub>
                </m:e>
                <m:e>
                  <m:sSub>
                    <m:sSubPr>
                      <m:ctrlPr>
                        <w:rPr>
                          <w:rFonts w:ascii="Cambria Math" w:hAnsiTheme="majorBidi" w:cstheme="majorBidi"/>
                          <w:i/>
                          <w:sz w:val="24"/>
                          <w:szCs w:val="24"/>
                        </w:rPr>
                      </m:ctrlPr>
                    </m:sSubPr>
                    <m:e>
                      <m:r>
                        <w:rPr>
                          <w:rFonts w:ascii="Cambria Math" w:hAnsi="Cambria Math" w:cstheme="majorBidi"/>
                          <w:sz w:val="24"/>
                          <w:szCs w:val="24"/>
                        </w:rPr>
                        <m:t>i</m:t>
                      </m:r>
                    </m:e>
                    <m:sub>
                      <m:r>
                        <w:rPr>
                          <w:rFonts w:ascii="Cambria Math" w:hAnsi="Cambria Math" w:cstheme="majorBidi"/>
                          <w:sz w:val="24"/>
                          <w:szCs w:val="24"/>
                        </w:rPr>
                        <m:t>c</m:t>
                      </m:r>
                    </m:sub>
                  </m:sSub>
                </m:e>
              </m:mr>
            </m:m>
          </m:e>
        </m:d>
      </m:oMath>
      <w:r>
        <w:rPr>
          <w:rFonts w:asciiTheme="majorBidi" w:hAnsiTheme="majorBidi" w:cstheme="majorBidi"/>
          <w:sz w:val="24"/>
          <w:szCs w:val="24"/>
        </w:rPr>
        <w:t xml:space="preserve">                                           </w:t>
      </w:r>
      <w:r>
        <w:rPr>
          <w:rFonts w:asciiTheme="majorBidi" w:eastAsia="Times New Roman" w:hAnsiTheme="majorBidi" w:cstheme="majorBidi"/>
          <w:sz w:val="24"/>
          <w:szCs w:val="24"/>
        </w:rPr>
        <w:t>(</w:t>
      </w:r>
      <w:r w:rsidRPr="00357961">
        <w:rPr>
          <w:rFonts w:asciiTheme="majorBidi" w:eastAsia="Times New Roman" w:hAnsiTheme="majorBidi" w:cstheme="majorBidi"/>
          <w:sz w:val="24"/>
          <w:szCs w:val="24"/>
        </w:rPr>
        <w:t>III.</w:t>
      </w:r>
      <w:r>
        <w:rPr>
          <w:rFonts w:asciiTheme="majorBidi" w:eastAsia="Times New Roman" w:hAnsiTheme="majorBidi" w:cstheme="majorBidi"/>
          <w:sz w:val="24"/>
          <w:szCs w:val="24"/>
        </w:rPr>
        <w:t>25</w:t>
      </w:r>
      <w:r w:rsidRPr="00357961">
        <w:rPr>
          <w:rFonts w:asciiTheme="majorBidi" w:eastAsia="Times New Roman" w:hAnsiTheme="majorBidi" w:cstheme="majorBidi"/>
          <w:sz w:val="24"/>
          <w:szCs w:val="24"/>
        </w:rPr>
        <w:t>)</w:t>
      </w:r>
    </w:p>
    <w:p w:rsidR="004C26EE" w:rsidRPr="002B6B3F" w:rsidRDefault="004C26EE" w:rsidP="004C26EE">
      <w:pPr>
        <w:spacing w:line="360" w:lineRule="auto"/>
        <w:jc w:val="both"/>
        <w:rPr>
          <w:rFonts w:asciiTheme="majorBidi" w:hAnsiTheme="majorBidi" w:cstheme="majorBidi"/>
          <w:sz w:val="24"/>
          <w:szCs w:val="24"/>
        </w:rPr>
      </w:pPr>
      <w:r w:rsidRPr="002B6B3F">
        <w:rPr>
          <w:rFonts w:asciiTheme="majorBidi" w:hAnsiTheme="majorBidi" w:cstheme="majorBidi"/>
          <w:sz w:val="24"/>
          <w:szCs w:val="24"/>
        </w:rPr>
        <w:t xml:space="preserve">Alors :   </w:t>
      </w:r>
    </w:p>
    <w:p w:rsidR="004C26EE" w:rsidRPr="002B6B3F" w:rsidRDefault="004C26EE" w:rsidP="004C26EE">
      <w:pPr>
        <w:spacing w:line="360" w:lineRule="auto"/>
        <w:jc w:val="center"/>
        <w:rPr>
          <w:rFonts w:asciiTheme="majorBidi" w:hAnsiTheme="majorBidi" w:cstheme="majorBidi"/>
          <w:sz w:val="24"/>
          <w:szCs w:val="24"/>
        </w:rPr>
      </w:pPr>
      <w:r>
        <w:rPr>
          <w:rFonts w:asciiTheme="majorBidi" w:hAnsiTheme="majorBidi" w:cstheme="majorBidi"/>
          <w:sz w:val="24"/>
          <w:szCs w:val="24"/>
        </w:rPr>
        <w:t xml:space="preserve">             </w:t>
      </w:r>
      <m:oMath>
        <m:sSub>
          <m:sSubPr>
            <m:ctrlPr>
              <w:rPr>
                <w:rFonts w:ascii="Cambria Math" w:hAnsiTheme="majorBidi"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s</m:t>
            </m:r>
          </m:sub>
        </m:sSub>
        <m:r>
          <w:rPr>
            <w:rFonts w:ascii="Cambria Math" w:hAnsiTheme="majorBidi" w:cstheme="majorBidi"/>
            <w:sz w:val="24"/>
            <w:szCs w:val="24"/>
          </w:rPr>
          <m:t>=</m:t>
        </m:r>
        <m:acc>
          <m:accPr>
            <m:chr m:val="⃗"/>
            <m:ctrlPr>
              <w:rPr>
                <w:rFonts w:ascii="Cambria Math" w:hAnsiTheme="majorBidi" w:cstheme="majorBidi"/>
                <w:i/>
                <w:sz w:val="24"/>
                <w:szCs w:val="24"/>
              </w:rPr>
            </m:ctrlPr>
          </m:accPr>
          <m:e>
            <m:r>
              <w:rPr>
                <w:rFonts w:ascii="Cambria Math" w:hAnsi="Cambria Math" w:cstheme="majorBidi"/>
                <w:sz w:val="24"/>
                <w:szCs w:val="24"/>
              </w:rPr>
              <m:t>i</m:t>
            </m:r>
          </m:e>
        </m:acc>
        <m:d>
          <m:dPr>
            <m:ctrlPr>
              <w:rPr>
                <w:rFonts w:ascii="Cambria Math" w:hAnsiTheme="majorBidi" w:cstheme="majorBidi"/>
                <w:i/>
                <w:sz w:val="24"/>
                <w:szCs w:val="24"/>
              </w:rPr>
            </m:ctrlPr>
          </m:dPr>
          <m:e>
            <m:sSub>
              <m:sSubPr>
                <m:ctrlPr>
                  <w:rPr>
                    <w:rFonts w:ascii="Cambria Math" w:hAnsiTheme="majorBidi" w:cstheme="majorBidi"/>
                    <w:i/>
                    <w:color w:val="000000"/>
                    <w:sz w:val="24"/>
                    <w:szCs w:val="24"/>
                  </w:rPr>
                </m:ctrlPr>
              </m:sSubPr>
              <m:e>
                <m:r>
                  <w:rPr>
                    <w:rFonts w:ascii="Cambria Math" w:hAnsi="Cambria Math" w:cstheme="majorBidi"/>
                    <w:color w:val="000000"/>
                    <w:sz w:val="24"/>
                    <w:szCs w:val="24"/>
                  </w:rPr>
                  <m:t>v</m:t>
                </m:r>
              </m:e>
              <m:sub>
                <m:r>
                  <w:rPr>
                    <w:rFonts w:ascii="Cambria Math" w:hAnsi="Cambria Math" w:cstheme="majorBidi"/>
                    <w:color w:val="000000"/>
                    <w:sz w:val="24"/>
                    <w:szCs w:val="24"/>
                  </w:rPr>
                  <m:t>sb</m:t>
                </m:r>
              </m:sub>
            </m:sSub>
            <m:sSub>
              <m:sSubPr>
                <m:ctrlPr>
                  <w:rPr>
                    <w:rFonts w:ascii="Cambria Math" w:hAnsiTheme="majorBidi" w:cstheme="majorBidi"/>
                    <w:i/>
                    <w:sz w:val="24"/>
                    <w:szCs w:val="24"/>
                  </w:rPr>
                </m:ctrlPr>
              </m:sSubPr>
              <m:e>
                <m:r>
                  <w:rPr>
                    <w:rFonts w:ascii="Cambria Math" w:hAnsi="Cambria Math" w:cstheme="majorBidi"/>
                    <w:sz w:val="24"/>
                    <w:szCs w:val="24"/>
                  </w:rPr>
                  <m:t>i</m:t>
                </m:r>
              </m:e>
              <m:sub>
                <m:r>
                  <w:rPr>
                    <w:rFonts w:ascii="Cambria Math" w:hAnsi="Cambria Math" w:cstheme="majorBidi"/>
                    <w:sz w:val="24"/>
                    <w:szCs w:val="24"/>
                  </w:rPr>
                  <m:t>c</m:t>
                </m:r>
              </m:sub>
            </m:sSub>
            <m:r>
              <w:rPr>
                <w:rFonts w:asciiTheme="majorBidi" w:hAnsiTheme="majorBidi" w:cstheme="majorBidi"/>
                <w:sz w:val="24"/>
                <w:szCs w:val="24"/>
              </w:rPr>
              <m:t>-</m:t>
            </m:r>
            <m:sSub>
              <m:sSubPr>
                <m:ctrlPr>
                  <w:rPr>
                    <w:rFonts w:ascii="Cambria Math" w:hAnsiTheme="majorBidi" w:cstheme="majorBidi"/>
                    <w:i/>
                    <w:color w:val="000000"/>
                    <w:sz w:val="24"/>
                    <w:szCs w:val="24"/>
                  </w:rPr>
                </m:ctrlPr>
              </m:sSubPr>
              <m:e>
                <m:r>
                  <w:rPr>
                    <w:rFonts w:ascii="Cambria Math" w:hAnsi="Cambria Math" w:cstheme="majorBidi"/>
                    <w:color w:val="000000"/>
                    <w:sz w:val="24"/>
                    <w:szCs w:val="24"/>
                  </w:rPr>
                  <m:t>v</m:t>
                </m:r>
              </m:e>
              <m:sub>
                <m:r>
                  <w:rPr>
                    <w:rFonts w:ascii="Cambria Math" w:hAnsi="Cambria Math" w:cstheme="majorBidi"/>
                    <w:color w:val="000000"/>
                    <w:sz w:val="24"/>
                    <w:szCs w:val="24"/>
                  </w:rPr>
                  <m:t>sc</m:t>
                </m:r>
              </m:sub>
            </m:sSub>
            <m:sSub>
              <m:sSubPr>
                <m:ctrlPr>
                  <w:rPr>
                    <w:rFonts w:ascii="Cambria Math" w:hAnsiTheme="majorBidi" w:cstheme="majorBidi"/>
                    <w:i/>
                    <w:sz w:val="24"/>
                    <w:szCs w:val="24"/>
                  </w:rPr>
                </m:ctrlPr>
              </m:sSubPr>
              <m:e>
                <m:r>
                  <w:rPr>
                    <w:rFonts w:ascii="Cambria Math" w:hAnsi="Cambria Math" w:cstheme="majorBidi"/>
                    <w:sz w:val="24"/>
                    <w:szCs w:val="24"/>
                  </w:rPr>
                  <m:t>i</m:t>
                </m:r>
              </m:e>
              <m:sub>
                <m:r>
                  <w:rPr>
                    <w:rFonts w:ascii="Cambria Math" w:hAnsi="Cambria Math" w:cstheme="majorBidi"/>
                    <w:sz w:val="24"/>
                    <w:szCs w:val="24"/>
                  </w:rPr>
                  <m:t>b</m:t>
                </m:r>
              </m:sub>
            </m:sSub>
          </m:e>
        </m:d>
        <m:r>
          <w:rPr>
            <w:rFonts w:asciiTheme="majorBidi" w:hAnsiTheme="majorBidi" w:cstheme="majorBidi"/>
            <w:sz w:val="24"/>
            <w:szCs w:val="24"/>
          </w:rPr>
          <m:t>-</m:t>
        </m:r>
        <m:acc>
          <m:accPr>
            <m:chr m:val="⃗"/>
            <m:ctrlPr>
              <w:rPr>
                <w:rFonts w:ascii="Cambria Math" w:hAnsiTheme="majorBidi" w:cstheme="majorBidi"/>
                <w:i/>
                <w:sz w:val="24"/>
                <w:szCs w:val="24"/>
              </w:rPr>
            </m:ctrlPr>
          </m:accPr>
          <m:e>
            <m:r>
              <w:rPr>
                <w:rFonts w:ascii="Cambria Math" w:hAnsi="Cambria Math" w:cstheme="majorBidi"/>
                <w:sz w:val="24"/>
                <w:szCs w:val="24"/>
              </w:rPr>
              <m:t>j</m:t>
            </m:r>
          </m:e>
        </m:acc>
        <m:d>
          <m:dPr>
            <m:ctrlPr>
              <w:rPr>
                <w:rFonts w:ascii="Cambria Math" w:hAnsiTheme="majorBidi" w:cstheme="majorBidi"/>
                <w:i/>
                <w:sz w:val="24"/>
                <w:szCs w:val="24"/>
              </w:rPr>
            </m:ctrlPr>
          </m:dPr>
          <m:e>
            <m:sSub>
              <m:sSubPr>
                <m:ctrlPr>
                  <w:rPr>
                    <w:rFonts w:ascii="Cambria Math" w:hAnsiTheme="majorBidi" w:cstheme="majorBidi"/>
                    <w:i/>
                    <w:color w:val="000000"/>
                    <w:sz w:val="24"/>
                    <w:szCs w:val="24"/>
                  </w:rPr>
                </m:ctrlPr>
              </m:sSubPr>
              <m:e>
                <m:r>
                  <w:rPr>
                    <w:rFonts w:ascii="Cambria Math" w:hAnsi="Cambria Math" w:cstheme="majorBidi"/>
                    <w:color w:val="000000"/>
                    <w:sz w:val="24"/>
                    <w:szCs w:val="24"/>
                  </w:rPr>
                  <m:t>v</m:t>
                </m:r>
              </m:e>
              <m:sub>
                <m:r>
                  <w:rPr>
                    <w:rFonts w:ascii="Cambria Math" w:hAnsi="Cambria Math" w:cstheme="majorBidi"/>
                    <w:color w:val="000000"/>
                    <w:sz w:val="24"/>
                    <w:szCs w:val="24"/>
                  </w:rPr>
                  <m:t>sa</m:t>
                </m:r>
              </m:sub>
            </m:sSub>
            <m:sSub>
              <m:sSubPr>
                <m:ctrlPr>
                  <w:rPr>
                    <w:rFonts w:ascii="Cambria Math" w:hAnsiTheme="majorBidi" w:cstheme="majorBidi"/>
                    <w:i/>
                    <w:sz w:val="24"/>
                    <w:szCs w:val="24"/>
                  </w:rPr>
                </m:ctrlPr>
              </m:sSubPr>
              <m:e>
                <m:r>
                  <w:rPr>
                    <w:rFonts w:ascii="Cambria Math" w:hAnsi="Cambria Math" w:cstheme="majorBidi"/>
                    <w:sz w:val="24"/>
                    <w:szCs w:val="24"/>
                  </w:rPr>
                  <m:t>i</m:t>
                </m:r>
              </m:e>
              <m:sub>
                <m:r>
                  <w:rPr>
                    <w:rFonts w:ascii="Cambria Math" w:hAnsi="Cambria Math" w:cstheme="majorBidi"/>
                    <w:sz w:val="24"/>
                    <w:szCs w:val="24"/>
                  </w:rPr>
                  <m:t>c</m:t>
                </m:r>
              </m:sub>
            </m:sSub>
            <m:r>
              <w:rPr>
                <w:rFonts w:asciiTheme="majorBidi" w:hAnsiTheme="majorBidi" w:cstheme="majorBidi"/>
                <w:sz w:val="24"/>
                <w:szCs w:val="24"/>
              </w:rPr>
              <m:t>-</m:t>
            </m:r>
            <m:sSub>
              <m:sSubPr>
                <m:ctrlPr>
                  <w:rPr>
                    <w:rFonts w:ascii="Cambria Math" w:hAnsiTheme="majorBidi" w:cstheme="majorBidi"/>
                    <w:i/>
                    <w:color w:val="000000"/>
                    <w:sz w:val="24"/>
                    <w:szCs w:val="24"/>
                  </w:rPr>
                </m:ctrlPr>
              </m:sSubPr>
              <m:e>
                <m:r>
                  <w:rPr>
                    <w:rFonts w:ascii="Cambria Math" w:hAnsi="Cambria Math" w:cstheme="majorBidi"/>
                    <w:color w:val="000000"/>
                    <w:sz w:val="24"/>
                    <w:szCs w:val="24"/>
                  </w:rPr>
                  <m:t>v</m:t>
                </m:r>
              </m:e>
              <m:sub>
                <m:r>
                  <w:rPr>
                    <w:rFonts w:ascii="Cambria Math" w:hAnsi="Cambria Math" w:cstheme="majorBidi"/>
                    <w:color w:val="000000"/>
                    <w:sz w:val="24"/>
                    <w:szCs w:val="24"/>
                  </w:rPr>
                  <m:t>sc</m:t>
                </m:r>
              </m:sub>
            </m:sSub>
            <m:sSub>
              <m:sSubPr>
                <m:ctrlPr>
                  <w:rPr>
                    <w:rFonts w:ascii="Cambria Math" w:hAnsiTheme="majorBidi" w:cstheme="majorBidi"/>
                    <w:i/>
                    <w:sz w:val="24"/>
                    <w:szCs w:val="24"/>
                  </w:rPr>
                </m:ctrlPr>
              </m:sSubPr>
              <m:e>
                <m:r>
                  <w:rPr>
                    <w:rFonts w:ascii="Cambria Math" w:hAnsi="Cambria Math" w:cstheme="majorBidi"/>
                    <w:sz w:val="24"/>
                    <w:szCs w:val="24"/>
                  </w:rPr>
                  <m:t>i</m:t>
                </m:r>
              </m:e>
              <m:sub>
                <m:r>
                  <w:rPr>
                    <w:rFonts w:ascii="Cambria Math" w:hAnsi="Cambria Math" w:cstheme="majorBidi"/>
                    <w:sz w:val="24"/>
                    <w:szCs w:val="24"/>
                  </w:rPr>
                  <m:t>a</m:t>
                </m:r>
              </m:sub>
            </m:sSub>
          </m:e>
        </m:d>
        <m:r>
          <w:rPr>
            <w:rFonts w:asciiTheme="majorBidi" w:hAnsiTheme="majorBidi" w:cstheme="majorBidi"/>
            <w:sz w:val="24"/>
            <w:szCs w:val="24"/>
          </w:rPr>
          <m:t>-</m:t>
        </m:r>
        <m:acc>
          <m:accPr>
            <m:chr m:val="⃗"/>
            <m:ctrlPr>
              <w:rPr>
                <w:rFonts w:ascii="Cambria Math" w:hAnsiTheme="majorBidi" w:cstheme="majorBidi"/>
                <w:i/>
                <w:sz w:val="24"/>
                <w:szCs w:val="24"/>
              </w:rPr>
            </m:ctrlPr>
          </m:accPr>
          <m:e>
            <m:r>
              <w:rPr>
                <w:rFonts w:ascii="Cambria Math" w:hAnsi="Cambria Math" w:cstheme="majorBidi"/>
                <w:sz w:val="24"/>
                <w:szCs w:val="24"/>
              </w:rPr>
              <m:t>k</m:t>
            </m:r>
          </m:e>
        </m:acc>
        <m:d>
          <m:dPr>
            <m:ctrlPr>
              <w:rPr>
                <w:rFonts w:ascii="Cambria Math" w:hAnsiTheme="majorBidi" w:cstheme="majorBidi"/>
                <w:i/>
                <w:sz w:val="24"/>
                <w:szCs w:val="24"/>
              </w:rPr>
            </m:ctrlPr>
          </m:dPr>
          <m:e>
            <m:sSub>
              <m:sSubPr>
                <m:ctrlPr>
                  <w:rPr>
                    <w:rFonts w:ascii="Cambria Math" w:hAnsiTheme="majorBidi" w:cstheme="majorBidi"/>
                    <w:i/>
                    <w:color w:val="000000"/>
                    <w:sz w:val="24"/>
                    <w:szCs w:val="24"/>
                  </w:rPr>
                </m:ctrlPr>
              </m:sSubPr>
              <m:e>
                <m:r>
                  <w:rPr>
                    <w:rFonts w:ascii="Cambria Math" w:hAnsi="Cambria Math" w:cstheme="majorBidi"/>
                    <w:color w:val="000000"/>
                    <w:sz w:val="24"/>
                    <w:szCs w:val="24"/>
                  </w:rPr>
                  <m:t>v</m:t>
                </m:r>
              </m:e>
              <m:sub>
                <m:r>
                  <w:rPr>
                    <w:rFonts w:ascii="Cambria Math" w:hAnsi="Cambria Math" w:cstheme="majorBidi"/>
                    <w:color w:val="000000"/>
                    <w:sz w:val="24"/>
                    <w:szCs w:val="24"/>
                  </w:rPr>
                  <m:t>sa</m:t>
                </m:r>
              </m:sub>
            </m:sSub>
            <m:sSub>
              <m:sSubPr>
                <m:ctrlPr>
                  <w:rPr>
                    <w:rFonts w:ascii="Cambria Math" w:hAnsiTheme="majorBidi" w:cstheme="majorBidi"/>
                    <w:i/>
                    <w:sz w:val="24"/>
                    <w:szCs w:val="24"/>
                  </w:rPr>
                </m:ctrlPr>
              </m:sSubPr>
              <m:e>
                <m:r>
                  <w:rPr>
                    <w:rFonts w:ascii="Cambria Math" w:hAnsi="Cambria Math" w:cstheme="majorBidi"/>
                    <w:sz w:val="24"/>
                    <w:szCs w:val="24"/>
                  </w:rPr>
                  <m:t>i</m:t>
                </m:r>
              </m:e>
              <m:sub>
                <m:r>
                  <w:rPr>
                    <w:rFonts w:ascii="Cambria Math" w:hAnsi="Cambria Math" w:cstheme="majorBidi"/>
                    <w:sz w:val="24"/>
                    <w:szCs w:val="24"/>
                  </w:rPr>
                  <m:t>b</m:t>
                </m:r>
              </m:sub>
            </m:sSub>
            <m:r>
              <w:rPr>
                <w:rFonts w:asciiTheme="majorBidi" w:hAnsiTheme="majorBidi" w:cstheme="majorBidi"/>
                <w:sz w:val="24"/>
                <w:szCs w:val="24"/>
              </w:rPr>
              <m:t>-</m:t>
            </m:r>
            <m:sSub>
              <m:sSubPr>
                <m:ctrlPr>
                  <w:rPr>
                    <w:rFonts w:ascii="Cambria Math" w:hAnsiTheme="majorBidi" w:cstheme="majorBidi"/>
                    <w:i/>
                    <w:color w:val="000000"/>
                    <w:sz w:val="24"/>
                    <w:szCs w:val="24"/>
                  </w:rPr>
                </m:ctrlPr>
              </m:sSubPr>
              <m:e>
                <m:r>
                  <w:rPr>
                    <w:rFonts w:ascii="Cambria Math" w:hAnsi="Cambria Math" w:cstheme="majorBidi"/>
                    <w:color w:val="000000"/>
                    <w:sz w:val="24"/>
                    <w:szCs w:val="24"/>
                  </w:rPr>
                  <m:t>v</m:t>
                </m:r>
              </m:e>
              <m:sub>
                <m:r>
                  <w:rPr>
                    <w:rFonts w:ascii="Cambria Math" w:hAnsi="Cambria Math" w:cstheme="majorBidi"/>
                    <w:color w:val="000000"/>
                    <w:sz w:val="24"/>
                    <w:szCs w:val="24"/>
                  </w:rPr>
                  <m:t>sb</m:t>
                </m:r>
              </m:sub>
            </m:sSub>
            <m:sSub>
              <m:sSubPr>
                <m:ctrlPr>
                  <w:rPr>
                    <w:rFonts w:ascii="Cambria Math" w:hAnsiTheme="majorBidi" w:cstheme="majorBidi"/>
                    <w:i/>
                    <w:sz w:val="24"/>
                    <w:szCs w:val="24"/>
                  </w:rPr>
                </m:ctrlPr>
              </m:sSubPr>
              <m:e>
                <m:r>
                  <w:rPr>
                    <w:rFonts w:ascii="Cambria Math" w:hAnsi="Cambria Math" w:cstheme="majorBidi"/>
                    <w:sz w:val="24"/>
                    <w:szCs w:val="24"/>
                  </w:rPr>
                  <m:t>i</m:t>
                </m:r>
              </m:e>
              <m:sub>
                <m:r>
                  <w:rPr>
                    <w:rFonts w:ascii="Cambria Math" w:hAnsi="Cambria Math" w:cstheme="majorBidi"/>
                    <w:sz w:val="24"/>
                    <w:szCs w:val="24"/>
                  </w:rPr>
                  <m:t>a</m:t>
                </m:r>
              </m:sub>
            </m:sSub>
          </m:e>
        </m:d>
      </m:oMath>
      <w:r>
        <w:rPr>
          <w:rFonts w:asciiTheme="majorBidi" w:hAnsiTheme="majorBidi" w:cstheme="majorBidi"/>
          <w:sz w:val="24"/>
          <w:szCs w:val="24"/>
        </w:rPr>
        <w:t xml:space="preserve">                       </w:t>
      </w:r>
      <w:r>
        <w:rPr>
          <w:rFonts w:asciiTheme="majorBidi" w:eastAsia="Times New Roman" w:hAnsiTheme="majorBidi" w:cstheme="majorBidi"/>
          <w:sz w:val="24"/>
          <w:szCs w:val="24"/>
        </w:rPr>
        <w:t>(</w:t>
      </w:r>
      <w:r w:rsidRPr="00357961">
        <w:rPr>
          <w:rFonts w:asciiTheme="majorBidi" w:eastAsia="Times New Roman" w:hAnsiTheme="majorBidi" w:cstheme="majorBidi"/>
          <w:sz w:val="24"/>
          <w:szCs w:val="24"/>
        </w:rPr>
        <w:t>III.</w:t>
      </w:r>
      <w:r>
        <w:rPr>
          <w:rFonts w:asciiTheme="majorBidi" w:eastAsia="Times New Roman" w:hAnsiTheme="majorBidi" w:cstheme="majorBidi"/>
          <w:sz w:val="24"/>
          <w:szCs w:val="24"/>
        </w:rPr>
        <w:t>26</w:t>
      </w:r>
      <w:r w:rsidRPr="00357961">
        <w:rPr>
          <w:rFonts w:asciiTheme="majorBidi" w:eastAsia="Times New Roman" w:hAnsiTheme="majorBidi" w:cstheme="majorBidi"/>
          <w:sz w:val="24"/>
          <w:szCs w:val="24"/>
        </w:rPr>
        <w:t>)</w:t>
      </w:r>
    </w:p>
    <w:p w:rsidR="004C26EE" w:rsidRPr="002B6B3F" w:rsidRDefault="004C26EE" w:rsidP="004C26EE">
      <w:pPr>
        <w:spacing w:line="360" w:lineRule="auto"/>
        <w:jc w:val="both"/>
        <w:rPr>
          <w:rFonts w:asciiTheme="majorBidi" w:hAnsiTheme="majorBidi" w:cstheme="majorBidi"/>
          <w:sz w:val="24"/>
          <w:szCs w:val="24"/>
        </w:rPr>
      </w:pPr>
      <w:r>
        <w:rPr>
          <w:rFonts w:asciiTheme="majorBidi" w:hAnsiTheme="majorBidi" w:cstheme="majorBidi"/>
          <w:sz w:val="24"/>
          <w:szCs w:val="24"/>
        </w:rPr>
        <w:t>Le système en équilibre</w:t>
      </w:r>
      <w:r w:rsidRPr="002B6B3F">
        <w:rPr>
          <w:rFonts w:asciiTheme="majorBidi" w:hAnsiTheme="majorBidi" w:cstheme="majorBidi"/>
          <w:sz w:val="24"/>
          <w:szCs w:val="24"/>
        </w:rPr>
        <w:t xml:space="preserve">, alors  </w:t>
      </w:r>
    </w:p>
    <w:p w:rsidR="004C26EE" w:rsidRPr="002B6B3F" w:rsidRDefault="004C26EE" w:rsidP="004C26EE">
      <w:pPr>
        <w:spacing w:line="360" w:lineRule="auto"/>
        <w:ind w:firstLine="284"/>
        <w:jc w:val="center"/>
        <w:rPr>
          <w:rFonts w:asciiTheme="majorBidi" w:hAnsiTheme="majorBidi" w:cstheme="majorBidi"/>
          <w:color w:val="000000"/>
          <w:sz w:val="24"/>
          <w:szCs w:val="24"/>
        </w:rPr>
      </w:pPr>
      <w:r>
        <w:rPr>
          <w:rFonts w:asciiTheme="majorBidi" w:hAnsiTheme="majorBidi" w:cstheme="majorBidi"/>
          <w:color w:val="000000"/>
          <w:sz w:val="24"/>
          <w:szCs w:val="24"/>
        </w:rPr>
        <w:t xml:space="preserve">                                  </w:t>
      </w:r>
      <m:oMath>
        <m:d>
          <m:dPr>
            <m:begChr m:val="{"/>
            <m:endChr m:val=""/>
            <m:ctrlPr>
              <w:rPr>
                <w:rFonts w:ascii="Cambria Math" w:hAnsiTheme="majorBidi" w:cstheme="majorBidi"/>
                <w:i/>
                <w:color w:val="000000"/>
                <w:sz w:val="24"/>
                <w:szCs w:val="24"/>
              </w:rPr>
            </m:ctrlPr>
          </m:dPr>
          <m:e>
            <m:eqArr>
              <m:eqArrPr>
                <m:ctrlPr>
                  <w:rPr>
                    <w:rFonts w:ascii="Cambria Math" w:hAnsiTheme="majorBidi" w:cstheme="majorBidi"/>
                    <w:i/>
                    <w:color w:val="000000"/>
                    <w:sz w:val="24"/>
                    <w:szCs w:val="24"/>
                  </w:rPr>
                </m:ctrlPr>
              </m:eqArrPr>
              <m:e>
                <m:sSub>
                  <m:sSubPr>
                    <m:ctrlPr>
                      <w:rPr>
                        <w:rFonts w:ascii="Cambria Math" w:hAnsiTheme="majorBidi" w:cstheme="majorBidi"/>
                        <w:i/>
                        <w:color w:val="000000"/>
                        <w:sz w:val="24"/>
                        <w:szCs w:val="24"/>
                      </w:rPr>
                    </m:ctrlPr>
                  </m:sSubPr>
                  <m:e>
                    <m:r>
                      <w:rPr>
                        <w:rFonts w:ascii="Cambria Math" w:hAnsi="Cambria Math" w:cstheme="majorBidi"/>
                        <w:color w:val="000000"/>
                        <w:sz w:val="24"/>
                        <w:szCs w:val="24"/>
                      </w:rPr>
                      <m:t>v</m:t>
                    </m:r>
                  </m:e>
                  <m:sub>
                    <m:r>
                      <w:rPr>
                        <w:rFonts w:ascii="Cambria Math" w:hAnsi="Cambria Math" w:cstheme="majorBidi"/>
                        <w:color w:val="000000"/>
                        <w:sz w:val="24"/>
                        <w:szCs w:val="24"/>
                      </w:rPr>
                      <m:t>Sc</m:t>
                    </m:r>
                  </m:sub>
                </m:sSub>
                <m:r>
                  <w:rPr>
                    <w:rFonts w:ascii="Cambria Math" w:hAnsiTheme="majorBidi" w:cstheme="majorBidi"/>
                    <w:sz w:val="24"/>
                    <w:szCs w:val="24"/>
                  </w:rPr>
                  <m:t>=</m:t>
                </m:r>
                <m:r>
                  <w:rPr>
                    <w:rFonts w:asciiTheme="majorBidi" w:hAnsiTheme="majorBidi" w:cstheme="majorBidi"/>
                    <w:sz w:val="24"/>
                    <w:szCs w:val="24"/>
                  </w:rPr>
                  <m:t>-</m:t>
                </m:r>
                <m:sSub>
                  <m:sSubPr>
                    <m:ctrlPr>
                      <w:rPr>
                        <w:rFonts w:ascii="Cambria Math" w:hAnsiTheme="majorBidi" w:cstheme="majorBidi"/>
                        <w:i/>
                        <w:color w:val="000000"/>
                        <w:sz w:val="24"/>
                        <w:szCs w:val="24"/>
                      </w:rPr>
                    </m:ctrlPr>
                  </m:sSubPr>
                  <m:e>
                    <m:r>
                      <w:rPr>
                        <w:rFonts w:ascii="Cambria Math" w:hAnsi="Cambria Math" w:cstheme="majorBidi"/>
                        <w:color w:val="000000"/>
                        <w:sz w:val="24"/>
                        <w:szCs w:val="24"/>
                      </w:rPr>
                      <m:t>v</m:t>
                    </m:r>
                  </m:e>
                  <m:sub>
                    <m:r>
                      <w:rPr>
                        <w:rFonts w:ascii="Cambria Math" w:hAnsi="Cambria Math" w:cstheme="majorBidi"/>
                        <w:color w:val="000000"/>
                        <w:sz w:val="24"/>
                        <w:szCs w:val="24"/>
                      </w:rPr>
                      <m:t>Sa</m:t>
                    </m:r>
                  </m:sub>
                </m:sSub>
                <m:r>
                  <w:rPr>
                    <w:rFonts w:asciiTheme="majorBidi" w:hAnsiTheme="majorBidi" w:cstheme="majorBidi"/>
                    <w:color w:val="000000"/>
                    <w:sz w:val="24"/>
                    <w:szCs w:val="24"/>
                  </w:rPr>
                  <m:t>-</m:t>
                </m:r>
                <m:sSub>
                  <m:sSubPr>
                    <m:ctrlPr>
                      <w:rPr>
                        <w:rFonts w:ascii="Cambria Math" w:hAnsiTheme="majorBidi" w:cstheme="majorBidi"/>
                        <w:i/>
                        <w:color w:val="000000"/>
                        <w:sz w:val="24"/>
                        <w:szCs w:val="24"/>
                      </w:rPr>
                    </m:ctrlPr>
                  </m:sSubPr>
                  <m:e>
                    <m:r>
                      <w:rPr>
                        <w:rFonts w:ascii="Cambria Math" w:hAnsi="Cambria Math" w:cstheme="majorBidi"/>
                        <w:color w:val="000000"/>
                        <w:sz w:val="24"/>
                        <w:szCs w:val="24"/>
                      </w:rPr>
                      <m:t>v</m:t>
                    </m:r>
                  </m:e>
                  <m:sub>
                    <m:r>
                      <w:rPr>
                        <w:rFonts w:ascii="Cambria Math" w:hAnsi="Cambria Math" w:cstheme="majorBidi"/>
                        <w:color w:val="000000"/>
                        <w:sz w:val="24"/>
                        <w:szCs w:val="24"/>
                      </w:rPr>
                      <m:t>Sb</m:t>
                    </m:r>
                  </m:sub>
                </m:sSub>
              </m:e>
              <m:e>
                <m:sSub>
                  <m:sSubPr>
                    <m:ctrlPr>
                      <w:rPr>
                        <w:rFonts w:ascii="Cambria Math" w:hAnsiTheme="majorBidi" w:cstheme="majorBidi"/>
                        <w:i/>
                        <w:sz w:val="24"/>
                        <w:szCs w:val="24"/>
                      </w:rPr>
                    </m:ctrlPr>
                  </m:sSubPr>
                  <m:e>
                    <m:r>
                      <w:rPr>
                        <w:rFonts w:ascii="Cambria Math" w:hAnsi="Cambria Math" w:cstheme="majorBidi"/>
                        <w:sz w:val="24"/>
                        <w:szCs w:val="24"/>
                      </w:rPr>
                      <m:t>i</m:t>
                    </m:r>
                  </m:e>
                  <m:sub>
                    <m:r>
                      <w:rPr>
                        <w:rFonts w:ascii="Cambria Math" w:hAnsi="Cambria Math" w:cstheme="majorBidi"/>
                        <w:sz w:val="24"/>
                        <w:szCs w:val="24"/>
                      </w:rPr>
                      <m:t>c</m:t>
                    </m:r>
                  </m:sub>
                </m:sSub>
                <m:r>
                  <w:rPr>
                    <w:rFonts w:ascii="Cambria Math" w:hAnsiTheme="majorBidi" w:cstheme="majorBidi"/>
                    <w:color w:val="000000"/>
                    <w:sz w:val="24"/>
                    <w:szCs w:val="24"/>
                  </w:rPr>
                  <m:t>=</m:t>
                </m:r>
                <m:r>
                  <w:rPr>
                    <w:rFonts w:asciiTheme="majorBidi" w:hAnsiTheme="majorBidi" w:cstheme="majorBidi"/>
                    <w:color w:val="000000"/>
                    <w:sz w:val="24"/>
                    <w:szCs w:val="24"/>
                  </w:rPr>
                  <m:t>-</m:t>
                </m:r>
                <m:sSub>
                  <m:sSubPr>
                    <m:ctrlPr>
                      <w:rPr>
                        <w:rFonts w:ascii="Cambria Math" w:hAnsiTheme="majorBidi" w:cstheme="majorBidi"/>
                        <w:i/>
                        <w:sz w:val="24"/>
                        <w:szCs w:val="24"/>
                      </w:rPr>
                    </m:ctrlPr>
                  </m:sSubPr>
                  <m:e>
                    <m:r>
                      <w:rPr>
                        <w:rFonts w:ascii="Cambria Math" w:hAnsi="Cambria Math" w:cstheme="majorBidi"/>
                        <w:sz w:val="24"/>
                        <w:szCs w:val="24"/>
                      </w:rPr>
                      <m:t>i</m:t>
                    </m:r>
                  </m:e>
                  <m:sub>
                    <m:r>
                      <w:rPr>
                        <w:rFonts w:ascii="Cambria Math" w:hAnsi="Cambria Math" w:cstheme="majorBidi"/>
                        <w:sz w:val="24"/>
                        <w:szCs w:val="24"/>
                      </w:rPr>
                      <m:t>a</m:t>
                    </m:r>
                  </m:sub>
                </m:sSub>
                <m:r>
                  <w:rPr>
                    <w:rFonts w:asciiTheme="majorBidi" w:hAnsiTheme="majorBidi" w:cstheme="majorBidi"/>
                    <w:sz w:val="24"/>
                    <w:szCs w:val="24"/>
                  </w:rPr>
                  <m:t>-</m:t>
                </m:r>
                <m:sSub>
                  <m:sSubPr>
                    <m:ctrlPr>
                      <w:rPr>
                        <w:rFonts w:ascii="Cambria Math" w:hAnsiTheme="majorBidi" w:cstheme="majorBidi"/>
                        <w:i/>
                        <w:color w:val="000000"/>
                        <w:sz w:val="24"/>
                        <w:szCs w:val="24"/>
                      </w:rPr>
                    </m:ctrlPr>
                  </m:sSubPr>
                  <m:e>
                    <m:r>
                      <w:rPr>
                        <w:rFonts w:ascii="Cambria Math" w:hAnsiTheme="majorBidi" w:cstheme="majorBidi"/>
                        <w:color w:val="000000"/>
                        <w:sz w:val="24"/>
                        <w:szCs w:val="24"/>
                      </w:rPr>
                      <m:t>i</m:t>
                    </m:r>
                  </m:e>
                  <m:sub>
                    <m:r>
                      <w:rPr>
                        <w:rFonts w:ascii="Cambria Math" w:hAnsiTheme="majorBidi" w:cstheme="majorBidi"/>
                        <w:color w:val="000000"/>
                        <w:sz w:val="24"/>
                        <w:szCs w:val="24"/>
                      </w:rPr>
                      <m:t>b</m:t>
                    </m:r>
                  </m:sub>
                </m:sSub>
              </m:e>
            </m:eqArr>
          </m:e>
        </m:d>
      </m:oMath>
      <w:r>
        <w:rPr>
          <w:rFonts w:asciiTheme="majorBidi" w:hAnsiTheme="majorBidi" w:cstheme="majorBidi"/>
          <w:color w:val="000000"/>
          <w:sz w:val="24"/>
          <w:szCs w:val="24"/>
        </w:rPr>
        <w:t xml:space="preserve">                                                                </w:t>
      </w:r>
      <w:r>
        <w:rPr>
          <w:rFonts w:asciiTheme="majorBidi" w:eastAsia="Times New Roman" w:hAnsiTheme="majorBidi" w:cstheme="majorBidi"/>
          <w:sz w:val="24"/>
          <w:szCs w:val="24"/>
        </w:rPr>
        <w:t>(</w:t>
      </w:r>
      <w:r w:rsidRPr="00357961">
        <w:rPr>
          <w:rFonts w:asciiTheme="majorBidi" w:eastAsia="Times New Roman" w:hAnsiTheme="majorBidi" w:cstheme="majorBidi"/>
          <w:sz w:val="24"/>
          <w:szCs w:val="24"/>
        </w:rPr>
        <w:t>III.</w:t>
      </w:r>
      <w:r>
        <w:rPr>
          <w:rFonts w:asciiTheme="majorBidi" w:eastAsia="Times New Roman" w:hAnsiTheme="majorBidi" w:cstheme="majorBidi"/>
          <w:sz w:val="24"/>
          <w:szCs w:val="24"/>
        </w:rPr>
        <w:t>27</w:t>
      </w:r>
      <w:r w:rsidRPr="00357961">
        <w:rPr>
          <w:rFonts w:asciiTheme="majorBidi" w:eastAsia="Times New Roman" w:hAnsiTheme="majorBidi" w:cstheme="majorBidi"/>
          <w:sz w:val="24"/>
          <w:szCs w:val="24"/>
        </w:rPr>
        <w:t>)</w:t>
      </w:r>
    </w:p>
    <w:p w:rsidR="004C26EE" w:rsidRPr="002B6B3F" w:rsidRDefault="004C26EE" w:rsidP="004C26EE">
      <w:pPr>
        <w:spacing w:line="360" w:lineRule="auto"/>
        <w:jc w:val="both"/>
        <w:rPr>
          <w:rFonts w:asciiTheme="majorBidi" w:hAnsiTheme="majorBidi" w:cstheme="majorBidi"/>
          <w:sz w:val="24"/>
          <w:szCs w:val="24"/>
        </w:rPr>
      </w:pPr>
      <w:r w:rsidRPr="002B6B3F">
        <w:rPr>
          <w:rFonts w:asciiTheme="majorBidi" w:hAnsiTheme="majorBidi" w:cstheme="majorBidi"/>
          <w:sz w:val="24"/>
          <w:szCs w:val="24"/>
        </w:rPr>
        <w:t>Cela nous donne :</w:t>
      </w:r>
    </w:p>
    <w:p w:rsidR="004C26EE" w:rsidRPr="002B6B3F" w:rsidRDefault="004C26EE" w:rsidP="004C26EE">
      <w:pPr>
        <w:spacing w:line="360" w:lineRule="auto"/>
        <w:jc w:val="both"/>
        <w:rPr>
          <w:rFonts w:asciiTheme="majorBidi" w:hAnsiTheme="majorBidi" w:cstheme="majorBidi"/>
          <w:sz w:val="24"/>
          <w:szCs w:val="24"/>
        </w:rPr>
      </w:pPr>
      <m:oMath>
        <m:sSub>
          <m:sSubPr>
            <m:ctrlPr>
              <w:rPr>
                <w:rFonts w:ascii="Cambria Math" w:hAnsiTheme="majorBidi" w:cstheme="majorBidi"/>
                <w:i/>
                <w:sz w:val="20"/>
                <w:szCs w:val="20"/>
              </w:rPr>
            </m:ctrlPr>
          </m:sSubPr>
          <m:e>
            <m:r>
              <w:rPr>
                <w:rFonts w:ascii="Cambria Math" w:hAnsi="Cambria Math" w:cstheme="majorBidi"/>
                <w:sz w:val="20"/>
                <w:szCs w:val="20"/>
              </w:rPr>
              <m:t>q</m:t>
            </m:r>
          </m:e>
          <m:sub>
            <m:r>
              <w:rPr>
                <w:rFonts w:ascii="Cambria Math" w:hAnsi="Cambria Math" w:cstheme="majorBidi"/>
                <w:sz w:val="20"/>
                <w:szCs w:val="20"/>
              </w:rPr>
              <m:t>s</m:t>
            </m:r>
          </m:sub>
        </m:sSub>
        <m:r>
          <w:rPr>
            <w:rFonts w:ascii="Cambria Math" w:hAnsiTheme="majorBidi" w:cstheme="majorBidi"/>
            <w:sz w:val="20"/>
            <w:szCs w:val="20"/>
          </w:rPr>
          <m:t>=</m:t>
        </m:r>
        <m:acc>
          <m:accPr>
            <m:chr m:val="⃗"/>
            <m:ctrlPr>
              <w:rPr>
                <w:rFonts w:ascii="Cambria Math" w:hAnsiTheme="majorBidi" w:cstheme="majorBidi"/>
                <w:i/>
                <w:sz w:val="20"/>
                <w:szCs w:val="20"/>
              </w:rPr>
            </m:ctrlPr>
          </m:accPr>
          <m:e>
            <m:r>
              <w:rPr>
                <w:rFonts w:ascii="Cambria Math" w:hAnsi="Cambria Math" w:cstheme="majorBidi"/>
                <w:sz w:val="20"/>
                <w:szCs w:val="20"/>
              </w:rPr>
              <m:t>i</m:t>
            </m:r>
          </m:e>
        </m:acc>
        <m:r>
          <w:rPr>
            <w:rFonts w:ascii="Cambria Math" w:hAnsiTheme="majorBidi" w:cstheme="majorBidi"/>
            <w:sz w:val="20"/>
            <w:szCs w:val="20"/>
          </w:rPr>
          <m:t>[(</m:t>
        </m:r>
        <m:r>
          <w:rPr>
            <w:rFonts w:asciiTheme="majorBidi" w:hAnsiTheme="majorBidi" w:cstheme="majorBidi"/>
            <w:sz w:val="20"/>
            <w:szCs w:val="20"/>
          </w:rPr>
          <m:t>-</m:t>
        </m:r>
        <m:sSub>
          <m:sSubPr>
            <m:ctrlPr>
              <w:rPr>
                <w:rFonts w:ascii="Cambria Math" w:hAnsiTheme="majorBidi" w:cstheme="majorBidi"/>
                <w:i/>
                <w:color w:val="000000"/>
                <w:sz w:val="20"/>
                <w:szCs w:val="20"/>
              </w:rPr>
            </m:ctrlPr>
          </m:sSubPr>
          <m:e>
            <m:r>
              <w:rPr>
                <w:rFonts w:ascii="Cambria Math" w:hAnsi="Cambria Math" w:cstheme="majorBidi"/>
                <w:color w:val="000000"/>
                <w:sz w:val="20"/>
                <w:szCs w:val="20"/>
              </w:rPr>
              <m:t>v</m:t>
            </m:r>
          </m:e>
          <m:sub>
            <m:r>
              <w:rPr>
                <w:rFonts w:ascii="Cambria Math" w:hAnsi="Cambria Math" w:cstheme="majorBidi"/>
                <w:color w:val="000000"/>
                <w:sz w:val="20"/>
                <w:szCs w:val="20"/>
              </w:rPr>
              <m:t>sb</m:t>
            </m:r>
          </m:sub>
        </m:sSub>
        <m:r>
          <w:rPr>
            <w:rFonts w:asciiTheme="majorBidi" w:hAnsiTheme="majorBidi" w:cstheme="majorBidi"/>
            <w:color w:val="000000"/>
            <w:sz w:val="20"/>
            <w:szCs w:val="20"/>
          </w:rPr>
          <m:t>-</m:t>
        </m:r>
        <m:sSub>
          <m:sSubPr>
            <m:ctrlPr>
              <w:rPr>
                <w:rFonts w:ascii="Cambria Math" w:hAnsiTheme="majorBidi" w:cstheme="majorBidi"/>
                <w:i/>
                <w:color w:val="000000"/>
                <w:sz w:val="20"/>
                <w:szCs w:val="20"/>
              </w:rPr>
            </m:ctrlPr>
          </m:sSubPr>
          <m:e>
            <m:r>
              <w:rPr>
                <w:rFonts w:ascii="Cambria Math" w:hAnsi="Cambria Math" w:cstheme="majorBidi"/>
                <w:color w:val="000000"/>
                <w:sz w:val="20"/>
                <w:szCs w:val="20"/>
              </w:rPr>
              <m:t>v</m:t>
            </m:r>
          </m:e>
          <m:sub>
            <m:r>
              <w:rPr>
                <w:rFonts w:ascii="Cambria Math" w:hAnsi="Cambria Math" w:cstheme="majorBidi"/>
                <w:color w:val="000000"/>
                <w:sz w:val="20"/>
                <w:szCs w:val="20"/>
              </w:rPr>
              <m:t>sc</m:t>
            </m:r>
          </m:sub>
        </m:sSub>
        <m:r>
          <w:rPr>
            <w:rFonts w:ascii="Cambria Math" w:hAnsiTheme="majorBidi" w:cstheme="majorBidi"/>
            <w:color w:val="000000"/>
            <w:sz w:val="20"/>
            <w:szCs w:val="20"/>
          </w:rPr>
          <m:t>)</m:t>
        </m:r>
        <m:sSub>
          <m:sSubPr>
            <m:ctrlPr>
              <w:rPr>
                <w:rFonts w:ascii="Cambria Math" w:hAnsiTheme="majorBidi" w:cstheme="majorBidi"/>
                <w:i/>
                <w:sz w:val="20"/>
                <w:szCs w:val="20"/>
              </w:rPr>
            </m:ctrlPr>
          </m:sSubPr>
          <m:e>
            <m:r>
              <w:rPr>
                <w:rFonts w:ascii="Cambria Math" w:hAnsi="Cambria Math" w:cstheme="majorBidi"/>
                <w:sz w:val="20"/>
                <w:szCs w:val="20"/>
              </w:rPr>
              <m:t>i</m:t>
            </m:r>
          </m:e>
          <m:sub>
            <m:r>
              <w:rPr>
                <w:rFonts w:ascii="Cambria Math" w:hAnsi="Cambria Math" w:cstheme="majorBidi"/>
                <w:sz w:val="20"/>
                <w:szCs w:val="20"/>
              </w:rPr>
              <m:t>c</m:t>
            </m:r>
          </m:sub>
        </m:sSub>
        <m:r>
          <w:rPr>
            <w:rFonts w:asciiTheme="majorBidi" w:hAnsiTheme="majorBidi" w:cstheme="majorBidi"/>
            <w:sz w:val="20"/>
            <w:szCs w:val="20"/>
          </w:rPr>
          <m:t>-</m:t>
        </m:r>
        <m:sSub>
          <m:sSubPr>
            <m:ctrlPr>
              <w:rPr>
                <w:rFonts w:ascii="Cambria Math" w:hAnsiTheme="majorBidi" w:cstheme="majorBidi"/>
                <w:i/>
                <w:color w:val="000000"/>
                <w:sz w:val="20"/>
                <w:szCs w:val="20"/>
              </w:rPr>
            </m:ctrlPr>
          </m:sSubPr>
          <m:e>
            <m:r>
              <w:rPr>
                <w:rFonts w:ascii="Cambria Math" w:hAnsi="Cambria Math" w:cstheme="majorBidi"/>
                <w:color w:val="000000"/>
                <w:sz w:val="20"/>
                <w:szCs w:val="20"/>
              </w:rPr>
              <m:t>v</m:t>
            </m:r>
          </m:e>
          <m:sub>
            <m:r>
              <w:rPr>
                <w:rFonts w:ascii="Cambria Math" w:hAnsi="Cambria Math" w:cstheme="majorBidi"/>
                <w:color w:val="000000"/>
                <w:sz w:val="20"/>
                <w:szCs w:val="20"/>
              </w:rPr>
              <m:t>sc</m:t>
            </m:r>
          </m:sub>
        </m:sSub>
        <m:r>
          <w:rPr>
            <w:rFonts w:ascii="Cambria Math" w:hAnsiTheme="majorBidi" w:cstheme="majorBidi"/>
            <w:color w:val="000000"/>
            <w:sz w:val="20"/>
            <w:szCs w:val="20"/>
          </w:rPr>
          <m:t>(</m:t>
        </m:r>
        <m:sSub>
          <m:sSubPr>
            <m:ctrlPr>
              <w:rPr>
                <w:rFonts w:ascii="Cambria Math" w:hAnsiTheme="majorBidi" w:cstheme="majorBidi"/>
                <w:i/>
                <w:sz w:val="20"/>
                <w:szCs w:val="20"/>
              </w:rPr>
            </m:ctrlPr>
          </m:sSubPr>
          <m:e>
            <m:r>
              <w:rPr>
                <w:rFonts w:ascii="Cambria Math" w:hAnsi="Cambria Math" w:cstheme="majorBidi"/>
                <w:sz w:val="20"/>
                <w:szCs w:val="20"/>
              </w:rPr>
              <m:t>i</m:t>
            </m:r>
          </m:e>
          <m:sub>
            <m:r>
              <w:rPr>
                <w:rFonts w:ascii="Cambria Math" w:hAnsi="Cambria Math" w:cstheme="majorBidi"/>
                <w:sz w:val="20"/>
                <w:szCs w:val="20"/>
              </w:rPr>
              <m:t>a</m:t>
            </m:r>
          </m:sub>
        </m:sSub>
        <m:r>
          <w:rPr>
            <w:rFonts w:asciiTheme="majorBidi" w:hAnsiTheme="majorBidi" w:cstheme="majorBidi"/>
            <w:sz w:val="20"/>
            <w:szCs w:val="20"/>
          </w:rPr>
          <m:t>-</m:t>
        </m:r>
        <m:sSub>
          <m:sSubPr>
            <m:ctrlPr>
              <w:rPr>
                <w:rFonts w:ascii="Cambria Math" w:hAnsiTheme="majorBidi" w:cstheme="majorBidi"/>
                <w:i/>
                <w:sz w:val="20"/>
                <w:szCs w:val="20"/>
              </w:rPr>
            </m:ctrlPr>
          </m:sSubPr>
          <m:e>
            <m:r>
              <w:rPr>
                <w:rFonts w:ascii="Cambria Math" w:hAnsi="Cambria Math" w:cstheme="majorBidi"/>
                <w:sz w:val="20"/>
                <w:szCs w:val="20"/>
              </w:rPr>
              <m:t>i</m:t>
            </m:r>
          </m:e>
          <m:sub>
            <m:r>
              <w:rPr>
                <w:rFonts w:ascii="Cambria Math" w:hAnsi="Cambria Math" w:cstheme="majorBidi"/>
                <w:sz w:val="20"/>
                <w:szCs w:val="20"/>
              </w:rPr>
              <m:t>c</m:t>
            </m:r>
          </m:sub>
        </m:sSub>
        <m:r>
          <w:rPr>
            <w:rFonts w:ascii="Cambria Math" w:hAnsiTheme="majorBidi" w:cstheme="majorBidi"/>
            <w:sz w:val="20"/>
            <w:szCs w:val="20"/>
          </w:rPr>
          <m:t>)]</m:t>
        </m:r>
        <m:r>
          <w:rPr>
            <w:rFonts w:asciiTheme="majorBidi" w:hAnsiTheme="majorBidi" w:cstheme="majorBidi"/>
            <w:sz w:val="20"/>
            <w:szCs w:val="20"/>
          </w:rPr>
          <m:t>-</m:t>
        </m:r>
        <m:acc>
          <m:accPr>
            <m:chr m:val="⃗"/>
            <m:ctrlPr>
              <w:rPr>
                <w:rFonts w:ascii="Cambria Math" w:hAnsiTheme="majorBidi" w:cstheme="majorBidi"/>
                <w:i/>
                <w:sz w:val="20"/>
                <w:szCs w:val="20"/>
              </w:rPr>
            </m:ctrlPr>
          </m:accPr>
          <m:e>
            <m:r>
              <w:rPr>
                <w:rFonts w:ascii="Cambria Math" w:hAnsi="Cambria Math" w:cstheme="majorBidi"/>
                <w:sz w:val="20"/>
                <w:szCs w:val="20"/>
              </w:rPr>
              <m:t>j</m:t>
            </m:r>
          </m:e>
        </m:acc>
        <m:d>
          <m:dPr>
            <m:ctrlPr>
              <w:rPr>
                <w:rFonts w:ascii="Cambria Math" w:hAnsiTheme="majorBidi" w:cstheme="majorBidi"/>
                <w:i/>
                <w:sz w:val="20"/>
                <w:szCs w:val="20"/>
              </w:rPr>
            </m:ctrlPr>
          </m:dPr>
          <m:e>
            <m:sSub>
              <m:sSubPr>
                <m:ctrlPr>
                  <w:rPr>
                    <w:rFonts w:ascii="Cambria Math" w:hAnsiTheme="majorBidi" w:cstheme="majorBidi"/>
                    <w:i/>
                    <w:color w:val="000000"/>
                    <w:sz w:val="20"/>
                    <w:szCs w:val="20"/>
                  </w:rPr>
                </m:ctrlPr>
              </m:sSubPr>
              <m:e>
                <m:r>
                  <w:rPr>
                    <w:rFonts w:ascii="Cambria Math" w:hAnsi="Cambria Math" w:cstheme="majorBidi"/>
                    <w:color w:val="000000"/>
                    <w:sz w:val="20"/>
                    <w:szCs w:val="20"/>
                  </w:rPr>
                  <m:t>v</m:t>
                </m:r>
              </m:e>
              <m:sub>
                <m:r>
                  <w:rPr>
                    <w:rFonts w:ascii="Cambria Math" w:hAnsi="Cambria Math" w:cstheme="majorBidi"/>
                    <w:color w:val="000000"/>
                    <w:sz w:val="20"/>
                    <w:szCs w:val="20"/>
                  </w:rPr>
                  <m:t>sa</m:t>
                </m:r>
              </m:sub>
            </m:sSub>
            <m:sSub>
              <m:sSubPr>
                <m:ctrlPr>
                  <w:rPr>
                    <w:rFonts w:ascii="Cambria Math" w:hAnsiTheme="majorBidi" w:cstheme="majorBidi"/>
                    <w:i/>
                    <w:sz w:val="20"/>
                    <w:szCs w:val="20"/>
                  </w:rPr>
                </m:ctrlPr>
              </m:sSubPr>
              <m:e>
                <m:r>
                  <w:rPr>
                    <w:rFonts w:ascii="Cambria Math" w:hAnsi="Cambria Math" w:cstheme="majorBidi"/>
                    <w:sz w:val="20"/>
                    <w:szCs w:val="20"/>
                  </w:rPr>
                  <m:t>i</m:t>
                </m:r>
              </m:e>
              <m:sub>
                <m:r>
                  <w:rPr>
                    <w:rFonts w:ascii="Cambria Math" w:hAnsi="Cambria Math" w:cstheme="majorBidi"/>
                    <w:sz w:val="20"/>
                    <w:szCs w:val="20"/>
                  </w:rPr>
                  <m:t>c</m:t>
                </m:r>
              </m:sub>
            </m:sSub>
            <m:r>
              <w:rPr>
                <w:rFonts w:asciiTheme="majorBidi" w:hAnsiTheme="majorBidi" w:cstheme="majorBidi"/>
                <w:sz w:val="20"/>
                <w:szCs w:val="20"/>
              </w:rPr>
              <m:t>-</m:t>
            </m:r>
            <m:sSub>
              <m:sSubPr>
                <m:ctrlPr>
                  <w:rPr>
                    <w:rFonts w:ascii="Cambria Math" w:hAnsiTheme="majorBidi" w:cstheme="majorBidi"/>
                    <w:i/>
                    <w:color w:val="000000"/>
                    <w:sz w:val="20"/>
                    <w:szCs w:val="20"/>
                  </w:rPr>
                </m:ctrlPr>
              </m:sSubPr>
              <m:e>
                <m:r>
                  <w:rPr>
                    <w:rFonts w:ascii="Cambria Math" w:hAnsi="Cambria Math" w:cstheme="majorBidi"/>
                    <w:color w:val="000000"/>
                    <w:sz w:val="20"/>
                    <w:szCs w:val="20"/>
                  </w:rPr>
                  <m:t>v</m:t>
                </m:r>
              </m:e>
              <m:sub>
                <m:r>
                  <w:rPr>
                    <w:rFonts w:ascii="Cambria Math" w:hAnsi="Cambria Math" w:cstheme="majorBidi"/>
                    <w:color w:val="000000"/>
                    <w:sz w:val="20"/>
                    <w:szCs w:val="20"/>
                  </w:rPr>
                  <m:t>sc</m:t>
                </m:r>
              </m:sub>
            </m:sSub>
            <m:sSub>
              <m:sSubPr>
                <m:ctrlPr>
                  <w:rPr>
                    <w:rFonts w:ascii="Cambria Math" w:hAnsiTheme="majorBidi" w:cstheme="majorBidi"/>
                    <w:i/>
                    <w:sz w:val="20"/>
                    <w:szCs w:val="20"/>
                  </w:rPr>
                </m:ctrlPr>
              </m:sSubPr>
              <m:e>
                <m:r>
                  <w:rPr>
                    <w:rFonts w:ascii="Cambria Math" w:hAnsi="Cambria Math" w:cstheme="majorBidi"/>
                    <w:sz w:val="20"/>
                    <w:szCs w:val="20"/>
                  </w:rPr>
                  <m:t>i</m:t>
                </m:r>
              </m:e>
              <m:sub>
                <m:r>
                  <w:rPr>
                    <w:rFonts w:ascii="Cambria Math" w:hAnsi="Cambria Math" w:cstheme="majorBidi"/>
                    <w:sz w:val="20"/>
                    <w:szCs w:val="20"/>
                  </w:rPr>
                  <m:t>a</m:t>
                </m:r>
              </m:sub>
            </m:sSub>
          </m:e>
        </m:d>
        <m:r>
          <w:rPr>
            <w:rFonts w:ascii="Cambria Math" w:hAnsiTheme="majorBidi" w:cstheme="majorBidi"/>
            <w:sz w:val="20"/>
            <w:szCs w:val="20"/>
          </w:rPr>
          <m:t>+</m:t>
        </m:r>
        <m:acc>
          <m:accPr>
            <m:chr m:val="⃗"/>
            <m:ctrlPr>
              <w:rPr>
                <w:rFonts w:ascii="Cambria Math" w:hAnsiTheme="majorBidi" w:cstheme="majorBidi"/>
                <w:i/>
                <w:sz w:val="20"/>
                <w:szCs w:val="20"/>
              </w:rPr>
            </m:ctrlPr>
          </m:accPr>
          <m:e>
            <m:r>
              <w:rPr>
                <w:rFonts w:ascii="Cambria Math" w:hAnsi="Cambria Math" w:cstheme="majorBidi"/>
                <w:sz w:val="20"/>
                <w:szCs w:val="20"/>
              </w:rPr>
              <m:t>k</m:t>
            </m:r>
          </m:e>
        </m:acc>
        <m:r>
          <w:rPr>
            <w:rFonts w:ascii="Cambria Math" w:hAnsiTheme="majorBidi" w:cstheme="majorBidi"/>
            <w:sz w:val="20"/>
            <w:szCs w:val="20"/>
          </w:rPr>
          <m:t>[</m:t>
        </m:r>
        <m:sSub>
          <m:sSubPr>
            <m:ctrlPr>
              <w:rPr>
                <w:rFonts w:ascii="Cambria Math" w:hAnsiTheme="majorBidi" w:cstheme="majorBidi"/>
                <w:i/>
                <w:color w:val="000000"/>
                <w:sz w:val="20"/>
                <w:szCs w:val="20"/>
              </w:rPr>
            </m:ctrlPr>
          </m:sSubPr>
          <m:e>
            <m:r>
              <w:rPr>
                <w:rFonts w:ascii="Cambria Math" w:hAnsi="Cambria Math" w:cstheme="majorBidi"/>
                <w:color w:val="000000"/>
                <w:sz w:val="20"/>
                <w:szCs w:val="20"/>
              </w:rPr>
              <m:t>v</m:t>
            </m:r>
          </m:e>
          <m:sub>
            <m:r>
              <w:rPr>
                <w:rFonts w:ascii="Cambria Math" w:hAnsi="Cambria Math" w:cstheme="majorBidi"/>
                <w:color w:val="000000"/>
                <w:sz w:val="20"/>
                <w:szCs w:val="20"/>
              </w:rPr>
              <m:t>sa</m:t>
            </m:r>
          </m:sub>
        </m:sSub>
        <m:d>
          <m:dPr>
            <m:ctrlPr>
              <w:rPr>
                <w:rFonts w:ascii="Cambria Math" w:hAnsiTheme="majorBidi" w:cstheme="majorBidi"/>
                <w:i/>
                <w:color w:val="000000"/>
                <w:sz w:val="20"/>
                <w:szCs w:val="20"/>
              </w:rPr>
            </m:ctrlPr>
          </m:dPr>
          <m:e>
            <m:sSub>
              <m:sSubPr>
                <m:ctrlPr>
                  <w:rPr>
                    <w:rFonts w:ascii="Cambria Math" w:hAnsiTheme="majorBidi" w:cstheme="majorBidi"/>
                    <w:i/>
                    <w:sz w:val="20"/>
                    <w:szCs w:val="20"/>
                  </w:rPr>
                </m:ctrlPr>
              </m:sSubPr>
              <m:e>
                <m:r>
                  <w:rPr>
                    <w:rFonts w:asciiTheme="majorBidi" w:hAnsiTheme="majorBidi" w:cstheme="majorBidi"/>
                    <w:sz w:val="20"/>
                    <w:szCs w:val="20"/>
                  </w:rPr>
                  <m:t>-</m:t>
                </m:r>
                <m:r>
                  <w:rPr>
                    <w:rFonts w:ascii="Cambria Math" w:hAnsi="Cambria Math" w:cstheme="majorBidi"/>
                    <w:sz w:val="20"/>
                    <w:szCs w:val="20"/>
                  </w:rPr>
                  <m:t>i</m:t>
                </m:r>
              </m:e>
              <m:sub>
                <m:r>
                  <w:rPr>
                    <w:rFonts w:ascii="Cambria Math" w:hAnsi="Cambria Math" w:cstheme="majorBidi"/>
                    <w:sz w:val="20"/>
                    <w:szCs w:val="20"/>
                  </w:rPr>
                  <m:t>a</m:t>
                </m:r>
              </m:sub>
            </m:sSub>
            <m:r>
              <w:rPr>
                <w:rFonts w:asciiTheme="majorBidi" w:hAnsiTheme="majorBidi" w:cstheme="majorBidi"/>
                <w:sz w:val="20"/>
                <w:szCs w:val="20"/>
              </w:rPr>
              <m:t>-</m:t>
            </m:r>
            <m:sSub>
              <m:sSubPr>
                <m:ctrlPr>
                  <w:rPr>
                    <w:rFonts w:ascii="Cambria Math" w:hAnsiTheme="majorBidi" w:cstheme="majorBidi"/>
                    <w:i/>
                    <w:sz w:val="20"/>
                    <w:szCs w:val="20"/>
                  </w:rPr>
                </m:ctrlPr>
              </m:sSubPr>
              <m:e>
                <m:r>
                  <w:rPr>
                    <w:rFonts w:ascii="Cambria Math" w:hAnsi="Cambria Math" w:cstheme="majorBidi"/>
                    <w:sz w:val="20"/>
                    <w:szCs w:val="20"/>
                  </w:rPr>
                  <m:t>i</m:t>
                </m:r>
              </m:e>
              <m:sub>
                <m:r>
                  <w:rPr>
                    <w:rFonts w:ascii="Cambria Math" w:hAnsi="Cambria Math" w:cstheme="majorBidi"/>
                    <w:sz w:val="20"/>
                    <w:szCs w:val="20"/>
                  </w:rPr>
                  <m:t>c</m:t>
                </m:r>
              </m:sub>
            </m:sSub>
            <m:ctrlPr>
              <w:rPr>
                <w:rFonts w:ascii="Cambria Math" w:hAnsiTheme="majorBidi" w:cstheme="majorBidi"/>
                <w:i/>
                <w:sz w:val="20"/>
                <w:szCs w:val="20"/>
              </w:rPr>
            </m:ctrlPr>
          </m:e>
        </m:d>
        <m:r>
          <w:rPr>
            <w:rFonts w:asciiTheme="majorBidi" w:hAnsiTheme="majorBidi" w:cstheme="majorBidi"/>
            <w:sz w:val="20"/>
            <w:szCs w:val="20"/>
          </w:rPr>
          <m:t>-</m:t>
        </m:r>
        <m:r>
          <w:rPr>
            <w:rFonts w:ascii="Cambria Math" w:hAnsiTheme="majorBidi" w:cstheme="majorBidi"/>
            <w:sz w:val="20"/>
            <w:szCs w:val="20"/>
          </w:rPr>
          <m:t>(</m:t>
        </m:r>
        <m:r>
          <w:rPr>
            <w:rFonts w:asciiTheme="majorBidi" w:hAnsiTheme="majorBidi" w:cstheme="majorBidi"/>
            <w:sz w:val="20"/>
            <w:szCs w:val="20"/>
          </w:rPr>
          <m:t>-</m:t>
        </m:r>
        <m:sSub>
          <m:sSubPr>
            <m:ctrlPr>
              <w:rPr>
                <w:rFonts w:ascii="Cambria Math" w:hAnsiTheme="majorBidi" w:cstheme="majorBidi"/>
                <w:i/>
                <w:color w:val="000000"/>
                <w:sz w:val="20"/>
                <w:szCs w:val="20"/>
              </w:rPr>
            </m:ctrlPr>
          </m:sSubPr>
          <m:e>
            <m:r>
              <w:rPr>
                <w:rFonts w:ascii="Cambria Math" w:hAnsi="Cambria Math" w:cstheme="majorBidi"/>
                <w:color w:val="000000"/>
                <w:sz w:val="20"/>
                <w:szCs w:val="20"/>
              </w:rPr>
              <m:t>v</m:t>
            </m:r>
          </m:e>
          <m:sub>
            <m:r>
              <w:rPr>
                <w:rFonts w:ascii="Cambria Math" w:hAnsi="Cambria Math" w:cstheme="majorBidi"/>
                <w:color w:val="000000"/>
                <w:sz w:val="20"/>
                <w:szCs w:val="20"/>
              </w:rPr>
              <m:t>sa</m:t>
            </m:r>
          </m:sub>
        </m:sSub>
        <m:r>
          <w:rPr>
            <w:rFonts w:asciiTheme="majorBidi" w:hAnsiTheme="majorBidi" w:cstheme="majorBidi"/>
            <w:color w:val="000000"/>
            <w:sz w:val="20"/>
            <w:szCs w:val="20"/>
          </w:rPr>
          <m:t>-</m:t>
        </m:r>
        <m:sSub>
          <m:sSubPr>
            <m:ctrlPr>
              <w:rPr>
                <w:rFonts w:ascii="Cambria Math" w:hAnsiTheme="majorBidi" w:cstheme="majorBidi"/>
                <w:i/>
                <w:color w:val="000000"/>
                <w:sz w:val="20"/>
                <w:szCs w:val="20"/>
              </w:rPr>
            </m:ctrlPr>
          </m:sSubPr>
          <m:e>
            <m:r>
              <w:rPr>
                <w:rFonts w:ascii="Cambria Math" w:hAnsi="Cambria Math" w:cstheme="majorBidi"/>
                <w:color w:val="000000"/>
                <w:sz w:val="20"/>
                <w:szCs w:val="20"/>
              </w:rPr>
              <m:t>v</m:t>
            </m:r>
          </m:e>
          <m:sub>
            <m:r>
              <w:rPr>
                <w:rFonts w:ascii="Cambria Math" w:hAnsi="Cambria Math" w:cstheme="majorBidi"/>
                <w:color w:val="000000"/>
                <w:sz w:val="20"/>
                <w:szCs w:val="20"/>
              </w:rPr>
              <m:t>sc</m:t>
            </m:r>
          </m:sub>
        </m:sSub>
        <m:r>
          <w:rPr>
            <w:rFonts w:ascii="Cambria Math" w:hAnsiTheme="majorBidi" w:cstheme="majorBidi"/>
            <w:color w:val="000000"/>
            <w:sz w:val="20"/>
            <w:szCs w:val="20"/>
          </w:rPr>
          <m:t>)</m:t>
        </m:r>
        <m:sSub>
          <m:sSubPr>
            <m:ctrlPr>
              <w:rPr>
                <w:rFonts w:ascii="Cambria Math" w:hAnsiTheme="majorBidi" w:cstheme="majorBidi"/>
                <w:i/>
                <w:sz w:val="20"/>
                <w:szCs w:val="20"/>
              </w:rPr>
            </m:ctrlPr>
          </m:sSubPr>
          <m:e>
            <m:r>
              <w:rPr>
                <w:rFonts w:ascii="Cambria Math" w:hAnsi="Cambria Math" w:cstheme="majorBidi"/>
                <w:sz w:val="20"/>
                <w:szCs w:val="20"/>
              </w:rPr>
              <m:t>i</m:t>
            </m:r>
          </m:e>
          <m:sub>
            <m:r>
              <w:rPr>
                <w:rFonts w:ascii="Cambria Math" w:hAnsi="Cambria Math" w:cstheme="majorBidi"/>
                <w:sz w:val="20"/>
                <w:szCs w:val="20"/>
              </w:rPr>
              <m:t>a</m:t>
            </m:r>
          </m:sub>
        </m:sSub>
      </m:oMath>
      <w:r>
        <w:rPr>
          <w:rFonts w:asciiTheme="majorBidi" w:hAnsiTheme="majorBidi" w:cstheme="majorBidi"/>
          <w:sz w:val="20"/>
          <w:szCs w:val="20"/>
        </w:rPr>
        <w:t xml:space="preserve">         </w:t>
      </w:r>
      <w:r>
        <w:rPr>
          <w:rFonts w:asciiTheme="majorBidi" w:eastAsia="Times New Roman" w:hAnsiTheme="majorBidi" w:cstheme="majorBidi"/>
          <w:sz w:val="24"/>
          <w:szCs w:val="24"/>
        </w:rPr>
        <w:t>(</w:t>
      </w:r>
      <w:r w:rsidRPr="00357961">
        <w:rPr>
          <w:rFonts w:asciiTheme="majorBidi" w:eastAsia="Times New Roman" w:hAnsiTheme="majorBidi" w:cstheme="majorBidi"/>
          <w:sz w:val="24"/>
          <w:szCs w:val="24"/>
        </w:rPr>
        <w:t>III.</w:t>
      </w:r>
      <w:r>
        <w:rPr>
          <w:rFonts w:asciiTheme="majorBidi" w:eastAsia="Times New Roman" w:hAnsiTheme="majorBidi" w:cstheme="majorBidi"/>
          <w:sz w:val="24"/>
          <w:szCs w:val="24"/>
        </w:rPr>
        <w:t>28</w:t>
      </w:r>
      <w:r w:rsidRPr="00357961">
        <w:rPr>
          <w:rFonts w:asciiTheme="majorBidi" w:eastAsia="Times New Roman" w:hAnsiTheme="majorBidi" w:cstheme="majorBidi"/>
          <w:sz w:val="24"/>
          <w:szCs w:val="24"/>
        </w:rPr>
        <w:t>)</w:t>
      </w:r>
    </w:p>
    <w:p w:rsidR="004C26EE" w:rsidRPr="002B6B3F" w:rsidRDefault="004C26EE" w:rsidP="004C26EE">
      <w:pPr>
        <w:spacing w:line="360" w:lineRule="auto"/>
        <w:jc w:val="center"/>
        <w:rPr>
          <w:rFonts w:asciiTheme="majorBidi" w:hAnsiTheme="majorBidi" w:cstheme="majorBidi"/>
          <w:sz w:val="24"/>
          <w:szCs w:val="24"/>
        </w:rPr>
      </w:pPr>
      <w:r>
        <w:rPr>
          <w:rFonts w:asciiTheme="majorBidi" w:hAnsiTheme="majorBidi" w:cstheme="majorBidi"/>
          <w:color w:val="000000"/>
          <w:sz w:val="24"/>
        </w:rPr>
        <w:t xml:space="preserve">                                </w:t>
      </w:r>
      <w:r w:rsidRPr="002B6B3F">
        <w:rPr>
          <w:rFonts w:asciiTheme="majorBidi" w:hAnsiTheme="majorBidi" w:cstheme="majorBidi"/>
          <w:color w:val="000000"/>
          <w:sz w:val="24"/>
        </w:rPr>
        <w:t>D’où</w:t>
      </w:r>
      <w:r w:rsidRPr="002B6B3F">
        <w:rPr>
          <w:rFonts w:asciiTheme="majorBidi" w:hAnsiTheme="majorBidi" w:cstheme="majorBidi"/>
          <w:sz w:val="24"/>
          <w:szCs w:val="24"/>
        </w:rPr>
        <w:t xml:space="preserve">    </w:t>
      </w:r>
      <m:oMath>
        <m:sSub>
          <m:sSubPr>
            <m:ctrlPr>
              <w:rPr>
                <w:rFonts w:ascii="Cambria Math" w:hAnsiTheme="majorBidi"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s</m:t>
            </m:r>
          </m:sub>
        </m:sSub>
        <m:r>
          <w:rPr>
            <w:rFonts w:ascii="Cambria Math" w:hAnsiTheme="majorBidi" w:cstheme="majorBidi"/>
            <w:color w:val="000000"/>
            <w:sz w:val="24"/>
            <w:szCs w:val="24"/>
          </w:rPr>
          <m:t>=</m:t>
        </m:r>
        <m:d>
          <m:dPr>
            <m:ctrlPr>
              <w:rPr>
                <w:rFonts w:ascii="Cambria Math" w:hAnsiTheme="majorBidi" w:cstheme="majorBidi"/>
                <w:i/>
                <w:sz w:val="24"/>
                <w:szCs w:val="24"/>
              </w:rPr>
            </m:ctrlPr>
          </m:dPr>
          <m:e>
            <m:sSub>
              <m:sSubPr>
                <m:ctrlPr>
                  <w:rPr>
                    <w:rFonts w:ascii="Cambria Math" w:hAnsiTheme="majorBidi" w:cstheme="majorBidi"/>
                    <w:i/>
                    <w:color w:val="000000"/>
                    <w:sz w:val="24"/>
                    <w:szCs w:val="24"/>
                  </w:rPr>
                </m:ctrlPr>
              </m:sSubPr>
              <m:e>
                <m:r>
                  <w:rPr>
                    <w:rFonts w:ascii="Cambria Math" w:hAnsi="Cambria Math" w:cstheme="majorBidi"/>
                    <w:color w:val="000000"/>
                    <w:sz w:val="24"/>
                    <w:szCs w:val="24"/>
                  </w:rPr>
                  <m:t>v</m:t>
                </m:r>
              </m:e>
              <m:sub>
                <m:r>
                  <w:rPr>
                    <w:rFonts w:ascii="Cambria Math" w:hAnsi="Cambria Math" w:cstheme="majorBidi"/>
                    <w:color w:val="000000"/>
                    <w:sz w:val="24"/>
                    <w:szCs w:val="24"/>
                  </w:rPr>
                  <m:t>sa</m:t>
                </m:r>
              </m:sub>
            </m:sSub>
            <m:sSub>
              <m:sSubPr>
                <m:ctrlPr>
                  <w:rPr>
                    <w:rFonts w:ascii="Cambria Math" w:hAnsiTheme="majorBidi" w:cstheme="majorBidi"/>
                    <w:i/>
                    <w:sz w:val="24"/>
                    <w:szCs w:val="24"/>
                  </w:rPr>
                </m:ctrlPr>
              </m:sSubPr>
              <m:e>
                <m:r>
                  <w:rPr>
                    <w:rFonts w:ascii="Cambria Math" w:hAnsi="Cambria Math" w:cstheme="majorBidi"/>
                    <w:sz w:val="24"/>
                    <w:szCs w:val="24"/>
                  </w:rPr>
                  <m:t>i</m:t>
                </m:r>
              </m:e>
              <m:sub>
                <m:r>
                  <w:rPr>
                    <w:rFonts w:ascii="Cambria Math" w:hAnsi="Cambria Math" w:cstheme="majorBidi"/>
                    <w:sz w:val="24"/>
                    <w:szCs w:val="24"/>
                  </w:rPr>
                  <m:t>c</m:t>
                </m:r>
              </m:sub>
            </m:sSub>
            <m:r>
              <w:rPr>
                <w:rFonts w:asciiTheme="majorBidi" w:hAnsiTheme="majorBidi" w:cstheme="majorBidi"/>
                <w:sz w:val="24"/>
                <w:szCs w:val="24"/>
              </w:rPr>
              <m:t>-</m:t>
            </m:r>
            <m:sSub>
              <m:sSubPr>
                <m:ctrlPr>
                  <w:rPr>
                    <w:rFonts w:ascii="Cambria Math" w:hAnsiTheme="majorBidi" w:cstheme="majorBidi"/>
                    <w:i/>
                    <w:color w:val="000000"/>
                    <w:sz w:val="24"/>
                    <w:szCs w:val="24"/>
                  </w:rPr>
                </m:ctrlPr>
              </m:sSubPr>
              <m:e>
                <m:r>
                  <w:rPr>
                    <w:rFonts w:ascii="Cambria Math" w:hAnsi="Cambria Math" w:cstheme="majorBidi"/>
                    <w:color w:val="000000"/>
                    <w:sz w:val="24"/>
                    <w:szCs w:val="24"/>
                  </w:rPr>
                  <m:t>v</m:t>
                </m:r>
              </m:e>
              <m:sub>
                <m:r>
                  <w:rPr>
                    <w:rFonts w:ascii="Cambria Math" w:hAnsi="Cambria Math" w:cstheme="majorBidi"/>
                    <w:color w:val="000000"/>
                    <w:sz w:val="24"/>
                    <w:szCs w:val="24"/>
                  </w:rPr>
                  <m:t>sc</m:t>
                </m:r>
              </m:sub>
            </m:sSub>
            <m:sSub>
              <m:sSubPr>
                <m:ctrlPr>
                  <w:rPr>
                    <w:rFonts w:ascii="Cambria Math" w:hAnsiTheme="majorBidi" w:cstheme="majorBidi"/>
                    <w:i/>
                    <w:sz w:val="24"/>
                    <w:szCs w:val="24"/>
                  </w:rPr>
                </m:ctrlPr>
              </m:sSubPr>
              <m:e>
                <m:r>
                  <w:rPr>
                    <w:rFonts w:ascii="Cambria Math" w:hAnsi="Cambria Math" w:cstheme="majorBidi"/>
                    <w:sz w:val="24"/>
                    <w:szCs w:val="24"/>
                  </w:rPr>
                  <m:t>i</m:t>
                </m:r>
              </m:e>
              <m:sub>
                <m:r>
                  <w:rPr>
                    <w:rFonts w:ascii="Cambria Math" w:hAnsi="Cambria Math" w:cstheme="majorBidi"/>
                    <w:sz w:val="24"/>
                    <w:szCs w:val="24"/>
                  </w:rPr>
                  <m:t>a</m:t>
                </m:r>
              </m:sub>
            </m:sSub>
          </m:e>
        </m:d>
        <m:r>
          <w:rPr>
            <w:rFonts w:ascii="Cambria Math" w:hAnsiTheme="majorBidi" w:cstheme="majorBidi"/>
            <w:sz w:val="24"/>
            <w:szCs w:val="24"/>
          </w:rPr>
          <m:t>(</m:t>
        </m:r>
        <m:r>
          <w:rPr>
            <w:rFonts w:asciiTheme="majorBidi" w:hAnsiTheme="majorBidi" w:cstheme="majorBidi"/>
            <w:sz w:val="24"/>
            <w:szCs w:val="24"/>
          </w:rPr>
          <m:t>-</m:t>
        </m:r>
        <m:acc>
          <m:accPr>
            <m:chr m:val="⃗"/>
            <m:ctrlPr>
              <w:rPr>
                <w:rFonts w:ascii="Cambria Math" w:hAnsiTheme="majorBidi" w:cstheme="majorBidi"/>
                <w:i/>
                <w:sz w:val="24"/>
                <w:szCs w:val="24"/>
              </w:rPr>
            </m:ctrlPr>
          </m:accPr>
          <m:e>
            <m:r>
              <w:rPr>
                <w:rFonts w:ascii="Cambria Math" w:hAnsi="Cambria Math" w:cstheme="majorBidi"/>
                <w:sz w:val="24"/>
                <w:szCs w:val="24"/>
              </w:rPr>
              <m:t>i</m:t>
            </m:r>
          </m:e>
        </m:acc>
        <m:r>
          <w:rPr>
            <w:rFonts w:ascii="Cambria Math" w:hAnsiTheme="majorBidi" w:cstheme="majorBidi"/>
            <w:sz w:val="24"/>
            <w:szCs w:val="24"/>
          </w:rPr>
          <m:t>+</m:t>
        </m:r>
        <m:acc>
          <m:accPr>
            <m:chr m:val="⃗"/>
            <m:ctrlPr>
              <w:rPr>
                <w:rFonts w:ascii="Cambria Math" w:hAnsiTheme="majorBidi" w:cstheme="majorBidi"/>
                <w:i/>
                <w:sz w:val="24"/>
                <w:szCs w:val="24"/>
              </w:rPr>
            </m:ctrlPr>
          </m:accPr>
          <m:e>
            <m:r>
              <w:rPr>
                <w:rFonts w:ascii="Cambria Math" w:hAnsi="Cambria Math" w:cstheme="majorBidi"/>
                <w:sz w:val="24"/>
                <w:szCs w:val="24"/>
              </w:rPr>
              <m:t>j</m:t>
            </m:r>
          </m:e>
        </m:acc>
        <m:r>
          <w:rPr>
            <w:rFonts w:asciiTheme="majorBidi" w:hAnsiTheme="majorBidi" w:cstheme="majorBidi"/>
            <w:sz w:val="24"/>
            <w:szCs w:val="24"/>
          </w:rPr>
          <m:t>-</m:t>
        </m:r>
        <m:acc>
          <m:accPr>
            <m:chr m:val="⃗"/>
            <m:ctrlPr>
              <w:rPr>
                <w:rFonts w:ascii="Cambria Math" w:hAnsiTheme="majorBidi" w:cstheme="majorBidi"/>
                <w:i/>
                <w:sz w:val="24"/>
                <w:szCs w:val="24"/>
              </w:rPr>
            </m:ctrlPr>
          </m:accPr>
          <m:e>
            <m:r>
              <w:rPr>
                <w:rFonts w:ascii="Cambria Math" w:hAnsi="Cambria Math" w:cstheme="majorBidi"/>
                <w:sz w:val="24"/>
                <w:szCs w:val="24"/>
              </w:rPr>
              <m:t>k</m:t>
            </m:r>
          </m:e>
        </m:acc>
        <m:r>
          <w:rPr>
            <w:rFonts w:ascii="Cambria Math" w:hAnsiTheme="majorBidi" w:cstheme="majorBidi"/>
            <w:sz w:val="24"/>
            <w:szCs w:val="24"/>
          </w:rPr>
          <m:t>)</m:t>
        </m:r>
      </m:oMath>
      <w:r>
        <w:rPr>
          <w:rFonts w:asciiTheme="majorBidi" w:hAnsiTheme="majorBidi" w:cstheme="majorBidi"/>
          <w:sz w:val="24"/>
          <w:szCs w:val="24"/>
        </w:rPr>
        <w:t xml:space="preserve">                                    </w:t>
      </w:r>
      <w:r>
        <w:rPr>
          <w:rFonts w:asciiTheme="majorBidi" w:eastAsia="Times New Roman" w:hAnsiTheme="majorBidi" w:cstheme="majorBidi"/>
          <w:sz w:val="24"/>
          <w:szCs w:val="24"/>
        </w:rPr>
        <w:t>(</w:t>
      </w:r>
      <w:r w:rsidRPr="00357961">
        <w:rPr>
          <w:rFonts w:asciiTheme="majorBidi" w:eastAsia="Times New Roman" w:hAnsiTheme="majorBidi" w:cstheme="majorBidi"/>
          <w:sz w:val="24"/>
          <w:szCs w:val="24"/>
        </w:rPr>
        <w:t>III.</w:t>
      </w:r>
      <w:r>
        <w:rPr>
          <w:rFonts w:asciiTheme="majorBidi" w:eastAsia="Times New Roman" w:hAnsiTheme="majorBidi" w:cstheme="majorBidi"/>
          <w:sz w:val="24"/>
          <w:szCs w:val="24"/>
        </w:rPr>
        <w:t>29</w:t>
      </w:r>
      <w:r w:rsidRPr="00357961">
        <w:rPr>
          <w:rFonts w:asciiTheme="majorBidi" w:eastAsia="Times New Roman" w:hAnsiTheme="majorBidi" w:cstheme="majorBidi"/>
          <w:sz w:val="24"/>
          <w:szCs w:val="24"/>
        </w:rPr>
        <w:t>)</w:t>
      </w:r>
    </w:p>
    <w:p w:rsidR="004C26EE" w:rsidRPr="002B6B3F" w:rsidRDefault="004C26EE" w:rsidP="004C26EE">
      <w:pPr>
        <w:spacing w:line="360" w:lineRule="auto"/>
        <w:jc w:val="both"/>
        <w:rPr>
          <w:rFonts w:asciiTheme="majorBidi" w:hAnsiTheme="majorBidi" w:cstheme="majorBidi"/>
          <w:sz w:val="24"/>
          <w:szCs w:val="24"/>
        </w:rPr>
      </w:pPr>
      <w:r w:rsidRPr="002B6B3F">
        <w:rPr>
          <w:rFonts w:asciiTheme="majorBidi" w:hAnsiTheme="majorBidi" w:cstheme="majorBidi"/>
          <w:sz w:val="24"/>
          <w:szCs w:val="24"/>
        </w:rPr>
        <w:t>Le module de</w:t>
      </w:r>
      <m:oMath>
        <m:r>
          <w:rPr>
            <w:rFonts w:ascii="Cambria Math" w:hAnsiTheme="majorBidi" w:cstheme="majorBidi"/>
            <w:sz w:val="24"/>
            <w:szCs w:val="24"/>
          </w:rPr>
          <m:t xml:space="preserve"> </m:t>
        </m:r>
        <m:sSub>
          <m:sSubPr>
            <m:ctrlPr>
              <w:rPr>
                <w:rFonts w:ascii="Cambria Math" w:hAnsiTheme="majorBidi"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s</m:t>
            </m:r>
          </m:sub>
        </m:sSub>
      </m:oMath>
      <w:r w:rsidRPr="002B6B3F">
        <w:rPr>
          <w:rFonts w:asciiTheme="majorBidi" w:hAnsiTheme="majorBidi" w:cstheme="majorBidi"/>
          <w:sz w:val="24"/>
          <w:szCs w:val="24"/>
        </w:rPr>
        <w:t xml:space="preserve"> sera :</w:t>
      </w:r>
      <m:oMath>
        <m:r>
          <w:rPr>
            <w:rFonts w:ascii="Cambria Math" w:hAnsiTheme="majorBidi" w:cstheme="majorBidi"/>
            <w:sz w:val="24"/>
            <w:szCs w:val="24"/>
          </w:rPr>
          <m:t xml:space="preserve"> </m:t>
        </m:r>
        <m:sSub>
          <m:sSubPr>
            <m:ctrlPr>
              <w:rPr>
                <w:rFonts w:ascii="Cambria Math" w:hAnsiTheme="majorBidi"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s</m:t>
            </m:r>
          </m:sub>
        </m:sSub>
        <m:r>
          <w:rPr>
            <w:rFonts w:ascii="Cambria Math" w:hAnsiTheme="majorBidi" w:cstheme="majorBidi"/>
            <w:sz w:val="24"/>
            <w:szCs w:val="24"/>
          </w:rPr>
          <m:t>=</m:t>
        </m:r>
        <m:rad>
          <m:radPr>
            <m:degHide m:val="on"/>
            <m:ctrlPr>
              <w:rPr>
                <w:rFonts w:ascii="Cambria Math" w:hAnsiTheme="majorBidi" w:cstheme="majorBidi"/>
                <w:i/>
                <w:sz w:val="24"/>
                <w:szCs w:val="24"/>
              </w:rPr>
            </m:ctrlPr>
          </m:radPr>
          <m:deg/>
          <m:e>
            <m:r>
              <w:rPr>
                <w:rFonts w:ascii="Cambria Math" w:hAnsiTheme="majorBidi" w:cstheme="majorBidi"/>
                <w:sz w:val="24"/>
                <w:szCs w:val="24"/>
              </w:rPr>
              <m:t>3</m:t>
            </m:r>
          </m:e>
        </m:rad>
        <m:d>
          <m:dPr>
            <m:ctrlPr>
              <w:rPr>
                <w:rFonts w:ascii="Cambria Math" w:hAnsiTheme="majorBidi" w:cstheme="majorBidi"/>
                <w:i/>
                <w:sz w:val="24"/>
                <w:szCs w:val="24"/>
              </w:rPr>
            </m:ctrlPr>
          </m:dPr>
          <m:e>
            <m:sSub>
              <m:sSubPr>
                <m:ctrlPr>
                  <w:rPr>
                    <w:rFonts w:ascii="Cambria Math" w:hAnsiTheme="majorBidi" w:cstheme="majorBidi"/>
                    <w:i/>
                    <w:color w:val="000000"/>
                    <w:sz w:val="24"/>
                    <w:szCs w:val="24"/>
                  </w:rPr>
                </m:ctrlPr>
              </m:sSubPr>
              <m:e>
                <m:r>
                  <w:rPr>
                    <w:rFonts w:ascii="Cambria Math" w:hAnsi="Cambria Math" w:cstheme="majorBidi"/>
                    <w:color w:val="000000"/>
                    <w:sz w:val="24"/>
                    <w:szCs w:val="24"/>
                  </w:rPr>
                  <m:t>v</m:t>
                </m:r>
              </m:e>
              <m:sub>
                <m:r>
                  <w:rPr>
                    <w:rFonts w:ascii="Cambria Math" w:hAnsi="Cambria Math" w:cstheme="majorBidi"/>
                    <w:color w:val="000000"/>
                    <w:sz w:val="24"/>
                    <w:szCs w:val="24"/>
                  </w:rPr>
                  <m:t>sa</m:t>
                </m:r>
              </m:sub>
            </m:sSub>
            <m:sSub>
              <m:sSubPr>
                <m:ctrlPr>
                  <w:rPr>
                    <w:rFonts w:ascii="Cambria Math" w:hAnsiTheme="majorBidi" w:cstheme="majorBidi"/>
                    <w:i/>
                    <w:sz w:val="24"/>
                    <w:szCs w:val="24"/>
                  </w:rPr>
                </m:ctrlPr>
              </m:sSubPr>
              <m:e>
                <m:r>
                  <w:rPr>
                    <w:rFonts w:ascii="Cambria Math" w:hAnsi="Cambria Math" w:cstheme="majorBidi"/>
                    <w:sz w:val="24"/>
                    <w:szCs w:val="24"/>
                  </w:rPr>
                  <m:t>i</m:t>
                </m:r>
              </m:e>
              <m:sub>
                <m:r>
                  <w:rPr>
                    <w:rFonts w:ascii="Cambria Math" w:hAnsi="Cambria Math" w:cstheme="majorBidi"/>
                    <w:sz w:val="24"/>
                    <w:szCs w:val="24"/>
                  </w:rPr>
                  <m:t>c</m:t>
                </m:r>
              </m:sub>
            </m:sSub>
            <m:r>
              <w:rPr>
                <w:rFonts w:asciiTheme="majorBidi" w:hAnsiTheme="majorBidi" w:cstheme="majorBidi"/>
                <w:sz w:val="24"/>
                <w:szCs w:val="24"/>
              </w:rPr>
              <m:t>-</m:t>
            </m:r>
            <m:sSub>
              <m:sSubPr>
                <m:ctrlPr>
                  <w:rPr>
                    <w:rFonts w:ascii="Cambria Math" w:hAnsiTheme="majorBidi" w:cstheme="majorBidi"/>
                    <w:i/>
                    <w:color w:val="000000"/>
                    <w:sz w:val="24"/>
                    <w:szCs w:val="24"/>
                  </w:rPr>
                </m:ctrlPr>
              </m:sSubPr>
              <m:e>
                <m:r>
                  <w:rPr>
                    <w:rFonts w:ascii="Cambria Math" w:hAnsi="Cambria Math" w:cstheme="majorBidi"/>
                    <w:color w:val="000000"/>
                    <w:sz w:val="24"/>
                    <w:szCs w:val="24"/>
                  </w:rPr>
                  <m:t>v</m:t>
                </m:r>
              </m:e>
              <m:sub>
                <m:r>
                  <w:rPr>
                    <w:rFonts w:ascii="Cambria Math" w:hAnsi="Cambria Math" w:cstheme="majorBidi"/>
                    <w:color w:val="000000"/>
                    <w:sz w:val="24"/>
                    <w:szCs w:val="24"/>
                  </w:rPr>
                  <m:t>sc</m:t>
                </m:r>
              </m:sub>
            </m:sSub>
            <m:sSub>
              <m:sSubPr>
                <m:ctrlPr>
                  <w:rPr>
                    <w:rFonts w:ascii="Cambria Math" w:hAnsiTheme="majorBidi" w:cstheme="majorBidi"/>
                    <w:i/>
                    <w:sz w:val="24"/>
                    <w:szCs w:val="24"/>
                  </w:rPr>
                </m:ctrlPr>
              </m:sSubPr>
              <m:e>
                <m:r>
                  <w:rPr>
                    <w:rFonts w:ascii="Cambria Math" w:hAnsi="Cambria Math" w:cstheme="majorBidi"/>
                    <w:sz w:val="24"/>
                    <w:szCs w:val="24"/>
                  </w:rPr>
                  <m:t>i</m:t>
                </m:r>
              </m:e>
              <m:sub>
                <m:r>
                  <w:rPr>
                    <w:rFonts w:ascii="Cambria Math" w:hAnsi="Cambria Math" w:cstheme="majorBidi"/>
                    <w:sz w:val="24"/>
                    <w:szCs w:val="24"/>
                  </w:rPr>
                  <m:t>a</m:t>
                </m:r>
              </m:sub>
            </m:sSub>
          </m:e>
        </m:d>
      </m:oMath>
      <w:r w:rsidRPr="002B6B3F">
        <w:rPr>
          <w:rFonts w:asciiTheme="majorBidi" w:hAnsiTheme="majorBidi" w:cstheme="majorBidi"/>
          <w:sz w:val="24"/>
          <w:szCs w:val="24"/>
        </w:rPr>
        <w:t xml:space="preserve"> </w:t>
      </w:r>
      <w:r>
        <w:rPr>
          <w:rFonts w:asciiTheme="majorBidi" w:hAnsiTheme="majorBidi" w:cstheme="majorBidi"/>
          <w:sz w:val="24"/>
          <w:szCs w:val="24"/>
        </w:rPr>
        <w:t xml:space="preserve">                                                          </w:t>
      </w:r>
      <w:r>
        <w:rPr>
          <w:rFonts w:asciiTheme="majorBidi" w:eastAsia="Times New Roman" w:hAnsiTheme="majorBidi" w:cstheme="majorBidi"/>
          <w:sz w:val="24"/>
          <w:szCs w:val="24"/>
        </w:rPr>
        <w:t>(</w:t>
      </w:r>
      <w:r w:rsidRPr="00357961">
        <w:rPr>
          <w:rFonts w:asciiTheme="majorBidi" w:eastAsia="Times New Roman" w:hAnsiTheme="majorBidi" w:cstheme="majorBidi"/>
          <w:sz w:val="24"/>
          <w:szCs w:val="24"/>
        </w:rPr>
        <w:t>III.</w:t>
      </w:r>
      <w:r>
        <w:rPr>
          <w:rFonts w:asciiTheme="majorBidi" w:eastAsia="Times New Roman" w:hAnsiTheme="majorBidi" w:cstheme="majorBidi"/>
          <w:sz w:val="24"/>
          <w:szCs w:val="24"/>
        </w:rPr>
        <w:t>30</w:t>
      </w:r>
      <w:r w:rsidRPr="00357961">
        <w:rPr>
          <w:rFonts w:asciiTheme="majorBidi" w:eastAsia="Times New Roman" w:hAnsiTheme="majorBidi" w:cstheme="majorBidi"/>
          <w:sz w:val="24"/>
          <w:szCs w:val="24"/>
        </w:rPr>
        <w:t>)</w:t>
      </w:r>
    </w:p>
    <w:p w:rsidR="004C26EE" w:rsidRPr="002B6B3F" w:rsidRDefault="004C26EE" w:rsidP="004C26EE">
      <w:pPr>
        <w:spacing w:line="360" w:lineRule="auto"/>
        <w:jc w:val="both"/>
        <w:rPr>
          <w:rFonts w:asciiTheme="majorBidi" w:hAnsiTheme="majorBidi" w:cstheme="majorBidi"/>
          <w:sz w:val="24"/>
          <w:szCs w:val="24"/>
        </w:rPr>
      </w:pPr>
      <w:r w:rsidRPr="002B6B3F">
        <w:rPr>
          <w:rFonts w:asciiTheme="majorBidi" w:hAnsiTheme="majorBidi" w:cstheme="majorBidi"/>
          <w:sz w:val="24"/>
          <w:szCs w:val="24"/>
        </w:rPr>
        <w:lastRenderedPageBreak/>
        <w:t>Puisque, d’après la matrice de conversion on a :</w:t>
      </w:r>
    </w:p>
    <w:p w:rsidR="004C26EE" w:rsidRPr="002B6B3F" w:rsidRDefault="004C26EE" w:rsidP="004C26EE">
      <w:pPr>
        <w:spacing w:line="360" w:lineRule="auto"/>
        <w:jc w:val="center"/>
        <w:rPr>
          <w:rFonts w:asciiTheme="majorBidi" w:hAnsiTheme="majorBidi" w:cstheme="majorBidi"/>
          <w:iCs/>
          <w:sz w:val="24"/>
          <w:szCs w:val="24"/>
        </w:rPr>
      </w:pPr>
      <w:r>
        <w:rPr>
          <w:rFonts w:asciiTheme="majorBidi" w:hAnsiTheme="majorBidi" w:cstheme="majorBidi"/>
          <w:iCs/>
          <w:sz w:val="24"/>
          <w:szCs w:val="24"/>
        </w:rPr>
        <w:t xml:space="preserve">                                </w:t>
      </w:r>
      <m:oMath>
        <m:d>
          <m:dPr>
            <m:begChr m:val="["/>
            <m:endChr m:val="]"/>
            <m:ctrlPr>
              <w:rPr>
                <w:rFonts w:ascii="Cambria Math" w:hAnsiTheme="majorBidi" w:cstheme="majorBidi"/>
                <w:i/>
                <w:iCs/>
                <w:sz w:val="24"/>
                <w:szCs w:val="24"/>
              </w:rPr>
            </m:ctrlPr>
          </m:dPr>
          <m:e>
            <m:m>
              <m:mPr>
                <m:mcs>
                  <m:mc>
                    <m:mcPr>
                      <m:count m:val="1"/>
                      <m:mcJc m:val="center"/>
                    </m:mcPr>
                  </m:mc>
                </m:mcs>
                <m:ctrlPr>
                  <w:rPr>
                    <w:rFonts w:ascii="Cambria Math" w:hAnsiTheme="majorBidi" w:cstheme="majorBidi"/>
                    <w:i/>
                    <w:iCs/>
                    <w:sz w:val="24"/>
                    <w:szCs w:val="24"/>
                  </w:rPr>
                </m:ctrlPr>
              </m:mPr>
              <m:mr>
                <m:e>
                  <m:sSub>
                    <m:sSubPr>
                      <m:ctrlPr>
                        <w:rPr>
                          <w:rFonts w:ascii="Cambria Math" w:hAnsiTheme="majorBidi" w:cstheme="majorBidi"/>
                          <w:i/>
                          <w:iCs/>
                          <w:sz w:val="24"/>
                          <w:szCs w:val="24"/>
                        </w:rPr>
                      </m:ctrlPr>
                    </m:sSubPr>
                    <m:e>
                      <m:r>
                        <w:rPr>
                          <w:rFonts w:ascii="Cambria Math" w:hAnsiTheme="majorBidi" w:cstheme="majorBidi"/>
                          <w:sz w:val="24"/>
                          <w:szCs w:val="24"/>
                        </w:rPr>
                        <m:t>V</m:t>
                      </m:r>
                    </m:e>
                    <m:sub>
                      <m:r>
                        <w:rPr>
                          <w:rFonts w:ascii="Cambria Math" w:hAnsiTheme="majorBidi" w:cstheme="majorBidi"/>
                          <w:sz w:val="24"/>
                          <w:szCs w:val="24"/>
                        </w:rPr>
                        <m:t>an</m:t>
                      </m:r>
                    </m:sub>
                  </m:sSub>
                </m:e>
              </m:mr>
              <m:mr>
                <m:e>
                  <m:sSub>
                    <m:sSubPr>
                      <m:ctrlPr>
                        <w:rPr>
                          <w:rFonts w:ascii="Cambria Math" w:hAnsiTheme="majorBidi" w:cstheme="majorBidi"/>
                          <w:i/>
                          <w:iCs/>
                          <w:sz w:val="24"/>
                          <w:szCs w:val="24"/>
                        </w:rPr>
                      </m:ctrlPr>
                    </m:sSubPr>
                    <m:e>
                      <m:r>
                        <w:rPr>
                          <w:rFonts w:ascii="Cambria Math" w:hAnsiTheme="majorBidi" w:cstheme="majorBidi"/>
                          <w:sz w:val="24"/>
                          <w:szCs w:val="24"/>
                        </w:rPr>
                        <m:t>V</m:t>
                      </m:r>
                    </m:e>
                    <m:sub>
                      <m:r>
                        <w:rPr>
                          <w:rFonts w:ascii="Cambria Math" w:hAnsiTheme="majorBidi" w:cstheme="majorBidi"/>
                          <w:sz w:val="24"/>
                          <w:szCs w:val="24"/>
                        </w:rPr>
                        <m:t>bn</m:t>
                      </m:r>
                    </m:sub>
                  </m:sSub>
                </m:e>
              </m:mr>
              <m:mr>
                <m:e>
                  <m:sSub>
                    <m:sSubPr>
                      <m:ctrlPr>
                        <w:rPr>
                          <w:rFonts w:ascii="Cambria Math" w:hAnsiTheme="majorBidi" w:cstheme="majorBidi"/>
                          <w:i/>
                          <w:iCs/>
                          <w:sz w:val="24"/>
                          <w:szCs w:val="24"/>
                        </w:rPr>
                      </m:ctrlPr>
                    </m:sSubPr>
                    <m:e>
                      <m:r>
                        <w:rPr>
                          <w:rFonts w:ascii="Cambria Math" w:hAnsiTheme="majorBidi" w:cstheme="majorBidi"/>
                          <w:sz w:val="24"/>
                          <w:szCs w:val="24"/>
                        </w:rPr>
                        <m:t>V</m:t>
                      </m:r>
                    </m:e>
                    <m:sub>
                      <m:r>
                        <w:rPr>
                          <w:rFonts w:ascii="Cambria Math" w:hAnsiTheme="majorBidi" w:cstheme="majorBidi"/>
                          <w:sz w:val="24"/>
                          <w:szCs w:val="24"/>
                        </w:rPr>
                        <m:t>cn</m:t>
                      </m:r>
                    </m:sub>
                  </m:sSub>
                </m:e>
              </m:mr>
            </m:m>
          </m:e>
        </m:d>
        <m:r>
          <w:rPr>
            <w:rFonts w:ascii="Cambria Math" w:hAnsiTheme="majorBidi" w:cstheme="majorBidi"/>
            <w:sz w:val="24"/>
            <w:szCs w:val="24"/>
          </w:rPr>
          <m:t>=</m:t>
        </m:r>
        <m:f>
          <m:fPr>
            <m:ctrlPr>
              <w:rPr>
                <w:rFonts w:ascii="Cambria Math" w:hAnsiTheme="majorBidi" w:cstheme="majorBidi"/>
                <w:i/>
                <w:iCs/>
                <w:sz w:val="24"/>
                <w:szCs w:val="24"/>
              </w:rPr>
            </m:ctrlPr>
          </m:fPr>
          <m:num>
            <m:sSub>
              <m:sSubPr>
                <m:ctrlPr>
                  <w:rPr>
                    <w:rFonts w:ascii="Cambria Math" w:hAnsiTheme="majorBidi" w:cstheme="majorBidi"/>
                    <w:i/>
                    <w:iCs/>
                    <w:sz w:val="24"/>
                    <w:szCs w:val="24"/>
                  </w:rPr>
                </m:ctrlPr>
              </m:sSubPr>
              <m:e>
                <m:r>
                  <w:rPr>
                    <w:rFonts w:ascii="Cambria Math" w:hAnsiTheme="majorBidi" w:cstheme="majorBidi"/>
                    <w:sz w:val="24"/>
                    <w:szCs w:val="24"/>
                  </w:rPr>
                  <m:t>V</m:t>
                </m:r>
              </m:e>
              <m:sub>
                <m:r>
                  <w:rPr>
                    <w:rFonts w:ascii="Cambria Math" w:hAnsiTheme="majorBidi" w:cstheme="majorBidi"/>
                    <w:sz w:val="24"/>
                    <w:szCs w:val="24"/>
                  </w:rPr>
                  <m:t>dc</m:t>
                </m:r>
              </m:sub>
            </m:sSub>
          </m:num>
          <m:den>
            <m:r>
              <w:rPr>
                <w:rFonts w:ascii="Cambria Math" w:hAnsiTheme="majorBidi" w:cstheme="majorBidi"/>
                <w:sz w:val="24"/>
                <w:szCs w:val="24"/>
              </w:rPr>
              <m:t>3</m:t>
            </m:r>
          </m:den>
        </m:f>
        <m:d>
          <m:dPr>
            <m:begChr m:val="["/>
            <m:endChr m:val="]"/>
            <m:ctrlPr>
              <w:rPr>
                <w:rFonts w:ascii="Cambria Math" w:hAnsiTheme="majorBidi" w:cstheme="majorBidi"/>
                <w:i/>
                <w:iCs/>
                <w:sz w:val="24"/>
                <w:szCs w:val="24"/>
              </w:rPr>
            </m:ctrlPr>
          </m:dPr>
          <m:e>
            <m:m>
              <m:mPr>
                <m:mcs>
                  <m:mc>
                    <m:mcPr>
                      <m:count m:val="3"/>
                      <m:mcJc m:val="center"/>
                    </m:mcPr>
                  </m:mc>
                </m:mcs>
                <m:ctrlPr>
                  <w:rPr>
                    <w:rFonts w:ascii="Cambria Math" w:hAnsiTheme="majorBidi" w:cstheme="majorBidi"/>
                    <w:i/>
                    <w:iCs/>
                    <w:sz w:val="24"/>
                    <w:szCs w:val="24"/>
                  </w:rPr>
                </m:ctrlPr>
              </m:mPr>
              <m:mr>
                <m:e>
                  <m:r>
                    <w:rPr>
                      <w:rFonts w:ascii="Cambria Math" w:hAnsiTheme="majorBidi" w:cstheme="majorBidi"/>
                      <w:sz w:val="24"/>
                      <w:szCs w:val="24"/>
                    </w:rPr>
                    <m:t>2</m:t>
                  </m:r>
                </m:e>
                <m:e>
                  <m:r>
                    <w:rPr>
                      <w:rFonts w:asciiTheme="majorBidi" w:hAnsiTheme="majorBidi" w:cstheme="majorBidi"/>
                      <w:sz w:val="24"/>
                      <w:szCs w:val="24"/>
                    </w:rPr>
                    <m:t>-</m:t>
                  </m:r>
                  <m:r>
                    <w:rPr>
                      <w:rFonts w:ascii="Cambria Math" w:hAnsiTheme="majorBidi" w:cstheme="majorBidi"/>
                      <w:sz w:val="24"/>
                      <w:szCs w:val="24"/>
                    </w:rPr>
                    <m:t>1</m:t>
                  </m:r>
                </m:e>
                <m:e>
                  <m:r>
                    <w:rPr>
                      <w:rFonts w:asciiTheme="majorBidi" w:hAnsiTheme="majorBidi" w:cstheme="majorBidi"/>
                      <w:sz w:val="24"/>
                      <w:szCs w:val="24"/>
                    </w:rPr>
                    <m:t>-</m:t>
                  </m:r>
                  <m:r>
                    <w:rPr>
                      <w:rFonts w:ascii="Cambria Math" w:hAnsiTheme="majorBidi" w:cstheme="majorBidi"/>
                      <w:sz w:val="24"/>
                      <w:szCs w:val="24"/>
                    </w:rPr>
                    <m:t>1</m:t>
                  </m:r>
                </m:e>
              </m:mr>
              <m:mr>
                <m:e>
                  <m:r>
                    <w:rPr>
                      <w:rFonts w:asciiTheme="majorBidi" w:hAnsiTheme="majorBidi" w:cstheme="majorBidi"/>
                      <w:sz w:val="24"/>
                      <w:szCs w:val="24"/>
                    </w:rPr>
                    <m:t>-</m:t>
                  </m:r>
                  <m:r>
                    <w:rPr>
                      <w:rFonts w:ascii="Cambria Math" w:hAnsiTheme="majorBidi" w:cstheme="majorBidi"/>
                      <w:sz w:val="24"/>
                      <w:szCs w:val="24"/>
                    </w:rPr>
                    <m:t>1</m:t>
                  </m:r>
                </m:e>
                <m:e>
                  <m:r>
                    <w:rPr>
                      <w:rFonts w:ascii="Cambria Math" w:hAnsiTheme="majorBidi" w:cstheme="majorBidi"/>
                      <w:sz w:val="24"/>
                      <w:szCs w:val="24"/>
                    </w:rPr>
                    <m:t>2</m:t>
                  </m:r>
                </m:e>
                <m:e>
                  <m:r>
                    <w:rPr>
                      <w:rFonts w:asciiTheme="majorBidi" w:hAnsiTheme="majorBidi" w:cstheme="majorBidi"/>
                      <w:sz w:val="24"/>
                      <w:szCs w:val="24"/>
                    </w:rPr>
                    <m:t>-</m:t>
                  </m:r>
                  <m:r>
                    <w:rPr>
                      <w:rFonts w:ascii="Cambria Math" w:hAnsiTheme="majorBidi" w:cstheme="majorBidi"/>
                      <w:sz w:val="24"/>
                      <w:szCs w:val="24"/>
                    </w:rPr>
                    <m:t>1</m:t>
                  </m:r>
                </m:e>
              </m:mr>
              <m:mr>
                <m:e>
                  <m:r>
                    <w:rPr>
                      <w:rFonts w:asciiTheme="majorBidi" w:hAnsiTheme="majorBidi" w:cstheme="majorBidi"/>
                      <w:sz w:val="24"/>
                      <w:szCs w:val="24"/>
                    </w:rPr>
                    <m:t>-</m:t>
                  </m:r>
                  <m:r>
                    <w:rPr>
                      <w:rFonts w:ascii="Cambria Math" w:hAnsiTheme="majorBidi" w:cstheme="majorBidi"/>
                      <w:sz w:val="24"/>
                      <w:szCs w:val="24"/>
                    </w:rPr>
                    <m:t>1</m:t>
                  </m:r>
                </m:e>
                <m:e>
                  <m:r>
                    <w:rPr>
                      <w:rFonts w:asciiTheme="majorBidi" w:hAnsiTheme="majorBidi" w:cstheme="majorBidi"/>
                      <w:sz w:val="24"/>
                      <w:szCs w:val="24"/>
                    </w:rPr>
                    <m:t>-</m:t>
                  </m:r>
                  <m:r>
                    <w:rPr>
                      <w:rFonts w:ascii="Cambria Math" w:hAnsiTheme="majorBidi" w:cstheme="majorBidi"/>
                      <w:sz w:val="24"/>
                      <w:szCs w:val="24"/>
                    </w:rPr>
                    <m:t>1</m:t>
                  </m:r>
                </m:e>
                <m:e>
                  <m:r>
                    <w:rPr>
                      <w:rFonts w:ascii="Cambria Math" w:hAnsiTheme="majorBidi" w:cstheme="majorBidi"/>
                      <w:sz w:val="24"/>
                      <w:szCs w:val="24"/>
                    </w:rPr>
                    <m:t>2</m:t>
                  </m:r>
                </m:e>
              </m:mr>
            </m:m>
          </m:e>
        </m:d>
        <m:d>
          <m:dPr>
            <m:begChr m:val="["/>
            <m:endChr m:val="]"/>
            <m:ctrlPr>
              <w:rPr>
                <w:rFonts w:ascii="Cambria Math" w:hAnsiTheme="majorBidi" w:cstheme="majorBidi"/>
                <w:i/>
                <w:iCs/>
                <w:sz w:val="24"/>
                <w:szCs w:val="24"/>
              </w:rPr>
            </m:ctrlPr>
          </m:dPr>
          <m:e>
            <m:m>
              <m:mPr>
                <m:mcs>
                  <m:mc>
                    <m:mcPr>
                      <m:count m:val="1"/>
                      <m:mcJc m:val="center"/>
                    </m:mcPr>
                  </m:mc>
                </m:mcs>
                <m:ctrlPr>
                  <w:rPr>
                    <w:rFonts w:ascii="Cambria Math" w:hAnsiTheme="majorBidi" w:cstheme="majorBidi"/>
                    <w:i/>
                    <w:iCs/>
                    <w:sz w:val="24"/>
                    <w:szCs w:val="24"/>
                  </w:rPr>
                </m:ctrlPr>
              </m:mPr>
              <m:mr>
                <m:e>
                  <m:sSub>
                    <m:sSubPr>
                      <m:ctrlPr>
                        <w:rPr>
                          <w:rFonts w:ascii="Cambria Math" w:hAnsiTheme="majorBidi" w:cstheme="majorBidi"/>
                          <w:i/>
                          <w:iCs/>
                          <w:sz w:val="24"/>
                          <w:szCs w:val="24"/>
                        </w:rPr>
                      </m:ctrlPr>
                    </m:sSubPr>
                    <m:e>
                      <m:r>
                        <w:rPr>
                          <w:rFonts w:ascii="Cambria Math" w:hAnsiTheme="majorBidi" w:cstheme="majorBidi"/>
                          <w:sz w:val="24"/>
                          <w:szCs w:val="24"/>
                        </w:rPr>
                        <m:t>S</m:t>
                      </m:r>
                    </m:e>
                    <m:sub>
                      <m:r>
                        <w:rPr>
                          <w:rFonts w:ascii="Cambria Math" w:hAnsiTheme="majorBidi" w:cstheme="majorBidi"/>
                          <w:sz w:val="24"/>
                          <w:szCs w:val="24"/>
                        </w:rPr>
                        <m:t>a</m:t>
                      </m:r>
                    </m:sub>
                  </m:sSub>
                </m:e>
              </m:mr>
              <m:mr>
                <m:e>
                  <m:sSub>
                    <m:sSubPr>
                      <m:ctrlPr>
                        <w:rPr>
                          <w:rFonts w:ascii="Cambria Math" w:hAnsiTheme="majorBidi" w:cstheme="majorBidi"/>
                          <w:i/>
                          <w:iCs/>
                          <w:sz w:val="24"/>
                          <w:szCs w:val="24"/>
                        </w:rPr>
                      </m:ctrlPr>
                    </m:sSubPr>
                    <m:e>
                      <m:r>
                        <w:rPr>
                          <w:rFonts w:ascii="Cambria Math" w:hAnsiTheme="majorBidi" w:cstheme="majorBidi"/>
                          <w:sz w:val="24"/>
                          <w:szCs w:val="24"/>
                        </w:rPr>
                        <m:t>S</m:t>
                      </m:r>
                    </m:e>
                    <m:sub>
                      <m:r>
                        <w:rPr>
                          <w:rFonts w:ascii="Cambria Math" w:hAnsiTheme="majorBidi" w:cstheme="majorBidi"/>
                          <w:sz w:val="24"/>
                          <w:szCs w:val="24"/>
                        </w:rPr>
                        <m:t>b</m:t>
                      </m:r>
                    </m:sub>
                  </m:sSub>
                </m:e>
              </m:mr>
              <m:mr>
                <m:e>
                  <m:sSub>
                    <m:sSubPr>
                      <m:ctrlPr>
                        <w:rPr>
                          <w:rFonts w:ascii="Cambria Math" w:hAnsiTheme="majorBidi" w:cstheme="majorBidi"/>
                          <w:i/>
                          <w:iCs/>
                          <w:sz w:val="24"/>
                          <w:szCs w:val="24"/>
                        </w:rPr>
                      </m:ctrlPr>
                    </m:sSubPr>
                    <m:e>
                      <m:r>
                        <w:rPr>
                          <w:rFonts w:ascii="Cambria Math" w:hAnsiTheme="majorBidi" w:cstheme="majorBidi"/>
                          <w:sz w:val="24"/>
                          <w:szCs w:val="24"/>
                        </w:rPr>
                        <m:t>S</m:t>
                      </m:r>
                    </m:e>
                    <m:sub>
                      <m:r>
                        <w:rPr>
                          <w:rFonts w:ascii="Cambria Math" w:hAnsiTheme="majorBidi" w:cstheme="majorBidi"/>
                          <w:sz w:val="24"/>
                          <w:szCs w:val="24"/>
                        </w:rPr>
                        <m:t>c</m:t>
                      </m:r>
                    </m:sub>
                  </m:sSub>
                </m:e>
              </m:mr>
            </m:m>
          </m:e>
        </m:d>
      </m:oMath>
      <w:r>
        <w:rPr>
          <w:rFonts w:asciiTheme="majorBidi" w:hAnsiTheme="majorBidi" w:cstheme="majorBidi"/>
          <w:iCs/>
          <w:sz w:val="24"/>
          <w:szCs w:val="24"/>
        </w:rPr>
        <w:t xml:space="preserve">                                                </w:t>
      </w:r>
      <w:r>
        <w:rPr>
          <w:rFonts w:asciiTheme="majorBidi" w:eastAsia="Times New Roman" w:hAnsiTheme="majorBidi" w:cstheme="majorBidi"/>
          <w:sz w:val="24"/>
          <w:szCs w:val="24"/>
        </w:rPr>
        <w:t>(</w:t>
      </w:r>
      <w:r w:rsidRPr="00357961">
        <w:rPr>
          <w:rFonts w:asciiTheme="majorBidi" w:eastAsia="Times New Roman" w:hAnsiTheme="majorBidi" w:cstheme="majorBidi"/>
          <w:sz w:val="24"/>
          <w:szCs w:val="24"/>
        </w:rPr>
        <w:t>III.</w:t>
      </w:r>
      <w:r>
        <w:rPr>
          <w:rFonts w:asciiTheme="majorBidi" w:eastAsia="Times New Roman" w:hAnsiTheme="majorBidi" w:cstheme="majorBidi"/>
          <w:sz w:val="24"/>
          <w:szCs w:val="24"/>
        </w:rPr>
        <w:t>31</w:t>
      </w:r>
      <w:r w:rsidRPr="00357961">
        <w:rPr>
          <w:rFonts w:asciiTheme="majorBidi" w:eastAsia="Times New Roman" w:hAnsiTheme="majorBidi" w:cstheme="majorBidi"/>
          <w:sz w:val="24"/>
          <w:szCs w:val="24"/>
        </w:rPr>
        <w:t>)</w:t>
      </w:r>
    </w:p>
    <w:p w:rsidR="004C26EE" w:rsidRPr="002B6B3F" w:rsidRDefault="004C26EE" w:rsidP="004C26EE">
      <w:pPr>
        <w:spacing w:line="360" w:lineRule="auto"/>
        <w:jc w:val="center"/>
        <w:rPr>
          <w:rFonts w:asciiTheme="majorBidi" w:hAnsiTheme="majorBidi" w:cstheme="majorBidi"/>
          <w:sz w:val="24"/>
          <w:szCs w:val="24"/>
        </w:rPr>
      </w:pPr>
      <w:r>
        <w:rPr>
          <w:rFonts w:asciiTheme="majorBidi" w:hAnsiTheme="majorBidi" w:cstheme="majorBidi"/>
          <w:iCs/>
          <w:sz w:val="24"/>
          <w:szCs w:val="24"/>
        </w:rPr>
        <w:t xml:space="preserve">            </w:t>
      </w:r>
      <w:r w:rsidRPr="002B6B3F">
        <w:rPr>
          <w:rFonts w:asciiTheme="majorBidi" w:hAnsiTheme="majorBidi" w:cstheme="majorBidi"/>
          <w:iCs/>
          <w:sz w:val="24"/>
          <w:szCs w:val="24"/>
        </w:rPr>
        <w:t xml:space="preserve">On aura : </w:t>
      </w:r>
      <m:oMath>
        <m:sSub>
          <m:sSubPr>
            <m:ctrlPr>
              <w:rPr>
                <w:rFonts w:ascii="Cambria Math" w:hAnsiTheme="majorBidi"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s</m:t>
            </m:r>
          </m:sub>
        </m:sSub>
        <m:r>
          <w:rPr>
            <w:rFonts w:ascii="Cambria Math" w:hAnsiTheme="majorBidi" w:cstheme="majorBidi"/>
            <w:sz w:val="24"/>
            <w:szCs w:val="24"/>
          </w:rPr>
          <m:t>=</m:t>
        </m:r>
        <m:rad>
          <m:radPr>
            <m:degHide m:val="on"/>
            <m:ctrlPr>
              <w:rPr>
                <w:rFonts w:ascii="Cambria Math" w:hAnsiTheme="majorBidi" w:cstheme="majorBidi"/>
                <w:i/>
                <w:iCs/>
                <w:sz w:val="24"/>
                <w:szCs w:val="24"/>
              </w:rPr>
            </m:ctrlPr>
          </m:radPr>
          <m:deg/>
          <m:e>
            <m:r>
              <w:rPr>
                <w:rFonts w:ascii="Cambria Math" w:hAnsiTheme="majorBidi" w:cstheme="majorBidi"/>
                <w:sz w:val="24"/>
                <w:szCs w:val="24"/>
              </w:rPr>
              <m:t>3</m:t>
            </m:r>
          </m:e>
        </m:rad>
        <m:f>
          <m:fPr>
            <m:ctrlPr>
              <w:rPr>
                <w:rFonts w:ascii="Cambria Math" w:hAnsiTheme="majorBidi" w:cstheme="majorBidi"/>
                <w:i/>
                <w:iCs/>
                <w:sz w:val="24"/>
                <w:szCs w:val="24"/>
              </w:rPr>
            </m:ctrlPr>
          </m:fPr>
          <m:num>
            <m:sSub>
              <m:sSubPr>
                <m:ctrlPr>
                  <w:rPr>
                    <w:rFonts w:ascii="Cambria Math" w:hAnsiTheme="majorBidi" w:cstheme="majorBidi"/>
                    <w:i/>
                    <w:iCs/>
                    <w:sz w:val="24"/>
                    <w:szCs w:val="24"/>
                  </w:rPr>
                </m:ctrlPr>
              </m:sSubPr>
              <m:e>
                <m:r>
                  <w:rPr>
                    <w:rFonts w:ascii="Cambria Math" w:hAnsi="Cambria Math" w:cstheme="majorBidi"/>
                    <w:sz w:val="24"/>
                    <w:szCs w:val="24"/>
                  </w:rPr>
                  <m:t>V</m:t>
                </m:r>
              </m:e>
              <m:sub>
                <m:r>
                  <w:rPr>
                    <w:rFonts w:ascii="Cambria Math" w:hAnsi="Cambria Math" w:cstheme="majorBidi"/>
                    <w:sz w:val="24"/>
                    <w:szCs w:val="24"/>
                  </w:rPr>
                  <m:t>dc</m:t>
                </m:r>
              </m:sub>
            </m:sSub>
          </m:num>
          <m:den>
            <m:r>
              <w:rPr>
                <w:rFonts w:ascii="Cambria Math" w:hAnsiTheme="majorBidi" w:cstheme="majorBidi"/>
                <w:sz w:val="24"/>
                <w:szCs w:val="24"/>
              </w:rPr>
              <m:t>3</m:t>
            </m:r>
          </m:den>
        </m:f>
        <m:r>
          <w:rPr>
            <w:rFonts w:ascii="Cambria Math" w:hAnsiTheme="majorBidi" w:cstheme="majorBidi"/>
            <w:sz w:val="24"/>
            <w:szCs w:val="24"/>
          </w:rPr>
          <m:t>[</m:t>
        </m:r>
        <m:d>
          <m:dPr>
            <m:ctrlPr>
              <w:rPr>
                <w:rFonts w:ascii="Cambria Math" w:eastAsia="Times New Roman" w:hAnsiTheme="majorBidi" w:cstheme="majorBidi"/>
                <w:i/>
                <w:iCs/>
                <w:sz w:val="24"/>
                <w:szCs w:val="24"/>
              </w:rPr>
            </m:ctrlPr>
          </m:dPr>
          <m:e>
            <m:r>
              <w:rPr>
                <w:rFonts w:ascii="Cambria Math" w:eastAsia="Times New Roman" w:hAnsiTheme="majorBidi" w:cstheme="majorBidi"/>
                <w:sz w:val="24"/>
                <w:szCs w:val="24"/>
              </w:rPr>
              <m:t>2</m:t>
            </m:r>
            <m:sSub>
              <m:sSubPr>
                <m:ctrlPr>
                  <w:rPr>
                    <w:rFonts w:ascii="Cambria Math" w:hAnsiTheme="majorBidi" w:cstheme="majorBidi"/>
                    <w:i/>
                    <w:iCs/>
                    <w:sz w:val="24"/>
                    <w:szCs w:val="24"/>
                  </w:rPr>
                </m:ctrlPr>
              </m:sSubPr>
              <m:e>
                <m:r>
                  <w:rPr>
                    <w:rFonts w:ascii="Cambria Math" w:hAnsiTheme="majorBidi" w:cstheme="majorBidi"/>
                    <w:sz w:val="24"/>
                    <w:szCs w:val="24"/>
                  </w:rPr>
                  <m:t>S</m:t>
                </m:r>
              </m:e>
              <m:sub>
                <m:r>
                  <w:rPr>
                    <w:rFonts w:ascii="Cambria Math" w:hAnsiTheme="majorBidi" w:cstheme="majorBidi"/>
                    <w:sz w:val="24"/>
                    <w:szCs w:val="24"/>
                  </w:rPr>
                  <m:t>a</m:t>
                </m:r>
              </m:sub>
            </m:sSub>
            <m:r>
              <w:rPr>
                <w:rFonts w:asciiTheme="majorBidi" w:hAnsiTheme="majorBidi" w:cstheme="majorBidi"/>
                <w:sz w:val="24"/>
                <w:szCs w:val="24"/>
              </w:rPr>
              <m:t>-</m:t>
            </m:r>
            <m:sSub>
              <m:sSubPr>
                <m:ctrlPr>
                  <w:rPr>
                    <w:rFonts w:ascii="Cambria Math" w:hAnsiTheme="majorBidi" w:cstheme="majorBidi"/>
                    <w:i/>
                    <w:iCs/>
                    <w:sz w:val="24"/>
                    <w:szCs w:val="24"/>
                  </w:rPr>
                </m:ctrlPr>
              </m:sSubPr>
              <m:e>
                <m:r>
                  <w:rPr>
                    <w:rFonts w:ascii="Cambria Math" w:hAnsiTheme="majorBidi" w:cstheme="majorBidi"/>
                    <w:sz w:val="24"/>
                    <w:szCs w:val="24"/>
                  </w:rPr>
                  <m:t>S</m:t>
                </m:r>
              </m:e>
              <m:sub>
                <m:r>
                  <w:rPr>
                    <w:rFonts w:ascii="Cambria Math" w:hAnsiTheme="majorBidi" w:cstheme="majorBidi"/>
                    <w:sz w:val="24"/>
                    <w:szCs w:val="24"/>
                  </w:rPr>
                  <m:t>b</m:t>
                </m:r>
              </m:sub>
            </m:sSub>
            <m:r>
              <w:rPr>
                <w:rFonts w:asciiTheme="majorBidi" w:hAnsiTheme="majorBidi" w:cstheme="majorBidi"/>
                <w:sz w:val="24"/>
                <w:szCs w:val="24"/>
              </w:rPr>
              <m:t>-</m:t>
            </m:r>
            <m:sSub>
              <m:sSubPr>
                <m:ctrlPr>
                  <w:rPr>
                    <w:rFonts w:ascii="Cambria Math" w:hAnsiTheme="majorBidi" w:cstheme="majorBidi"/>
                    <w:i/>
                    <w:iCs/>
                    <w:sz w:val="24"/>
                    <w:szCs w:val="24"/>
                  </w:rPr>
                </m:ctrlPr>
              </m:sSubPr>
              <m:e>
                <m:r>
                  <w:rPr>
                    <w:rFonts w:ascii="Cambria Math" w:hAnsiTheme="majorBidi" w:cstheme="majorBidi"/>
                    <w:sz w:val="24"/>
                    <w:szCs w:val="24"/>
                  </w:rPr>
                  <m:t>S</m:t>
                </m:r>
              </m:e>
              <m:sub>
                <m:r>
                  <w:rPr>
                    <w:rFonts w:ascii="Cambria Math" w:hAnsiTheme="majorBidi" w:cstheme="majorBidi"/>
                    <w:sz w:val="24"/>
                    <w:szCs w:val="24"/>
                  </w:rPr>
                  <m:t>c</m:t>
                </m:r>
              </m:sub>
            </m:sSub>
          </m:e>
        </m:d>
        <m:sSub>
          <m:sSubPr>
            <m:ctrlPr>
              <w:rPr>
                <w:rFonts w:ascii="Cambria Math" w:hAnsiTheme="majorBidi" w:cstheme="majorBidi"/>
                <w:i/>
                <w:sz w:val="24"/>
                <w:szCs w:val="24"/>
              </w:rPr>
            </m:ctrlPr>
          </m:sSubPr>
          <m:e>
            <m:r>
              <w:rPr>
                <w:rFonts w:ascii="Cambria Math" w:hAnsi="Cambria Math" w:cstheme="majorBidi"/>
                <w:sz w:val="24"/>
                <w:szCs w:val="24"/>
              </w:rPr>
              <m:t>i</m:t>
            </m:r>
          </m:e>
          <m:sub>
            <m:r>
              <w:rPr>
                <w:rFonts w:ascii="Cambria Math" w:hAnsi="Cambria Math" w:cstheme="majorBidi"/>
                <w:sz w:val="24"/>
                <w:szCs w:val="24"/>
              </w:rPr>
              <m:t>c</m:t>
            </m:r>
          </m:sub>
        </m:sSub>
        <m:r>
          <w:rPr>
            <w:rFonts w:asciiTheme="majorBidi" w:hAnsiTheme="majorBidi" w:cstheme="majorBidi"/>
            <w:sz w:val="24"/>
            <w:szCs w:val="24"/>
          </w:rPr>
          <m:t>-</m:t>
        </m:r>
        <m:d>
          <m:dPr>
            <m:ctrlPr>
              <w:rPr>
                <w:rFonts w:ascii="Cambria Math" w:eastAsia="Times New Roman" w:hAnsiTheme="majorBidi" w:cstheme="majorBidi"/>
                <w:i/>
                <w:iCs/>
                <w:sz w:val="24"/>
                <w:szCs w:val="24"/>
              </w:rPr>
            </m:ctrlPr>
          </m:dPr>
          <m:e>
            <m:r>
              <w:rPr>
                <w:rFonts w:asciiTheme="majorBidi" w:eastAsia="Times New Roman" w:hAnsiTheme="majorBidi" w:cstheme="majorBidi"/>
                <w:sz w:val="24"/>
                <w:szCs w:val="24"/>
              </w:rPr>
              <m:t>-</m:t>
            </m:r>
            <m:sSub>
              <m:sSubPr>
                <m:ctrlPr>
                  <w:rPr>
                    <w:rFonts w:ascii="Cambria Math" w:hAnsiTheme="majorBidi" w:cstheme="majorBidi"/>
                    <w:i/>
                    <w:iCs/>
                    <w:sz w:val="24"/>
                    <w:szCs w:val="24"/>
                  </w:rPr>
                </m:ctrlPr>
              </m:sSubPr>
              <m:e>
                <m:r>
                  <w:rPr>
                    <w:rFonts w:ascii="Cambria Math" w:hAnsiTheme="majorBidi" w:cstheme="majorBidi"/>
                    <w:sz w:val="24"/>
                    <w:szCs w:val="24"/>
                  </w:rPr>
                  <m:t>S</m:t>
                </m:r>
              </m:e>
              <m:sub>
                <m:r>
                  <w:rPr>
                    <w:rFonts w:ascii="Cambria Math" w:hAnsiTheme="majorBidi" w:cstheme="majorBidi"/>
                    <w:sz w:val="24"/>
                    <w:szCs w:val="24"/>
                  </w:rPr>
                  <m:t>a</m:t>
                </m:r>
              </m:sub>
            </m:sSub>
            <m:r>
              <w:rPr>
                <w:rFonts w:asciiTheme="majorBidi" w:hAnsiTheme="majorBidi" w:cstheme="majorBidi"/>
                <w:sz w:val="24"/>
                <w:szCs w:val="24"/>
              </w:rPr>
              <m:t>-</m:t>
            </m:r>
            <m:sSub>
              <m:sSubPr>
                <m:ctrlPr>
                  <w:rPr>
                    <w:rFonts w:ascii="Cambria Math" w:hAnsiTheme="majorBidi" w:cstheme="majorBidi"/>
                    <w:i/>
                    <w:iCs/>
                    <w:sz w:val="24"/>
                    <w:szCs w:val="24"/>
                  </w:rPr>
                </m:ctrlPr>
              </m:sSubPr>
              <m:e>
                <m:r>
                  <w:rPr>
                    <w:rFonts w:ascii="Cambria Math" w:hAnsiTheme="majorBidi" w:cstheme="majorBidi"/>
                    <w:sz w:val="24"/>
                    <w:szCs w:val="24"/>
                  </w:rPr>
                  <m:t>S</m:t>
                </m:r>
              </m:e>
              <m:sub>
                <m:r>
                  <w:rPr>
                    <w:rFonts w:ascii="Cambria Math" w:hAnsiTheme="majorBidi" w:cstheme="majorBidi"/>
                    <w:sz w:val="24"/>
                    <w:szCs w:val="24"/>
                  </w:rPr>
                  <m:t>b</m:t>
                </m:r>
              </m:sub>
            </m:sSub>
            <m:r>
              <w:rPr>
                <w:rFonts w:ascii="Cambria Math" w:hAnsiTheme="majorBidi" w:cstheme="majorBidi"/>
                <w:sz w:val="24"/>
                <w:szCs w:val="24"/>
              </w:rPr>
              <m:t>+2</m:t>
            </m:r>
            <m:sSub>
              <m:sSubPr>
                <m:ctrlPr>
                  <w:rPr>
                    <w:rFonts w:ascii="Cambria Math" w:hAnsiTheme="majorBidi" w:cstheme="majorBidi"/>
                    <w:i/>
                    <w:iCs/>
                    <w:sz w:val="24"/>
                    <w:szCs w:val="24"/>
                  </w:rPr>
                </m:ctrlPr>
              </m:sSubPr>
              <m:e>
                <m:r>
                  <w:rPr>
                    <w:rFonts w:ascii="Cambria Math" w:hAnsiTheme="majorBidi" w:cstheme="majorBidi"/>
                    <w:sz w:val="24"/>
                    <w:szCs w:val="24"/>
                  </w:rPr>
                  <m:t>S</m:t>
                </m:r>
              </m:e>
              <m:sub>
                <m:r>
                  <w:rPr>
                    <w:rFonts w:ascii="Cambria Math" w:hAnsiTheme="majorBidi" w:cstheme="majorBidi"/>
                    <w:sz w:val="24"/>
                    <w:szCs w:val="24"/>
                  </w:rPr>
                  <m:t>c</m:t>
                </m:r>
              </m:sub>
            </m:sSub>
          </m:e>
        </m:d>
        <m:sSub>
          <m:sSubPr>
            <m:ctrlPr>
              <w:rPr>
                <w:rFonts w:ascii="Cambria Math" w:hAnsiTheme="majorBidi" w:cstheme="majorBidi"/>
                <w:i/>
                <w:sz w:val="24"/>
                <w:szCs w:val="24"/>
              </w:rPr>
            </m:ctrlPr>
          </m:sSubPr>
          <m:e>
            <m:r>
              <w:rPr>
                <w:rFonts w:ascii="Cambria Math" w:hAnsi="Cambria Math" w:cstheme="majorBidi"/>
                <w:sz w:val="24"/>
                <w:szCs w:val="24"/>
              </w:rPr>
              <m:t>i</m:t>
            </m:r>
          </m:e>
          <m:sub>
            <m:r>
              <w:rPr>
                <w:rFonts w:ascii="Cambria Math" w:hAnsi="Cambria Math" w:cstheme="majorBidi"/>
                <w:sz w:val="24"/>
                <w:szCs w:val="24"/>
              </w:rPr>
              <m:t>a</m:t>
            </m:r>
          </m:sub>
        </m:sSub>
        <m:r>
          <w:rPr>
            <w:rFonts w:ascii="Cambria Math" w:hAnsiTheme="majorBidi" w:cstheme="majorBidi"/>
            <w:sz w:val="24"/>
            <w:szCs w:val="24"/>
          </w:rPr>
          <m:t>]</m:t>
        </m:r>
      </m:oMath>
      <w:r>
        <w:rPr>
          <w:rFonts w:asciiTheme="majorBidi" w:hAnsiTheme="majorBidi" w:cstheme="majorBidi"/>
          <w:sz w:val="24"/>
          <w:szCs w:val="24"/>
        </w:rPr>
        <w:t xml:space="preserve">                 </w:t>
      </w:r>
      <w:r>
        <w:rPr>
          <w:rFonts w:asciiTheme="majorBidi" w:eastAsia="Times New Roman" w:hAnsiTheme="majorBidi" w:cstheme="majorBidi"/>
          <w:sz w:val="24"/>
          <w:szCs w:val="24"/>
        </w:rPr>
        <w:t>(</w:t>
      </w:r>
      <w:r w:rsidRPr="00357961">
        <w:rPr>
          <w:rFonts w:asciiTheme="majorBidi" w:eastAsia="Times New Roman" w:hAnsiTheme="majorBidi" w:cstheme="majorBidi"/>
          <w:sz w:val="24"/>
          <w:szCs w:val="24"/>
        </w:rPr>
        <w:t>III.</w:t>
      </w:r>
      <w:r>
        <w:rPr>
          <w:rFonts w:asciiTheme="majorBidi" w:eastAsia="Times New Roman" w:hAnsiTheme="majorBidi" w:cstheme="majorBidi"/>
          <w:sz w:val="24"/>
          <w:szCs w:val="24"/>
        </w:rPr>
        <w:t>32</w:t>
      </w:r>
      <w:r w:rsidRPr="00357961">
        <w:rPr>
          <w:rFonts w:asciiTheme="majorBidi" w:eastAsia="Times New Roman" w:hAnsiTheme="majorBidi" w:cstheme="majorBidi"/>
          <w:sz w:val="24"/>
          <w:szCs w:val="24"/>
        </w:rPr>
        <w:t>)</w:t>
      </w:r>
    </w:p>
    <w:p w:rsidR="004C26EE" w:rsidRPr="002B6B3F" w:rsidRDefault="004C26EE" w:rsidP="004C26EE">
      <w:pPr>
        <w:spacing w:line="360" w:lineRule="auto"/>
        <w:jc w:val="center"/>
        <w:rPr>
          <w:rFonts w:asciiTheme="majorBidi" w:hAnsiTheme="majorBidi" w:cstheme="majorBidi"/>
          <w:sz w:val="24"/>
          <w:szCs w:val="24"/>
        </w:rPr>
      </w:pPr>
      <w:r>
        <w:rPr>
          <w:rFonts w:asciiTheme="majorBidi" w:hAnsiTheme="majorBidi" w:cstheme="majorBidi"/>
          <w:sz w:val="24"/>
          <w:szCs w:val="24"/>
        </w:rPr>
        <w:t xml:space="preserve">       </w:t>
      </w:r>
      <w:r w:rsidRPr="002B6B3F">
        <w:rPr>
          <w:rFonts w:asciiTheme="majorBidi" w:hAnsiTheme="majorBidi" w:cstheme="majorBidi"/>
          <w:sz w:val="24"/>
          <w:szCs w:val="24"/>
        </w:rPr>
        <w:t xml:space="preserve">Donc :  </w:t>
      </w:r>
      <m:oMath>
        <m:sSub>
          <m:sSubPr>
            <m:ctrlPr>
              <w:rPr>
                <w:rFonts w:ascii="Cambria Math" w:hAnsiTheme="majorBidi"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s</m:t>
            </m:r>
          </m:sub>
        </m:sSub>
        <m:r>
          <w:rPr>
            <w:rFonts w:ascii="Cambria Math" w:hAnsiTheme="majorBidi" w:cstheme="majorBidi"/>
            <w:sz w:val="24"/>
            <w:szCs w:val="24"/>
          </w:rPr>
          <m:t>=</m:t>
        </m:r>
        <m:rad>
          <m:radPr>
            <m:degHide m:val="on"/>
            <m:ctrlPr>
              <w:rPr>
                <w:rFonts w:ascii="Cambria Math" w:hAnsiTheme="majorBidi" w:cstheme="majorBidi"/>
                <w:i/>
                <w:iCs/>
                <w:sz w:val="24"/>
                <w:szCs w:val="24"/>
              </w:rPr>
            </m:ctrlPr>
          </m:radPr>
          <m:deg/>
          <m:e>
            <m:r>
              <w:rPr>
                <w:rFonts w:ascii="Cambria Math" w:hAnsiTheme="majorBidi" w:cstheme="majorBidi"/>
                <w:sz w:val="24"/>
                <w:szCs w:val="24"/>
              </w:rPr>
              <m:t>3</m:t>
            </m:r>
          </m:e>
        </m:rad>
        <m:f>
          <m:fPr>
            <m:ctrlPr>
              <w:rPr>
                <w:rFonts w:ascii="Cambria Math" w:hAnsiTheme="majorBidi" w:cstheme="majorBidi"/>
                <w:i/>
                <w:iCs/>
                <w:sz w:val="24"/>
                <w:szCs w:val="24"/>
              </w:rPr>
            </m:ctrlPr>
          </m:fPr>
          <m:num>
            <m:sSub>
              <m:sSubPr>
                <m:ctrlPr>
                  <w:rPr>
                    <w:rFonts w:ascii="Cambria Math" w:hAnsiTheme="majorBidi" w:cstheme="majorBidi"/>
                    <w:i/>
                    <w:iCs/>
                    <w:sz w:val="24"/>
                    <w:szCs w:val="24"/>
                  </w:rPr>
                </m:ctrlPr>
              </m:sSubPr>
              <m:e>
                <m:r>
                  <w:rPr>
                    <w:rFonts w:ascii="Cambria Math" w:hAnsi="Cambria Math" w:cstheme="majorBidi"/>
                    <w:sz w:val="24"/>
                    <w:szCs w:val="24"/>
                  </w:rPr>
                  <m:t>V</m:t>
                </m:r>
              </m:e>
              <m:sub>
                <m:r>
                  <w:rPr>
                    <w:rFonts w:ascii="Cambria Math" w:hAnsi="Cambria Math" w:cstheme="majorBidi"/>
                    <w:sz w:val="24"/>
                    <w:szCs w:val="24"/>
                  </w:rPr>
                  <m:t>dc</m:t>
                </m:r>
              </m:sub>
            </m:sSub>
          </m:num>
          <m:den>
            <m:r>
              <w:rPr>
                <w:rFonts w:ascii="Cambria Math" w:hAnsiTheme="majorBidi" w:cstheme="majorBidi"/>
                <w:sz w:val="24"/>
                <w:szCs w:val="24"/>
              </w:rPr>
              <m:t>3</m:t>
            </m:r>
          </m:den>
        </m:f>
        <m:r>
          <w:rPr>
            <w:rFonts w:ascii="Cambria Math" w:hAnsiTheme="majorBidi" w:cstheme="majorBidi"/>
            <w:sz w:val="24"/>
            <w:szCs w:val="24"/>
          </w:rPr>
          <m:t>[</m:t>
        </m:r>
        <m:sSub>
          <m:sSubPr>
            <m:ctrlPr>
              <w:rPr>
                <w:rFonts w:ascii="Cambria Math" w:hAnsiTheme="majorBidi" w:cstheme="majorBidi"/>
                <w:i/>
                <w:iCs/>
                <w:sz w:val="24"/>
                <w:szCs w:val="24"/>
              </w:rPr>
            </m:ctrlPr>
          </m:sSubPr>
          <m:e>
            <m:r>
              <w:rPr>
                <w:rFonts w:ascii="Cambria Math" w:hAnsiTheme="majorBidi" w:cstheme="majorBidi"/>
                <w:sz w:val="24"/>
                <w:szCs w:val="24"/>
              </w:rPr>
              <m:t>S</m:t>
            </m:r>
          </m:e>
          <m:sub>
            <m:r>
              <w:rPr>
                <w:rFonts w:ascii="Cambria Math" w:hAnsiTheme="majorBidi" w:cstheme="majorBidi"/>
                <w:sz w:val="24"/>
                <w:szCs w:val="24"/>
              </w:rPr>
              <m:t>a</m:t>
            </m:r>
          </m:sub>
        </m:sSub>
        <m:d>
          <m:dPr>
            <m:ctrlPr>
              <w:rPr>
                <w:rFonts w:ascii="Cambria Math" w:eastAsia="Times New Roman" w:hAnsiTheme="majorBidi" w:cstheme="majorBidi"/>
                <w:i/>
                <w:iCs/>
                <w:sz w:val="24"/>
                <w:szCs w:val="24"/>
              </w:rPr>
            </m:ctrlPr>
          </m:dPr>
          <m:e>
            <m:r>
              <w:rPr>
                <w:rFonts w:ascii="Cambria Math" w:eastAsia="Times New Roman" w:hAnsiTheme="majorBidi" w:cstheme="majorBidi"/>
                <w:sz w:val="24"/>
                <w:szCs w:val="24"/>
              </w:rPr>
              <m:t>2</m:t>
            </m:r>
            <m:sSub>
              <m:sSubPr>
                <m:ctrlPr>
                  <w:rPr>
                    <w:rFonts w:ascii="Cambria Math" w:hAnsiTheme="majorBidi" w:cstheme="majorBidi"/>
                    <w:i/>
                    <w:sz w:val="24"/>
                    <w:szCs w:val="24"/>
                  </w:rPr>
                </m:ctrlPr>
              </m:sSubPr>
              <m:e>
                <m:r>
                  <w:rPr>
                    <w:rFonts w:ascii="Cambria Math" w:hAnsi="Cambria Math" w:cstheme="majorBidi"/>
                    <w:sz w:val="24"/>
                    <w:szCs w:val="24"/>
                  </w:rPr>
                  <m:t>i</m:t>
                </m:r>
              </m:e>
              <m:sub>
                <m:r>
                  <w:rPr>
                    <w:rFonts w:ascii="Cambria Math" w:hAnsi="Cambria Math" w:cstheme="majorBidi"/>
                    <w:sz w:val="24"/>
                    <w:szCs w:val="24"/>
                  </w:rPr>
                  <m:t>c</m:t>
                </m:r>
              </m:sub>
            </m:sSub>
            <m:r>
              <w:rPr>
                <w:rFonts w:ascii="Cambria Math" w:hAnsiTheme="majorBidi" w:cstheme="majorBidi"/>
                <w:sz w:val="24"/>
                <w:szCs w:val="24"/>
              </w:rPr>
              <m:t>+</m:t>
            </m:r>
            <m:sSub>
              <m:sSubPr>
                <m:ctrlPr>
                  <w:rPr>
                    <w:rFonts w:ascii="Cambria Math" w:hAnsiTheme="majorBidi" w:cstheme="majorBidi"/>
                    <w:i/>
                    <w:sz w:val="24"/>
                    <w:szCs w:val="24"/>
                  </w:rPr>
                </m:ctrlPr>
              </m:sSubPr>
              <m:e>
                <m:r>
                  <w:rPr>
                    <w:rFonts w:ascii="Cambria Math" w:hAnsi="Cambria Math" w:cstheme="majorBidi"/>
                    <w:sz w:val="24"/>
                    <w:szCs w:val="24"/>
                  </w:rPr>
                  <m:t>i</m:t>
                </m:r>
              </m:e>
              <m:sub>
                <m:r>
                  <w:rPr>
                    <w:rFonts w:ascii="Cambria Math" w:hAnsi="Cambria Math" w:cstheme="majorBidi"/>
                    <w:sz w:val="24"/>
                    <w:szCs w:val="24"/>
                  </w:rPr>
                  <m:t>a</m:t>
                </m:r>
              </m:sub>
            </m:sSub>
          </m:e>
        </m:d>
        <m:r>
          <w:rPr>
            <w:rFonts w:ascii="Cambria Math" w:hAnsiTheme="majorBidi" w:cstheme="majorBidi"/>
            <w:sz w:val="24"/>
            <w:szCs w:val="24"/>
          </w:rPr>
          <m:t>+</m:t>
        </m:r>
        <m:sSub>
          <m:sSubPr>
            <m:ctrlPr>
              <w:rPr>
                <w:rFonts w:ascii="Cambria Math" w:hAnsiTheme="majorBidi" w:cstheme="majorBidi"/>
                <w:i/>
                <w:iCs/>
                <w:sz w:val="24"/>
                <w:szCs w:val="24"/>
              </w:rPr>
            </m:ctrlPr>
          </m:sSubPr>
          <m:e>
            <m:r>
              <w:rPr>
                <w:rFonts w:ascii="Cambria Math" w:hAnsiTheme="majorBidi" w:cstheme="majorBidi"/>
                <w:sz w:val="24"/>
                <w:szCs w:val="24"/>
              </w:rPr>
              <m:t>S</m:t>
            </m:r>
          </m:e>
          <m:sub>
            <m:r>
              <w:rPr>
                <w:rFonts w:ascii="Cambria Math" w:hAnsiTheme="majorBidi" w:cstheme="majorBidi"/>
                <w:sz w:val="24"/>
                <w:szCs w:val="24"/>
              </w:rPr>
              <m:t>b</m:t>
            </m:r>
          </m:sub>
        </m:sSub>
        <m:d>
          <m:dPr>
            <m:ctrlPr>
              <w:rPr>
                <w:rFonts w:ascii="Cambria Math" w:eastAsia="Times New Roman" w:hAnsiTheme="majorBidi" w:cstheme="majorBidi"/>
                <w:i/>
                <w:iCs/>
                <w:sz w:val="24"/>
                <w:szCs w:val="24"/>
              </w:rPr>
            </m:ctrlPr>
          </m:dPr>
          <m:e>
            <m:sSub>
              <m:sSubPr>
                <m:ctrlPr>
                  <w:rPr>
                    <w:rFonts w:ascii="Cambria Math" w:hAnsiTheme="majorBidi" w:cstheme="majorBidi"/>
                    <w:i/>
                    <w:sz w:val="24"/>
                    <w:szCs w:val="24"/>
                  </w:rPr>
                </m:ctrlPr>
              </m:sSubPr>
              <m:e>
                <m:r>
                  <w:rPr>
                    <w:rFonts w:ascii="Cambria Math" w:hAnsi="Cambria Math" w:cstheme="majorBidi"/>
                    <w:sz w:val="24"/>
                    <w:szCs w:val="24"/>
                  </w:rPr>
                  <m:t>i</m:t>
                </m:r>
              </m:e>
              <m:sub>
                <m:r>
                  <w:rPr>
                    <w:rFonts w:ascii="Cambria Math" w:hAnsi="Cambria Math" w:cstheme="majorBidi"/>
                    <w:sz w:val="24"/>
                    <w:szCs w:val="24"/>
                  </w:rPr>
                  <m:t>a</m:t>
                </m:r>
              </m:sub>
            </m:sSub>
            <m:r>
              <w:rPr>
                <w:rFonts w:asciiTheme="majorBidi" w:hAnsiTheme="majorBidi" w:cstheme="majorBidi"/>
                <w:sz w:val="24"/>
                <w:szCs w:val="24"/>
              </w:rPr>
              <m:t>-</m:t>
            </m:r>
            <m:sSub>
              <m:sSubPr>
                <m:ctrlPr>
                  <w:rPr>
                    <w:rFonts w:ascii="Cambria Math" w:hAnsiTheme="majorBidi" w:cstheme="majorBidi"/>
                    <w:i/>
                    <w:sz w:val="24"/>
                    <w:szCs w:val="24"/>
                  </w:rPr>
                </m:ctrlPr>
              </m:sSubPr>
              <m:e>
                <m:r>
                  <w:rPr>
                    <w:rFonts w:ascii="Cambria Math" w:hAnsi="Cambria Math" w:cstheme="majorBidi"/>
                    <w:sz w:val="24"/>
                    <w:szCs w:val="24"/>
                  </w:rPr>
                  <m:t>i</m:t>
                </m:r>
              </m:e>
              <m:sub>
                <m:r>
                  <w:rPr>
                    <w:rFonts w:ascii="Cambria Math" w:hAnsi="Cambria Math" w:cstheme="majorBidi"/>
                    <w:sz w:val="24"/>
                    <w:szCs w:val="24"/>
                  </w:rPr>
                  <m:t>c</m:t>
                </m:r>
              </m:sub>
            </m:sSub>
          </m:e>
        </m:d>
        <m:sSub>
          <m:sSubPr>
            <m:ctrlPr>
              <w:rPr>
                <w:rFonts w:ascii="Cambria Math" w:hAnsiTheme="majorBidi" w:cstheme="majorBidi"/>
                <w:i/>
                <w:iCs/>
                <w:sz w:val="24"/>
                <w:szCs w:val="24"/>
              </w:rPr>
            </m:ctrlPr>
          </m:sSubPr>
          <m:e>
            <m:r>
              <w:rPr>
                <w:rFonts w:ascii="Cambria Math" w:hAnsiTheme="majorBidi" w:cstheme="majorBidi"/>
                <w:sz w:val="24"/>
                <w:szCs w:val="24"/>
              </w:rPr>
              <m:t>+S</m:t>
            </m:r>
          </m:e>
          <m:sub>
            <m:r>
              <w:rPr>
                <w:rFonts w:ascii="Cambria Math" w:hAnsiTheme="majorBidi" w:cstheme="majorBidi"/>
                <w:sz w:val="24"/>
                <w:szCs w:val="24"/>
              </w:rPr>
              <m:t>c</m:t>
            </m:r>
          </m:sub>
        </m:sSub>
        <m:d>
          <m:dPr>
            <m:ctrlPr>
              <w:rPr>
                <w:rFonts w:ascii="Cambria Math" w:eastAsia="Times New Roman" w:hAnsiTheme="majorBidi" w:cstheme="majorBidi"/>
                <w:i/>
                <w:iCs/>
                <w:sz w:val="24"/>
                <w:szCs w:val="24"/>
              </w:rPr>
            </m:ctrlPr>
          </m:dPr>
          <m:e>
            <m:r>
              <w:rPr>
                <w:rFonts w:asciiTheme="majorBidi" w:eastAsia="Times New Roman" w:hAnsiTheme="majorBidi" w:cstheme="majorBidi"/>
                <w:sz w:val="24"/>
                <w:szCs w:val="24"/>
              </w:rPr>
              <m:t>-</m:t>
            </m:r>
            <m:r>
              <w:rPr>
                <w:rFonts w:ascii="Cambria Math" w:eastAsia="Times New Roman" w:hAnsiTheme="majorBidi" w:cstheme="majorBidi"/>
                <w:sz w:val="24"/>
                <w:szCs w:val="24"/>
              </w:rPr>
              <m:t>2</m:t>
            </m:r>
            <m:sSub>
              <m:sSubPr>
                <m:ctrlPr>
                  <w:rPr>
                    <w:rFonts w:ascii="Cambria Math" w:hAnsiTheme="majorBidi" w:cstheme="majorBidi"/>
                    <w:i/>
                    <w:sz w:val="24"/>
                    <w:szCs w:val="24"/>
                  </w:rPr>
                </m:ctrlPr>
              </m:sSubPr>
              <m:e>
                <m:r>
                  <w:rPr>
                    <w:rFonts w:ascii="Cambria Math" w:hAnsi="Cambria Math" w:cstheme="majorBidi"/>
                    <w:sz w:val="24"/>
                    <w:szCs w:val="24"/>
                  </w:rPr>
                  <m:t>i</m:t>
                </m:r>
              </m:e>
              <m:sub>
                <m:r>
                  <w:rPr>
                    <w:rFonts w:ascii="Cambria Math" w:hAnsi="Cambria Math" w:cstheme="majorBidi"/>
                    <w:sz w:val="24"/>
                    <w:szCs w:val="24"/>
                  </w:rPr>
                  <m:t>a</m:t>
                </m:r>
              </m:sub>
            </m:sSub>
            <m:r>
              <w:rPr>
                <w:rFonts w:asciiTheme="majorBidi" w:hAnsiTheme="majorBidi" w:cstheme="majorBidi"/>
                <w:sz w:val="24"/>
                <w:szCs w:val="24"/>
              </w:rPr>
              <m:t>-</m:t>
            </m:r>
            <m:sSub>
              <m:sSubPr>
                <m:ctrlPr>
                  <w:rPr>
                    <w:rFonts w:ascii="Cambria Math" w:hAnsiTheme="majorBidi" w:cstheme="majorBidi"/>
                    <w:i/>
                    <w:sz w:val="24"/>
                    <w:szCs w:val="24"/>
                  </w:rPr>
                </m:ctrlPr>
              </m:sSubPr>
              <m:e>
                <m:r>
                  <w:rPr>
                    <w:rFonts w:ascii="Cambria Math" w:hAnsi="Cambria Math" w:cstheme="majorBidi"/>
                    <w:sz w:val="24"/>
                    <w:szCs w:val="24"/>
                  </w:rPr>
                  <m:t>i</m:t>
                </m:r>
              </m:e>
              <m:sub>
                <m:r>
                  <w:rPr>
                    <w:rFonts w:ascii="Cambria Math" w:hAnsi="Cambria Math" w:cstheme="majorBidi"/>
                    <w:sz w:val="24"/>
                    <w:szCs w:val="24"/>
                  </w:rPr>
                  <m:t>c</m:t>
                </m:r>
              </m:sub>
            </m:sSub>
          </m:e>
        </m:d>
        <m:r>
          <w:rPr>
            <w:rFonts w:ascii="Cambria Math" w:hAnsiTheme="majorBidi" w:cstheme="majorBidi"/>
            <w:sz w:val="24"/>
            <w:szCs w:val="24"/>
          </w:rPr>
          <m:t>]</m:t>
        </m:r>
      </m:oMath>
      <w:r>
        <w:rPr>
          <w:rFonts w:asciiTheme="majorBidi" w:hAnsiTheme="majorBidi" w:cstheme="majorBidi"/>
          <w:sz w:val="24"/>
          <w:szCs w:val="24"/>
        </w:rPr>
        <w:t xml:space="preserve">                    </w:t>
      </w:r>
      <w:r>
        <w:rPr>
          <w:rFonts w:asciiTheme="majorBidi" w:eastAsia="Times New Roman" w:hAnsiTheme="majorBidi" w:cstheme="majorBidi"/>
          <w:sz w:val="24"/>
          <w:szCs w:val="24"/>
        </w:rPr>
        <w:t>(</w:t>
      </w:r>
      <w:r w:rsidRPr="00357961">
        <w:rPr>
          <w:rFonts w:asciiTheme="majorBidi" w:eastAsia="Times New Roman" w:hAnsiTheme="majorBidi" w:cstheme="majorBidi"/>
          <w:sz w:val="24"/>
          <w:szCs w:val="24"/>
        </w:rPr>
        <w:t>III.</w:t>
      </w:r>
      <w:r>
        <w:rPr>
          <w:rFonts w:asciiTheme="majorBidi" w:eastAsia="Times New Roman" w:hAnsiTheme="majorBidi" w:cstheme="majorBidi"/>
          <w:sz w:val="24"/>
          <w:szCs w:val="24"/>
        </w:rPr>
        <w:t>33</w:t>
      </w:r>
      <w:r w:rsidRPr="00357961">
        <w:rPr>
          <w:rFonts w:asciiTheme="majorBidi" w:eastAsia="Times New Roman" w:hAnsiTheme="majorBidi" w:cstheme="majorBidi"/>
          <w:sz w:val="24"/>
          <w:szCs w:val="24"/>
        </w:rPr>
        <w:t>)</w:t>
      </w:r>
    </w:p>
    <w:p w:rsidR="004C26EE" w:rsidRPr="002B6B3F" w:rsidRDefault="004C26EE" w:rsidP="004C26EE">
      <w:pPr>
        <w:spacing w:line="360" w:lineRule="auto"/>
        <w:jc w:val="both"/>
        <w:rPr>
          <w:rFonts w:asciiTheme="majorBidi" w:hAnsiTheme="majorBidi" w:cstheme="majorBidi"/>
          <w:color w:val="000000"/>
          <w:sz w:val="24"/>
        </w:rPr>
      </w:pPr>
      <w:r w:rsidRPr="002B6B3F">
        <w:rPr>
          <w:rFonts w:asciiTheme="majorBidi" w:hAnsiTheme="majorBidi" w:cstheme="majorBidi"/>
          <w:color w:val="000000"/>
          <w:sz w:val="24"/>
        </w:rPr>
        <w:t>L’équilibre en courant nous permet d’écrire :</w:t>
      </w:r>
    </w:p>
    <w:p w:rsidR="004C26EE" w:rsidRPr="002B6B3F" w:rsidRDefault="004C26EE" w:rsidP="004C26EE">
      <w:pPr>
        <w:spacing w:line="360" w:lineRule="auto"/>
        <w:jc w:val="center"/>
        <w:rPr>
          <w:rFonts w:asciiTheme="majorBidi" w:hAnsiTheme="majorBidi" w:cstheme="majorBidi"/>
          <w:sz w:val="24"/>
          <w:szCs w:val="24"/>
        </w:rPr>
      </w:pPr>
      <w:r>
        <w:rPr>
          <w:rFonts w:asciiTheme="majorBidi" w:hAnsiTheme="majorBidi" w:cstheme="majorBidi"/>
          <w:sz w:val="24"/>
          <w:szCs w:val="24"/>
        </w:rPr>
        <w:t xml:space="preserve">                </w:t>
      </w:r>
      <m:oMath>
        <m:sSub>
          <m:sSubPr>
            <m:ctrlPr>
              <w:rPr>
                <w:rFonts w:ascii="Cambria Math" w:hAnsiTheme="majorBidi"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s</m:t>
            </m:r>
          </m:sub>
        </m:sSub>
        <m:r>
          <w:rPr>
            <w:rFonts w:ascii="Cambria Math" w:hAnsiTheme="majorBidi" w:cstheme="majorBidi"/>
            <w:sz w:val="24"/>
            <w:szCs w:val="24"/>
          </w:rPr>
          <m:t>=</m:t>
        </m:r>
        <m:rad>
          <m:radPr>
            <m:degHide m:val="on"/>
            <m:ctrlPr>
              <w:rPr>
                <w:rFonts w:ascii="Cambria Math" w:hAnsiTheme="majorBidi" w:cstheme="majorBidi"/>
                <w:i/>
                <w:iCs/>
                <w:sz w:val="24"/>
                <w:szCs w:val="24"/>
              </w:rPr>
            </m:ctrlPr>
          </m:radPr>
          <m:deg/>
          <m:e>
            <m:r>
              <w:rPr>
                <w:rFonts w:ascii="Cambria Math" w:hAnsiTheme="majorBidi" w:cstheme="majorBidi"/>
                <w:sz w:val="24"/>
                <w:szCs w:val="24"/>
              </w:rPr>
              <m:t>3</m:t>
            </m:r>
          </m:e>
        </m:rad>
        <m:f>
          <m:fPr>
            <m:ctrlPr>
              <w:rPr>
                <w:rFonts w:ascii="Cambria Math" w:hAnsiTheme="majorBidi" w:cstheme="majorBidi"/>
                <w:i/>
                <w:iCs/>
                <w:sz w:val="24"/>
                <w:szCs w:val="24"/>
              </w:rPr>
            </m:ctrlPr>
          </m:fPr>
          <m:num>
            <m:sSub>
              <m:sSubPr>
                <m:ctrlPr>
                  <w:rPr>
                    <w:rFonts w:ascii="Cambria Math" w:hAnsiTheme="majorBidi" w:cstheme="majorBidi"/>
                    <w:i/>
                    <w:iCs/>
                    <w:sz w:val="24"/>
                    <w:szCs w:val="24"/>
                  </w:rPr>
                </m:ctrlPr>
              </m:sSubPr>
              <m:e>
                <m:r>
                  <w:rPr>
                    <w:rFonts w:ascii="Cambria Math" w:hAnsi="Cambria Math" w:cstheme="majorBidi"/>
                    <w:sz w:val="24"/>
                    <w:szCs w:val="24"/>
                  </w:rPr>
                  <m:t>V</m:t>
                </m:r>
              </m:e>
              <m:sub>
                <m:r>
                  <w:rPr>
                    <w:rFonts w:ascii="Cambria Math" w:hAnsi="Cambria Math" w:cstheme="majorBidi"/>
                    <w:sz w:val="24"/>
                    <w:szCs w:val="24"/>
                  </w:rPr>
                  <m:t>dc</m:t>
                </m:r>
              </m:sub>
            </m:sSub>
          </m:num>
          <m:den>
            <m:r>
              <w:rPr>
                <w:rFonts w:ascii="Cambria Math" w:hAnsiTheme="majorBidi" w:cstheme="majorBidi"/>
                <w:sz w:val="24"/>
                <w:szCs w:val="24"/>
              </w:rPr>
              <m:t>3</m:t>
            </m:r>
          </m:den>
        </m:f>
        <m:r>
          <w:rPr>
            <w:rFonts w:ascii="Cambria Math" w:hAnsiTheme="majorBidi" w:cstheme="majorBidi"/>
            <w:sz w:val="24"/>
            <w:szCs w:val="24"/>
          </w:rPr>
          <m:t>[</m:t>
        </m:r>
        <m:sSub>
          <m:sSubPr>
            <m:ctrlPr>
              <w:rPr>
                <w:rFonts w:ascii="Cambria Math" w:hAnsiTheme="majorBidi" w:cstheme="majorBidi"/>
                <w:i/>
                <w:iCs/>
                <w:sz w:val="24"/>
                <w:szCs w:val="24"/>
              </w:rPr>
            </m:ctrlPr>
          </m:sSubPr>
          <m:e>
            <m:r>
              <w:rPr>
                <w:rFonts w:ascii="Cambria Math" w:hAnsiTheme="majorBidi" w:cstheme="majorBidi"/>
                <w:sz w:val="24"/>
                <w:szCs w:val="24"/>
              </w:rPr>
              <m:t>S</m:t>
            </m:r>
          </m:e>
          <m:sub>
            <m:r>
              <w:rPr>
                <w:rFonts w:ascii="Cambria Math" w:hAnsiTheme="majorBidi" w:cstheme="majorBidi"/>
                <w:sz w:val="24"/>
                <w:szCs w:val="24"/>
              </w:rPr>
              <m:t>a</m:t>
            </m:r>
          </m:sub>
        </m:sSub>
        <m:d>
          <m:dPr>
            <m:ctrlPr>
              <w:rPr>
                <w:rFonts w:ascii="Cambria Math" w:eastAsia="Times New Roman" w:hAnsiTheme="majorBidi" w:cstheme="majorBidi"/>
                <w:i/>
                <w:iCs/>
                <w:sz w:val="24"/>
                <w:szCs w:val="24"/>
              </w:rPr>
            </m:ctrlPr>
          </m:dPr>
          <m:e>
            <m:sSub>
              <m:sSubPr>
                <m:ctrlPr>
                  <w:rPr>
                    <w:rFonts w:ascii="Cambria Math" w:hAnsiTheme="majorBidi" w:cstheme="majorBidi"/>
                    <w:i/>
                    <w:sz w:val="24"/>
                    <w:szCs w:val="24"/>
                  </w:rPr>
                </m:ctrlPr>
              </m:sSubPr>
              <m:e>
                <m:r>
                  <w:rPr>
                    <w:rFonts w:ascii="Cambria Math" w:hAnsi="Cambria Math" w:cstheme="majorBidi"/>
                    <w:sz w:val="24"/>
                    <w:szCs w:val="24"/>
                  </w:rPr>
                  <m:t>i</m:t>
                </m:r>
              </m:e>
              <m:sub>
                <m:r>
                  <w:rPr>
                    <w:rFonts w:ascii="Cambria Math" w:hAnsi="Cambria Math" w:cstheme="majorBidi"/>
                    <w:sz w:val="24"/>
                    <w:szCs w:val="24"/>
                  </w:rPr>
                  <m:t>b</m:t>
                </m:r>
              </m:sub>
            </m:sSub>
            <m:r>
              <w:rPr>
                <w:rFonts w:asciiTheme="majorBidi" w:hAnsiTheme="majorBidi" w:cstheme="majorBidi"/>
                <w:sz w:val="24"/>
                <w:szCs w:val="24"/>
              </w:rPr>
              <m:t>-</m:t>
            </m:r>
            <m:sSub>
              <m:sSubPr>
                <m:ctrlPr>
                  <w:rPr>
                    <w:rFonts w:ascii="Cambria Math" w:hAnsiTheme="majorBidi" w:cstheme="majorBidi"/>
                    <w:i/>
                    <w:sz w:val="24"/>
                    <w:szCs w:val="24"/>
                  </w:rPr>
                </m:ctrlPr>
              </m:sSubPr>
              <m:e>
                <m:r>
                  <w:rPr>
                    <w:rFonts w:ascii="Cambria Math" w:hAnsi="Cambria Math" w:cstheme="majorBidi"/>
                    <w:sz w:val="24"/>
                    <w:szCs w:val="24"/>
                  </w:rPr>
                  <m:t>i</m:t>
                </m:r>
              </m:e>
              <m:sub>
                <m:r>
                  <w:rPr>
                    <w:rFonts w:ascii="Cambria Math" w:hAnsi="Cambria Math" w:cstheme="majorBidi"/>
                    <w:sz w:val="24"/>
                    <w:szCs w:val="24"/>
                  </w:rPr>
                  <m:t>c</m:t>
                </m:r>
              </m:sub>
            </m:sSub>
          </m:e>
        </m:d>
        <m:r>
          <w:rPr>
            <w:rFonts w:ascii="Cambria Math" w:hAnsiTheme="majorBidi" w:cstheme="majorBidi"/>
            <w:sz w:val="24"/>
            <w:szCs w:val="24"/>
          </w:rPr>
          <m:t>+</m:t>
        </m:r>
        <m:sSub>
          <m:sSubPr>
            <m:ctrlPr>
              <w:rPr>
                <w:rFonts w:ascii="Cambria Math" w:hAnsiTheme="majorBidi" w:cstheme="majorBidi"/>
                <w:i/>
                <w:iCs/>
                <w:sz w:val="24"/>
                <w:szCs w:val="24"/>
              </w:rPr>
            </m:ctrlPr>
          </m:sSubPr>
          <m:e>
            <m:r>
              <w:rPr>
                <w:rFonts w:ascii="Cambria Math" w:hAnsiTheme="majorBidi" w:cstheme="majorBidi"/>
                <w:sz w:val="24"/>
                <w:szCs w:val="24"/>
              </w:rPr>
              <m:t>S</m:t>
            </m:r>
          </m:e>
          <m:sub>
            <m:r>
              <w:rPr>
                <w:rFonts w:ascii="Cambria Math" w:hAnsiTheme="majorBidi" w:cstheme="majorBidi"/>
                <w:sz w:val="24"/>
                <w:szCs w:val="24"/>
              </w:rPr>
              <m:t>b</m:t>
            </m:r>
          </m:sub>
        </m:sSub>
        <m:d>
          <m:dPr>
            <m:ctrlPr>
              <w:rPr>
                <w:rFonts w:ascii="Cambria Math" w:eastAsia="Times New Roman" w:hAnsiTheme="majorBidi" w:cstheme="majorBidi"/>
                <w:i/>
                <w:iCs/>
                <w:sz w:val="24"/>
                <w:szCs w:val="24"/>
              </w:rPr>
            </m:ctrlPr>
          </m:dPr>
          <m:e>
            <m:sSub>
              <m:sSubPr>
                <m:ctrlPr>
                  <w:rPr>
                    <w:rFonts w:ascii="Cambria Math" w:hAnsiTheme="majorBidi" w:cstheme="majorBidi"/>
                    <w:i/>
                    <w:sz w:val="24"/>
                    <w:szCs w:val="24"/>
                  </w:rPr>
                </m:ctrlPr>
              </m:sSubPr>
              <m:e>
                <m:r>
                  <w:rPr>
                    <w:rFonts w:ascii="Cambria Math" w:hAnsi="Cambria Math" w:cstheme="majorBidi"/>
                    <w:sz w:val="24"/>
                    <w:szCs w:val="24"/>
                  </w:rPr>
                  <m:t>i</m:t>
                </m:r>
              </m:e>
              <m:sub>
                <m:r>
                  <w:rPr>
                    <w:rFonts w:ascii="Cambria Math" w:hAnsi="Cambria Math" w:cstheme="majorBidi"/>
                    <w:sz w:val="24"/>
                    <w:szCs w:val="24"/>
                  </w:rPr>
                  <m:t>c</m:t>
                </m:r>
              </m:sub>
            </m:sSub>
            <m:r>
              <w:rPr>
                <w:rFonts w:asciiTheme="majorBidi" w:hAnsiTheme="majorBidi" w:cstheme="majorBidi"/>
                <w:sz w:val="24"/>
                <w:szCs w:val="24"/>
              </w:rPr>
              <m:t>-</m:t>
            </m:r>
            <m:sSub>
              <m:sSubPr>
                <m:ctrlPr>
                  <w:rPr>
                    <w:rFonts w:ascii="Cambria Math" w:hAnsiTheme="majorBidi" w:cstheme="majorBidi"/>
                    <w:i/>
                    <w:sz w:val="24"/>
                    <w:szCs w:val="24"/>
                  </w:rPr>
                </m:ctrlPr>
              </m:sSubPr>
              <m:e>
                <m:r>
                  <w:rPr>
                    <w:rFonts w:ascii="Cambria Math" w:hAnsi="Cambria Math" w:cstheme="majorBidi"/>
                    <w:sz w:val="24"/>
                    <w:szCs w:val="24"/>
                  </w:rPr>
                  <m:t>i</m:t>
                </m:r>
              </m:e>
              <m:sub>
                <m:r>
                  <w:rPr>
                    <w:rFonts w:ascii="Cambria Math" w:hAnsi="Cambria Math" w:cstheme="majorBidi"/>
                    <w:sz w:val="24"/>
                    <w:szCs w:val="24"/>
                  </w:rPr>
                  <m:t>a</m:t>
                </m:r>
              </m:sub>
            </m:sSub>
          </m:e>
        </m:d>
        <m:sSub>
          <m:sSubPr>
            <m:ctrlPr>
              <w:rPr>
                <w:rFonts w:ascii="Cambria Math" w:hAnsiTheme="majorBidi" w:cstheme="majorBidi"/>
                <w:i/>
                <w:iCs/>
                <w:sz w:val="24"/>
                <w:szCs w:val="24"/>
              </w:rPr>
            </m:ctrlPr>
          </m:sSubPr>
          <m:e>
            <m:r>
              <w:rPr>
                <w:rFonts w:ascii="Cambria Math" w:hAnsiTheme="majorBidi" w:cstheme="majorBidi"/>
                <w:sz w:val="24"/>
                <w:szCs w:val="24"/>
              </w:rPr>
              <m:t>+S</m:t>
            </m:r>
          </m:e>
          <m:sub>
            <m:r>
              <w:rPr>
                <w:rFonts w:ascii="Cambria Math" w:hAnsiTheme="majorBidi" w:cstheme="majorBidi"/>
                <w:sz w:val="24"/>
                <w:szCs w:val="24"/>
              </w:rPr>
              <m:t>c</m:t>
            </m:r>
          </m:sub>
        </m:sSub>
        <m:d>
          <m:dPr>
            <m:ctrlPr>
              <w:rPr>
                <w:rFonts w:ascii="Cambria Math" w:eastAsia="Times New Roman" w:hAnsiTheme="majorBidi" w:cstheme="majorBidi"/>
                <w:i/>
                <w:iCs/>
                <w:sz w:val="24"/>
                <w:szCs w:val="24"/>
              </w:rPr>
            </m:ctrlPr>
          </m:dPr>
          <m:e>
            <m:sSub>
              <m:sSubPr>
                <m:ctrlPr>
                  <w:rPr>
                    <w:rFonts w:ascii="Cambria Math" w:hAnsiTheme="majorBidi" w:cstheme="majorBidi"/>
                    <w:i/>
                    <w:sz w:val="24"/>
                    <w:szCs w:val="24"/>
                  </w:rPr>
                </m:ctrlPr>
              </m:sSubPr>
              <m:e>
                <m:r>
                  <w:rPr>
                    <w:rFonts w:ascii="Cambria Math" w:hAnsi="Cambria Math" w:cstheme="majorBidi"/>
                    <w:sz w:val="24"/>
                    <w:szCs w:val="24"/>
                  </w:rPr>
                  <m:t>i</m:t>
                </m:r>
              </m:e>
              <m:sub>
                <m:r>
                  <w:rPr>
                    <w:rFonts w:ascii="Cambria Math" w:hAnsi="Cambria Math" w:cstheme="majorBidi"/>
                    <w:sz w:val="24"/>
                    <w:szCs w:val="24"/>
                  </w:rPr>
                  <m:t>a</m:t>
                </m:r>
              </m:sub>
            </m:sSub>
            <m:r>
              <w:rPr>
                <w:rFonts w:asciiTheme="majorBidi" w:hAnsiTheme="majorBidi" w:cstheme="majorBidi"/>
                <w:sz w:val="24"/>
                <w:szCs w:val="24"/>
              </w:rPr>
              <m:t>-</m:t>
            </m:r>
            <m:sSub>
              <m:sSubPr>
                <m:ctrlPr>
                  <w:rPr>
                    <w:rFonts w:ascii="Cambria Math" w:hAnsiTheme="majorBidi" w:cstheme="majorBidi"/>
                    <w:i/>
                    <w:sz w:val="24"/>
                    <w:szCs w:val="24"/>
                  </w:rPr>
                </m:ctrlPr>
              </m:sSubPr>
              <m:e>
                <m:r>
                  <w:rPr>
                    <w:rFonts w:ascii="Cambria Math" w:hAnsi="Cambria Math" w:cstheme="majorBidi"/>
                    <w:sz w:val="24"/>
                    <w:szCs w:val="24"/>
                  </w:rPr>
                  <m:t>i</m:t>
                </m:r>
              </m:e>
              <m:sub>
                <m:r>
                  <w:rPr>
                    <w:rFonts w:ascii="Cambria Math" w:hAnsi="Cambria Math" w:cstheme="majorBidi"/>
                    <w:sz w:val="24"/>
                    <w:szCs w:val="24"/>
                  </w:rPr>
                  <m:t>b</m:t>
                </m:r>
              </m:sub>
            </m:sSub>
          </m:e>
        </m:d>
        <m:r>
          <w:rPr>
            <w:rFonts w:ascii="Cambria Math" w:hAnsiTheme="majorBidi" w:cstheme="majorBidi"/>
            <w:sz w:val="24"/>
            <w:szCs w:val="24"/>
          </w:rPr>
          <m:t>]</m:t>
        </m:r>
      </m:oMath>
      <w:r>
        <w:rPr>
          <w:rFonts w:asciiTheme="majorBidi" w:hAnsiTheme="majorBidi" w:cstheme="majorBidi"/>
          <w:sz w:val="24"/>
          <w:szCs w:val="24"/>
        </w:rPr>
        <w:t xml:space="preserve">                                </w:t>
      </w:r>
      <w:r>
        <w:rPr>
          <w:rFonts w:asciiTheme="majorBidi" w:eastAsia="Times New Roman" w:hAnsiTheme="majorBidi" w:cstheme="majorBidi"/>
          <w:sz w:val="24"/>
          <w:szCs w:val="24"/>
        </w:rPr>
        <w:t>(</w:t>
      </w:r>
      <w:r w:rsidRPr="00357961">
        <w:rPr>
          <w:rFonts w:asciiTheme="majorBidi" w:eastAsia="Times New Roman" w:hAnsiTheme="majorBidi" w:cstheme="majorBidi"/>
          <w:sz w:val="24"/>
          <w:szCs w:val="24"/>
        </w:rPr>
        <w:t>III.</w:t>
      </w:r>
      <w:r>
        <w:rPr>
          <w:rFonts w:asciiTheme="majorBidi" w:eastAsia="Times New Roman" w:hAnsiTheme="majorBidi" w:cstheme="majorBidi"/>
          <w:sz w:val="24"/>
          <w:szCs w:val="24"/>
        </w:rPr>
        <w:t>34</w:t>
      </w:r>
      <w:r w:rsidRPr="00357961">
        <w:rPr>
          <w:rFonts w:asciiTheme="majorBidi" w:eastAsia="Times New Roman" w:hAnsiTheme="majorBidi" w:cstheme="majorBidi"/>
          <w:sz w:val="24"/>
          <w:szCs w:val="24"/>
        </w:rPr>
        <w:t>)</w:t>
      </w:r>
    </w:p>
    <w:p w:rsidR="004C26EE" w:rsidRPr="002B6B3F" w:rsidRDefault="004C26EE" w:rsidP="004C26EE">
      <w:pPr>
        <w:spacing w:line="360" w:lineRule="auto"/>
        <w:jc w:val="both"/>
        <w:rPr>
          <w:rFonts w:asciiTheme="majorBidi" w:hAnsiTheme="majorBidi" w:cstheme="majorBidi"/>
          <w:sz w:val="24"/>
          <w:szCs w:val="24"/>
        </w:rPr>
      </w:pPr>
      <w:r w:rsidRPr="002B6B3F">
        <w:rPr>
          <w:rFonts w:asciiTheme="majorBidi" w:hAnsiTheme="majorBidi" w:cstheme="majorBidi"/>
          <w:sz w:val="24"/>
          <w:szCs w:val="24"/>
        </w:rPr>
        <w:t xml:space="preserve">Puisque :    </w:t>
      </w:r>
      <w:r>
        <w:rPr>
          <w:rFonts w:asciiTheme="majorBidi" w:hAnsiTheme="majorBidi" w:cstheme="majorBidi"/>
          <w:sz w:val="24"/>
          <w:szCs w:val="24"/>
        </w:rPr>
        <w:t xml:space="preserve">         </w:t>
      </w:r>
      <w:r w:rsidRPr="002B6B3F">
        <w:rPr>
          <w:rFonts w:asciiTheme="majorBidi" w:hAnsiTheme="majorBidi" w:cstheme="majorBidi"/>
          <w:sz w:val="24"/>
          <w:szCs w:val="24"/>
        </w:rPr>
        <w:t xml:space="preserve">   </w:t>
      </w:r>
      <m:oMath>
        <m:acc>
          <m:accPr>
            <m:ctrlPr>
              <w:rPr>
                <w:rFonts w:ascii="Cambria Math" w:eastAsia="Times New Roman" w:hAnsiTheme="majorBidi" w:cstheme="majorBidi"/>
                <w:i/>
                <w:iCs/>
                <w:sz w:val="24"/>
                <w:szCs w:val="24"/>
              </w:rPr>
            </m:ctrlPr>
          </m:accPr>
          <m:e>
            <m:r>
              <w:rPr>
                <w:rFonts w:ascii="Cambria Math" w:eastAsia="Times New Roman" w:hAnsiTheme="majorBidi" w:cstheme="majorBidi"/>
                <w:sz w:val="24"/>
                <w:szCs w:val="24"/>
              </w:rPr>
              <m:t>q</m:t>
            </m:r>
          </m:e>
        </m:acc>
        <m:r>
          <w:rPr>
            <w:rFonts w:ascii="Cambria Math" w:hAnsiTheme="majorBidi" w:cstheme="majorBidi"/>
            <w:sz w:val="24"/>
            <w:szCs w:val="24"/>
          </w:rPr>
          <m:t>=</m:t>
        </m:r>
        <m:sSub>
          <m:sSubPr>
            <m:ctrlPr>
              <w:rPr>
                <w:rFonts w:ascii="Cambria Math" w:hAnsiTheme="majorBidi"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s</m:t>
            </m:r>
          </m:sub>
        </m:sSub>
        <m:r>
          <w:rPr>
            <w:rFonts w:ascii="Cambria Math" w:hAnsiTheme="majorBidi" w:cstheme="majorBidi"/>
            <w:sz w:val="24"/>
            <w:szCs w:val="24"/>
          </w:rPr>
          <m:t>+</m:t>
        </m:r>
        <m:sSub>
          <m:sSubPr>
            <m:ctrlPr>
              <w:rPr>
                <w:rFonts w:ascii="Cambria Math" w:hAnsiTheme="majorBidi"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L</m:t>
            </m:r>
          </m:sub>
        </m:sSub>
      </m:oMath>
      <w:r>
        <w:rPr>
          <w:rFonts w:asciiTheme="majorBidi" w:hAnsiTheme="majorBidi" w:cstheme="majorBidi"/>
          <w:sz w:val="24"/>
          <w:szCs w:val="24"/>
        </w:rPr>
        <w:t xml:space="preserve">                                                                                    </w:t>
      </w:r>
      <w:r>
        <w:rPr>
          <w:rFonts w:asciiTheme="majorBidi" w:eastAsia="Times New Roman" w:hAnsiTheme="majorBidi" w:cstheme="majorBidi"/>
          <w:sz w:val="24"/>
          <w:szCs w:val="24"/>
        </w:rPr>
        <w:t>(</w:t>
      </w:r>
      <w:r w:rsidRPr="00357961">
        <w:rPr>
          <w:rFonts w:asciiTheme="majorBidi" w:eastAsia="Times New Roman" w:hAnsiTheme="majorBidi" w:cstheme="majorBidi"/>
          <w:sz w:val="24"/>
          <w:szCs w:val="24"/>
        </w:rPr>
        <w:t>III.</w:t>
      </w:r>
      <w:r>
        <w:rPr>
          <w:rFonts w:asciiTheme="majorBidi" w:eastAsia="Times New Roman" w:hAnsiTheme="majorBidi" w:cstheme="majorBidi"/>
          <w:sz w:val="24"/>
          <w:szCs w:val="24"/>
        </w:rPr>
        <w:t>35</w:t>
      </w:r>
      <w:r w:rsidRPr="00357961">
        <w:rPr>
          <w:rFonts w:asciiTheme="majorBidi" w:eastAsia="Times New Roman" w:hAnsiTheme="majorBidi" w:cstheme="majorBidi"/>
          <w:sz w:val="24"/>
          <w:szCs w:val="24"/>
        </w:rPr>
        <w:t>)</w:t>
      </w:r>
    </w:p>
    <w:p w:rsidR="004C26EE" w:rsidRPr="002B6B3F" w:rsidRDefault="004C26EE" w:rsidP="004C26EE">
      <w:pPr>
        <w:spacing w:line="360" w:lineRule="auto"/>
        <w:jc w:val="both"/>
        <w:rPr>
          <w:rFonts w:asciiTheme="majorBidi" w:hAnsiTheme="majorBidi" w:cstheme="majorBidi"/>
          <w:color w:val="000000"/>
          <w:sz w:val="24"/>
        </w:rPr>
      </w:pPr>
      <w:r w:rsidRPr="002B6B3F">
        <w:rPr>
          <w:rFonts w:asciiTheme="majorBidi" w:hAnsiTheme="majorBidi" w:cstheme="majorBidi"/>
          <w:color w:val="000000"/>
          <w:sz w:val="24"/>
        </w:rPr>
        <w:t>L’équation finale sera :</w:t>
      </w:r>
    </w:p>
    <w:p w:rsidR="004C26EE" w:rsidRPr="002B6B3F" w:rsidRDefault="004C26EE" w:rsidP="004C26EE">
      <w:pPr>
        <w:spacing w:line="360" w:lineRule="auto"/>
        <w:ind w:firstLine="284"/>
        <w:jc w:val="both"/>
        <w:rPr>
          <w:rFonts w:asciiTheme="majorBidi" w:hAnsiTheme="majorBidi" w:cstheme="majorBidi"/>
          <w:sz w:val="24"/>
          <w:szCs w:val="24"/>
        </w:rPr>
      </w:pPr>
      <m:oMath>
        <m:acc>
          <m:accPr>
            <m:ctrlPr>
              <w:rPr>
                <w:rFonts w:ascii="Cambria Math" w:eastAsia="Times New Roman" w:hAnsiTheme="majorBidi" w:cstheme="majorBidi"/>
                <w:i/>
                <w:iCs/>
                <w:sz w:val="24"/>
                <w:szCs w:val="24"/>
              </w:rPr>
            </m:ctrlPr>
          </m:accPr>
          <m:e>
            <m:r>
              <w:rPr>
                <w:rFonts w:ascii="Cambria Math" w:eastAsia="Times New Roman" w:hAnsiTheme="majorBidi" w:cstheme="majorBidi"/>
                <w:sz w:val="24"/>
                <w:szCs w:val="24"/>
              </w:rPr>
              <m:t>q</m:t>
            </m:r>
          </m:e>
        </m:acc>
        <m:r>
          <w:rPr>
            <w:rFonts w:ascii="Cambria Math" w:eastAsia="Times New Roman" w:hAnsiTheme="majorBidi" w:cstheme="majorBidi"/>
            <w:sz w:val="24"/>
            <w:szCs w:val="24"/>
          </w:rPr>
          <m:t>=</m:t>
        </m:r>
        <m:f>
          <m:fPr>
            <m:ctrlPr>
              <w:rPr>
                <w:rFonts w:ascii="Cambria Math" w:hAnsiTheme="majorBidi" w:cstheme="majorBidi"/>
                <w:i/>
                <w:iCs/>
                <w:sz w:val="24"/>
                <w:szCs w:val="24"/>
              </w:rPr>
            </m:ctrlPr>
          </m:fPr>
          <m:num>
            <m:r>
              <w:rPr>
                <w:rFonts w:ascii="Cambria Math" w:hAnsiTheme="majorBidi" w:cstheme="majorBidi"/>
                <w:sz w:val="24"/>
                <w:szCs w:val="24"/>
              </w:rPr>
              <m:t>1</m:t>
            </m:r>
          </m:num>
          <m:den>
            <m:rad>
              <m:radPr>
                <m:degHide m:val="on"/>
                <m:ctrlPr>
                  <w:rPr>
                    <w:rFonts w:ascii="Cambria Math" w:hAnsiTheme="majorBidi" w:cstheme="majorBidi"/>
                    <w:i/>
                    <w:iCs/>
                    <w:sz w:val="24"/>
                    <w:szCs w:val="24"/>
                  </w:rPr>
                </m:ctrlPr>
              </m:radPr>
              <m:deg/>
              <m:e>
                <m:r>
                  <w:rPr>
                    <w:rFonts w:ascii="Cambria Math" w:hAnsiTheme="majorBidi" w:cstheme="majorBidi"/>
                    <w:sz w:val="24"/>
                    <w:szCs w:val="24"/>
                  </w:rPr>
                  <m:t>3</m:t>
                </m:r>
              </m:e>
            </m:rad>
          </m:den>
        </m:f>
        <m:d>
          <m:dPr>
            <m:begChr m:val="["/>
            <m:endChr m:val="]"/>
            <m:ctrlPr>
              <w:rPr>
                <w:rFonts w:ascii="Cambria Math" w:hAnsiTheme="majorBidi" w:cstheme="majorBidi"/>
                <w:i/>
                <w:iCs/>
                <w:sz w:val="24"/>
                <w:szCs w:val="24"/>
              </w:rPr>
            </m:ctrlPr>
          </m:dPr>
          <m:e>
            <m:r>
              <w:rPr>
                <w:rFonts w:ascii="Cambria Math" w:hAnsiTheme="majorBidi" w:cstheme="majorBidi"/>
                <w:sz w:val="24"/>
                <w:szCs w:val="24"/>
              </w:rPr>
              <m:t>3L</m:t>
            </m:r>
            <m:d>
              <m:dPr>
                <m:ctrlPr>
                  <w:rPr>
                    <w:rFonts w:ascii="Cambria Math" w:hAnsiTheme="majorBidi" w:cstheme="majorBidi"/>
                    <w:i/>
                    <w:iCs/>
                    <w:sz w:val="24"/>
                    <w:szCs w:val="24"/>
                  </w:rPr>
                </m:ctrlPr>
              </m:dPr>
              <m:e>
                <m:f>
                  <m:fPr>
                    <m:ctrlPr>
                      <w:rPr>
                        <w:rFonts w:ascii="Cambria Math" w:eastAsia="Times New Roman" w:hAnsiTheme="majorBidi" w:cstheme="majorBidi"/>
                        <w:i/>
                        <w:iCs/>
                        <w:sz w:val="24"/>
                        <w:szCs w:val="24"/>
                      </w:rPr>
                    </m:ctrlPr>
                  </m:fPr>
                  <m:num>
                    <m:sSub>
                      <m:sSubPr>
                        <m:ctrlPr>
                          <w:rPr>
                            <w:rFonts w:ascii="Cambria Math" w:eastAsia="Times New Roman" w:hAnsiTheme="majorBidi" w:cstheme="majorBidi"/>
                            <w:i/>
                            <w:iCs/>
                            <w:sz w:val="24"/>
                            <w:szCs w:val="24"/>
                          </w:rPr>
                        </m:ctrlPr>
                      </m:sSubPr>
                      <m:e>
                        <m:r>
                          <w:rPr>
                            <w:rFonts w:ascii="Cambria Math" w:eastAsia="Times New Roman" w:hAnsiTheme="majorBidi" w:cstheme="majorBidi"/>
                            <w:sz w:val="24"/>
                            <w:szCs w:val="24"/>
                          </w:rPr>
                          <m:t>di</m:t>
                        </m:r>
                      </m:e>
                      <m:sub>
                        <m:r>
                          <w:rPr>
                            <w:rFonts w:ascii="Cambria Math" w:eastAsia="Times New Roman" w:hAnsiTheme="majorBidi" w:cstheme="majorBidi"/>
                            <w:sz w:val="24"/>
                            <w:szCs w:val="24"/>
                          </w:rPr>
                          <m:t>a</m:t>
                        </m:r>
                      </m:sub>
                    </m:sSub>
                  </m:num>
                  <m:den>
                    <m:r>
                      <w:rPr>
                        <w:rFonts w:ascii="Cambria Math" w:eastAsia="Times New Roman" w:hAnsiTheme="majorBidi" w:cstheme="majorBidi"/>
                        <w:sz w:val="24"/>
                        <w:szCs w:val="24"/>
                      </w:rPr>
                      <m:t>dt</m:t>
                    </m:r>
                  </m:den>
                </m:f>
                <m:sSub>
                  <m:sSubPr>
                    <m:ctrlPr>
                      <w:rPr>
                        <w:rFonts w:ascii="Cambria Math" w:eastAsia="Times New Roman" w:hAnsiTheme="majorBidi" w:cstheme="majorBidi"/>
                        <w:i/>
                        <w:iCs/>
                        <w:sz w:val="24"/>
                        <w:szCs w:val="24"/>
                      </w:rPr>
                    </m:ctrlPr>
                  </m:sSubPr>
                  <m:e>
                    <m:r>
                      <w:rPr>
                        <w:rFonts w:ascii="Cambria Math" w:eastAsia="Times New Roman" w:hAnsiTheme="majorBidi" w:cstheme="majorBidi"/>
                        <w:sz w:val="24"/>
                        <w:szCs w:val="24"/>
                      </w:rPr>
                      <m:t>i</m:t>
                    </m:r>
                  </m:e>
                  <m:sub>
                    <m:r>
                      <w:rPr>
                        <w:rFonts w:ascii="Cambria Math" w:eastAsia="Times New Roman" w:hAnsiTheme="majorBidi" w:cstheme="majorBidi"/>
                        <w:sz w:val="24"/>
                        <w:szCs w:val="24"/>
                      </w:rPr>
                      <m:t>c</m:t>
                    </m:r>
                  </m:sub>
                </m:sSub>
                <m:r>
                  <w:rPr>
                    <w:rFonts w:ascii="Cambria Math" w:eastAsia="Times New Roman" w:hAnsiTheme="majorBidi" w:cstheme="majorBidi"/>
                    <w:sz w:val="24"/>
                    <w:szCs w:val="24"/>
                  </w:rPr>
                  <m:t>+</m:t>
                </m:r>
                <m:f>
                  <m:fPr>
                    <m:ctrlPr>
                      <w:rPr>
                        <w:rFonts w:ascii="Cambria Math" w:eastAsia="Times New Roman" w:hAnsiTheme="majorBidi" w:cstheme="majorBidi"/>
                        <w:i/>
                        <w:iCs/>
                        <w:sz w:val="24"/>
                        <w:szCs w:val="24"/>
                      </w:rPr>
                    </m:ctrlPr>
                  </m:fPr>
                  <m:num>
                    <m:sSub>
                      <m:sSubPr>
                        <m:ctrlPr>
                          <w:rPr>
                            <w:rFonts w:ascii="Cambria Math" w:eastAsia="Times New Roman" w:hAnsiTheme="majorBidi" w:cstheme="majorBidi"/>
                            <w:i/>
                            <w:iCs/>
                            <w:sz w:val="24"/>
                            <w:szCs w:val="24"/>
                          </w:rPr>
                        </m:ctrlPr>
                      </m:sSubPr>
                      <m:e>
                        <m:r>
                          <w:rPr>
                            <w:rFonts w:ascii="Cambria Math" w:eastAsia="Times New Roman" w:hAnsiTheme="majorBidi" w:cstheme="majorBidi"/>
                            <w:sz w:val="24"/>
                            <w:szCs w:val="24"/>
                          </w:rPr>
                          <m:t>di</m:t>
                        </m:r>
                      </m:e>
                      <m:sub>
                        <m:r>
                          <w:rPr>
                            <w:rFonts w:ascii="Cambria Math" w:eastAsia="Times New Roman" w:hAnsiTheme="majorBidi" w:cstheme="majorBidi"/>
                            <w:sz w:val="24"/>
                            <w:szCs w:val="24"/>
                          </w:rPr>
                          <m:t>c</m:t>
                        </m:r>
                      </m:sub>
                    </m:sSub>
                  </m:num>
                  <m:den>
                    <m:r>
                      <w:rPr>
                        <w:rFonts w:ascii="Cambria Math" w:eastAsia="Times New Roman" w:hAnsiTheme="majorBidi" w:cstheme="majorBidi"/>
                        <w:sz w:val="24"/>
                        <w:szCs w:val="24"/>
                      </w:rPr>
                      <m:t>dt</m:t>
                    </m:r>
                  </m:den>
                </m:f>
                <m:sSub>
                  <m:sSubPr>
                    <m:ctrlPr>
                      <w:rPr>
                        <w:rFonts w:ascii="Cambria Math" w:eastAsia="Times New Roman" w:hAnsiTheme="majorBidi" w:cstheme="majorBidi"/>
                        <w:i/>
                        <w:iCs/>
                        <w:sz w:val="24"/>
                        <w:szCs w:val="24"/>
                      </w:rPr>
                    </m:ctrlPr>
                  </m:sSubPr>
                  <m:e>
                    <m:r>
                      <w:rPr>
                        <w:rFonts w:ascii="Cambria Math" w:eastAsia="Times New Roman" w:hAnsiTheme="majorBidi" w:cstheme="majorBidi"/>
                        <w:sz w:val="24"/>
                        <w:szCs w:val="24"/>
                      </w:rPr>
                      <m:t>i</m:t>
                    </m:r>
                  </m:e>
                  <m:sub>
                    <m:r>
                      <w:rPr>
                        <w:rFonts w:ascii="Cambria Math" w:eastAsia="Times New Roman" w:hAnsiTheme="majorBidi" w:cstheme="majorBidi"/>
                        <w:sz w:val="24"/>
                        <w:szCs w:val="24"/>
                      </w:rPr>
                      <m:t>a</m:t>
                    </m:r>
                  </m:sub>
                </m:sSub>
              </m:e>
            </m:d>
            <m:r>
              <w:rPr>
                <w:rFonts w:asciiTheme="majorBidi" w:hAnsiTheme="majorBidi" w:cstheme="majorBidi"/>
                <w:sz w:val="24"/>
                <w:szCs w:val="24"/>
              </w:rPr>
              <m:t>-</m:t>
            </m:r>
            <m:sSub>
              <m:sSubPr>
                <m:ctrlPr>
                  <w:rPr>
                    <w:rFonts w:ascii="Cambria Math" w:hAnsiTheme="majorBidi" w:cstheme="majorBidi"/>
                    <w:i/>
                    <w:iCs/>
                    <w:sz w:val="24"/>
                    <w:szCs w:val="24"/>
                  </w:rPr>
                </m:ctrlPr>
              </m:sSubPr>
              <m:e>
                <m:r>
                  <w:rPr>
                    <w:rFonts w:ascii="Cambria Math" w:hAnsiTheme="majorBidi" w:cstheme="majorBidi"/>
                    <w:sz w:val="24"/>
                    <w:szCs w:val="24"/>
                  </w:rPr>
                  <m:t>v</m:t>
                </m:r>
              </m:e>
              <m:sub>
                <m:r>
                  <w:rPr>
                    <w:rFonts w:ascii="Cambria Math" w:hAnsiTheme="majorBidi" w:cstheme="majorBidi"/>
                    <w:sz w:val="24"/>
                    <w:szCs w:val="24"/>
                  </w:rPr>
                  <m:t>dc</m:t>
                </m:r>
              </m:sub>
            </m:sSub>
            <m:d>
              <m:dPr>
                <m:ctrlPr>
                  <w:rPr>
                    <w:rFonts w:ascii="Cambria Math" w:hAnsiTheme="majorBidi" w:cstheme="majorBidi"/>
                    <w:i/>
                    <w:iCs/>
                    <w:sz w:val="24"/>
                    <w:szCs w:val="24"/>
                  </w:rPr>
                </m:ctrlPr>
              </m:dPr>
              <m:e>
                <m:sSub>
                  <m:sSubPr>
                    <m:ctrlPr>
                      <w:rPr>
                        <w:rFonts w:ascii="Cambria Math" w:hAnsiTheme="majorBidi" w:cstheme="majorBidi"/>
                        <w:i/>
                        <w:iCs/>
                        <w:sz w:val="24"/>
                        <w:szCs w:val="24"/>
                      </w:rPr>
                    </m:ctrlPr>
                  </m:sSubPr>
                  <m:e>
                    <m:r>
                      <w:rPr>
                        <w:rFonts w:ascii="Cambria Math" w:hAnsiTheme="majorBidi" w:cstheme="majorBidi"/>
                        <w:sz w:val="24"/>
                        <w:szCs w:val="24"/>
                      </w:rPr>
                      <m:t>S</m:t>
                    </m:r>
                  </m:e>
                  <m:sub>
                    <m:r>
                      <w:rPr>
                        <w:rFonts w:ascii="Cambria Math" w:hAnsiTheme="majorBidi" w:cstheme="majorBidi"/>
                        <w:sz w:val="24"/>
                        <w:szCs w:val="24"/>
                      </w:rPr>
                      <m:t>a</m:t>
                    </m:r>
                  </m:sub>
                </m:sSub>
                <m:d>
                  <m:dPr>
                    <m:ctrlPr>
                      <w:rPr>
                        <w:rFonts w:ascii="Cambria Math" w:hAnsiTheme="majorBidi" w:cstheme="majorBidi"/>
                        <w:i/>
                        <w:iCs/>
                        <w:sz w:val="24"/>
                        <w:szCs w:val="24"/>
                      </w:rPr>
                    </m:ctrlPr>
                  </m:dPr>
                  <m:e>
                    <m:sSub>
                      <m:sSubPr>
                        <m:ctrlPr>
                          <w:rPr>
                            <w:rFonts w:ascii="Cambria Math" w:hAnsiTheme="majorBidi" w:cstheme="majorBidi"/>
                            <w:i/>
                            <w:iCs/>
                            <w:sz w:val="24"/>
                            <w:szCs w:val="24"/>
                          </w:rPr>
                        </m:ctrlPr>
                      </m:sSubPr>
                      <m:e>
                        <m:r>
                          <w:rPr>
                            <w:rFonts w:ascii="Cambria Math" w:hAnsiTheme="majorBidi" w:cstheme="majorBidi"/>
                            <w:sz w:val="24"/>
                            <w:szCs w:val="24"/>
                          </w:rPr>
                          <m:t>i</m:t>
                        </m:r>
                      </m:e>
                      <m:sub>
                        <m:r>
                          <w:rPr>
                            <w:rFonts w:ascii="Cambria Math" w:hAnsiTheme="majorBidi" w:cstheme="majorBidi"/>
                            <w:sz w:val="24"/>
                            <w:szCs w:val="24"/>
                          </w:rPr>
                          <m:t>b</m:t>
                        </m:r>
                      </m:sub>
                    </m:sSub>
                    <m:r>
                      <w:rPr>
                        <w:rFonts w:asciiTheme="majorBidi" w:hAnsiTheme="majorBidi" w:cstheme="majorBidi"/>
                        <w:sz w:val="24"/>
                        <w:szCs w:val="24"/>
                      </w:rPr>
                      <m:t>-</m:t>
                    </m:r>
                    <m:sSub>
                      <m:sSubPr>
                        <m:ctrlPr>
                          <w:rPr>
                            <w:rFonts w:ascii="Cambria Math" w:hAnsiTheme="majorBidi" w:cstheme="majorBidi"/>
                            <w:i/>
                            <w:iCs/>
                            <w:sz w:val="24"/>
                            <w:szCs w:val="24"/>
                          </w:rPr>
                        </m:ctrlPr>
                      </m:sSubPr>
                      <m:e>
                        <m:r>
                          <w:rPr>
                            <w:rFonts w:ascii="Cambria Math" w:hAnsiTheme="majorBidi" w:cstheme="majorBidi"/>
                            <w:sz w:val="24"/>
                            <w:szCs w:val="24"/>
                          </w:rPr>
                          <m:t>i</m:t>
                        </m:r>
                      </m:e>
                      <m:sub>
                        <m:r>
                          <w:rPr>
                            <w:rFonts w:ascii="Cambria Math" w:hAnsiTheme="majorBidi" w:cstheme="majorBidi"/>
                            <w:sz w:val="24"/>
                            <w:szCs w:val="24"/>
                          </w:rPr>
                          <m:t>c</m:t>
                        </m:r>
                      </m:sub>
                    </m:sSub>
                  </m:e>
                </m:d>
                <m:r>
                  <w:rPr>
                    <w:rFonts w:ascii="Cambria Math" w:hAnsiTheme="majorBidi" w:cstheme="majorBidi"/>
                    <w:sz w:val="24"/>
                    <w:szCs w:val="24"/>
                  </w:rPr>
                  <m:t>+</m:t>
                </m:r>
                <m:sSub>
                  <m:sSubPr>
                    <m:ctrlPr>
                      <w:rPr>
                        <w:rFonts w:ascii="Cambria Math" w:hAnsiTheme="majorBidi" w:cstheme="majorBidi"/>
                        <w:i/>
                        <w:iCs/>
                        <w:sz w:val="24"/>
                        <w:szCs w:val="24"/>
                      </w:rPr>
                    </m:ctrlPr>
                  </m:sSubPr>
                  <m:e>
                    <m:r>
                      <w:rPr>
                        <w:rFonts w:ascii="Cambria Math" w:hAnsiTheme="majorBidi" w:cstheme="majorBidi"/>
                        <w:sz w:val="24"/>
                        <w:szCs w:val="24"/>
                      </w:rPr>
                      <m:t>S</m:t>
                    </m:r>
                  </m:e>
                  <m:sub>
                    <m:r>
                      <w:rPr>
                        <w:rFonts w:ascii="Cambria Math" w:hAnsiTheme="majorBidi" w:cstheme="majorBidi"/>
                        <w:sz w:val="24"/>
                        <w:szCs w:val="24"/>
                      </w:rPr>
                      <m:t>b</m:t>
                    </m:r>
                  </m:sub>
                </m:sSub>
                <m:d>
                  <m:dPr>
                    <m:ctrlPr>
                      <w:rPr>
                        <w:rFonts w:ascii="Cambria Math" w:hAnsiTheme="majorBidi" w:cstheme="majorBidi"/>
                        <w:i/>
                        <w:iCs/>
                        <w:sz w:val="24"/>
                        <w:szCs w:val="24"/>
                      </w:rPr>
                    </m:ctrlPr>
                  </m:dPr>
                  <m:e>
                    <m:sSub>
                      <m:sSubPr>
                        <m:ctrlPr>
                          <w:rPr>
                            <w:rFonts w:ascii="Cambria Math" w:hAnsiTheme="majorBidi" w:cstheme="majorBidi"/>
                            <w:i/>
                            <w:iCs/>
                            <w:sz w:val="24"/>
                            <w:szCs w:val="24"/>
                          </w:rPr>
                        </m:ctrlPr>
                      </m:sSubPr>
                      <m:e>
                        <m:r>
                          <w:rPr>
                            <w:rFonts w:ascii="Cambria Math" w:hAnsiTheme="majorBidi" w:cstheme="majorBidi"/>
                            <w:sz w:val="24"/>
                            <w:szCs w:val="24"/>
                          </w:rPr>
                          <m:t>i</m:t>
                        </m:r>
                      </m:e>
                      <m:sub>
                        <m:r>
                          <w:rPr>
                            <w:rFonts w:ascii="Cambria Math" w:hAnsiTheme="majorBidi" w:cstheme="majorBidi"/>
                            <w:sz w:val="24"/>
                            <w:szCs w:val="24"/>
                          </w:rPr>
                          <m:t>c</m:t>
                        </m:r>
                      </m:sub>
                    </m:sSub>
                    <m:r>
                      <w:rPr>
                        <w:rFonts w:asciiTheme="majorBidi" w:hAnsiTheme="majorBidi" w:cstheme="majorBidi"/>
                        <w:sz w:val="24"/>
                        <w:szCs w:val="24"/>
                      </w:rPr>
                      <m:t>-</m:t>
                    </m:r>
                    <m:sSub>
                      <m:sSubPr>
                        <m:ctrlPr>
                          <w:rPr>
                            <w:rFonts w:ascii="Cambria Math" w:hAnsiTheme="majorBidi" w:cstheme="majorBidi"/>
                            <w:i/>
                            <w:iCs/>
                            <w:sz w:val="24"/>
                            <w:szCs w:val="24"/>
                          </w:rPr>
                        </m:ctrlPr>
                      </m:sSubPr>
                      <m:e>
                        <m:r>
                          <w:rPr>
                            <w:rFonts w:ascii="Cambria Math" w:hAnsiTheme="majorBidi" w:cstheme="majorBidi"/>
                            <w:sz w:val="24"/>
                            <w:szCs w:val="24"/>
                          </w:rPr>
                          <m:t>i</m:t>
                        </m:r>
                      </m:e>
                      <m:sub>
                        <m:r>
                          <w:rPr>
                            <w:rFonts w:ascii="Cambria Math" w:hAnsiTheme="majorBidi" w:cstheme="majorBidi"/>
                            <w:sz w:val="24"/>
                            <w:szCs w:val="24"/>
                          </w:rPr>
                          <m:t>a</m:t>
                        </m:r>
                      </m:sub>
                    </m:sSub>
                  </m:e>
                </m:d>
                <m:r>
                  <w:rPr>
                    <w:rFonts w:ascii="Cambria Math" w:hAnsiTheme="majorBidi" w:cstheme="majorBidi"/>
                    <w:sz w:val="24"/>
                    <w:szCs w:val="24"/>
                  </w:rPr>
                  <m:t>+</m:t>
                </m:r>
                <m:sSub>
                  <m:sSubPr>
                    <m:ctrlPr>
                      <w:rPr>
                        <w:rFonts w:ascii="Cambria Math" w:hAnsiTheme="majorBidi" w:cstheme="majorBidi"/>
                        <w:i/>
                        <w:iCs/>
                        <w:sz w:val="24"/>
                        <w:szCs w:val="24"/>
                      </w:rPr>
                    </m:ctrlPr>
                  </m:sSubPr>
                  <m:e>
                    <m:r>
                      <w:rPr>
                        <w:rFonts w:ascii="Cambria Math" w:hAnsiTheme="majorBidi" w:cstheme="majorBidi"/>
                        <w:sz w:val="24"/>
                        <w:szCs w:val="24"/>
                      </w:rPr>
                      <m:t>S</m:t>
                    </m:r>
                  </m:e>
                  <m:sub>
                    <m:r>
                      <w:rPr>
                        <w:rFonts w:ascii="Cambria Math" w:hAnsiTheme="majorBidi" w:cstheme="majorBidi"/>
                        <w:sz w:val="24"/>
                        <w:szCs w:val="24"/>
                      </w:rPr>
                      <m:t>c</m:t>
                    </m:r>
                  </m:sub>
                </m:sSub>
                <m:d>
                  <m:dPr>
                    <m:ctrlPr>
                      <w:rPr>
                        <w:rFonts w:ascii="Cambria Math" w:hAnsiTheme="majorBidi" w:cstheme="majorBidi"/>
                        <w:i/>
                        <w:iCs/>
                        <w:sz w:val="24"/>
                        <w:szCs w:val="24"/>
                      </w:rPr>
                    </m:ctrlPr>
                  </m:dPr>
                  <m:e>
                    <m:sSub>
                      <m:sSubPr>
                        <m:ctrlPr>
                          <w:rPr>
                            <w:rFonts w:ascii="Cambria Math" w:hAnsiTheme="majorBidi" w:cstheme="majorBidi"/>
                            <w:i/>
                            <w:iCs/>
                            <w:sz w:val="24"/>
                            <w:szCs w:val="24"/>
                          </w:rPr>
                        </m:ctrlPr>
                      </m:sSubPr>
                      <m:e>
                        <m:r>
                          <w:rPr>
                            <w:rFonts w:ascii="Cambria Math" w:hAnsiTheme="majorBidi" w:cstheme="majorBidi"/>
                            <w:sz w:val="24"/>
                            <w:szCs w:val="24"/>
                          </w:rPr>
                          <m:t>i</m:t>
                        </m:r>
                      </m:e>
                      <m:sub>
                        <m:r>
                          <w:rPr>
                            <w:rFonts w:ascii="Cambria Math" w:hAnsiTheme="majorBidi" w:cstheme="majorBidi"/>
                            <w:sz w:val="24"/>
                            <w:szCs w:val="24"/>
                          </w:rPr>
                          <m:t>a</m:t>
                        </m:r>
                      </m:sub>
                    </m:sSub>
                    <m:r>
                      <w:rPr>
                        <w:rFonts w:asciiTheme="majorBidi" w:hAnsiTheme="majorBidi" w:cstheme="majorBidi"/>
                        <w:sz w:val="24"/>
                        <w:szCs w:val="24"/>
                      </w:rPr>
                      <m:t>-</m:t>
                    </m:r>
                    <m:sSub>
                      <m:sSubPr>
                        <m:ctrlPr>
                          <w:rPr>
                            <w:rFonts w:ascii="Cambria Math" w:hAnsiTheme="majorBidi" w:cstheme="majorBidi"/>
                            <w:i/>
                            <w:iCs/>
                            <w:sz w:val="24"/>
                            <w:szCs w:val="24"/>
                          </w:rPr>
                        </m:ctrlPr>
                      </m:sSubPr>
                      <m:e>
                        <m:r>
                          <w:rPr>
                            <w:rFonts w:ascii="Cambria Math" w:hAnsiTheme="majorBidi" w:cstheme="majorBidi"/>
                            <w:sz w:val="24"/>
                            <w:szCs w:val="24"/>
                          </w:rPr>
                          <m:t>i</m:t>
                        </m:r>
                      </m:e>
                      <m:sub>
                        <m:r>
                          <w:rPr>
                            <w:rFonts w:ascii="Cambria Math" w:hAnsiTheme="majorBidi" w:cstheme="majorBidi"/>
                            <w:sz w:val="24"/>
                            <w:szCs w:val="24"/>
                          </w:rPr>
                          <m:t>b</m:t>
                        </m:r>
                      </m:sub>
                    </m:sSub>
                  </m:e>
                </m:d>
              </m:e>
            </m:d>
          </m:e>
        </m:d>
      </m:oMath>
      <w:r>
        <w:rPr>
          <w:rFonts w:asciiTheme="majorBidi" w:hAnsiTheme="majorBidi" w:cstheme="majorBidi"/>
          <w:iCs/>
          <w:sz w:val="24"/>
          <w:szCs w:val="24"/>
        </w:rPr>
        <w:t xml:space="preserve">       </w:t>
      </w:r>
      <w:r>
        <w:rPr>
          <w:rFonts w:asciiTheme="majorBidi" w:eastAsia="Times New Roman" w:hAnsiTheme="majorBidi" w:cstheme="majorBidi"/>
          <w:sz w:val="24"/>
          <w:szCs w:val="24"/>
        </w:rPr>
        <w:t>(</w:t>
      </w:r>
      <w:r w:rsidRPr="00357961">
        <w:rPr>
          <w:rFonts w:asciiTheme="majorBidi" w:eastAsia="Times New Roman" w:hAnsiTheme="majorBidi" w:cstheme="majorBidi"/>
          <w:sz w:val="24"/>
          <w:szCs w:val="24"/>
        </w:rPr>
        <w:t>III.</w:t>
      </w:r>
      <w:r>
        <w:rPr>
          <w:rFonts w:asciiTheme="majorBidi" w:eastAsia="Times New Roman" w:hAnsiTheme="majorBidi" w:cstheme="majorBidi"/>
          <w:sz w:val="24"/>
          <w:szCs w:val="24"/>
        </w:rPr>
        <w:t>36</w:t>
      </w:r>
      <w:r w:rsidRPr="00357961">
        <w:rPr>
          <w:rFonts w:asciiTheme="majorBidi" w:eastAsia="Times New Roman" w:hAnsiTheme="majorBidi" w:cstheme="majorBidi"/>
          <w:sz w:val="24"/>
          <w:szCs w:val="24"/>
        </w:rPr>
        <w:t>)</w:t>
      </w:r>
    </w:p>
    <w:p w:rsidR="004C26EE" w:rsidRPr="002B6B3F" w:rsidRDefault="004C26EE" w:rsidP="004C26EE">
      <w:pPr>
        <w:pStyle w:val="Paragraphedeliste"/>
        <w:numPr>
          <w:ilvl w:val="0"/>
          <w:numId w:val="41"/>
        </w:numPr>
        <w:spacing w:after="0" w:line="360" w:lineRule="auto"/>
        <w:ind w:left="0" w:firstLine="426"/>
        <w:jc w:val="both"/>
        <w:rPr>
          <w:rFonts w:asciiTheme="majorBidi" w:hAnsiTheme="majorBidi" w:cstheme="majorBidi"/>
          <w:sz w:val="24"/>
          <w:szCs w:val="24"/>
        </w:rPr>
      </w:pPr>
      <w:r w:rsidRPr="002B6B3F">
        <w:rPr>
          <w:rFonts w:asciiTheme="majorBidi" w:hAnsiTheme="majorBidi" w:cstheme="majorBidi"/>
          <w:color w:val="000000"/>
          <w:sz w:val="24"/>
        </w:rPr>
        <w:t xml:space="preserve">Démonstration </w:t>
      </w:r>
      <w:r>
        <w:rPr>
          <w:rFonts w:asciiTheme="majorBidi" w:hAnsiTheme="majorBidi" w:cstheme="majorBidi"/>
          <w:color w:val="000000"/>
          <w:sz w:val="24"/>
        </w:rPr>
        <w:t xml:space="preserve">de l’équation de la puissance </w:t>
      </w:r>
      <w:r w:rsidRPr="002B6B3F">
        <w:rPr>
          <w:rFonts w:asciiTheme="majorBidi" w:hAnsiTheme="majorBidi" w:cstheme="majorBidi"/>
          <w:color w:val="000000"/>
          <w:sz w:val="24"/>
        </w:rPr>
        <w:t>active instantanée:</w:t>
      </w:r>
    </w:p>
    <w:p w:rsidR="004C26EE" w:rsidRPr="002B6B3F" w:rsidRDefault="004C26EE" w:rsidP="004C26EE">
      <w:pPr>
        <w:spacing w:line="360" w:lineRule="auto"/>
        <w:jc w:val="both"/>
        <w:rPr>
          <w:rFonts w:asciiTheme="majorBidi" w:hAnsiTheme="majorBidi" w:cstheme="majorBidi"/>
          <w:color w:val="000000"/>
          <w:sz w:val="24"/>
          <w:szCs w:val="24"/>
        </w:rPr>
      </w:pPr>
      <w:r w:rsidRPr="002B6B3F">
        <w:rPr>
          <w:rFonts w:asciiTheme="majorBidi" w:hAnsiTheme="majorBidi" w:cstheme="majorBidi"/>
          <w:color w:val="000000"/>
          <w:sz w:val="24"/>
          <w:szCs w:val="24"/>
        </w:rPr>
        <w:t>Tel que</w:t>
      </w:r>
      <w:r>
        <w:rPr>
          <w:rFonts w:asciiTheme="majorBidi" w:hAnsiTheme="majorBidi" w:cstheme="majorBidi"/>
          <w:color w:val="000000"/>
          <w:sz w:val="24"/>
          <w:szCs w:val="24"/>
        </w:rPr>
        <w:t xml:space="preserve">     </w:t>
      </w:r>
      <w:r w:rsidRPr="002B6B3F">
        <w:rPr>
          <w:rFonts w:asciiTheme="majorBidi" w:hAnsiTheme="majorBidi" w:cstheme="majorBidi"/>
          <w:color w:val="000000"/>
          <w:sz w:val="24"/>
          <w:szCs w:val="24"/>
        </w:rPr>
        <w:t xml:space="preserve"> </w:t>
      </w:r>
      <w:r w:rsidRPr="002B6B3F">
        <w:rPr>
          <w:rFonts w:asciiTheme="majorBidi" w:hAnsiTheme="majorBidi" w:cstheme="majorBidi"/>
          <w:i/>
          <w:iCs/>
          <w:color w:val="000000"/>
          <w:sz w:val="24"/>
          <w:szCs w:val="24"/>
        </w:rPr>
        <w:t xml:space="preserve">q </w:t>
      </w:r>
      <w:r w:rsidRPr="002B6B3F">
        <w:rPr>
          <w:rFonts w:asciiTheme="majorBidi" w:hAnsiTheme="majorBidi" w:cstheme="majorBidi"/>
          <w:color w:val="000000"/>
          <w:sz w:val="24"/>
          <w:szCs w:val="24"/>
        </w:rPr>
        <w:t>: la puissance active totale.</w:t>
      </w:r>
    </w:p>
    <w:p w:rsidR="004C26EE" w:rsidRPr="002B6B3F" w:rsidRDefault="004C26EE" w:rsidP="004C26EE">
      <w:pPr>
        <w:spacing w:line="360" w:lineRule="auto"/>
        <w:ind w:firstLine="284"/>
        <w:jc w:val="both"/>
        <w:rPr>
          <w:rFonts w:asciiTheme="majorBidi" w:hAnsiTheme="majorBidi" w:cstheme="majorBidi"/>
          <w:color w:val="000000"/>
          <w:sz w:val="24"/>
          <w:szCs w:val="24"/>
        </w:rPr>
      </w:pPr>
      <w:r w:rsidRPr="002B6B3F">
        <w:rPr>
          <w:rFonts w:asciiTheme="majorBidi" w:hAnsiTheme="majorBidi" w:cstheme="majorBidi"/>
          <w:i/>
          <w:iCs/>
          <w:color w:val="000000"/>
          <w:sz w:val="24"/>
          <w:szCs w:val="24"/>
        </w:rPr>
        <w:t xml:space="preserve">             </w:t>
      </w:r>
      <m:oMath>
        <m:sSub>
          <m:sSubPr>
            <m:ctrlPr>
              <w:rPr>
                <w:rFonts w:ascii="Cambria Math" w:hAnsiTheme="majorBidi" w:cstheme="majorBidi"/>
                <w:i/>
                <w:sz w:val="24"/>
                <w:szCs w:val="24"/>
              </w:rPr>
            </m:ctrlPr>
          </m:sSubPr>
          <m:e>
            <m:r>
              <w:rPr>
                <w:rFonts w:ascii="Cambria Math" w:hAnsi="Cambria Math" w:cstheme="majorBidi"/>
                <w:sz w:val="24"/>
                <w:szCs w:val="24"/>
              </w:rPr>
              <m:t>p</m:t>
            </m:r>
          </m:e>
          <m:sub>
            <m:r>
              <w:rPr>
                <w:rFonts w:ascii="Cambria Math" w:hAnsi="Cambria Math" w:cstheme="majorBidi"/>
                <w:sz w:val="24"/>
                <w:szCs w:val="24"/>
              </w:rPr>
              <m:t>L</m:t>
            </m:r>
          </m:sub>
        </m:sSub>
      </m:oMath>
      <w:r w:rsidRPr="002B6B3F">
        <w:rPr>
          <w:rFonts w:asciiTheme="majorBidi" w:hAnsiTheme="majorBidi" w:cstheme="majorBidi"/>
          <w:i/>
          <w:iCs/>
          <w:color w:val="000000"/>
          <w:sz w:val="24"/>
          <w:szCs w:val="24"/>
        </w:rPr>
        <w:t xml:space="preserve"> </w:t>
      </w:r>
      <w:r w:rsidRPr="002B6B3F">
        <w:rPr>
          <w:rFonts w:asciiTheme="majorBidi" w:hAnsiTheme="majorBidi" w:cstheme="majorBidi"/>
          <w:color w:val="000000"/>
          <w:sz w:val="24"/>
          <w:szCs w:val="24"/>
        </w:rPr>
        <w:t xml:space="preserve">: </w:t>
      </w:r>
      <w:r>
        <w:rPr>
          <w:rFonts w:asciiTheme="majorBidi" w:hAnsiTheme="majorBidi" w:cstheme="majorBidi"/>
          <w:color w:val="000000"/>
          <w:sz w:val="24"/>
          <w:szCs w:val="24"/>
        </w:rPr>
        <w:t>L</w:t>
      </w:r>
      <w:r w:rsidRPr="002B6B3F">
        <w:rPr>
          <w:rFonts w:asciiTheme="majorBidi" w:hAnsiTheme="majorBidi" w:cstheme="majorBidi"/>
          <w:color w:val="000000"/>
          <w:sz w:val="24"/>
          <w:szCs w:val="24"/>
        </w:rPr>
        <w:t>a puissance active dans les inductances</w:t>
      </w:r>
    </w:p>
    <w:p w:rsidR="004C26EE" w:rsidRPr="002B6B3F" w:rsidRDefault="004C26EE" w:rsidP="004C26EE">
      <w:pPr>
        <w:spacing w:line="360" w:lineRule="auto"/>
        <w:jc w:val="both"/>
        <w:rPr>
          <w:rFonts w:asciiTheme="majorBidi" w:hAnsiTheme="majorBidi" w:cstheme="majorBidi"/>
          <w:color w:val="000000"/>
          <w:sz w:val="24"/>
          <w:szCs w:val="24"/>
        </w:rPr>
      </w:pPr>
      <w:r w:rsidRPr="002B6B3F">
        <w:rPr>
          <w:rFonts w:asciiTheme="majorBidi" w:hAnsiTheme="majorBidi" w:cstheme="majorBidi"/>
          <w:i/>
          <w:iCs/>
          <w:color w:val="000000"/>
          <w:sz w:val="24"/>
          <w:szCs w:val="24"/>
        </w:rPr>
        <w:t xml:space="preserve">                 </w:t>
      </w:r>
      <m:oMath>
        <m:sSub>
          <m:sSubPr>
            <m:ctrlPr>
              <w:rPr>
                <w:rFonts w:ascii="Cambria Math" w:hAnsiTheme="majorBidi" w:cstheme="majorBidi"/>
                <w:i/>
                <w:sz w:val="24"/>
                <w:szCs w:val="24"/>
              </w:rPr>
            </m:ctrlPr>
          </m:sSubPr>
          <m:e>
            <m:r>
              <w:rPr>
                <w:rFonts w:ascii="Cambria Math" w:hAnsi="Cambria Math" w:cstheme="majorBidi"/>
                <w:sz w:val="24"/>
                <w:szCs w:val="24"/>
              </w:rPr>
              <m:t>p</m:t>
            </m:r>
          </m:e>
          <m:sub>
            <m:r>
              <w:rPr>
                <w:rFonts w:ascii="Cambria Math" w:hAnsi="Cambria Math" w:cstheme="majorBidi"/>
                <w:sz w:val="24"/>
                <w:szCs w:val="24"/>
              </w:rPr>
              <m:t>s</m:t>
            </m:r>
          </m:sub>
        </m:sSub>
      </m:oMath>
      <w:r w:rsidRPr="002B6B3F">
        <w:rPr>
          <w:rFonts w:asciiTheme="majorBidi" w:hAnsiTheme="majorBidi" w:cstheme="majorBidi"/>
          <w:i/>
          <w:iCs/>
          <w:color w:val="000000"/>
          <w:sz w:val="24"/>
          <w:szCs w:val="24"/>
        </w:rPr>
        <w:t xml:space="preserve"> </w:t>
      </w:r>
      <w:r w:rsidRPr="002B6B3F">
        <w:rPr>
          <w:rFonts w:asciiTheme="majorBidi" w:hAnsiTheme="majorBidi" w:cstheme="majorBidi"/>
          <w:color w:val="000000"/>
          <w:sz w:val="24"/>
          <w:szCs w:val="24"/>
        </w:rPr>
        <w:t xml:space="preserve">: </w:t>
      </w:r>
      <w:r>
        <w:rPr>
          <w:rFonts w:asciiTheme="majorBidi" w:hAnsiTheme="majorBidi" w:cstheme="majorBidi"/>
          <w:color w:val="000000"/>
          <w:sz w:val="24"/>
          <w:szCs w:val="24"/>
        </w:rPr>
        <w:t>L</w:t>
      </w:r>
      <w:r w:rsidRPr="002B6B3F">
        <w:rPr>
          <w:rFonts w:asciiTheme="majorBidi" w:hAnsiTheme="majorBidi" w:cstheme="majorBidi"/>
          <w:color w:val="000000"/>
          <w:sz w:val="24"/>
          <w:szCs w:val="24"/>
        </w:rPr>
        <w:t>a puissance active à l’entrée de convertisseur.</w:t>
      </w:r>
    </w:p>
    <w:p w:rsidR="004C26EE" w:rsidRDefault="004C26EE" w:rsidP="004C26EE">
      <w:pPr>
        <w:spacing w:line="360" w:lineRule="auto"/>
        <w:ind w:firstLine="284"/>
        <w:jc w:val="both"/>
        <w:rPr>
          <w:rFonts w:asciiTheme="majorBidi" w:hAnsiTheme="majorBidi" w:cstheme="majorBidi"/>
          <w:color w:val="000000"/>
          <w:sz w:val="24"/>
          <w:szCs w:val="24"/>
        </w:rPr>
      </w:pPr>
      <w:r w:rsidRPr="002B6B3F">
        <w:rPr>
          <w:rFonts w:asciiTheme="majorBidi" w:hAnsiTheme="majorBidi" w:cstheme="majorBidi"/>
          <w:color w:val="000000"/>
          <w:sz w:val="24"/>
          <w:szCs w:val="24"/>
        </w:rPr>
        <w:t>On sait que la puissance active est égale au produit scalaire entre la tension et le courant.</w:t>
      </w:r>
      <w:r w:rsidRPr="002B6B3F">
        <w:rPr>
          <w:rFonts w:asciiTheme="majorBidi" w:hAnsiTheme="majorBidi" w:cstheme="majorBidi"/>
          <w:color w:val="000000"/>
          <w:sz w:val="24"/>
          <w:szCs w:val="24"/>
        </w:rPr>
        <w:br/>
        <w:t>Donc :</w:t>
      </w:r>
    </w:p>
    <w:p w:rsidR="004C26EE" w:rsidRPr="002B6B3F" w:rsidRDefault="004C26EE" w:rsidP="004C26EE">
      <w:pPr>
        <w:spacing w:line="360" w:lineRule="auto"/>
        <w:ind w:firstLine="284"/>
        <w:jc w:val="center"/>
        <w:rPr>
          <w:rFonts w:asciiTheme="majorBidi" w:hAnsiTheme="majorBidi" w:cstheme="majorBidi"/>
          <w:color w:val="000000"/>
          <w:sz w:val="24"/>
          <w:szCs w:val="24"/>
        </w:rPr>
      </w:pPr>
      <w:r>
        <w:rPr>
          <w:rFonts w:ascii="Cambria Math" w:hAnsiTheme="majorBidi" w:cstheme="majorBidi"/>
          <w:sz w:val="24"/>
          <w:szCs w:val="24"/>
        </w:rPr>
        <w:t xml:space="preserve">                                     </w:t>
      </w:r>
      <m:oMath>
        <m:sSub>
          <m:sSubPr>
            <m:ctrlPr>
              <w:rPr>
                <w:rFonts w:ascii="Cambria Math" w:hAnsiTheme="majorBidi" w:cstheme="majorBidi"/>
                <w:i/>
                <w:sz w:val="24"/>
                <w:szCs w:val="24"/>
              </w:rPr>
            </m:ctrlPr>
          </m:sSubPr>
          <m:e>
            <m:r>
              <w:rPr>
                <w:rFonts w:ascii="Cambria Math" w:hAnsi="Cambria Math" w:cstheme="majorBidi"/>
                <w:sz w:val="24"/>
                <w:szCs w:val="24"/>
              </w:rPr>
              <m:t>p</m:t>
            </m:r>
          </m:e>
          <m:sub>
            <m:r>
              <w:rPr>
                <w:rFonts w:ascii="Cambria Math" w:hAnsi="Cambria Math" w:cstheme="majorBidi"/>
                <w:sz w:val="24"/>
                <w:szCs w:val="24"/>
              </w:rPr>
              <m:t>L</m:t>
            </m:r>
          </m:sub>
        </m:sSub>
        <m:r>
          <w:rPr>
            <w:rFonts w:ascii="Cambria Math" w:hAnsiTheme="majorBidi" w:cstheme="majorBidi"/>
            <w:sz w:val="24"/>
            <w:szCs w:val="24"/>
          </w:rPr>
          <m:t>=</m:t>
        </m:r>
        <m:sSub>
          <m:sSubPr>
            <m:ctrlPr>
              <w:rPr>
                <w:rFonts w:ascii="Cambria Math" w:hAnsiTheme="majorBidi" w:cstheme="majorBidi"/>
                <w:i/>
                <w:color w:val="000000"/>
                <w:sz w:val="24"/>
                <w:szCs w:val="24"/>
              </w:rPr>
            </m:ctrlPr>
          </m:sSubPr>
          <m:e>
            <m:r>
              <w:rPr>
                <w:rFonts w:ascii="Cambria Math" w:hAnsi="Cambria Math" w:cstheme="majorBidi"/>
                <w:color w:val="000000"/>
                <w:sz w:val="24"/>
                <w:szCs w:val="24"/>
              </w:rPr>
              <m:t>v</m:t>
            </m:r>
          </m:e>
          <m:sub>
            <m:r>
              <w:rPr>
                <w:rFonts w:ascii="Cambria Math" w:hAnsi="Cambria Math" w:cstheme="majorBidi"/>
                <w:color w:val="000000"/>
                <w:sz w:val="24"/>
                <w:szCs w:val="24"/>
              </w:rPr>
              <m:t>L</m:t>
            </m:r>
          </m:sub>
        </m:sSub>
        <m:r>
          <w:rPr>
            <w:rFonts w:ascii="Cambria Math" w:hAnsiTheme="majorBidi" w:cstheme="majorBidi"/>
            <w:color w:val="000000"/>
            <w:sz w:val="24"/>
            <w:szCs w:val="24"/>
          </w:rPr>
          <m:t xml:space="preserve"> </m:t>
        </m:r>
        <m:sSub>
          <m:sSubPr>
            <m:ctrlPr>
              <w:rPr>
                <w:rFonts w:ascii="Cambria Math" w:hAnsiTheme="majorBidi" w:cstheme="majorBidi"/>
                <w:color w:val="000000"/>
                <w:sz w:val="24"/>
                <w:szCs w:val="24"/>
              </w:rPr>
            </m:ctrlPr>
          </m:sSubPr>
          <m:e>
            <m:r>
              <m:rPr>
                <m:sty m:val="p"/>
              </m:rPr>
              <w:rPr>
                <w:rFonts w:ascii="Cambria Math" w:hAnsiTheme="majorBidi" w:cstheme="majorBidi"/>
                <w:color w:val="000000"/>
                <w:sz w:val="24"/>
                <w:szCs w:val="24"/>
              </w:rPr>
              <m:t>I</m:t>
            </m:r>
          </m:e>
          <m:sub>
            <m:r>
              <m:rPr>
                <m:sty m:val="p"/>
              </m:rPr>
              <w:rPr>
                <w:rFonts w:ascii="Cambria Math" w:hAnsiTheme="majorBidi" w:cstheme="majorBidi"/>
                <w:color w:val="000000"/>
                <w:sz w:val="24"/>
                <w:szCs w:val="24"/>
              </w:rPr>
              <m:t>s</m:t>
            </m:r>
          </m:sub>
        </m:sSub>
      </m:oMath>
      <w:r>
        <w:rPr>
          <w:rFonts w:ascii="Cambria Math" w:hAnsiTheme="majorBidi" w:cstheme="majorBidi"/>
          <w:color w:val="000000"/>
          <w:sz w:val="24"/>
          <w:szCs w:val="24"/>
        </w:rPr>
        <w:t xml:space="preserve">                                                                                           </w:t>
      </w:r>
      <w:r>
        <w:rPr>
          <w:rFonts w:asciiTheme="majorBidi" w:eastAsia="Times New Roman" w:hAnsiTheme="majorBidi" w:cstheme="majorBidi"/>
          <w:sz w:val="24"/>
          <w:szCs w:val="24"/>
        </w:rPr>
        <w:t>(</w:t>
      </w:r>
      <w:r w:rsidRPr="00357961">
        <w:rPr>
          <w:rFonts w:asciiTheme="majorBidi" w:eastAsia="Times New Roman" w:hAnsiTheme="majorBidi" w:cstheme="majorBidi"/>
          <w:sz w:val="24"/>
          <w:szCs w:val="24"/>
        </w:rPr>
        <w:t>III.</w:t>
      </w:r>
      <w:r>
        <w:rPr>
          <w:rFonts w:asciiTheme="majorBidi" w:eastAsia="Times New Roman" w:hAnsiTheme="majorBidi" w:cstheme="majorBidi"/>
          <w:sz w:val="24"/>
          <w:szCs w:val="24"/>
        </w:rPr>
        <w:t>37</w:t>
      </w:r>
      <w:r w:rsidRPr="00357961">
        <w:rPr>
          <w:rFonts w:asciiTheme="majorBidi" w:eastAsia="Times New Roman" w:hAnsiTheme="majorBidi" w:cstheme="majorBidi"/>
          <w:sz w:val="24"/>
          <w:szCs w:val="24"/>
        </w:rPr>
        <w:t>)</w:t>
      </w:r>
    </w:p>
    <w:p w:rsidR="004C26EE" w:rsidRPr="002B6B3F" w:rsidRDefault="004C26EE" w:rsidP="004C26EE">
      <w:pPr>
        <w:spacing w:line="360" w:lineRule="auto"/>
        <w:jc w:val="both"/>
        <w:rPr>
          <w:rFonts w:asciiTheme="majorBidi" w:hAnsiTheme="majorBidi" w:cstheme="majorBidi"/>
        </w:rPr>
      </w:pPr>
      <w:r w:rsidRPr="002B6B3F">
        <w:rPr>
          <w:rFonts w:asciiTheme="majorBidi" w:hAnsiTheme="majorBidi" w:cstheme="majorBidi"/>
        </w:rPr>
        <w:t>On aura :</w:t>
      </w:r>
    </w:p>
    <w:p w:rsidR="004C26EE" w:rsidRPr="002B6B3F" w:rsidRDefault="004C26EE" w:rsidP="004C26EE">
      <w:pPr>
        <w:spacing w:line="360" w:lineRule="auto"/>
        <w:jc w:val="center"/>
        <w:rPr>
          <w:rFonts w:asciiTheme="majorBidi" w:hAnsiTheme="majorBidi" w:cstheme="majorBidi"/>
          <w:color w:val="000000"/>
          <w:sz w:val="24"/>
          <w:szCs w:val="24"/>
        </w:rPr>
      </w:pPr>
      <w:r>
        <w:rPr>
          <w:rFonts w:asciiTheme="majorBidi" w:hAnsiTheme="majorBidi" w:cstheme="majorBidi"/>
          <w:sz w:val="24"/>
          <w:szCs w:val="24"/>
        </w:rPr>
        <w:t xml:space="preserve">                           </w:t>
      </w:r>
      <m:oMath>
        <m:sSub>
          <m:sSubPr>
            <m:ctrlPr>
              <w:rPr>
                <w:rFonts w:ascii="Cambria Math" w:hAnsiTheme="majorBidi" w:cstheme="majorBidi"/>
                <w:i/>
                <w:sz w:val="24"/>
                <w:szCs w:val="24"/>
              </w:rPr>
            </m:ctrlPr>
          </m:sSubPr>
          <m:e>
            <m:r>
              <w:rPr>
                <w:rFonts w:ascii="Cambria Math" w:hAnsi="Cambria Math" w:cstheme="majorBidi"/>
                <w:sz w:val="24"/>
                <w:szCs w:val="24"/>
              </w:rPr>
              <m:t>p</m:t>
            </m:r>
          </m:e>
          <m:sub>
            <m:r>
              <w:rPr>
                <w:rFonts w:ascii="Cambria Math" w:hAnsi="Cambria Math" w:cstheme="majorBidi"/>
                <w:sz w:val="24"/>
                <w:szCs w:val="24"/>
              </w:rPr>
              <m:t>L</m:t>
            </m:r>
          </m:sub>
        </m:sSub>
        <m:r>
          <w:rPr>
            <w:rFonts w:ascii="Cambria Math" w:hAnsiTheme="majorBidi" w:cstheme="majorBidi"/>
            <w:sz w:val="24"/>
            <w:szCs w:val="24"/>
          </w:rPr>
          <m:t>=</m:t>
        </m:r>
        <m:sSub>
          <m:sSubPr>
            <m:ctrlPr>
              <w:rPr>
                <w:rFonts w:ascii="Cambria Math" w:hAnsiTheme="majorBidi" w:cstheme="majorBidi"/>
                <w:i/>
                <w:color w:val="000000"/>
                <w:sz w:val="24"/>
                <w:szCs w:val="24"/>
              </w:rPr>
            </m:ctrlPr>
          </m:sSubPr>
          <m:e>
            <m:r>
              <w:rPr>
                <w:rFonts w:ascii="Cambria Math" w:hAnsi="Cambria Math" w:cstheme="majorBidi"/>
                <w:color w:val="000000"/>
                <w:sz w:val="24"/>
                <w:szCs w:val="24"/>
              </w:rPr>
              <m:t>v</m:t>
            </m:r>
          </m:e>
          <m:sub>
            <m:r>
              <w:rPr>
                <w:rFonts w:ascii="Cambria Math" w:hAnsi="Cambria Math" w:cstheme="majorBidi"/>
                <w:color w:val="000000"/>
                <w:sz w:val="24"/>
                <w:szCs w:val="24"/>
              </w:rPr>
              <m:t>La</m:t>
            </m:r>
          </m:sub>
        </m:sSub>
        <m:r>
          <w:rPr>
            <w:rFonts w:ascii="Cambria Math" w:hAnsiTheme="majorBidi" w:cstheme="majorBidi"/>
            <w:color w:val="000000"/>
            <w:sz w:val="24"/>
            <w:szCs w:val="24"/>
          </w:rPr>
          <m:t xml:space="preserve"> </m:t>
        </m:r>
        <m:sSub>
          <m:sSubPr>
            <m:ctrlPr>
              <w:rPr>
                <w:rFonts w:ascii="Cambria Math" w:hAnsiTheme="majorBidi" w:cstheme="majorBidi"/>
                <w:color w:val="000000"/>
                <w:sz w:val="24"/>
                <w:szCs w:val="24"/>
              </w:rPr>
            </m:ctrlPr>
          </m:sSubPr>
          <m:e>
            <m:r>
              <m:rPr>
                <m:sty m:val="p"/>
              </m:rPr>
              <w:rPr>
                <w:rFonts w:ascii="Cambria Math" w:hAnsiTheme="majorBidi" w:cstheme="majorBidi"/>
                <w:color w:val="000000"/>
                <w:sz w:val="24"/>
                <w:szCs w:val="24"/>
              </w:rPr>
              <m:t>i</m:t>
            </m:r>
          </m:e>
          <m:sub>
            <m:r>
              <m:rPr>
                <m:sty m:val="p"/>
              </m:rPr>
              <w:rPr>
                <w:rFonts w:ascii="Cambria Math" w:hAnsiTheme="majorBidi" w:cstheme="majorBidi"/>
                <w:color w:val="000000"/>
                <w:sz w:val="24"/>
                <w:szCs w:val="24"/>
              </w:rPr>
              <m:t>a</m:t>
            </m:r>
          </m:sub>
        </m:sSub>
        <m:r>
          <m:rPr>
            <m:sty m:val="p"/>
          </m:rPr>
          <w:rPr>
            <w:rFonts w:ascii="Cambria Math" w:hAnsiTheme="majorBidi" w:cstheme="majorBidi"/>
            <w:color w:val="000000"/>
            <w:sz w:val="24"/>
            <w:szCs w:val="24"/>
          </w:rPr>
          <m:t>+</m:t>
        </m:r>
        <m:sSub>
          <m:sSubPr>
            <m:ctrlPr>
              <w:rPr>
                <w:rFonts w:ascii="Cambria Math" w:hAnsiTheme="majorBidi" w:cstheme="majorBidi"/>
                <w:i/>
                <w:color w:val="000000"/>
                <w:sz w:val="24"/>
                <w:szCs w:val="24"/>
              </w:rPr>
            </m:ctrlPr>
          </m:sSubPr>
          <m:e>
            <m:r>
              <w:rPr>
                <w:rFonts w:ascii="Cambria Math" w:hAnsi="Cambria Math" w:cstheme="majorBidi"/>
                <w:color w:val="000000"/>
                <w:sz w:val="24"/>
                <w:szCs w:val="24"/>
              </w:rPr>
              <m:t>v</m:t>
            </m:r>
          </m:e>
          <m:sub>
            <m:r>
              <w:rPr>
                <w:rFonts w:ascii="Cambria Math" w:hAnsi="Cambria Math" w:cstheme="majorBidi"/>
                <w:color w:val="000000"/>
                <w:sz w:val="24"/>
                <w:szCs w:val="24"/>
              </w:rPr>
              <m:t>Lb</m:t>
            </m:r>
          </m:sub>
        </m:sSub>
        <m:r>
          <w:rPr>
            <w:rFonts w:ascii="Cambria Math" w:hAnsiTheme="majorBidi" w:cstheme="majorBidi"/>
            <w:color w:val="000000"/>
            <w:sz w:val="24"/>
            <w:szCs w:val="24"/>
          </w:rPr>
          <m:t xml:space="preserve"> </m:t>
        </m:r>
        <m:sSub>
          <m:sSubPr>
            <m:ctrlPr>
              <w:rPr>
                <w:rFonts w:ascii="Cambria Math" w:hAnsiTheme="majorBidi" w:cstheme="majorBidi"/>
                <w:color w:val="000000"/>
                <w:sz w:val="24"/>
                <w:szCs w:val="24"/>
              </w:rPr>
            </m:ctrlPr>
          </m:sSubPr>
          <m:e>
            <m:r>
              <m:rPr>
                <m:sty m:val="p"/>
              </m:rPr>
              <w:rPr>
                <w:rFonts w:ascii="Cambria Math" w:hAnsiTheme="majorBidi" w:cstheme="majorBidi"/>
                <w:color w:val="000000"/>
                <w:sz w:val="24"/>
                <w:szCs w:val="24"/>
              </w:rPr>
              <m:t>i</m:t>
            </m:r>
          </m:e>
          <m:sub>
            <m:r>
              <m:rPr>
                <m:sty m:val="p"/>
              </m:rPr>
              <w:rPr>
                <w:rFonts w:ascii="Cambria Math" w:hAnsiTheme="majorBidi" w:cstheme="majorBidi"/>
                <w:color w:val="000000"/>
                <w:sz w:val="24"/>
                <w:szCs w:val="24"/>
              </w:rPr>
              <m:t>b</m:t>
            </m:r>
          </m:sub>
        </m:sSub>
        <m:r>
          <m:rPr>
            <m:sty m:val="p"/>
          </m:rPr>
          <w:rPr>
            <w:rFonts w:ascii="Cambria Math" w:hAnsiTheme="majorBidi" w:cstheme="majorBidi"/>
            <w:color w:val="000000"/>
            <w:sz w:val="24"/>
            <w:szCs w:val="24"/>
          </w:rPr>
          <m:t>+</m:t>
        </m:r>
        <m:sSub>
          <m:sSubPr>
            <m:ctrlPr>
              <w:rPr>
                <w:rFonts w:ascii="Cambria Math" w:hAnsiTheme="majorBidi" w:cstheme="majorBidi"/>
                <w:i/>
                <w:color w:val="000000"/>
                <w:sz w:val="24"/>
                <w:szCs w:val="24"/>
              </w:rPr>
            </m:ctrlPr>
          </m:sSubPr>
          <m:e>
            <m:r>
              <w:rPr>
                <w:rFonts w:ascii="Cambria Math" w:hAnsi="Cambria Math" w:cstheme="majorBidi"/>
                <w:color w:val="000000"/>
                <w:sz w:val="24"/>
                <w:szCs w:val="24"/>
              </w:rPr>
              <m:t>v</m:t>
            </m:r>
          </m:e>
          <m:sub>
            <m:r>
              <w:rPr>
                <w:rFonts w:ascii="Cambria Math" w:hAnsi="Cambria Math" w:cstheme="majorBidi"/>
                <w:color w:val="000000"/>
                <w:sz w:val="24"/>
                <w:szCs w:val="24"/>
              </w:rPr>
              <m:t>Lc</m:t>
            </m:r>
          </m:sub>
        </m:sSub>
        <m:r>
          <w:rPr>
            <w:rFonts w:ascii="Cambria Math" w:hAnsiTheme="majorBidi" w:cstheme="majorBidi"/>
            <w:color w:val="000000"/>
            <w:sz w:val="24"/>
            <w:szCs w:val="24"/>
          </w:rPr>
          <m:t xml:space="preserve"> </m:t>
        </m:r>
        <m:sSub>
          <m:sSubPr>
            <m:ctrlPr>
              <w:rPr>
                <w:rFonts w:ascii="Cambria Math" w:hAnsiTheme="majorBidi" w:cstheme="majorBidi"/>
                <w:color w:val="000000"/>
                <w:sz w:val="24"/>
                <w:szCs w:val="24"/>
              </w:rPr>
            </m:ctrlPr>
          </m:sSubPr>
          <m:e>
            <m:r>
              <m:rPr>
                <m:sty m:val="p"/>
              </m:rPr>
              <w:rPr>
                <w:rFonts w:ascii="Cambria Math" w:hAnsiTheme="majorBidi" w:cstheme="majorBidi"/>
                <w:color w:val="000000"/>
                <w:sz w:val="24"/>
                <w:szCs w:val="24"/>
              </w:rPr>
              <m:t>i</m:t>
            </m:r>
          </m:e>
          <m:sub>
            <m:r>
              <m:rPr>
                <m:sty m:val="p"/>
              </m:rPr>
              <w:rPr>
                <w:rFonts w:ascii="Cambria Math" w:hAnsiTheme="majorBidi" w:cstheme="majorBidi"/>
                <w:color w:val="000000"/>
                <w:sz w:val="24"/>
                <w:szCs w:val="24"/>
              </w:rPr>
              <m:t>c</m:t>
            </m:r>
          </m:sub>
        </m:sSub>
      </m:oMath>
      <w:r>
        <w:rPr>
          <w:rFonts w:asciiTheme="majorBidi" w:hAnsiTheme="majorBidi" w:cstheme="majorBidi"/>
          <w:color w:val="000000"/>
          <w:sz w:val="24"/>
          <w:szCs w:val="24"/>
        </w:rPr>
        <w:t xml:space="preserve">                                                             </w:t>
      </w:r>
      <w:r>
        <w:rPr>
          <w:rFonts w:asciiTheme="majorBidi" w:eastAsia="Times New Roman" w:hAnsiTheme="majorBidi" w:cstheme="majorBidi"/>
          <w:sz w:val="24"/>
          <w:szCs w:val="24"/>
        </w:rPr>
        <w:t>(</w:t>
      </w:r>
      <w:r w:rsidRPr="00357961">
        <w:rPr>
          <w:rFonts w:asciiTheme="majorBidi" w:eastAsia="Times New Roman" w:hAnsiTheme="majorBidi" w:cstheme="majorBidi"/>
          <w:sz w:val="24"/>
          <w:szCs w:val="24"/>
        </w:rPr>
        <w:t>III.</w:t>
      </w:r>
      <w:r>
        <w:rPr>
          <w:rFonts w:asciiTheme="majorBidi" w:eastAsia="Times New Roman" w:hAnsiTheme="majorBidi" w:cstheme="majorBidi"/>
          <w:sz w:val="24"/>
          <w:szCs w:val="24"/>
        </w:rPr>
        <w:t>38</w:t>
      </w:r>
      <w:r w:rsidRPr="00357961">
        <w:rPr>
          <w:rFonts w:asciiTheme="majorBidi" w:eastAsia="Times New Roman" w:hAnsiTheme="majorBidi" w:cstheme="majorBidi"/>
          <w:sz w:val="24"/>
          <w:szCs w:val="24"/>
        </w:rPr>
        <w:t>)</w:t>
      </w:r>
    </w:p>
    <w:p w:rsidR="004C26EE" w:rsidRPr="002B6B3F" w:rsidRDefault="004C26EE" w:rsidP="004C26EE">
      <w:pPr>
        <w:spacing w:line="360" w:lineRule="auto"/>
        <w:jc w:val="both"/>
        <w:rPr>
          <w:rFonts w:asciiTheme="majorBidi" w:hAnsiTheme="majorBidi" w:cstheme="majorBidi"/>
        </w:rPr>
      </w:pPr>
      <w:r w:rsidRPr="002B6B3F">
        <w:rPr>
          <w:rFonts w:asciiTheme="majorBidi" w:hAnsiTheme="majorBidi" w:cstheme="majorBidi"/>
        </w:rPr>
        <w:t>Ce que donne :</w:t>
      </w:r>
    </w:p>
    <w:p w:rsidR="004C26EE" w:rsidRPr="002B6B3F" w:rsidRDefault="004C26EE" w:rsidP="004C26EE">
      <w:pPr>
        <w:spacing w:line="360" w:lineRule="auto"/>
        <w:ind w:firstLine="284"/>
        <w:jc w:val="center"/>
        <w:rPr>
          <w:rFonts w:asciiTheme="majorBidi" w:hAnsiTheme="majorBidi" w:cstheme="majorBidi"/>
          <w:iCs/>
          <w:sz w:val="24"/>
          <w:szCs w:val="24"/>
        </w:rPr>
      </w:pPr>
      <w:r>
        <w:rPr>
          <w:rFonts w:asciiTheme="majorBidi" w:hAnsiTheme="majorBidi" w:cstheme="majorBidi"/>
          <w:sz w:val="24"/>
          <w:szCs w:val="24"/>
        </w:rPr>
        <w:t xml:space="preserve">                     </w:t>
      </w:r>
      <m:oMath>
        <m:r>
          <w:rPr>
            <w:rFonts w:ascii="Cambria Math" w:eastAsia="Times New Roman" w:hAnsiTheme="majorBidi" w:cstheme="majorBidi"/>
            <w:sz w:val="24"/>
            <w:szCs w:val="24"/>
          </w:rPr>
          <m:t>p=L</m:t>
        </m:r>
        <m:d>
          <m:dPr>
            <m:ctrlPr>
              <w:rPr>
                <w:rFonts w:ascii="Cambria Math" w:eastAsia="Times New Roman" w:hAnsiTheme="majorBidi" w:cstheme="majorBidi"/>
                <w:i/>
                <w:iCs/>
                <w:sz w:val="24"/>
                <w:szCs w:val="24"/>
              </w:rPr>
            </m:ctrlPr>
          </m:dPr>
          <m:e>
            <m:f>
              <m:fPr>
                <m:ctrlPr>
                  <w:rPr>
                    <w:rFonts w:ascii="Cambria Math" w:eastAsia="Times New Roman" w:hAnsiTheme="majorBidi" w:cstheme="majorBidi"/>
                    <w:i/>
                    <w:iCs/>
                    <w:sz w:val="24"/>
                    <w:szCs w:val="24"/>
                  </w:rPr>
                </m:ctrlPr>
              </m:fPr>
              <m:num>
                <m:sSub>
                  <m:sSubPr>
                    <m:ctrlPr>
                      <w:rPr>
                        <w:rFonts w:ascii="Cambria Math" w:eastAsia="Times New Roman" w:hAnsiTheme="majorBidi" w:cstheme="majorBidi"/>
                        <w:i/>
                        <w:iCs/>
                        <w:sz w:val="24"/>
                        <w:szCs w:val="24"/>
                      </w:rPr>
                    </m:ctrlPr>
                  </m:sSubPr>
                  <m:e>
                    <m:r>
                      <w:rPr>
                        <w:rFonts w:ascii="Cambria Math" w:eastAsia="Times New Roman" w:hAnsiTheme="majorBidi" w:cstheme="majorBidi"/>
                        <w:sz w:val="24"/>
                        <w:szCs w:val="24"/>
                      </w:rPr>
                      <m:t>di</m:t>
                    </m:r>
                  </m:e>
                  <m:sub>
                    <m:r>
                      <w:rPr>
                        <w:rFonts w:ascii="Cambria Math" w:eastAsia="Times New Roman" w:hAnsiTheme="majorBidi" w:cstheme="majorBidi"/>
                        <w:sz w:val="24"/>
                        <w:szCs w:val="24"/>
                      </w:rPr>
                      <m:t>a</m:t>
                    </m:r>
                  </m:sub>
                </m:sSub>
              </m:num>
              <m:den>
                <m:r>
                  <w:rPr>
                    <w:rFonts w:ascii="Cambria Math" w:eastAsia="Times New Roman" w:hAnsiTheme="majorBidi" w:cstheme="majorBidi"/>
                    <w:sz w:val="24"/>
                    <w:szCs w:val="24"/>
                  </w:rPr>
                  <m:t>dt</m:t>
                </m:r>
              </m:den>
            </m:f>
            <m:sSub>
              <m:sSubPr>
                <m:ctrlPr>
                  <w:rPr>
                    <w:rFonts w:ascii="Cambria Math" w:eastAsia="Times New Roman" w:hAnsiTheme="majorBidi" w:cstheme="majorBidi"/>
                    <w:i/>
                    <w:iCs/>
                    <w:sz w:val="24"/>
                    <w:szCs w:val="24"/>
                  </w:rPr>
                </m:ctrlPr>
              </m:sSubPr>
              <m:e>
                <m:r>
                  <w:rPr>
                    <w:rFonts w:ascii="Cambria Math" w:eastAsia="Times New Roman" w:hAnsiTheme="majorBidi" w:cstheme="majorBidi"/>
                    <w:sz w:val="24"/>
                    <w:szCs w:val="24"/>
                  </w:rPr>
                  <m:t>i</m:t>
                </m:r>
              </m:e>
              <m:sub>
                <m:r>
                  <w:rPr>
                    <w:rFonts w:ascii="Cambria Math" w:eastAsia="Times New Roman" w:hAnsiTheme="majorBidi" w:cstheme="majorBidi"/>
                    <w:sz w:val="24"/>
                    <w:szCs w:val="24"/>
                  </w:rPr>
                  <m:t>a</m:t>
                </m:r>
              </m:sub>
            </m:sSub>
            <m:r>
              <w:rPr>
                <w:rFonts w:ascii="Cambria Math" w:eastAsia="Times New Roman" w:hAnsiTheme="majorBidi" w:cstheme="majorBidi"/>
                <w:sz w:val="24"/>
                <w:szCs w:val="24"/>
              </w:rPr>
              <m:t>+</m:t>
            </m:r>
            <m:f>
              <m:fPr>
                <m:ctrlPr>
                  <w:rPr>
                    <w:rFonts w:ascii="Cambria Math" w:eastAsia="Times New Roman" w:hAnsiTheme="majorBidi" w:cstheme="majorBidi"/>
                    <w:i/>
                    <w:iCs/>
                    <w:sz w:val="24"/>
                    <w:szCs w:val="24"/>
                  </w:rPr>
                </m:ctrlPr>
              </m:fPr>
              <m:num>
                <m:sSub>
                  <m:sSubPr>
                    <m:ctrlPr>
                      <w:rPr>
                        <w:rFonts w:ascii="Cambria Math" w:eastAsia="Times New Roman" w:hAnsiTheme="majorBidi" w:cstheme="majorBidi"/>
                        <w:i/>
                        <w:iCs/>
                        <w:sz w:val="24"/>
                        <w:szCs w:val="24"/>
                      </w:rPr>
                    </m:ctrlPr>
                  </m:sSubPr>
                  <m:e>
                    <m:r>
                      <w:rPr>
                        <w:rFonts w:ascii="Cambria Math" w:eastAsia="Times New Roman" w:hAnsiTheme="majorBidi" w:cstheme="majorBidi"/>
                        <w:sz w:val="24"/>
                        <w:szCs w:val="24"/>
                      </w:rPr>
                      <m:t>di</m:t>
                    </m:r>
                  </m:e>
                  <m:sub>
                    <m:r>
                      <w:rPr>
                        <w:rFonts w:ascii="Cambria Math" w:eastAsia="Times New Roman" w:hAnsiTheme="majorBidi" w:cstheme="majorBidi"/>
                        <w:sz w:val="24"/>
                        <w:szCs w:val="24"/>
                      </w:rPr>
                      <m:t>b</m:t>
                    </m:r>
                  </m:sub>
                </m:sSub>
              </m:num>
              <m:den>
                <m:r>
                  <w:rPr>
                    <w:rFonts w:ascii="Cambria Math" w:eastAsia="Times New Roman" w:hAnsiTheme="majorBidi" w:cstheme="majorBidi"/>
                    <w:sz w:val="24"/>
                    <w:szCs w:val="24"/>
                  </w:rPr>
                  <m:t>dt</m:t>
                </m:r>
              </m:den>
            </m:f>
            <m:sSub>
              <m:sSubPr>
                <m:ctrlPr>
                  <w:rPr>
                    <w:rFonts w:ascii="Cambria Math" w:eastAsia="Times New Roman" w:hAnsiTheme="majorBidi" w:cstheme="majorBidi"/>
                    <w:i/>
                    <w:iCs/>
                    <w:sz w:val="24"/>
                    <w:szCs w:val="24"/>
                  </w:rPr>
                </m:ctrlPr>
              </m:sSubPr>
              <m:e>
                <m:r>
                  <w:rPr>
                    <w:rFonts w:ascii="Cambria Math" w:eastAsia="Times New Roman" w:hAnsiTheme="majorBidi" w:cstheme="majorBidi"/>
                    <w:sz w:val="24"/>
                    <w:szCs w:val="24"/>
                  </w:rPr>
                  <m:t>i</m:t>
                </m:r>
              </m:e>
              <m:sub>
                <m:r>
                  <w:rPr>
                    <w:rFonts w:ascii="Cambria Math" w:eastAsia="Times New Roman" w:hAnsiTheme="majorBidi" w:cstheme="majorBidi"/>
                    <w:sz w:val="24"/>
                    <w:szCs w:val="24"/>
                  </w:rPr>
                  <m:t>b</m:t>
                </m:r>
              </m:sub>
            </m:sSub>
            <m:r>
              <w:rPr>
                <w:rFonts w:ascii="Cambria Math" w:eastAsia="Times New Roman" w:hAnsiTheme="majorBidi" w:cstheme="majorBidi"/>
                <w:sz w:val="24"/>
                <w:szCs w:val="24"/>
              </w:rPr>
              <m:t>+</m:t>
            </m:r>
            <m:f>
              <m:fPr>
                <m:ctrlPr>
                  <w:rPr>
                    <w:rFonts w:ascii="Cambria Math" w:eastAsia="Times New Roman" w:hAnsiTheme="majorBidi" w:cstheme="majorBidi"/>
                    <w:i/>
                    <w:iCs/>
                    <w:sz w:val="24"/>
                    <w:szCs w:val="24"/>
                  </w:rPr>
                </m:ctrlPr>
              </m:fPr>
              <m:num>
                <m:sSub>
                  <m:sSubPr>
                    <m:ctrlPr>
                      <w:rPr>
                        <w:rFonts w:ascii="Cambria Math" w:eastAsia="Times New Roman" w:hAnsiTheme="majorBidi" w:cstheme="majorBidi"/>
                        <w:i/>
                        <w:iCs/>
                        <w:sz w:val="24"/>
                        <w:szCs w:val="24"/>
                      </w:rPr>
                    </m:ctrlPr>
                  </m:sSubPr>
                  <m:e>
                    <m:r>
                      <w:rPr>
                        <w:rFonts w:ascii="Cambria Math" w:eastAsia="Times New Roman" w:hAnsiTheme="majorBidi" w:cstheme="majorBidi"/>
                        <w:sz w:val="24"/>
                        <w:szCs w:val="24"/>
                      </w:rPr>
                      <m:t>di</m:t>
                    </m:r>
                  </m:e>
                  <m:sub>
                    <m:r>
                      <w:rPr>
                        <w:rFonts w:ascii="Cambria Math" w:eastAsia="Times New Roman" w:hAnsiTheme="majorBidi" w:cstheme="majorBidi"/>
                        <w:sz w:val="24"/>
                        <w:szCs w:val="24"/>
                      </w:rPr>
                      <m:t>c</m:t>
                    </m:r>
                  </m:sub>
                </m:sSub>
              </m:num>
              <m:den>
                <m:r>
                  <w:rPr>
                    <w:rFonts w:ascii="Cambria Math" w:eastAsia="Times New Roman" w:hAnsiTheme="majorBidi" w:cstheme="majorBidi"/>
                    <w:sz w:val="24"/>
                    <w:szCs w:val="24"/>
                  </w:rPr>
                  <m:t>dt</m:t>
                </m:r>
              </m:den>
            </m:f>
            <m:sSub>
              <m:sSubPr>
                <m:ctrlPr>
                  <w:rPr>
                    <w:rFonts w:ascii="Cambria Math" w:eastAsia="Times New Roman" w:hAnsiTheme="majorBidi" w:cstheme="majorBidi"/>
                    <w:i/>
                    <w:iCs/>
                    <w:sz w:val="24"/>
                    <w:szCs w:val="24"/>
                  </w:rPr>
                </m:ctrlPr>
              </m:sSubPr>
              <m:e>
                <m:r>
                  <w:rPr>
                    <w:rFonts w:ascii="Cambria Math" w:eastAsia="Times New Roman" w:hAnsiTheme="majorBidi" w:cstheme="majorBidi"/>
                    <w:sz w:val="24"/>
                    <w:szCs w:val="24"/>
                  </w:rPr>
                  <m:t>i</m:t>
                </m:r>
              </m:e>
              <m:sub>
                <m:r>
                  <w:rPr>
                    <w:rFonts w:ascii="Cambria Math" w:eastAsia="Times New Roman" w:hAnsiTheme="majorBidi" w:cstheme="majorBidi"/>
                    <w:sz w:val="24"/>
                    <w:szCs w:val="24"/>
                  </w:rPr>
                  <m:t>c</m:t>
                </m:r>
              </m:sub>
            </m:sSub>
          </m:e>
        </m:d>
      </m:oMath>
      <w:r>
        <w:rPr>
          <w:rFonts w:asciiTheme="majorBidi" w:hAnsiTheme="majorBidi" w:cstheme="majorBidi"/>
          <w:iCs/>
          <w:sz w:val="24"/>
          <w:szCs w:val="24"/>
        </w:rPr>
        <w:t xml:space="preserve">                                                            </w:t>
      </w:r>
      <w:r>
        <w:rPr>
          <w:rFonts w:asciiTheme="majorBidi" w:eastAsia="Times New Roman" w:hAnsiTheme="majorBidi" w:cstheme="majorBidi"/>
          <w:sz w:val="24"/>
          <w:szCs w:val="24"/>
        </w:rPr>
        <w:t>(</w:t>
      </w:r>
      <w:r w:rsidRPr="00357961">
        <w:rPr>
          <w:rFonts w:asciiTheme="majorBidi" w:eastAsia="Times New Roman" w:hAnsiTheme="majorBidi" w:cstheme="majorBidi"/>
          <w:sz w:val="24"/>
          <w:szCs w:val="24"/>
        </w:rPr>
        <w:t>III.</w:t>
      </w:r>
      <w:r>
        <w:rPr>
          <w:rFonts w:asciiTheme="majorBidi" w:eastAsia="Times New Roman" w:hAnsiTheme="majorBidi" w:cstheme="majorBidi"/>
          <w:sz w:val="24"/>
          <w:szCs w:val="24"/>
        </w:rPr>
        <w:t>39</w:t>
      </w:r>
      <w:r w:rsidRPr="00357961">
        <w:rPr>
          <w:rFonts w:asciiTheme="majorBidi" w:eastAsia="Times New Roman" w:hAnsiTheme="majorBidi" w:cstheme="majorBidi"/>
          <w:sz w:val="24"/>
          <w:szCs w:val="24"/>
        </w:rPr>
        <w:t>)</w:t>
      </w:r>
    </w:p>
    <w:p w:rsidR="004C26EE" w:rsidRPr="002B6B3F" w:rsidRDefault="004C26EE" w:rsidP="004C26EE">
      <w:pPr>
        <w:spacing w:line="360" w:lineRule="auto"/>
        <w:ind w:firstLine="284"/>
        <w:jc w:val="center"/>
        <w:rPr>
          <w:rFonts w:asciiTheme="majorBidi" w:hAnsiTheme="majorBidi" w:cstheme="majorBidi"/>
          <w:color w:val="000000"/>
          <w:sz w:val="24"/>
          <w:szCs w:val="24"/>
        </w:rPr>
      </w:pPr>
      <w:r>
        <w:rPr>
          <w:rFonts w:asciiTheme="majorBidi" w:hAnsiTheme="majorBidi" w:cstheme="majorBidi"/>
          <w:sz w:val="24"/>
          <w:szCs w:val="24"/>
        </w:rPr>
        <w:t xml:space="preserve">                                 </w:t>
      </w:r>
      <m:oMath>
        <m:sSub>
          <m:sSubPr>
            <m:ctrlPr>
              <w:rPr>
                <w:rFonts w:ascii="Cambria Math" w:hAnsiTheme="majorBidi" w:cstheme="majorBidi"/>
                <w:i/>
                <w:sz w:val="24"/>
                <w:szCs w:val="24"/>
              </w:rPr>
            </m:ctrlPr>
          </m:sSubPr>
          <m:e>
            <m:r>
              <w:rPr>
                <w:rFonts w:ascii="Cambria Math" w:hAnsi="Cambria Math" w:cstheme="majorBidi"/>
                <w:sz w:val="24"/>
                <w:szCs w:val="24"/>
              </w:rPr>
              <m:t>p</m:t>
            </m:r>
          </m:e>
          <m:sub>
            <m:r>
              <w:rPr>
                <w:rFonts w:ascii="Cambria Math" w:hAnsi="Cambria Math" w:cstheme="majorBidi"/>
                <w:sz w:val="24"/>
                <w:szCs w:val="24"/>
              </w:rPr>
              <m:t>s</m:t>
            </m:r>
          </m:sub>
        </m:sSub>
        <m:r>
          <w:rPr>
            <w:rFonts w:ascii="Cambria Math" w:hAnsiTheme="majorBidi" w:cstheme="majorBidi"/>
            <w:sz w:val="24"/>
            <w:szCs w:val="24"/>
          </w:rPr>
          <m:t>=</m:t>
        </m:r>
        <m:sSub>
          <m:sSubPr>
            <m:ctrlPr>
              <w:rPr>
                <w:rFonts w:ascii="Cambria Math" w:hAnsiTheme="majorBidi" w:cstheme="majorBidi"/>
                <w:i/>
                <w:color w:val="000000"/>
                <w:sz w:val="24"/>
                <w:szCs w:val="24"/>
              </w:rPr>
            </m:ctrlPr>
          </m:sSubPr>
          <m:e>
            <m:r>
              <w:rPr>
                <w:rFonts w:ascii="Cambria Math" w:hAnsi="Cambria Math" w:cstheme="majorBidi"/>
                <w:color w:val="000000"/>
                <w:sz w:val="24"/>
                <w:szCs w:val="24"/>
              </w:rPr>
              <m:t>v</m:t>
            </m:r>
          </m:e>
          <m:sub>
            <m:r>
              <w:rPr>
                <w:rFonts w:ascii="Cambria Math" w:hAnsi="Cambria Math" w:cstheme="majorBidi"/>
                <w:color w:val="000000"/>
                <w:sz w:val="24"/>
                <w:szCs w:val="24"/>
              </w:rPr>
              <m:t>dc</m:t>
            </m:r>
          </m:sub>
        </m:sSub>
        <m:r>
          <w:rPr>
            <w:rFonts w:ascii="Cambria Math" w:hAnsiTheme="majorBidi" w:cstheme="majorBidi"/>
            <w:color w:val="000000"/>
            <w:sz w:val="24"/>
            <w:szCs w:val="24"/>
          </w:rPr>
          <m:t xml:space="preserve"> </m:t>
        </m:r>
        <m:sSub>
          <m:sSubPr>
            <m:ctrlPr>
              <w:rPr>
                <w:rFonts w:ascii="Cambria Math" w:hAnsiTheme="majorBidi" w:cstheme="majorBidi"/>
                <w:color w:val="000000"/>
                <w:sz w:val="24"/>
                <w:szCs w:val="24"/>
              </w:rPr>
            </m:ctrlPr>
          </m:sSubPr>
          <m:e>
            <m:r>
              <m:rPr>
                <m:sty m:val="p"/>
              </m:rPr>
              <w:rPr>
                <w:rFonts w:ascii="Cambria Math" w:hAnsiTheme="majorBidi" w:cstheme="majorBidi"/>
                <w:color w:val="000000"/>
                <w:sz w:val="24"/>
                <w:szCs w:val="24"/>
              </w:rPr>
              <m:t>I</m:t>
            </m:r>
          </m:e>
          <m:sub>
            <m:r>
              <m:rPr>
                <m:sty m:val="p"/>
              </m:rPr>
              <w:rPr>
                <w:rFonts w:ascii="Cambria Math" w:hAnsiTheme="majorBidi" w:cstheme="majorBidi"/>
                <w:color w:val="000000"/>
                <w:sz w:val="24"/>
                <w:szCs w:val="24"/>
              </w:rPr>
              <m:t>dc</m:t>
            </m:r>
          </m:sub>
        </m:sSub>
      </m:oMath>
      <w:r>
        <w:rPr>
          <w:rFonts w:asciiTheme="majorBidi" w:hAnsiTheme="majorBidi" w:cstheme="majorBidi"/>
          <w:color w:val="000000"/>
          <w:sz w:val="24"/>
          <w:szCs w:val="24"/>
        </w:rPr>
        <w:t xml:space="preserve">                                                                             </w:t>
      </w:r>
      <w:r>
        <w:rPr>
          <w:rFonts w:asciiTheme="majorBidi" w:eastAsia="Times New Roman" w:hAnsiTheme="majorBidi" w:cstheme="majorBidi"/>
          <w:sz w:val="24"/>
          <w:szCs w:val="24"/>
        </w:rPr>
        <w:t>(</w:t>
      </w:r>
      <w:r w:rsidRPr="00357961">
        <w:rPr>
          <w:rFonts w:asciiTheme="majorBidi" w:eastAsia="Times New Roman" w:hAnsiTheme="majorBidi" w:cstheme="majorBidi"/>
          <w:sz w:val="24"/>
          <w:szCs w:val="24"/>
        </w:rPr>
        <w:t>III.</w:t>
      </w:r>
      <w:r>
        <w:rPr>
          <w:rFonts w:asciiTheme="majorBidi" w:eastAsia="Times New Roman" w:hAnsiTheme="majorBidi" w:cstheme="majorBidi"/>
          <w:sz w:val="24"/>
          <w:szCs w:val="24"/>
        </w:rPr>
        <w:t>40</w:t>
      </w:r>
      <w:r w:rsidRPr="00357961">
        <w:rPr>
          <w:rFonts w:asciiTheme="majorBidi" w:eastAsia="Times New Roman" w:hAnsiTheme="majorBidi" w:cstheme="majorBidi"/>
          <w:sz w:val="24"/>
          <w:szCs w:val="24"/>
        </w:rPr>
        <w:t>)</w:t>
      </w:r>
    </w:p>
    <w:p w:rsidR="004C26EE" w:rsidRPr="002B6B3F" w:rsidRDefault="004C26EE" w:rsidP="004C26EE">
      <w:pPr>
        <w:spacing w:line="360" w:lineRule="auto"/>
        <w:jc w:val="both"/>
        <w:rPr>
          <w:rFonts w:asciiTheme="majorBidi" w:hAnsiTheme="majorBidi" w:cstheme="majorBidi"/>
          <w:color w:val="000000"/>
          <w:sz w:val="24"/>
          <w:szCs w:val="24"/>
        </w:rPr>
      </w:pPr>
      <w:r w:rsidRPr="002B6B3F">
        <w:rPr>
          <w:rFonts w:asciiTheme="majorBidi" w:hAnsiTheme="majorBidi" w:cstheme="majorBidi"/>
          <w:color w:val="000000"/>
          <w:sz w:val="24"/>
          <w:szCs w:val="24"/>
        </w:rPr>
        <w:lastRenderedPageBreak/>
        <w:t>Avec :</w:t>
      </w:r>
    </w:p>
    <w:p w:rsidR="004C26EE" w:rsidRPr="002B6B3F" w:rsidRDefault="004C26EE" w:rsidP="004C26EE">
      <w:pPr>
        <w:spacing w:line="360" w:lineRule="auto"/>
        <w:ind w:firstLine="284"/>
        <w:jc w:val="center"/>
        <w:rPr>
          <w:rFonts w:asciiTheme="majorBidi" w:hAnsiTheme="majorBidi" w:cstheme="majorBidi"/>
          <w:iCs/>
          <w:sz w:val="24"/>
          <w:szCs w:val="24"/>
        </w:rPr>
      </w:pPr>
      <w:r>
        <w:rPr>
          <w:rFonts w:asciiTheme="majorBidi" w:hAnsiTheme="majorBidi" w:cstheme="majorBidi"/>
          <w:color w:val="000000"/>
          <w:sz w:val="24"/>
          <w:szCs w:val="24"/>
        </w:rPr>
        <w:t xml:space="preserve">                     </w:t>
      </w:r>
      <m:oMath>
        <m:sSub>
          <m:sSubPr>
            <m:ctrlPr>
              <w:rPr>
                <w:rFonts w:ascii="Cambria Math" w:hAnsiTheme="majorBidi" w:cstheme="majorBidi"/>
                <w:color w:val="000000"/>
                <w:sz w:val="24"/>
                <w:szCs w:val="24"/>
              </w:rPr>
            </m:ctrlPr>
          </m:sSubPr>
          <m:e>
            <m:r>
              <m:rPr>
                <m:sty m:val="p"/>
              </m:rPr>
              <w:rPr>
                <w:rFonts w:ascii="Cambria Math" w:hAnsiTheme="majorBidi" w:cstheme="majorBidi"/>
                <w:color w:val="000000"/>
                <w:sz w:val="24"/>
                <w:szCs w:val="24"/>
              </w:rPr>
              <m:t>I</m:t>
            </m:r>
          </m:e>
          <m:sub>
            <m:r>
              <m:rPr>
                <m:sty m:val="p"/>
              </m:rPr>
              <w:rPr>
                <w:rFonts w:ascii="Cambria Math" w:hAnsiTheme="majorBidi" w:cstheme="majorBidi"/>
                <w:color w:val="000000"/>
                <w:sz w:val="24"/>
                <w:szCs w:val="24"/>
              </w:rPr>
              <m:t>dc</m:t>
            </m:r>
          </m:sub>
        </m:sSub>
        <m:r>
          <m:rPr>
            <m:sty m:val="p"/>
          </m:rPr>
          <w:rPr>
            <w:rFonts w:ascii="Cambria Math" w:hAnsiTheme="majorBidi" w:cstheme="majorBidi"/>
            <w:color w:val="000000"/>
            <w:sz w:val="24"/>
            <w:szCs w:val="24"/>
          </w:rPr>
          <m:t>=</m:t>
        </m:r>
        <m:sSub>
          <m:sSubPr>
            <m:ctrlPr>
              <w:rPr>
                <w:rFonts w:ascii="Cambria Math" w:hAnsiTheme="majorBidi" w:cstheme="majorBidi"/>
                <w:i/>
                <w:iCs/>
                <w:sz w:val="24"/>
                <w:szCs w:val="24"/>
              </w:rPr>
            </m:ctrlPr>
          </m:sSubPr>
          <m:e>
            <m:r>
              <w:rPr>
                <w:rFonts w:ascii="Cambria Math" w:hAnsiTheme="majorBidi" w:cstheme="majorBidi"/>
                <w:sz w:val="24"/>
                <w:szCs w:val="24"/>
              </w:rPr>
              <m:t>S</m:t>
            </m:r>
          </m:e>
          <m:sub>
            <m:r>
              <w:rPr>
                <w:rFonts w:ascii="Cambria Math" w:hAnsiTheme="majorBidi" w:cstheme="majorBidi"/>
                <w:sz w:val="24"/>
                <w:szCs w:val="24"/>
              </w:rPr>
              <m:t>a</m:t>
            </m:r>
          </m:sub>
        </m:sSub>
        <m:sSub>
          <m:sSubPr>
            <m:ctrlPr>
              <w:rPr>
                <w:rFonts w:ascii="Cambria Math" w:hAnsiTheme="majorBidi" w:cstheme="majorBidi"/>
                <w:i/>
                <w:iCs/>
                <w:sz w:val="24"/>
                <w:szCs w:val="24"/>
              </w:rPr>
            </m:ctrlPr>
          </m:sSubPr>
          <m:e>
            <m:r>
              <w:rPr>
                <w:rFonts w:ascii="Cambria Math" w:hAnsiTheme="majorBidi" w:cstheme="majorBidi"/>
                <w:sz w:val="24"/>
                <w:szCs w:val="24"/>
              </w:rPr>
              <m:t>i</m:t>
            </m:r>
          </m:e>
          <m:sub>
            <m:r>
              <w:rPr>
                <w:rFonts w:ascii="Cambria Math" w:hAnsiTheme="majorBidi" w:cstheme="majorBidi"/>
                <w:sz w:val="24"/>
                <w:szCs w:val="24"/>
              </w:rPr>
              <m:t>a</m:t>
            </m:r>
          </m:sub>
        </m:sSub>
        <m:r>
          <w:rPr>
            <w:rFonts w:ascii="Cambria Math" w:hAnsiTheme="majorBidi" w:cstheme="majorBidi"/>
            <w:sz w:val="24"/>
            <w:szCs w:val="24"/>
          </w:rPr>
          <m:t>+</m:t>
        </m:r>
        <m:sSub>
          <m:sSubPr>
            <m:ctrlPr>
              <w:rPr>
                <w:rFonts w:ascii="Cambria Math" w:hAnsiTheme="majorBidi" w:cstheme="majorBidi"/>
                <w:i/>
                <w:iCs/>
                <w:sz w:val="24"/>
                <w:szCs w:val="24"/>
              </w:rPr>
            </m:ctrlPr>
          </m:sSubPr>
          <m:e>
            <m:r>
              <w:rPr>
                <w:rFonts w:ascii="Cambria Math" w:hAnsiTheme="majorBidi" w:cstheme="majorBidi"/>
                <w:sz w:val="24"/>
                <w:szCs w:val="24"/>
              </w:rPr>
              <m:t>S</m:t>
            </m:r>
          </m:e>
          <m:sub>
            <m:r>
              <w:rPr>
                <w:rFonts w:ascii="Cambria Math" w:hAnsiTheme="majorBidi" w:cstheme="majorBidi"/>
                <w:sz w:val="24"/>
                <w:szCs w:val="24"/>
              </w:rPr>
              <m:t>b</m:t>
            </m:r>
          </m:sub>
        </m:sSub>
        <m:sSub>
          <m:sSubPr>
            <m:ctrlPr>
              <w:rPr>
                <w:rFonts w:ascii="Cambria Math" w:hAnsiTheme="majorBidi" w:cstheme="majorBidi"/>
                <w:i/>
                <w:iCs/>
                <w:sz w:val="24"/>
                <w:szCs w:val="24"/>
              </w:rPr>
            </m:ctrlPr>
          </m:sSubPr>
          <m:e>
            <m:r>
              <w:rPr>
                <w:rFonts w:ascii="Cambria Math" w:hAnsiTheme="majorBidi" w:cstheme="majorBidi"/>
                <w:sz w:val="24"/>
                <w:szCs w:val="24"/>
              </w:rPr>
              <m:t>i</m:t>
            </m:r>
          </m:e>
          <m:sub>
            <m:r>
              <w:rPr>
                <w:rFonts w:ascii="Cambria Math" w:hAnsiTheme="majorBidi" w:cstheme="majorBidi"/>
                <w:sz w:val="24"/>
                <w:szCs w:val="24"/>
              </w:rPr>
              <m:t>b</m:t>
            </m:r>
          </m:sub>
        </m:sSub>
        <m:r>
          <w:rPr>
            <w:rFonts w:ascii="Cambria Math" w:hAnsiTheme="majorBidi" w:cstheme="majorBidi"/>
            <w:sz w:val="24"/>
            <w:szCs w:val="24"/>
          </w:rPr>
          <m:t>+</m:t>
        </m:r>
        <m:sSub>
          <m:sSubPr>
            <m:ctrlPr>
              <w:rPr>
                <w:rFonts w:ascii="Cambria Math" w:hAnsiTheme="majorBidi" w:cstheme="majorBidi"/>
                <w:i/>
                <w:iCs/>
                <w:sz w:val="24"/>
                <w:szCs w:val="24"/>
              </w:rPr>
            </m:ctrlPr>
          </m:sSubPr>
          <m:e>
            <m:r>
              <w:rPr>
                <w:rFonts w:ascii="Cambria Math" w:hAnsiTheme="majorBidi" w:cstheme="majorBidi"/>
                <w:sz w:val="24"/>
                <w:szCs w:val="24"/>
              </w:rPr>
              <m:t>S</m:t>
            </m:r>
          </m:e>
          <m:sub>
            <m:r>
              <w:rPr>
                <w:rFonts w:ascii="Cambria Math" w:hAnsiTheme="majorBidi" w:cstheme="majorBidi"/>
                <w:sz w:val="24"/>
                <w:szCs w:val="24"/>
              </w:rPr>
              <m:t>c</m:t>
            </m:r>
          </m:sub>
        </m:sSub>
        <m:sSub>
          <m:sSubPr>
            <m:ctrlPr>
              <w:rPr>
                <w:rFonts w:ascii="Cambria Math" w:hAnsiTheme="majorBidi" w:cstheme="majorBidi"/>
                <w:i/>
                <w:iCs/>
                <w:sz w:val="24"/>
                <w:szCs w:val="24"/>
              </w:rPr>
            </m:ctrlPr>
          </m:sSubPr>
          <m:e>
            <m:r>
              <w:rPr>
                <w:rFonts w:ascii="Cambria Math" w:hAnsiTheme="majorBidi" w:cstheme="majorBidi"/>
                <w:sz w:val="24"/>
                <w:szCs w:val="24"/>
              </w:rPr>
              <m:t>i</m:t>
            </m:r>
          </m:e>
          <m:sub>
            <m:r>
              <w:rPr>
                <w:rFonts w:ascii="Cambria Math" w:hAnsiTheme="majorBidi" w:cstheme="majorBidi"/>
                <w:sz w:val="24"/>
                <w:szCs w:val="24"/>
              </w:rPr>
              <m:t>c</m:t>
            </m:r>
          </m:sub>
        </m:sSub>
      </m:oMath>
      <w:r>
        <w:rPr>
          <w:rFonts w:asciiTheme="majorBidi" w:eastAsia="Times New Roman" w:hAnsiTheme="majorBidi" w:cstheme="majorBidi"/>
          <w:iCs/>
          <w:sz w:val="24"/>
          <w:szCs w:val="24"/>
        </w:rPr>
        <w:t xml:space="preserve">                                                                    </w:t>
      </w:r>
      <w:r>
        <w:rPr>
          <w:rFonts w:asciiTheme="majorBidi" w:eastAsia="Times New Roman" w:hAnsiTheme="majorBidi" w:cstheme="majorBidi"/>
          <w:sz w:val="24"/>
          <w:szCs w:val="24"/>
        </w:rPr>
        <w:t>(</w:t>
      </w:r>
      <w:r w:rsidRPr="00357961">
        <w:rPr>
          <w:rFonts w:asciiTheme="majorBidi" w:eastAsia="Times New Roman" w:hAnsiTheme="majorBidi" w:cstheme="majorBidi"/>
          <w:sz w:val="24"/>
          <w:szCs w:val="24"/>
        </w:rPr>
        <w:t>III.</w:t>
      </w:r>
      <w:r>
        <w:rPr>
          <w:rFonts w:asciiTheme="majorBidi" w:eastAsia="Times New Roman" w:hAnsiTheme="majorBidi" w:cstheme="majorBidi"/>
          <w:sz w:val="24"/>
          <w:szCs w:val="24"/>
        </w:rPr>
        <w:t>41</w:t>
      </w:r>
      <w:r w:rsidRPr="00357961">
        <w:rPr>
          <w:rFonts w:asciiTheme="majorBidi" w:eastAsia="Times New Roman" w:hAnsiTheme="majorBidi" w:cstheme="majorBidi"/>
          <w:sz w:val="24"/>
          <w:szCs w:val="24"/>
        </w:rPr>
        <w:t>)</w:t>
      </w:r>
    </w:p>
    <w:p w:rsidR="004C26EE" w:rsidRDefault="004C26EE" w:rsidP="004C26EE">
      <w:pPr>
        <w:spacing w:line="360" w:lineRule="auto"/>
        <w:jc w:val="both"/>
        <w:rPr>
          <w:rFonts w:asciiTheme="majorBidi" w:hAnsiTheme="majorBidi" w:cstheme="majorBidi"/>
        </w:rPr>
      </w:pPr>
      <w:r w:rsidRPr="002B6B3F">
        <w:rPr>
          <w:rFonts w:asciiTheme="majorBidi" w:hAnsiTheme="majorBidi" w:cstheme="majorBidi"/>
        </w:rPr>
        <w:t>Donc :</w:t>
      </w:r>
    </w:p>
    <w:p w:rsidR="004C26EE" w:rsidRPr="002B6B3F" w:rsidRDefault="004C26EE" w:rsidP="004C26EE">
      <w:pPr>
        <w:spacing w:line="360" w:lineRule="auto"/>
        <w:jc w:val="center"/>
        <w:rPr>
          <w:rFonts w:asciiTheme="majorBidi" w:hAnsiTheme="majorBidi" w:cstheme="majorBidi"/>
        </w:rPr>
      </w:pPr>
      <w:r>
        <w:rPr>
          <w:rFonts w:asciiTheme="majorBidi" w:hAnsiTheme="majorBidi" w:cstheme="majorBidi"/>
          <w:sz w:val="24"/>
          <w:szCs w:val="24"/>
        </w:rPr>
        <w:t xml:space="preserve">                           </w:t>
      </w:r>
      <m:oMath>
        <m:sSub>
          <m:sSubPr>
            <m:ctrlPr>
              <w:rPr>
                <w:rFonts w:ascii="Cambria Math" w:hAnsiTheme="majorBidi" w:cstheme="majorBidi"/>
                <w:i/>
                <w:sz w:val="24"/>
                <w:szCs w:val="24"/>
              </w:rPr>
            </m:ctrlPr>
          </m:sSubPr>
          <m:e>
            <m:r>
              <w:rPr>
                <w:rFonts w:ascii="Cambria Math" w:hAnsi="Cambria Math" w:cstheme="majorBidi"/>
                <w:sz w:val="24"/>
                <w:szCs w:val="24"/>
              </w:rPr>
              <m:t>p</m:t>
            </m:r>
          </m:e>
          <m:sub>
            <m:r>
              <w:rPr>
                <w:rFonts w:ascii="Cambria Math" w:hAnsi="Cambria Math" w:cstheme="majorBidi"/>
                <w:sz w:val="24"/>
                <w:szCs w:val="24"/>
              </w:rPr>
              <m:t>s</m:t>
            </m:r>
          </m:sub>
        </m:sSub>
        <m:r>
          <w:rPr>
            <w:rFonts w:ascii="Cambria Math" w:hAnsiTheme="majorBidi" w:cstheme="majorBidi"/>
            <w:sz w:val="24"/>
            <w:szCs w:val="24"/>
          </w:rPr>
          <m:t>=</m:t>
        </m:r>
        <m:sSub>
          <m:sSubPr>
            <m:ctrlPr>
              <w:rPr>
                <w:rFonts w:ascii="Cambria Math" w:hAnsiTheme="majorBidi" w:cstheme="majorBidi"/>
                <w:i/>
                <w:color w:val="000000"/>
                <w:sz w:val="24"/>
                <w:szCs w:val="24"/>
              </w:rPr>
            </m:ctrlPr>
          </m:sSubPr>
          <m:e>
            <m:r>
              <w:rPr>
                <w:rFonts w:ascii="Cambria Math" w:hAnsi="Cambria Math" w:cstheme="majorBidi"/>
                <w:color w:val="000000"/>
                <w:sz w:val="24"/>
                <w:szCs w:val="24"/>
              </w:rPr>
              <m:t>v</m:t>
            </m:r>
          </m:e>
          <m:sub>
            <m:r>
              <w:rPr>
                <w:rFonts w:ascii="Cambria Math" w:hAnsi="Cambria Math" w:cstheme="majorBidi"/>
                <w:color w:val="000000"/>
                <w:sz w:val="24"/>
                <w:szCs w:val="24"/>
              </w:rPr>
              <m:t>dc</m:t>
            </m:r>
          </m:sub>
        </m:sSub>
        <m:r>
          <w:rPr>
            <w:rFonts w:ascii="Cambria Math" w:hAnsiTheme="majorBidi" w:cstheme="majorBidi"/>
            <w:sz w:val="24"/>
            <w:szCs w:val="24"/>
          </w:rPr>
          <m:t>(</m:t>
        </m:r>
        <m:sSub>
          <m:sSubPr>
            <m:ctrlPr>
              <w:rPr>
                <w:rFonts w:ascii="Cambria Math" w:hAnsiTheme="majorBidi" w:cstheme="majorBidi"/>
                <w:i/>
                <w:iCs/>
                <w:sz w:val="24"/>
                <w:szCs w:val="24"/>
              </w:rPr>
            </m:ctrlPr>
          </m:sSubPr>
          <m:e>
            <m:r>
              <w:rPr>
                <w:rFonts w:ascii="Cambria Math" w:hAnsiTheme="majorBidi" w:cstheme="majorBidi"/>
                <w:sz w:val="24"/>
                <w:szCs w:val="24"/>
              </w:rPr>
              <m:t>S</m:t>
            </m:r>
          </m:e>
          <m:sub>
            <m:r>
              <w:rPr>
                <w:rFonts w:ascii="Cambria Math" w:hAnsiTheme="majorBidi" w:cstheme="majorBidi"/>
                <w:sz w:val="24"/>
                <w:szCs w:val="24"/>
              </w:rPr>
              <m:t>a</m:t>
            </m:r>
          </m:sub>
        </m:sSub>
        <m:sSub>
          <m:sSubPr>
            <m:ctrlPr>
              <w:rPr>
                <w:rFonts w:ascii="Cambria Math" w:hAnsiTheme="majorBidi" w:cstheme="majorBidi"/>
                <w:i/>
                <w:iCs/>
                <w:sz w:val="24"/>
                <w:szCs w:val="24"/>
              </w:rPr>
            </m:ctrlPr>
          </m:sSubPr>
          <m:e>
            <m:r>
              <w:rPr>
                <w:rFonts w:ascii="Cambria Math" w:hAnsiTheme="majorBidi" w:cstheme="majorBidi"/>
                <w:sz w:val="24"/>
                <w:szCs w:val="24"/>
              </w:rPr>
              <m:t>i</m:t>
            </m:r>
          </m:e>
          <m:sub>
            <m:r>
              <w:rPr>
                <w:rFonts w:ascii="Cambria Math" w:hAnsiTheme="majorBidi" w:cstheme="majorBidi"/>
                <w:sz w:val="24"/>
                <w:szCs w:val="24"/>
              </w:rPr>
              <m:t>a</m:t>
            </m:r>
          </m:sub>
        </m:sSub>
        <m:r>
          <w:rPr>
            <w:rFonts w:ascii="Cambria Math" w:hAnsiTheme="majorBidi" w:cstheme="majorBidi"/>
            <w:sz w:val="24"/>
            <w:szCs w:val="24"/>
          </w:rPr>
          <m:t>+</m:t>
        </m:r>
        <m:sSub>
          <m:sSubPr>
            <m:ctrlPr>
              <w:rPr>
                <w:rFonts w:ascii="Cambria Math" w:hAnsiTheme="majorBidi" w:cstheme="majorBidi"/>
                <w:i/>
                <w:iCs/>
                <w:sz w:val="24"/>
                <w:szCs w:val="24"/>
              </w:rPr>
            </m:ctrlPr>
          </m:sSubPr>
          <m:e>
            <m:r>
              <w:rPr>
                <w:rFonts w:ascii="Cambria Math" w:hAnsiTheme="majorBidi" w:cstheme="majorBidi"/>
                <w:sz w:val="24"/>
                <w:szCs w:val="24"/>
              </w:rPr>
              <m:t>S</m:t>
            </m:r>
          </m:e>
          <m:sub>
            <m:r>
              <w:rPr>
                <w:rFonts w:ascii="Cambria Math" w:hAnsiTheme="majorBidi" w:cstheme="majorBidi"/>
                <w:sz w:val="24"/>
                <w:szCs w:val="24"/>
              </w:rPr>
              <m:t>b</m:t>
            </m:r>
          </m:sub>
        </m:sSub>
        <m:sSub>
          <m:sSubPr>
            <m:ctrlPr>
              <w:rPr>
                <w:rFonts w:ascii="Cambria Math" w:hAnsiTheme="majorBidi" w:cstheme="majorBidi"/>
                <w:i/>
                <w:iCs/>
                <w:sz w:val="24"/>
                <w:szCs w:val="24"/>
              </w:rPr>
            </m:ctrlPr>
          </m:sSubPr>
          <m:e>
            <m:r>
              <w:rPr>
                <w:rFonts w:ascii="Cambria Math" w:hAnsiTheme="majorBidi" w:cstheme="majorBidi"/>
                <w:sz w:val="24"/>
                <w:szCs w:val="24"/>
              </w:rPr>
              <m:t>i</m:t>
            </m:r>
          </m:e>
          <m:sub>
            <m:r>
              <w:rPr>
                <w:rFonts w:ascii="Cambria Math" w:hAnsiTheme="majorBidi" w:cstheme="majorBidi"/>
                <w:sz w:val="24"/>
                <w:szCs w:val="24"/>
              </w:rPr>
              <m:t>b</m:t>
            </m:r>
          </m:sub>
        </m:sSub>
        <m:r>
          <w:rPr>
            <w:rFonts w:ascii="Cambria Math" w:hAnsiTheme="majorBidi" w:cstheme="majorBidi"/>
            <w:sz w:val="24"/>
            <w:szCs w:val="24"/>
          </w:rPr>
          <m:t>+</m:t>
        </m:r>
        <m:sSub>
          <m:sSubPr>
            <m:ctrlPr>
              <w:rPr>
                <w:rFonts w:ascii="Cambria Math" w:hAnsiTheme="majorBidi" w:cstheme="majorBidi"/>
                <w:i/>
                <w:iCs/>
                <w:sz w:val="24"/>
                <w:szCs w:val="24"/>
              </w:rPr>
            </m:ctrlPr>
          </m:sSubPr>
          <m:e>
            <m:r>
              <w:rPr>
                <w:rFonts w:ascii="Cambria Math" w:hAnsiTheme="majorBidi" w:cstheme="majorBidi"/>
                <w:sz w:val="24"/>
                <w:szCs w:val="24"/>
              </w:rPr>
              <m:t>S</m:t>
            </m:r>
          </m:e>
          <m:sub>
            <m:r>
              <w:rPr>
                <w:rFonts w:ascii="Cambria Math" w:hAnsiTheme="majorBidi" w:cstheme="majorBidi"/>
                <w:sz w:val="24"/>
                <w:szCs w:val="24"/>
              </w:rPr>
              <m:t>c</m:t>
            </m:r>
          </m:sub>
        </m:sSub>
        <m:sSub>
          <m:sSubPr>
            <m:ctrlPr>
              <w:rPr>
                <w:rFonts w:ascii="Cambria Math" w:hAnsiTheme="majorBidi" w:cstheme="majorBidi"/>
                <w:i/>
                <w:iCs/>
                <w:sz w:val="24"/>
                <w:szCs w:val="24"/>
              </w:rPr>
            </m:ctrlPr>
          </m:sSubPr>
          <m:e>
            <m:r>
              <w:rPr>
                <w:rFonts w:ascii="Cambria Math" w:hAnsiTheme="majorBidi" w:cstheme="majorBidi"/>
                <w:sz w:val="24"/>
                <w:szCs w:val="24"/>
              </w:rPr>
              <m:t>i</m:t>
            </m:r>
          </m:e>
          <m:sub>
            <m:r>
              <w:rPr>
                <w:rFonts w:ascii="Cambria Math" w:hAnsiTheme="majorBidi" w:cstheme="majorBidi"/>
                <w:sz w:val="24"/>
                <w:szCs w:val="24"/>
              </w:rPr>
              <m:t>c</m:t>
            </m:r>
          </m:sub>
        </m:sSub>
        <m:r>
          <w:rPr>
            <w:rFonts w:ascii="Cambria Math" w:hAnsiTheme="majorBidi" w:cstheme="majorBidi"/>
            <w:sz w:val="24"/>
            <w:szCs w:val="24"/>
          </w:rPr>
          <m:t>)</m:t>
        </m:r>
      </m:oMath>
      <w:r>
        <w:rPr>
          <w:rFonts w:asciiTheme="majorBidi" w:hAnsiTheme="majorBidi" w:cstheme="majorBidi"/>
          <w:sz w:val="24"/>
          <w:szCs w:val="24"/>
        </w:rPr>
        <w:t xml:space="preserve">                                                          </w:t>
      </w:r>
      <w:r>
        <w:rPr>
          <w:rFonts w:asciiTheme="majorBidi" w:eastAsia="Times New Roman" w:hAnsiTheme="majorBidi" w:cstheme="majorBidi"/>
          <w:sz w:val="24"/>
          <w:szCs w:val="24"/>
        </w:rPr>
        <w:t>(</w:t>
      </w:r>
      <w:r w:rsidRPr="00357961">
        <w:rPr>
          <w:rFonts w:asciiTheme="majorBidi" w:eastAsia="Times New Roman" w:hAnsiTheme="majorBidi" w:cstheme="majorBidi"/>
          <w:sz w:val="24"/>
          <w:szCs w:val="24"/>
        </w:rPr>
        <w:t>III.</w:t>
      </w:r>
      <w:r>
        <w:rPr>
          <w:rFonts w:asciiTheme="majorBidi" w:eastAsia="Times New Roman" w:hAnsiTheme="majorBidi" w:cstheme="majorBidi"/>
          <w:sz w:val="24"/>
          <w:szCs w:val="24"/>
        </w:rPr>
        <w:t>42</w:t>
      </w:r>
      <w:r w:rsidRPr="00357961">
        <w:rPr>
          <w:rFonts w:asciiTheme="majorBidi" w:eastAsia="Times New Roman" w:hAnsiTheme="majorBidi" w:cstheme="majorBidi"/>
          <w:sz w:val="24"/>
          <w:szCs w:val="24"/>
        </w:rPr>
        <w:t>)</w:t>
      </w:r>
    </w:p>
    <w:p w:rsidR="004C26EE" w:rsidRDefault="004C26EE" w:rsidP="004C26EE">
      <w:pPr>
        <w:spacing w:line="360" w:lineRule="auto"/>
        <w:rPr>
          <w:rFonts w:asciiTheme="majorBidi" w:hAnsiTheme="majorBidi" w:cstheme="majorBidi"/>
        </w:rPr>
      </w:pPr>
      <w:r w:rsidRPr="002B6B3F">
        <w:rPr>
          <w:rFonts w:asciiTheme="majorBidi" w:hAnsiTheme="majorBidi" w:cstheme="majorBidi"/>
        </w:rPr>
        <w:t xml:space="preserve">Alors : </w:t>
      </w:r>
    </w:p>
    <w:p w:rsidR="004C26EE" w:rsidRPr="00357961" w:rsidRDefault="004C26EE" w:rsidP="004C26EE">
      <w:pPr>
        <w:spacing w:line="360" w:lineRule="auto"/>
        <w:jc w:val="center"/>
        <w:rPr>
          <w:rFonts w:asciiTheme="majorBidi" w:eastAsia="Times New Roman" w:hAnsiTheme="majorBidi" w:cstheme="majorBidi"/>
          <w:sz w:val="24"/>
          <w:szCs w:val="24"/>
        </w:rPr>
      </w:pPr>
      <w:r>
        <w:rPr>
          <w:rFonts w:asciiTheme="majorBidi" w:hAnsiTheme="majorBidi" w:cstheme="majorBidi"/>
          <w:iCs/>
          <w:sz w:val="24"/>
          <w:szCs w:val="24"/>
        </w:rPr>
        <w:t xml:space="preserve">                </w:t>
      </w:r>
      <m:oMath>
        <m:acc>
          <m:accPr>
            <m:ctrlPr>
              <w:rPr>
                <w:rFonts w:ascii="Cambria Math" w:eastAsia="Times New Roman" w:hAnsiTheme="majorBidi" w:cstheme="majorBidi"/>
                <w:i/>
                <w:iCs/>
                <w:sz w:val="24"/>
                <w:szCs w:val="24"/>
              </w:rPr>
            </m:ctrlPr>
          </m:accPr>
          <m:e>
            <m:r>
              <w:rPr>
                <w:rFonts w:ascii="Cambria Math" w:eastAsia="Times New Roman" w:hAnsiTheme="majorBidi" w:cstheme="majorBidi"/>
                <w:sz w:val="24"/>
                <w:szCs w:val="24"/>
              </w:rPr>
              <m:t>p</m:t>
            </m:r>
          </m:e>
        </m:acc>
        <m:r>
          <w:rPr>
            <w:rFonts w:ascii="Cambria Math" w:eastAsia="Times New Roman" w:hAnsiTheme="majorBidi" w:cstheme="majorBidi"/>
            <w:sz w:val="24"/>
            <w:szCs w:val="24"/>
          </w:rPr>
          <m:t>=L</m:t>
        </m:r>
        <m:d>
          <m:dPr>
            <m:ctrlPr>
              <w:rPr>
                <w:rFonts w:ascii="Cambria Math" w:eastAsia="Times New Roman" w:hAnsiTheme="majorBidi" w:cstheme="majorBidi"/>
                <w:i/>
                <w:iCs/>
                <w:sz w:val="24"/>
                <w:szCs w:val="24"/>
              </w:rPr>
            </m:ctrlPr>
          </m:dPr>
          <m:e>
            <m:f>
              <m:fPr>
                <m:ctrlPr>
                  <w:rPr>
                    <w:rFonts w:ascii="Cambria Math" w:eastAsia="Times New Roman" w:hAnsiTheme="majorBidi" w:cstheme="majorBidi"/>
                    <w:i/>
                    <w:iCs/>
                    <w:sz w:val="24"/>
                    <w:szCs w:val="24"/>
                  </w:rPr>
                </m:ctrlPr>
              </m:fPr>
              <m:num>
                <m:sSub>
                  <m:sSubPr>
                    <m:ctrlPr>
                      <w:rPr>
                        <w:rFonts w:ascii="Cambria Math" w:eastAsia="Times New Roman" w:hAnsiTheme="majorBidi" w:cstheme="majorBidi"/>
                        <w:i/>
                        <w:iCs/>
                        <w:sz w:val="24"/>
                        <w:szCs w:val="24"/>
                      </w:rPr>
                    </m:ctrlPr>
                  </m:sSubPr>
                  <m:e>
                    <m:r>
                      <w:rPr>
                        <w:rFonts w:ascii="Cambria Math" w:eastAsia="Times New Roman" w:hAnsiTheme="majorBidi" w:cstheme="majorBidi"/>
                        <w:sz w:val="24"/>
                        <w:szCs w:val="24"/>
                      </w:rPr>
                      <m:t>di</m:t>
                    </m:r>
                  </m:e>
                  <m:sub>
                    <m:r>
                      <w:rPr>
                        <w:rFonts w:ascii="Cambria Math" w:eastAsia="Times New Roman" w:hAnsiTheme="majorBidi" w:cstheme="majorBidi"/>
                        <w:sz w:val="24"/>
                        <w:szCs w:val="24"/>
                      </w:rPr>
                      <m:t>a</m:t>
                    </m:r>
                  </m:sub>
                </m:sSub>
              </m:num>
              <m:den>
                <m:r>
                  <w:rPr>
                    <w:rFonts w:ascii="Cambria Math" w:eastAsia="Times New Roman" w:hAnsiTheme="majorBidi" w:cstheme="majorBidi"/>
                    <w:sz w:val="24"/>
                    <w:szCs w:val="24"/>
                  </w:rPr>
                  <m:t>dt</m:t>
                </m:r>
              </m:den>
            </m:f>
            <m:sSub>
              <m:sSubPr>
                <m:ctrlPr>
                  <w:rPr>
                    <w:rFonts w:ascii="Cambria Math" w:eastAsia="Times New Roman" w:hAnsiTheme="majorBidi" w:cstheme="majorBidi"/>
                    <w:i/>
                    <w:iCs/>
                    <w:sz w:val="24"/>
                    <w:szCs w:val="24"/>
                  </w:rPr>
                </m:ctrlPr>
              </m:sSubPr>
              <m:e>
                <m:r>
                  <w:rPr>
                    <w:rFonts w:ascii="Cambria Math" w:eastAsia="Times New Roman" w:hAnsiTheme="majorBidi" w:cstheme="majorBidi"/>
                    <w:sz w:val="24"/>
                    <w:szCs w:val="24"/>
                  </w:rPr>
                  <m:t>i</m:t>
                </m:r>
              </m:e>
              <m:sub>
                <m:r>
                  <w:rPr>
                    <w:rFonts w:ascii="Cambria Math" w:eastAsia="Times New Roman" w:hAnsiTheme="majorBidi" w:cstheme="majorBidi"/>
                    <w:sz w:val="24"/>
                    <w:szCs w:val="24"/>
                  </w:rPr>
                  <m:t>a</m:t>
                </m:r>
              </m:sub>
            </m:sSub>
            <m:r>
              <w:rPr>
                <w:rFonts w:ascii="Cambria Math" w:eastAsia="Times New Roman" w:hAnsiTheme="majorBidi" w:cstheme="majorBidi"/>
                <w:sz w:val="24"/>
                <w:szCs w:val="24"/>
              </w:rPr>
              <m:t>+</m:t>
            </m:r>
            <m:f>
              <m:fPr>
                <m:ctrlPr>
                  <w:rPr>
                    <w:rFonts w:ascii="Cambria Math" w:eastAsia="Times New Roman" w:hAnsiTheme="majorBidi" w:cstheme="majorBidi"/>
                    <w:i/>
                    <w:iCs/>
                    <w:sz w:val="24"/>
                    <w:szCs w:val="24"/>
                  </w:rPr>
                </m:ctrlPr>
              </m:fPr>
              <m:num>
                <m:sSub>
                  <m:sSubPr>
                    <m:ctrlPr>
                      <w:rPr>
                        <w:rFonts w:ascii="Cambria Math" w:eastAsia="Times New Roman" w:hAnsiTheme="majorBidi" w:cstheme="majorBidi"/>
                        <w:i/>
                        <w:iCs/>
                        <w:sz w:val="24"/>
                        <w:szCs w:val="24"/>
                      </w:rPr>
                    </m:ctrlPr>
                  </m:sSubPr>
                  <m:e>
                    <m:r>
                      <w:rPr>
                        <w:rFonts w:ascii="Cambria Math" w:eastAsia="Times New Roman" w:hAnsiTheme="majorBidi" w:cstheme="majorBidi"/>
                        <w:sz w:val="24"/>
                        <w:szCs w:val="24"/>
                      </w:rPr>
                      <m:t>di</m:t>
                    </m:r>
                  </m:e>
                  <m:sub>
                    <m:r>
                      <w:rPr>
                        <w:rFonts w:ascii="Cambria Math" w:eastAsia="Times New Roman" w:hAnsiTheme="majorBidi" w:cstheme="majorBidi"/>
                        <w:sz w:val="24"/>
                        <w:szCs w:val="24"/>
                      </w:rPr>
                      <m:t>b</m:t>
                    </m:r>
                  </m:sub>
                </m:sSub>
              </m:num>
              <m:den>
                <m:r>
                  <w:rPr>
                    <w:rFonts w:ascii="Cambria Math" w:eastAsia="Times New Roman" w:hAnsiTheme="majorBidi" w:cstheme="majorBidi"/>
                    <w:sz w:val="24"/>
                    <w:szCs w:val="24"/>
                  </w:rPr>
                  <m:t>dt</m:t>
                </m:r>
              </m:den>
            </m:f>
            <m:sSub>
              <m:sSubPr>
                <m:ctrlPr>
                  <w:rPr>
                    <w:rFonts w:ascii="Cambria Math" w:eastAsia="Times New Roman" w:hAnsiTheme="majorBidi" w:cstheme="majorBidi"/>
                    <w:i/>
                    <w:iCs/>
                    <w:sz w:val="24"/>
                    <w:szCs w:val="24"/>
                  </w:rPr>
                </m:ctrlPr>
              </m:sSubPr>
              <m:e>
                <m:r>
                  <w:rPr>
                    <w:rFonts w:ascii="Cambria Math" w:eastAsia="Times New Roman" w:hAnsiTheme="majorBidi" w:cstheme="majorBidi"/>
                    <w:sz w:val="24"/>
                    <w:szCs w:val="24"/>
                  </w:rPr>
                  <m:t>i</m:t>
                </m:r>
              </m:e>
              <m:sub>
                <m:r>
                  <w:rPr>
                    <w:rFonts w:ascii="Cambria Math" w:eastAsia="Times New Roman" w:hAnsiTheme="majorBidi" w:cstheme="majorBidi"/>
                    <w:sz w:val="24"/>
                    <w:szCs w:val="24"/>
                  </w:rPr>
                  <m:t>b</m:t>
                </m:r>
              </m:sub>
            </m:sSub>
            <m:r>
              <w:rPr>
                <w:rFonts w:ascii="Cambria Math" w:eastAsia="Times New Roman" w:hAnsiTheme="majorBidi" w:cstheme="majorBidi"/>
                <w:sz w:val="24"/>
                <w:szCs w:val="24"/>
              </w:rPr>
              <m:t>+</m:t>
            </m:r>
            <m:f>
              <m:fPr>
                <m:ctrlPr>
                  <w:rPr>
                    <w:rFonts w:ascii="Cambria Math" w:eastAsia="Times New Roman" w:hAnsiTheme="majorBidi" w:cstheme="majorBidi"/>
                    <w:i/>
                    <w:iCs/>
                    <w:sz w:val="24"/>
                    <w:szCs w:val="24"/>
                  </w:rPr>
                </m:ctrlPr>
              </m:fPr>
              <m:num>
                <m:sSub>
                  <m:sSubPr>
                    <m:ctrlPr>
                      <w:rPr>
                        <w:rFonts w:ascii="Cambria Math" w:eastAsia="Times New Roman" w:hAnsiTheme="majorBidi" w:cstheme="majorBidi"/>
                        <w:i/>
                        <w:iCs/>
                        <w:sz w:val="24"/>
                        <w:szCs w:val="24"/>
                      </w:rPr>
                    </m:ctrlPr>
                  </m:sSubPr>
                  <m:e>
                    <m:r>
                      <w:rPr>
                        <w:rFonts w:ascii="Cambria Math" w:eastAsia="Times New Roman" w:hAnsiTheme="majorBidi" w:cstheme="majorBidi"/>
                        <w:sz w:val="24"/>
                        <w:szCs w:val="24"/>
                      </w:rPr>
                      <m:t>di</m:t>
                    </m:r>
                  </m:e>
                  <m:sub>
                    <m:r>
                      <w:rPr>
                        <w:rFonts w:ascii="Cambria Math" w:eastAsia="Times New Roman" w:hAnsiTheme="majorBidi" w:cstheme="majorBidi"/>
                        <w:sz w:val="24"/>
                        <w:szCs w:val="24"/>
                      </w:rPr>
                      <m:t>c</m:t>
                    </m:r>
                  </m:sub>
                </m:sSub>
              </m:num>
              <m:den>
                <m:r>
                  <w:rPr>
                    <w:rFonts w:ascii="Cambria Math" w:eastAsia="Times New Roman" w:hAnsiTheme="majorBidi" w:cstheme="majorBidi"/>
                    <w:sz w:val="24"/>
                    <w:szCs w:val="24"/>
                  </w:rPr>
                  <m:t>dt</m:t>
                </m:r>
              </m:den>
            </m:f>
            <m:sSub>
              <m:sSubPr>
                <m:ctrlPr>
                  <w:rPr>
                    <w:rFonts w:ascii="Cambria Math" w:eastAsia="Times New Roman" w:hAnsiTheme="majorBidi" w:cstheme="majorBidi"/>
                    <w:i/>
                    <w:iCs/>
                    <w:sz w:val="24"/>
                    <w:szCs w:val="24"/>
                  </w:rPr>
                </m:ctrlPr>
              </m:sSubPr>
              <m:e>
                <m:r>
                  <w:rPr>
                    <w:rFonts w:ascii="Cambria Math" w:eastAsia="Times New Roman" w:hAnsiTheme="majorBidi" w:cstheme="majorBidi"/>
                    <w:sz w:val="24"/>
                    <w:szCs w:val="24"/>
                  </w:rPr>
                  <m:t>i</m:t>
                </m:r>
              </m:e>
              <m:sub>
                <m:r>
                  <w:rPr>
                    <w:rFonts w:ascii="Cambria Math" w:eastAsia="Times New Roman" w:hAnsiTheme="majorBidi" w:cstheme="majorBidi"/>
                    <w:sz w:val="24"/>
                    <w:szCs w:val="24"/>
                  </w:rPr>
                  <m:t>c</m:t>
                </m:r>
              </m:sub>
            </m:sSub>
          </m:e>
        </m:d>
        <m:r>
          <w:rPr>
            <w:rFonts w:ascii="Cambria Math" w:eastAsia="Times New Roman" w:hAnsiTheme="majorBidi" w:cstheme="majorBidi"/>
            <w:sz w:val="24"/>
            <w:szCs w:val="24"/>
          </w:rPr>
          <m:t>+</m:t>
        </m:r>
        <m:sSub>
          <m:sSubPr>
            <m:ctrlPr>
              <w:rPr>
                <w:rFonts w:ascii="Cambria Math" w:eastAsia="Times New Roman" w:hAnsiTheme="majorBidi" w:cstheme="majorBidi"/>
                <w:i/>
                <w:iCs/>
                <w:sz w:val="24"/>
                <w:szCs w:val="24"/>
              </w:rPr>
            </m:ctrlPr>
          </m:sSubPr>
          <m:e>
            <m:r>
              <w:rPr>
                <w:rFonts w:ascii="Cambria Math" w:eastAsia="Times New Roman" w:hAnsiTheme="majorBidi" w:cstheme="majorBidi"/>
                <w:sz w:val="24"/>
                <w:szCs w:val="24"/>
              </w:rPr>
              <m:t>v</m:t>
            </m:r>
          </m:e>
          <m:sub>
            <m:r>
              <w:rPr>
                <w:rFonts w:ascii="Cambria Math" w:eastAsia="Times New Roman" w:hAnsiTheme="majorBidi" w:cstheme="majorBidi"/>
                <w:sz w:val="24"/>
                <w:szCs w:val="24"/>
              </w:rPr>
              <m:t>dc</m:t>
            </m:r>
          </m:sub>
        </m:sSub>
        <m:d>
          <m:dPr>
            <m:ctrlPr>
              <w:rPr>
                <w:rFonts w:ascii="Cambria Math" w:eastAsia="Times New Roman" w:hAnsiTheme="majorBidi" w:cstheme="majorBidi"/>
                <w:i/>
                <w:iCs/>
                <w:sz w:val="24"/>
                <w:szCs w:val="24"/>
              </w:rPr>
            </m:ctrlPr>
          </m:dPr>
          <m:e>
            <m:sSub>
              <m:sSubPr>
                <m:ctrlPr>
                  <w:rPr>
                    <w:rFonts w:ascii="Cambria Math" w:hAnsiTheme="majorBidi" w:cstheme="majorBidi"/>
                    <w:i/>
                    <w:iCs/>
                    <w:sz w:val="24"/>
                    <w:szCs w:val="24"/>
                  </w:rPr>
                </m:ctrlPr>
              </m:sSubPr>
              <m:e>
                <m:r>
                  <w:rPr>
                    <w:rFonts w:ascii="Cambria Math" w:hAnsiTheme="majorBidi" w:cstheme="majorBidi"/>
                    <w:sz w:val="24"/>
                    <w:szCs w:val="24"/>
                  </w:rPr>
                  <m:t>S</m:t>
                </m:r>
              </m:e>
              <m:sub>
                <m:r>
                  <w:rPr>
                    <w:rFonts w:ascii="Cambria Math" w:hAnsiTheme="majorBidi" w:cstheme="majorBidi"/>
                    <w:sz w:val="24"/>
                    <w:szCs w:val="24"/>
                  </w:rPr>
                  <m:t>a</m:t>
                </m:r>
              </m:sub>
            </m:sSub>
            <m:sSub>
              <m:sSubPr>
                <m:ctrlPr>
                  <w:rPr>
                    <w:rFonts w:ascii="Cambria Math" w:hAnsiTheme="majorBidi" w:cstheme="majorBidi"/>
                    <w:i/>
                    <w:iCs/>
                    <w:sz w:val="24"/>
                    <w:szCs w:val="24"/>
                  </w:rPr>
                </m:ctrlPr>
              </m:sSubPr>
              <m:e>
                <m:r>
                  <w:rPr>
                    <w:rFonts w:ascii="Cambria Math" w:hAnsiTheme="majorBidi" w:cstheme="majorBidi"/>
                    <w:sz w:val="24"/>
                    <w:szCs w:val="24"/>
                  </w:rPr>
                  <m:t>i</m:t>
                </m:r>
              </m:e>
              <m:sub>
                <m:r>
                  <w:rPr>
                    <w:rFonts w:ascii="Cambria Math" w:hAnsiTheme="majorBidi" w:cstheme="majorBidi"/>
                    <w:sz w:val="24"/>
                    <w:szCs w:val="24"/>
                  </w:rPr>
                  <m:t>a</m:t>
                </m:r>
              </m:sub>
            </m:sSub>
            <m:r>
              <w:rPr>
                <w:rFonts w:ascii="Cambria Math" w:hAnsiTheme="majorBidi" w:cstheme="majorBidi"/>
                <w:sz w:val="24"/>
                <w:szCs w:val="24"/>
              </w:rPr>
              <m:t>+</m:t>
            </m:r>
            <m:sSub>
              <m:sSubPr>
                <m:ctrlPr>
                  <w:rPr>
                    <w:rFonts w:ascii="Cambria Math" w:hAnsiTheme="majorBidi" w:cstheme="majorBidi"/>
                    <w:i/>
                    <w:iCs/>
                    <w:sz w:val="24"/>
                    <w:szCs w:val="24"/>
                  </w:rPr>
                </m:ctrlPr>
              </m:sSubPr>
              <m:e>
                <m:r>
                  <w:rPr>
                    <w:rFonts w:ascii="Cambria Math" w:hAnsiTheme="majorBidi" w:cstheme="majorBidi"/>
                    <w:sz w:val="24"/>
                    <w:szCs w:val="24"/>
                  </w:rPr>
                  <m:t>S</m:t>
                </m:r>
              </m:e>
              <m:sub>
                <m:r>
                  <w:rPr>
                    <w:rFonts w:ascii="Cambria Math" w:hAnsiTheme="majorBidi" w:cstheme="majorBidi"/>
                    <w:sz w:val="24"/>
                    <w:szCs w:val="24"/>
                  </w:rPr>
                  <m:t>b</m:t>
                </m:r>
              </m:sub>
            </m:sSub>
            <m:sSub>
              <m:sSubPr>
                <m:ctrlPr>
                  <w:rPr>
                    <w:rFonts w:ascii="Cambria Math" w:hAnsiTheme="majorBidi" w:cstheme="majorBidi"/>
                    <w:i/>
                    <w:iCs/>
                    <w:sz w:val="24"/>
                    <w:szCs w:val="24"/>
                  </w:rPr>
                </m:ctrlPr>
              </m:sSubPr>
              <m:e>
                <m:r>
                  <w:rPr>
                    <w:rFonts w:ascii="Cambria Math" w:hAnsiTheme="majorBidi" w:cstheme="majorBidi"/>
                    <w:sz w:val="24"/>
                    <w:szCs w:val="24"/>
                  </w:rPr>
                  <m:t>i</m:t>
                </m:r>
              </m:e>
              <m:sub>
                <m:r>
                  <w:rPr>
                    <w:rFonts w:ascii="Cambria Math" w:hAnsiTheme="majorBidi" w:cstheme="majorBidi"/>
                    <w:sz w:val="24"/>
                    <w:szCs w:val="24"/>
                  </w:rPr>
                  <m:t>b</m:t>
                </m:r>
              </m:sub>
            </m:sSub>
            <m:r>
              <w:rPr>
                <w:rFonts w:ascii="Cambria Math" w:hAnsiTheme="majorBidi" w:cstheme="majorBidi"/>
                <w:sz w:val="24"/>
                <w:szCs w:val="24"/>
              </w:rPr>
              <m:t>+</m:t>
            </m:r>
            <m:sSub>
              <m:sSubPr>
                <m:ctrlPr>
                  <w:rPr>
                    <w:rFonts w:ascii="Cambria Math" w:hAnsiTheme="majorBidi" w:cstheme="majorBidi"/>
                    <w:i/>
                    <w:iCs/>
                    <w:sz w:val="24"/>
                    <w:szCs w:val="24"/>
                  </w:rPr>
                </m:ctrlPr>
              </m:sSubPr>
              <m:e>
                <m:r>
                  <w:rPr>
                    <w:rFonts w:ascii="Cambria Math" w:hAnsiTheme="majorBidi" w:cstheme="majorBidi"/>
                    <w:sz w:val="24"/>
                    <w:szCs w:val="24"/>
                  </w:rPr>
                  <m:t>S</m:t>
                </m:r>
              </m:e>
              <m:sub>
                <m:r>
                  <w:rPr>
                    <w:rFonts w:ascii="Cambria Math" w:hAnsiTheme="majorBidi" w:cstheme="majorBidi"/>
                    <w:sz w:val="24"/>
                    <w:szCs w:val="24"/>
                  </w:rPr>
                  <m:t>c</m:t>
                </m:r>
              </m:sub>
            </m:sSub>
            <m:sSub>
              <m:sSubPr>
                <m:ctrlPr>
                  <w:rPr>
                    <w:rFonts w:ascii="Cambria Math" w:hAnsiTheme="majorBidi" w:cstheme="majorBidi"/>
                    <w:i/>
                    <w:iCs/>
                    <w:sz w:val="24"/>
                    <w:szCs w:val="24"/>
                  </w:rPr>
                </m:ctrlPr>
              </m:sSubPr>
              <m:e>
                <m:r>
                  <w:rPr>
                    <w:rFonts w:ascii="Cambria Math" w:hAnsiTheme="majorBidi" w:cstheme="majorBidi"/>
                    <w:sz w:val="24"/>
                    <w:szCs w:val="24"/>
                  </w:rPr>
                  <m:t>i</m:t>
                </m:r>
              </m:e>
              <m:sub>
                <m:r>
                  <w:rPr>
                    <w:rFonts w:ascii="Cambria Math" w:hAnsiTheme="majorBidi" w:cstheme="majorBidi"/>
                    <w:sz w:val="24"/>
                    <w:szCs w:val="24"/>
                  </w:rPr>
                  <m:t>c</m:t>
                </m:r>
              </m:sub>
            </m:sSub>
          </m:e>
        </m:d>
      </m:oMath>
      <w:r>
        <w:rPr>
          <w:rFonts w:ascii="Cambria Math" w:eastAsia="Times New Roman" w:hAnsiTheme="majorBidi" w:cstheme="majorBidi"/>
          <w:iCs/>
          <w:sz w:val="24"/>
          <w:szCs w:val="24"/>
        </w:rPr>
        <w:t xml:space="preserve">                            </w:t>
      </w:r>
      <w:r>
        <w:rPr>
          <w:rFonts w:asciiTheme="majorBidi" w:eastAsia="Times New Roman" w:hAnsiTheme="majorBidi" w:cstheme="majorBidi"/>
          <w:sz w:val="24"/>
          <w:szCs w:val="24"/>
        </w:rPr>
        <w:t>(</w:t>
      </w:r>
      <w:r w:rsidRPr="00357961">
        <w:rPr>
          <w:rFonts w:asciiTheme="majorBidi" w:eastAsia="Times New Roman" w:hAnsiTheme="majorBidi" w:cstheme="majorBidi"/>
          <w:sz w:val="24"/>
          <w:szCs w:val="24"/>
        </w:rPr>
        <w:t>III.</w:t>
      </w:r>
      <w:r>
        <w:rPr>
          <w:rFonts w:asciiTheme="majorBidi" w:eastAsia="Times New Roman" w:hAnsiTheme="majorBidi" w:cstheme="majorBidi"/>
          <w:sz w:val="24"/>
          <w:szCs w:val="24"/>
        </w:rPr>
        <w:t>43</w:t>
      </w:r>
      <w:r w:rsidRPr="00357961">
        <w:rPr>
          <w:rFonts w:asciiTheme="majorBidi" w:eastAsia="Times New Roman" w:hAnsiTheme="majorBidi" w:cstheme="majorBidi"/>
          <w:sz w:val="24"/>
          <w:szCs w:val="24"/>
        </w:rPr>
        <w:t>)</w:t>
      </w:r>
      <w:r>
        <w:rPr>
          <w:rFonts w:ascii="Cambria Math" w:eastAsia="Times New Roman" w:hAnsiTheme="majorBidi" w:cstheme="majorBidi"/>
          <w:sz w:val="24"/>
          <w:szCs w:val="24"/>
        </w:rPr>
        <w:br/>
      </w:r>
      <w:r w:rsidRPr="00357961">
        <w:rPr>
          <w:rFonts w:asciiTheme="majorBidi" w:eastAsia="Times New Roman" w:hAnsiTheme="majorBidi" w:cstheme="majorBidi"/>
          <w:sz w:val="24"/>
          <w:szCs w:val="24"/>
        </w:rPr>
        <w:t xml:space="preserve">Les premières parties des deux expressions représentées précédemment présentent la </w:t>
      </w:r>
      <w:r w:rsidRPr="00357961">
        <w:rPr>
          <w:rFonts w:asciiTheme="majorBidi" w:eastAsia="Times New Roman" w:hAnsiTheme="majorBidi" w:cstheme="majorBidi"/>
          <w:spacing w:val="-15"/>
          <w:sz w:val="24"/>
          <w:szCs w:val="24"/>
        </w:rPr>
        <w:t>puissance dans les inductances de ligne, notant ici que les résistances internes de ces</w:t>
      </w:r>
      <w:r>
        <w:rPr>
          <w:rFonts w:asciiTheme="majorBidi" w:eastAsia="Times New Roman" w:hAnsiTheme="majorBidi" w:cstheme="majorBidi"/>
          <w:spacing w:val="-15"/>
          <w:sz w:val="24"/>
          <w:szCs w:val="24"/>
        </w:rPr>
        <w:t xml:space="preserve"> </w:t>
      </w:r>
      <w:r w:rsidRPr="00357961">
        <w:rPr>
          <w:rFonts w:asciiTheme="majorBidi" w:eastAsia="Times New Roman" w:hAnsiTheme="majorBidi" w:cstheme="majorBidi"/>
          <w:spacing w:val="-15"/>
          <w:sz w:val="24"/>
          <w:szCs w:val="24"/>
        </w:rPr>
        <w:t xml:space="preserve">inductances sont négligeables car la puissance active dissipée dans ces résistances est en fait beaucoup plus faible devant la puissance mise en jeu. Les autres parties représentent la puissance dans le convertisseur. </w:t>
      </w:r>
      <w:r w:rsidRPr="00AA47C8">
        <w:rPr>
          <w:rFonts w:asciiTheme="majorBidi" w:eastAsia="Times New Roman" w:hAnsiTheme="majorBidi" w:cstheme="majorBidi"/>
          <w:spacing w:val="-15"/>
          <w:sz w:val="24"/>
          <w:szCs w:val="24"/>
        </w:rPr>
        <w:t>[</w:t>
      </w:r>
      <w:r>
        <w:rPr>
          <w:rFonts w:asciiTheme="majorBidi" w:eastAsia="Times New Roman" w:hAnsiTheme="majorBidi" w:cstheme="majorBidi"/>
          <w:spacing w:val="-15"/>
          <w:sz w:val="24"/>
          <w:szCs w:val="24"/>
        </w:rPr>
        <w:t>47</w:t>
      </w:r>
      <w:r w:rsidRPr="00AA47C8">
        <w:rPr>
          <w:rFonts w:asciiTheme="majorBidi" w:eastAsia="Times New Roman" w:hAnsiTheme="majorBidi" w:cstheme="majorBidi"/>
          <w:spacing w:val="-15"/>
          <w:sz w:val="24"/>
          <w:szCs w:val="24"/>
        </w:rPr>
        <w:t>]</w:t>
      </w:r>
    </w:p>
    <w:p w:rsidR="004C26EE" w:rsidRPr="00357961" w:rsidRDefault="004C26EE" w:rsidP="004C26EE">
      <w:pPr>
        <w:spacing w:after="100" w:line="360" w:lineRule="auto"/>
        <w:ind w:firstLine="284"/>
        <w:jc w:val="both"/>
        <w:rPr>
          <w:rFonts w:asciiTheme="majorBidi" w:eastAsia="Times New Roman" w:hAnsiTheme="majorBidi" w:cstheme="majorBidi"/>
          <w:spacing w:val="-15"/>
          <w:sz w:val="24"/>
          <w:szCs w:val="24"/>
        </w:rPr>
      </w:pPr>
      <w:r w:rsidRPr="00357961">
        <w:rPr>
          <w:rFonts w:asciiTheme="majorBidi" w:eastAsia="Times New Roman" w:hAnsiTheme="majorBidi" w:cstheme="majorBidi"/>
          <w:spacing w:val="-15"/>
          <w:sz w:val="24"/>
          <w:szCs w:val="24"/>
        </w:rPr>
        <w:t xml:space="preserve">D’après les expressions </w:t>
      </w:r>
      <w:r w:rsidRPr="00357961">
        <w:rPr>
          <w:rFonts w:asciiTheme="majorBidi" w:eastAsia="Times New Roman" w:hAnsiTheme="majorBidi" w:cstheme="majorBidi"/>
          <w:sz w:val="24"/>
          <w:szCs w:val="24"/>
        </w:rPr>
        <w:t>III.</w:t>
      </w:r>
      <w:r>
        <w:rPr>
          <w:rFonts w:asciiTheme="majorBidi" w:eastAsia="Times New Roman" w:hAnsiTheme="majorBidi" w:cstheme="majorBidi"/>
          <w:sz w:val="24"/>
          <w:szCs w:val="24"/>
        </w:rPr>
        <w:t>36</w:t>
      </w:r>
      <w:r w:rsidRPr="00357961">
        <w:rPr>
          <w:rFonts w:asciiTheme="majorBidi" w:eastAsia="Times New Roman" w:hAnsiTheme="majorBidi" w:cstheme="majorBidi"/>
          <w:sz w:val="24"/>
          <w:szCs w:val="24"/>
        </w:rPr>
        <w:t xml:space="preserve"> et </w:t>
      </w:r>
      <w:r w:rsidRPr="00357961">
        <w:rPr>
          <w:rFonts w:asciiTheme="majorBidi" w:eastAsia="Times New Roman" w:hAnsiTheme="majorBidi" w:cstheme="majorBidi"/>
          <w:spacing w:val="-15"/>
          <w:sz w:val="24"/>
          <w:szCs w:val="24"/>
        </w:rPr>
        <w:t>III.</w:t>
      </w:r>
      <w:r>
        <w:rPr>
          <w:rFonts w:asciiTheme="majorBidi" w:eastAsia="Times New Roman" w:hAnsiTheme="majorBidi" w:cstheme="majorBidi"/>
          <w:spacing w:val="-15"/>
          <w:sz w:val="24"/>
          <w:szCs w:val="24"/>
        </w:rPr>
        <w:t>43</w:t>
      </w:r>
      <w:r w:rsidRPr="00357961">
        <w:rPr>
          <w:rFonts w:asciiTheme="majorBidi" w:eastAsia="Times New Roman" w:hAnsiTheme="majorBidi" w:cstheme="majorBidi"/>
          <w:spacing w:val="-15"/>
          <w:sz w:val="24"/>
          <w:szCs w:val="24"/>
        </w:rPr>
        <w:t>,</w:t>
      </w:r>
      <w:r w:rsidRPr="00357961">
        <w:rPr>
          <w:rFonts w:asciiTheme="majorBidi" w:eastAsia="Times New Roman" w:hAnsiTheme="majorBidi" w:cstheme="majorBidi"/>
          <w:sz w:val="24"/>
          <w:szCs w:val="24"/>
        </w:rPr>
        <w:t xml:space="preserve"> la puissance change instantanément en fonction </w:t>
      </w:r>
      <w:r w:rsidRPr="00357961">
        <w:rPr>
          <w:rFonts w:asciiTheme="majorBidi" w:eastAsia="Times New Roman" w:hAnsiTheme="majorBidi" w:cstheme="majorBidi"/>
          <w:spacing w:val="-15"/>
          <w:sz w:val="24"/>
          <w:szCs w:val="24"/>
        </w:rPr>
        <w:t>des ordres de commutation du convertisseur.</w:t>
      </w:r>
    </w:p>
    <w:p w:rsidR="004C26EE" w:rsidRPr="008A0859" w:rsidRDefault="004C26EE" w:rsidP="004C26EE">
      <w:pPr>
        <w:spacing w:after="100" w:line="360" w:lineRule="auto"/>
        <w:jc w:val="both"/>
        <w:rPr>
          <w:rFonts w:asciiTheme="majorBidi" w:eastAsia="Times New Roman" w:hAnsiTheme="majorBidi" w:cstheme="majorBidi"/>
          <w:b/>
          <w:bCs/>
          <w:sz w:val="28"/>
          <w:szCs w:val="28"/>
        </w:rPr>
      </w:pPr>
      <w:r w:rsidRPr="008A0859">
        <w:rPr>
          <w:rFonts w:asciiTheme="majorBidi" w:eastAsia="Times New Roman" w:hAnsiTheme="majorBidi" w:cstheme="majorBidi"/>
          <w:b/>
          <w:bCs/>
          <w:sz w:val="28"/>
          <w:szCs w:val="28"/>
        </w:rPr>
        <w:t>III.3.2 Estimation de la tension :</w:t>
      </w:r>
    </w:p>
    <w:p w:rsidR="004C26EE" w:rsidRPr="00357961" w:rsidRDefault="004C26EE" w:rsidP="004C26EE">
      <w:pPr>
        <w:spacing w:after="100" w:line="360" w:lineRule="auto"/>
        <w:ind w:firstLine="284"/>
        <w:jc w:val="both"/>
        <w:rPr>
          <w:rFonts w:asciiTheme="majorBidi" w:eastAsia="Times New Roman" w:hAnsiTheme="majorBidi" w:cstheme="majorBidi"/>
          <w:sz w:val="24"/>
          <w:szCs w:val="24"/>
        </w:rPr>
      </w:pPr>
      <w:r w:rsidRPr="00357961">
        <w:rPr>
          <w:rFonts w:asciiTheme="majorBidi" w:eastAsia="Times New Roman" w:hAnsiTheme="majorBidi" w:cstheme="majorBidi"/>
          <w:spacing w:val="-15"/>
          <w:sz w:val="24"/>
          <w:szCs w:val="24"/>
        </w:rPr>
        <w:t xml:space="preserve">Le secteur de travail de la tension de ligne est nécessaire, pour déterminer les ordres de </w:t>
      </w:r>
      <w:r w:rsidRPr="00357961">
        <w:rPr>
          <w:rFonts w:asciiTheme="majorBidi" w:eastAsia="Times New Roman" w:hAnsiTheme="majorBidi" w:cstheme="majorBidi"/>
          <w:sz w:val="24"/>
          <w:szCs w:val="24"/>
        </w:rPr>
        <w:t xml:space="preserve">commutation. </w:t>
      </w:r>
      <w:r w:rsidRPr="00357961">
        <w:rPr>
          <w:rFonts w:asciiTheme="majorBidi" w:eastAsia="Times New Roman" w:hAnsiTheme="majorBidi" w:cstheme="majorBidi"/>
          <w:spacing w:val="-15"/>
          <w:sz w:val="24"/>
          <w:szCs w:val="24"/>
        </w:rPr>
        <w:t xml:space="preserve">De plus il est important d’estimer la tension de ligne correctement, même avec l’existence des harmoniques, sa donne un facteur de puissance élevé. </w:t>
      </w:r>
    </w:p>
    <w:p w:rsidR="004C26EE" w:rsidRPr="00357961" w:rsidRDefault="004C26EE" w:rsidP="004C26EE">
      <w:pPr>
        <w:spacing w:after="100" w:line="360" w:lineRule="auto"/>
        <w:ind w:firstLine="284"/>
        <w:jc w:val="both"/>
        <w:rPr>
          <w:rFonts w:asciiTheme="majorBidi" w:eastAsia="Times New Roman" w:hAnsiTheme="majorBidi" w:cstheme="majorBidi"/>
          <w:sz w:val="24"/>
          <w:szCs w:val="24"/>
        </w:rPr>
      </w:pPr>
      <w:r w:rsidRPr="00357961">
        <w:rPr>
          <w:rFonts w:asciiTheme="majorBidi" w:eastAsia="Times New Roman" w:hAnsiTheme="majorBidi" w:cstheme="majorBidi"/>
          <w:spacing w:val="-15"/>
          <w:sz w:val="24"/>
          <w:szCs w:val="24"/>
        </w:rPr>
        <w:t xml:space="preserve">La chute de tension aux bornes de l’inductance peut être calculée en dérivant le courant. Donc, la tension peut être calculée en additionnant la tension de référence à l’entrée du convertisseur avec la chute de tension déjà calculée. </w:t>
      </w:r>
    </w:p>
    <w:p w:rsidR="004C26EE" w:rsidRPr="00357961" w:rsidRDefault="004C26EE" w:rsidP="004C26EE">
      <w:pPr>
        <w:spacing w:after="100" w:line="360" w:lineRule="auto"/>
        <w:ind w:firstLine="284"/>
        <w:jc w:val="both"/>
        <w:rPr>
          <w:rFonts w:asciiTheme="majorBidi" w:eastAsia="Times New Roman" w:hAnsiTheme="majorBidi" w:cstheme="majorBidi"/>
          <w:sz w:val="24"/>
          <w:szCs w:val="24"/>
        </w:rPr>
      </w:pPr>
      <w:r w:rsidRPr="00357961">
        <w:rPr>
          <w:rFonts w:asciiTheme="majorBidi" w:eastAsia="Times New Roman" w:hAnsiTheme="majorBidi" w:cstheme="majorBidi"/>
          <w:sz w:val="24"/>
          <w:szCs w:val="24"/>
        </w:rPr>
        <w:t xml:space="preserve">En revanche, cette approche à un inconvénient qui est la dérivée du courant, où les bruits </w:t>
      </w:r>
      <w:r w:rsidRPr="00357961">
        <w:rPr>
          <w:rFonts w:asciiTheme="majorBidi" w:eastAsia="Times New Roman" w:hAnsiTheme="majorBidi" w:cstheme="majorBidi"/>
          <w:spacing w:val="-15"/>
          <w:sz w:val="24"/>
          <w:szCs w:val="24"/>
        </w:rPr>
        <w:t xml:space="preserve">seront amplifiés. Pour éviter cet inconvénient une estimation de tension basée sur le calcul des puissances peut être appliquée. </w:t>
      </w:r>
      <w:r w:rsidRPr="00AA47C8">
        <w:rPr>
          <w:rFonts w:asciiTheme="majorBidi" w:eastAsia="Times New Roman" w:hAnsiTheme="majorBidi" w:cstheme="majorBidi"/>
          <w:sz w:val="24"/>
          <w:szCs w:val="24"/>
        </w:rPr>
        <w:t>[4</w:t>
      </w:r>
      <w:r>
        <w:rPr>
          <w:rFonts w:asciiTheme="majorBidi" w:eastAsia="Times New Roman" w:hAnsiTheme="majorBidi" w:cstheme="majorBidi"/>
          <w:sz w:val="24"/>
          <w:szCs w:val="24"/>
        </w:rPr>
        <w:t>1</w:t>
      </w:r>
      <w:r w:rsidRPr="00AA47C8">
        <w:rPr>
          <w:rFonts w:asciiTheme="majorBidi" w:eastAsia="Times New Roman" w:hAnsiTheme="majorBidi" w:cstheme="majorBidi"/>
          <w:sz w:val="24"/>
          <w:szCs w:val="24"/>
        </w:rPr>
        <w:t>]</w:t>
      </w:r>
      <w:r w:rsidRPr="00357961">
        <w:rPr>
          <w:rFonts w:asciiTheme="majorBidi" w:eastAsia="Times New Roman" w:hAnsiTheme="majorBidi" w:cstheme="majorBidi"/>
          <w:sz w:val="24"/>
          <w:szCs w:val="24"/>
        </w:rPr>
        <w:t xml:space="preserve"> </w:t>
      </w:r>
    </w:p>
    <w:p w:rsidR="004C26EE" w:rsidRPr="00357961" w:rsidRDefault="004C26EE" w:rsidP="004C26EE">
      <w:pPr>
        <w:spacing w:after="100" w:line="360" w:lineRule="auto"/>
        <w:ind w:firstLine="284"/>
        <w:jc w:val="both"/>
        <w:rPr>
          <w:rFonts w:asciiTheme="majorBidi" w:eastAsia="Times New Roman" w:hAnsiTheme="majorBidi" w:cstheme="majorBidi"/>
          <w:sz w:val="24"/>
          <w:szCs w:val="24"/>
        </w:rPr>
      </w:pPr>
      <w:r w:rsidRPr="00357961">
        <w:rPr>
          <w:rFonts w:asciiTheme="majorBidi" w:eastAsia="Times New Roman" w:hAnsiTheme="majorBidi" w:cstheme="majorBidi"/>
          <w:sz w:val="24"/>
          <w:szCs w:val="24"/>
        </w:rPr>
        <w:t>.</w:t>
      </w:r>
      <w:r w:rsidRPr="00357961">
        <w:rPr>
          <w:rFonts w:asciiTheme="majorBidi" w:eastAsia="Times New Roman" w:hAnsiTheme="majorBidi" w:cstheme="majorBidi"/>
          <w:spacing w:val="-15"/>
          <w:sz w:val="24"/>
          <w:szCs w:val="24"/>
        </w:rPr>
        <w:t>L’expression suivante (III.</w:t>
      </w:r>
      <w:r>
        <w:rPr>
          <w:rFonts w:asciiTheme="majorBidi" w:eastAsia="Times New Roman" w:hAnsiTheme="majorBidi" w:cstheme="majorBidi"/>
          <w:spacing w:val="-15"/>
          <w:sz w:val="24"/>
          <w:szCs w:val="24"/>
        </w:rPr>
        <w:t>44</w:t>
      </w:r>
      <w:r w:rsidRPr="00357961">
        <w:rPr>
          <w:rFonts w:asciiTheme="majorBidi" w:eastAsia="Times New Roman" w:hAnsiTheme="majorBidi" w:cstheme="majorBidi"/>
          <w:spacing w:val="-15"/>
          <w:sz w:val="24"/>
          <w:szCs w:val="24"/>
        </w:rPr>
        <w:t xml:space="preserve">) donne les courants de ligne  </w:t>
      </w:r>
      <m:oMath>
        <m:sSub>
          <m:sSubPr>
            <m:ctrlPr>
              <w:rPr>
                <w:rFonts w:ascii="Cambria Math" w:eastAsia="Times New Roman" w:hAnsiTheme="majorBidi" w:cstheme="majorBidi"/>
                <w:i/>
                <w:iCs/>
                <w:spacing w:val="-15"/>
                <w:sz w:val="24"/>
                <w:szCs w:val="24"/>
              </w:rPr>
            </m:ctrlPr>
          </m:sSubPr>
          <m:e>
            <m:r>
              <w:rPr>
                <w:rFonts w:ascii="Cambria Math" w:eastAsia="Times New Roman" w:hAnsiTheme="majorBidi" w:cstheme="majorBidi"/>
                <w:spacing w:val="-15"/>
                <w:sz w:val="24"/>
                <w:szCs w:val="24"/>
              </w:rPr>
              <m:t>i</m:t>
            </m:r>
          </m:e>
          <m:sub>
            <m:r>
              <w:rPr>
                <w:rFonts w:ascii="Cambria Math" w:eastAsia="Times New Roman" w:hAnsiTheme="majorBidi" w:cstheme="majorBidi"/>
                <w:spacing w:val="-15"/>
                <w:sz w:val="24"/>
                <w:szCs w:val="24"/>
              </w:rPr>
              <m:t>a</m:t>
            </m:r>
          </m:sub>
        </m:sSub>
        <m:r>
          <w:rPr>
            <w:rFonts w:ascii="Cambria Math" w:eastAsia="Times New Roman" w:hAnsiTheme="majorBidi" w:cstheme="majorBidi"/>
            <w:spacing w:val="-15"/>
            <w:sz w:val="24"/>
            <w:szCs w:val="24"/>
          </w:rPr>
          <m:t>,</m:t>
        </m:r>
        <m:sSub>
          <m:sSubPr>
            <m:ctrlPr>
              <w:rPr>
                <w:rFonts w:ascii="Cambria Math" w:eastAsia="Times New Roman" w:hAnsiTheme="majorBidi" w:cstheme="majorBidi"/>
                <w:i/>
                <w:iCs/>
                <w:spacing w:val="-15"/>
                <w:sz w:val="24"/>
                <w:szCs w:val="24"/>
              </w:rPr>
            </m:ctrlPr>
          </m:sSubPr>
          <m:e>
            <m:r>
              <w:rPr>
                <w:rFonts w:ascii="Cambria Math" w:eastAsia="Times New Roman" w:hAnsiTheme="majorBidi" w:cstheme="majorBidi"/>
                <w:spacing w:val="-15"/>
                <w:sz w:val="24"/>
                <w:szCs w:val="24"/>
              </w:rPr>
              <m:t>i</m:t>
            </m:r>
          </m:e>
          <m:sub>
            <m:r>
              <w:rPr>
                <w:rFonts w:ascii="Cambria Math" w:eastAsia="Times New Roman" w:hAnsiTheme="majorBidi" w:cstheme="majorBidi"/>
                <w:spacing w:val="-15"/>
                <w:sz w:val="24"/>
                <w:szCs w:val="24"/>
              </w:rPr>
              <m:t>b</m:t>
            </m:r>
          </m:sub>
        </m:sSub>
        <m:r>
          <w:rPr>
            <w:rFonts w:ascii="Cambria Math" w:eastAsia="Times New Roman" w:hAnsiTheme="majorBidi" w:cstheme="majorBidi"/>
            <w:spacing w:val="-15"/>
            <w:sz w:val="24"/>
            <w:szCs w:val="24"/>
          </w:rPr>
          <m:t>,</m:t>
        </m:r>
        <m:sSub>
          <m:sSubPr>
            <m:ctrlPr>
              <w:rPr>
                <w:rFonts w:ascii="Cambria Math" w:eastAsia="Times New Roman" w:hAnsiTheme="majorBidi" w:cstheme="majorBidi"/>
                <w:i/>
                <w:iCs/>
                <w:spacing w:val="-15"/>
                <w:sz w:val="24"/>
                <w:szCs w:val="24"/>
              </w:rPr>
            </m:ctrlPr>
          </m:sSubPr>
          <m:e>
            <m:r>
              <w:rPr>
                <w:rFonts w:ascii="Cambria Math" w:eastAsia="Times New Roman" w:hAnsiTheme="majorBidi" w:cstheme="majorBidi"/>
                <w:spacing w:val="-15"/>
                <w:sz w:val="24"/>
                <w:szCs w:val="24"/>
              </w:rPr>
              <m:t>i</m:t>
            </m:r>
          </m:e>
          <m:sub>
            <m:r>
              <w:rPr>
                <w:rFonts w:ascii="Cambria Math" w:eastAsia="Times New Roman" w:hAnsiTheme="majorBidi" w:cstheme="majorBidi"/>
                <w:spacing w:val="-15"/>
                <w:sz w:val="24"/>
                <w:szCs w:val="24"/>
              </w:rPr>
              <m:t>c</m:t>
            </m:r>
          </m:sub>
        </m:sSub>
      </m:oMath>
      <w:r w:rsidRPr="00357961">
        <w:rPr>
          <w:rFonts w:asciiTheme="majorBidi" w:eastAsia="Times New Roman" w:hAnsiTheme="majorBidi" w:cstheme="majorBidi"/>
          <w:spacing w:val="-15"/>
          <w:sz w:val="24"/>
          <w:szCs w:val="24"/>
        </w:rPr>
        <w:t xml:space="preserve">  dans les coordonnées </w:t>
      </w:r>
      <w:r w:rsidRPr="00357961">
        <w:rPr>
          <w:rFonts w:asciiTheme="majorBidi" w:eastAsia="Times New Roman" w:hAnsiTheme="majorBidi" w:cstheme="majorBidi"/>
          <w:sz w:val="24"/>
          <w:szCs w:val="24"/>
        </w:rPr>
        <w:t xml:space="preserve">stationnaires </w:t>
      </w:r>
      <m:oMath>
        <m:r>
          <w:rPr>
            <w:rFonts w:ascii="Cambria Math" w:eastAsia="Times New Roman" w:hAnsi="Cambria Math" w:cstheme="majorBidi"/>
            <w:sz w:val="24"/>
            <w:szCs w:val="24"/>
          </w:rPr>
          <m:t>α</m:t>
        </m:r>
        <m:r>
          <w:rPr>
            <w:rFonts w:ascii="Cambria Math" w:eastAsia="Times New Roman" w:hAnsiTheme="majorBidi" w:cstheme="majorBidi"/>
            <w:sz w:val="24"/>
            <w:szCs w:val="24"/>
          </w:rPr>
          <m:t xml:space="preserve">_ </m:t>
        </m:r>
        <m:r>
          <w:rPr>
            <w:rFonts w:ascii="Cambria Math" w:eastAsia="Times New Roman" w:hAnsi="Cambria Math" w:cstheme="majorBidi"/>
            <w:sz w:val="24"/>
            <w:szCs w:val="24"/>
          </w:rPr>
          <m:t>β</m:t>
        </m:r>
      </m:oMath>
      <w:r w:rsidRPr="00357961">
        <w:rPr>
          <w:rFonts w:asciiTheme="majorBidi" w:eastAsia="Times New Roman" w:hAnsiTheme="majorBidi" w:cstheme="majorBidi"/>
          <w:sz w:val="24"/>
          <w:szCs w:val="24"/>
        </w:rPr>
        <w:t xml:space="preserve"> </w:t>
      </w:r>
    </w:p>
    <w:p w:rsidR="004C26EE" w:rsidRPr="00357961" w:rsidRDefault="004C26EE" w:rsidP="004C26EE">
      <w:pPr>
        <w:spacing w:after="100" w:line="360" w:lineRule="auto"/>
        <w:ind w:firstLine="284"/>
        <w:jc w:val="both"/>
        <w:rPr>
          <w:rFonts w:asciiTheme="majorBidi" w:eastAsia="Times New Roman" w:hAnsiTheme="majorBidi" w:cstheme="majorBidi"/>
          <w:sz w:val="24"/>
          <w:szCs w:val="24"/>
        </w:rPr>
      </w:pPr>
      <w:r w:rsidRPr="00357961">
        <w:rPr>
          <w:rFonts w:asciiTheme="majorBidi" w:eastAsia="Times New Roman" w:hAnsiTheme="majorBidi" w:cstheme="majorBidi"/>
          <w:sz w:val="24"/>
          <w:szCs w:val="24"/>
        </w:rPr>
        <w:t xml:space="preserve">          </w:t>
      </w:r>
      <m:oMath>
        <m:d>
          <m:dPr>
            <m:begChr m:val="["/>
            <m:endChr m:val="]"/>
            <m:ctrlPr>
              <w:rPr>
                <w:rFonts w:ascii="Cambria Math" w:eastAsia="Times New Roman" w:hAnsiTheme="majorBidi" w:cstheme="majorBidi"/>
                <w:i/>
                <w:iCs/>
                <w:sz w:val="24"/>
                <w:szCs w:val="24"/>
              </w:rPr>
            </m:ctrlPr>
          </m:dPr>
          <m:e>
            <m:eqArr>
              <m:eqArrPr>
                <m:ctrlPr>
                  <w:rPr>
                    <w:rFonts w:ascii="Cambria Math" w:eastAsia="Times New Roman" w:hAnsiTheme="majorBidi" w:cstheme="majorBidi"/>
                    <w:i/>
                    <w:iCs/>
                    <w:sz w:val="24"/>
                    <w:szCs w:val="24"/>
                  </w:rPr>
                </m:ctrlPr>
              </m:eqArrPr>
              <m:e>
                <m:sSub>
                  <m:sSubPr>
                    <m:ctrlPr>
                      <w:rPr>
                        <w:rFonts w:ascii="Cambria Math" w:eastAsia="Times New Roman" w:hAnsiTheme="majorBidi" w:cstheme="majorBidi"/>
                        <w:i/>
                        <w:iCs/>
                        <w:sz w:val="24"/>
                        <w:szCs w:val="24"/>
                      </w:rPr>
                    </m:ctrlPr>
                  </m:sSubPr>
                  <m:e>
                    <m:r>
                      <w:rPr>
                        <w:rFonts w:ascii="Cambria Math" w:eastAsia="Times New Roman" w:hAnsiTheme="majorBidi" w:cstheme="majorBidi"/>
                        <w:sz w:val="24"/>
                        <w:szCs w:val="24"/>
                      </w:rPr>
                      <m:t>i</m:t>
                    </m:r>
                  </m:e>
                  <m:sub>
                    <m:r>
                      <w:rPr>
                        <w:rFonts w:ascii="Cambria Math" w:eastAsia="Times New Roman" w:hAnsi="Cambria Math" w:cstheme="majorBidi"/>
                        <w:sz w:val="24"/>
                        <w:szCs w:val="24"/>
                      </w:rPr>
                      <m:t>α</m:t>
                    </m:r>
                  </m:sub>
                </m:sSub>
              </m:e>
              <m:e>
                <m:sSub>
                  <m:sSubPr>
                    <m:ctrlPr>
                      <w:rPr>
                        <w:rFonts w:ascii="Cambria Math" w:eastAsia="Times New Roman" w:hAnsiTheme="majorBidi" w:cstheme="majorBidi"/>
                        <w:i/>
                        <w:iCs/>
                        <w:sz w:val="24"/>
                        <w:szCs w:val="24"/>
                      </w:rPr>
                    </m:ctrlPr>
                  </m:sSubPr>
                  <m:e>
                    <m:r>
                      <w:rPr>
                        <w:rFonts w:ascii="Cambria Math" w:eastAsia="Times New Roman" w:hAnsiTheme="majorBidi" w:cstheme="majorBidi"/>
                        <w:sz w:val="24"/>
                        <w:szCs w:val="24"/>
                      </w:rPr>
                      <m:t>i</m:t>
                    </m:r>
                  </m:e>
                  <m:sub>
                    <m:r>
                      <w:rPr>
                        <w:rFonts w:ascii="Cambria Math" w:eastAsia="Times New Roman" w:hAnsi="Cambria Math" w:cstheme="majorBidi"/>
                        <w:sz w:val="24"/>
                        <w:szCs w:val="24"/>
                      </w:rPr>
                      <m:t>β</m:t>
                    </m:r>
                  </m:sub>
                </m:sSub>
              </m:e>
            </m:eqArr>
          </m:e>
        </m:d>
        <m:r>
          <w:rPr>
            <w:rFonts w:ascii="Cambria Math" w:eastAsia="Times New Roman" w:hAnsiTheme="majorBidi" w:cstheme="majorBidi"/>
            <w:sz w:val="24"/>
            <w:szCs w:val="24"/>
          </w:rPr>
          <m:t>=</m:t>
        </m:r>
        <m:rad>
          <m:radPr>
            <m:degHide m:val="on"/>
            <m:ctrlPr>
              <w:rPr>
                <w:rFonts w:ascii="Cambria Math" w:eastAsia="Times New Roman" w:hAnsiTheme="majorBidi" w:cstheme="majorBidi"/>
                <w:i/>
                <w:iCs/>
                <w:sz w:val="24"/>
                <w:szCs w:val="24"/>
              </w:rPr>
            </m:ctrlPr>
          </m:radPr>
          <m:deg/>
          <m:e>
            <m:f>
              <m:fPr>
                <m:type m:val="skw"/>
                <m:ctrlPr>
                  <w:rPr>
                    <w:rFonts w:ascii="Cambria Math" w:eastAsia="Times New Roman" w:hAnsiTheme="majorBidi" w:cstheme="majorBidi"/>
                    <w:i/>
                    <w:iCs/>
                    <w:sz w:val="24"/>
                    <w:szCs w:val="24"/>
                  </w:rPr>
                </m:ctrlPr>
              </m:fPr>
              <m:num>
                <m:r>
                  <w:rPr>
                    <w:rFonts w:ascii="Cambria Math" w:eastAsia="Times New Roman" w:hAnsiTheme="majorBidi" w:cstheme="majorBidi"/>
                    <w:sz w:val="24"/>
                    <w:szCs w:val="24"/>
                  </w:rPr>
                  <m:t>2</m:t>
                </m:r>
              </m:num>
              <m:den>
                <m:r>
                  <w:rPr>
                    <w:rFonts w:ascii="Cambria Math" w:eastAsia="Times New Roman" w:hAnsiTheme="majorBidi" w:cstheme="majorBidi"/>
                    <w:sz w:val="24"/>
                    <w:szCs w:val="24"/>
                  </w:rPr>
                  <m:t>3</m:t>
                </m:r>
              </m:den>
            </m:f>
          </m:e>
        </m:rad>
        <m:d>
          <m:dPr>
            <m:begChr m:val="["/>
            <m:endChr m:val="]"/>
            <m:ctrlPr>
              <w:rPr>
                <w:rFonts w:ascii="Cambria Math" w:eastAsia="Times New Roman" w:hAnsiTheme="majorBidi" w:cstheme="majorBidi"/>
                <w:i/>
                <w:iCs/>
                <w:sz w:val="24"/>
                <w:szCs w:val="24"/>
              </w:rPr>
            </m:ctrlPr>
          </m:dPr>
          <m:e>
            <m:eqArr>
              <m:eqArrPr>
                <m:ctrlPr>
                  <w:rPr>
                    <w:rFonts w:ascii="Cambria Math" w:eastAsia="Times New Roman" w:hAnsiTheme="majorBidi" w:cstheme="majorBidi"/>
                    <w:i/>
                    <w:iCs/>
                    <w:sz w:val="24"/>
                    <w:szCs w:val="24"/>
                  </w:rPr>
                </m:ctrlPr>
              </m:eqArrPr>
              <m:e>
                <m:r>
                  <w:rPr>
                    <w:rFonts w:ascii="Cambria Math" w:eastAsia="Times New Roman" w:hAnsiTheme="majorBidi" w:cstheme="majorBidi"/>
                    <w:sz w:val="24"/>
                    <w:szCs w:val="24"/>
                  </w:rPr>
                  <m:t xml:space="preserve">1   </m:t>
                </m:r>
                <m:f>
                  <m:fPr>
                    <m:ctrlPr>
                      <w:rPr>
                        <w:rFonts w:ascii="Cambria Math" w:eastAsia="Times New Roman" w:hAnsiTheme="majorBidi" w:cstheme="majorBidi"/>
                        <w:i/>
                        <w:iCs/>
                        <w:sz w:val="24"/>
                        <w:szCs w:val="24"/>
                      </w:rPr>
                    </m:ctrlPr>
                  </m:fPr>
                  <m:num>
                    <m:r>
                      <w:rPr>
                        <w:rFonts w:ascii="Cambria Math" w:eastAsia="Times New Roman" w:hAnsi="Cambria Math" w:cstheme="majorBidi"/>
                        <w:sz w:val="24"/>
                        <w:szCs w:val="24"/>
                      </w:rPr>
                      <m:t>-</m:t>
                    </m:r>
                    <m:r>
                      <w:rPr>
                        <w:rFonts w:ascii="Cambria Math" w:eastAsia="Times New Roman" w:hAnsiTheme="majorBidi" w:cstheme="majorBidi"/>
                        <w:sz w:val="24"/>
                        <w:szCs w:val="24"/>
                      </w:rPr>
                      <m:t>1</m:t>
                    </m:r>
                  </m:num>
                  <m:den>
                    <m:r>
                      <w:rPr>
                        <w:rFonts w:ascii="Cambria Math" w:eastAsia="Times New Roman" w:hAnsiTheme="majorBidi" w:cstheme="majorBidi"/>
                        <w:sz w:val="24"/>
                        <w:szCs w:val="24"/>
                      </w:rPr>
                      <m:t>2</m:t>
                    </m:r>
                  </m:den>
                </m:f>
                <m:r>
                  <w:rPr>
                    <w:rFonts w:ascii="Cambria Math" w:eastAsia="Times New Roman" w:hAnsiTheme="majorBidi" w:cstheme="majorBidi"/>
                    <w:sz w:val="24"/>
                    <w:szCs w:val="24"/>
                  </w:rPr>
                  <m:t xml:space="preserve">    </m:t>
                </m:r>
                <m:f>
                  <m:fPr>
                    <m:ctrlPr>
                      <w:rPr>
                        <w:rFonts w:ascii="Cambria Math" w:eastAsia="Times New Roman" w:hAnsiTheme="majorBidi" w:cstheme="majorBidi"/>
                        <w:i/>
                        <w:iCs/>
                        <w:sz w:val="24"/>
                        <w:szCs w:val="24"/>
                      </w:rPr>
                    </m:ctrlPr>
                  </m:fPr>
                  <m:num>
                    <m:r>
                      <w:rPr>
                        <w:rFonts w:ascii="Cambria Math" w:eastAsia="Times New Roman" w:hAnsi="Cambria Math" w:cstheme="majorBidi"/>
                        <w:sz w:val="24"/>
                        <w:szCs w:val="24"/>
                      </w:rPr>
                      <m:t>-</m:t>
                    </m:r>
                    <m:r>
                      <w:rPr>
                        <w:rFonts w:ascii="Cambria Math" w:eastAsia="Times New Roman" w:hAnsiTheme="majorBidi" w:cstheme="majorBidi"/>
                        <w:sz w:val="24"/>
                        <w:szCs w:val="24"/>
                      </w:rPr>
                      <m:t>1</m:t>
                    </m:r>
                  </m:num>
                  <m:den>
                    <m:r>
                      <w:rPr>
                        <w:rFonts w:ascii="Cambria Math" w:eastAsia="Times New Roman" w:hAnsiTheme="majorBidi" w:cstheme="majorBidi"/>
                        <w:sz w:val="24"/>
                        <w:szCs w:val="24"/>
                      </w:rPr>
                      <m:t>2</m:t>
                    </m:r>
                  </m:den>
                </m:f>
              </m:e>
              <m:e>
                <m:r>
                  <w:rPr>
                    <w:rFonts w:ascii="Cambria Math" w:eastAsia="Times New Roman" w:hAnsiTheme="majorBidi" w:cstheme="majorBidi"/>
                    <w:sz w:val="24"/>
                    <w:szCs w:val="24"/>
                  </w:rPr>
                  <m:t xml:space="preserve">0     </m:t>
                </m:r>
                <m:f>
                  <m:fPr>
                    <m:ctrlPr>
                      <w:rPr>
                        <w:rFonts w:ascii="Cambria Math" w:eastAsia="Times New Roman" w:hAnsiTheme="majorBidi" w:cstheme="majorBidi"/>
                        <w:i/>
                        <w:iCs/>
                        <w:sz w:val="24"/>
                        <w:szCs w:val="24"/>
                      </w:rPr>
                    </m:ctrlPr>
                  </m:fPr>
                  <m:num>
                    <m:rad>
                      <m:radPr>
                        <m:degHide m:val="on"/>
                        <m:ctrlPr>
                          <w:rPr>
                            <w:rFonts w:ascii="Cambria Math" w:eastAsia="Times New Roman" w:hAnsiTheme="majorBidi" w:cstheme="majorBidi"/>
                            <w:i/>
                            <w:iCs/>
                            <w:sz w:val="24"/>
                            <w:szCs w:val="24"/>
                          </w:rPr>
                        </m:ctrlPr>
                      </m:radPr>
                      <m:deg/>
                      <m:e>
                        <m:r>
                          <w:rPr>
                            <w:rFonts w:ascii="Cambria Math" w:eastAsia="Times New Roman" w:hAnsiTheme="majorBidi" w:cstheme="majorBidi"/>
                            <w:sz w:val="24"/>
                            <w:szCs w:val="24"/>
                          </w:rPr>
                          <m:t>3</m:t>
                        </m:r>
                      </m:e>
                    </m:rad>
                  </m:num>
                  <m:den>
                    <m:r>
                      <w:rPr>
                        <w:rFonts w:ascii="Cambria Math" w:eastAsia="Times New Roman" w:hAnsiTheme="majorBidi" w:cstheme="majorBidi"/>
                        <w:sz w:val="24"/>
                        <w:szCs w:val="24"/>
                      </w:rPr>
                      <m:t>2</m:t>
                    </m:r>
                  </m:den>
                </m:f>
                <m:r>
                  <w:rPr>
                    <w:rFonts w:ascii="Cambria Math" w:eastAsia="Times New Roman" w:hAnsiTheme="majorBidi" w:cstheme="majorBidi"/>
                    <w:sz w:val="24"/>
                    <w:szCs w:val="24"/>
                  </w:rPr>
                  <m:t xml:space="preserve">     </m:t>
                </m:r>
                <m:f>
                  <m:fPr>
                    <m:ctrlPr>
                      <w:rPr>
                        <w:rFonts w:ascii="Cambria Math" w:eastAsia="Times New Roman" w:hAnsiTheme="majorBidi" w:cstheme="majorBidi"/>
                        <w:i/>
                        <w:iCs/>
                        <w:sz w:val="24"/>
                        <w:szCs w:val="24"/>
                      </w:rPr>
                    </m:ctrlPr>
                  </m:fPr>
                  <m:num>
                    <m:r>
                      <w:rPr>
                        <w:rFonts w:ascii="Cambria Math" w:eastAsia="Times New Roman" w:hAnsi="Cambria Math" w:cstheme="majorBidi"/>
                        <w:sz w:val="24"/>
                        <w:szCs w:val="24"/>
                      </w:rPr>
                      <m:t>-</m:t>
                    </m:r>
                    <m:rad>
                      <m:radPr>
                        <m:degHide m:val="on"/>
                        <m:ctrlPr>
                          <w:rPr>
                            <w:rFonts w:ascii="Cambria Math" w:eastAsia="Times New Roman" w:hAnsiTheme="majorBidi" w:cstheme="majorBidi"/>
                            <w:i/>
                            <w:iCs/>
                            <w:sz w:val="24"/>
                            <w:szCs w:val="24"/>
                          </w:rPr>
                        </m:ctrlPr>
                      </m:radPr>
                      <m:deg/>
                      <m:e>
                        <m:r>
                          <w:rPr>
                            <w:rFonts w:ascii="Cambria Math" w:eastAsia="Times New Roman" w:hAnsiTheme="majorBidi" w:cstheme="majorBidi"/>
                            <w:sz w:val="24"/>
                            <w:szCs w:val="24"/>
                          </w:rPr>
                          <m:t>3</m:t>
                        </m:r>
                      </m:e>
                    </m:rad>
                  </m:num>
                  <m:den>
                    <m:r>
                      <w:rPr>
                        <w:rFonts w:ascii="Cambria Math" w:eastAsia="Times New Roman" w:hAnsiTheme="majorBidi" w:cstheme="majorBidi"/>
                        <w:sz w:val="24"/>
                        <w:szCs w:val="24"/>
                      </w:rPr>
                      <m:t>2</m:t>
                    </m:r>
                  </m:den>
                </m:f>
              </m:e>
            </m:eqArr>
          </m:e>
        </m:d>
      </m:oMath>
      <w:r w:rsidRPr="00357961">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 xml:space="preserve">                   </w:t>
      </w:r>
      <w:r w:rsidRPr="00357961">
        <w:rPr>
          <w:rFonts w:asciiTheme="majorBidi" w:eastAsia="Times New Roman" w:hAnsiTheme="majorBidi" w:cstheme="majorBidi"/>
          <w:sz w:val="24"/>
          <w:szCs w:val="24"/>
        </w:rPr>
        <w:t xml:space="preserve">                         (III.</w:t>
      </w:r>
      <w:r>
        <w:rPr>
          <w:rFonts w:asciiTheme="majorBidi" w:eastAsia="Times New Roman" w:hAnsiTheme="majorBidi" w:cstheme="majorBidi"/>
          <w:sz w:val="24"/>
          <w:szCs w:val="24"/>
        </w:rPr>
        <w:t>44</w:t>
      </w:r>
      <w:r w:rsidRPr="00357961">
        <w:rPr>
          <w:rFonts w:asciiTheme="majorBidi" w:eastAsia="Times New Roman" w:hAnsiTheme="majorBidi" w:cstheme="majorBidi"/>
          <w:sz w:val="24"/>
          <w:szCs w:val="24"/>
        </w:rPr>
        <w:t xml:space="preserve">)                                                </w:t>
      </w:r>
    </w:p>
    <w:p w:rsidR="004C26EE" w:rsidRPr="00357961" w:rsidRDefault="004C26EE" w:rsidP="004C26EE">
      <w:pPr>
        <w:spacing w:after="100" w:line="360" w:lineRule="auto"/>
        <w:ind w:firstLine="284"/>
        <w:jc w:val="both"/>
        <w:rPr>
          <w:rFonts w:asciiTheme="majorBidi" w:eastAsia="Times New Roman" w:hAnsiTheme="majorBidi" w:cstheme="majorBidi"/>
          <w:sz w:val="24"/>
          <w:szCs w:val="24"/>
        </w:rPr>
      </w:pPr>
      <w:r w:rsidRPr="00357961">
        <w:rPr>
          <w:rStyle w:val="a"/>
          <w:rFonts w:asciiTheme="majorBidi" w:hAnsiTheme="majorBidi" w:cstheme="majorBidi"/>
          <w:spacing w:val="-15"/>
        </w:rPr>
        <w:t>On peut écrire les expressions des puissances active et réactive comme suit :</w:t>
      </w:r>
    </w:p>
    <w:p w:rsidR="004C26EE" w:rsidRPr="00357961" w:rsidRDefault="004C26EE" w:rsidP="004C26EE">
      <w:pPr>
        <w:spacing w:after="100" w:line="360" w:lineRule="auto"/>
        <w:ind w:firstLine="284"/>
        <w:jc w:val="center"/>
        <w:rPr>
          <w:rFonts w:asciiTheme="majorBidi" w:eastAsia="Times New Roman" w:hAnsiTheme="majorBidi" w:cstheme="majorBidi"/>
          <w:sz w:val="24"/>
          <w:szCs w:val="24"/>
        </w:rPr>
      </w:pPr>
      <w:r>
        <w:rPr>
          <w:rFonts w:asciiTheme="majorBidi" w:eastAsia="Times New Roman" w:hAnsiTheme="majorBidi" w:cstheme="majorBidi"/>
          <w:iCs/>
          <w:sz w:val="24"/>
          <w:szCs w:val="24"/>
        </w:rPr>
        <w:t xml:space="preserve">         </w:t>
      </w:r>
      <m:oMath>
        <m:acc>
          <m:accPr>
            <m:ctrlPr>
              <w:rPr>
                <w:rFonts w:ascii="Cambria Math" w:hAnsiTheme="majorBidi" w:cstheme="majorBidi"/>
                <w:i/>
                <w:iCs/>
                <w:sz w:val="24"/>
                <w:szCs w:val="24"/>
              </w:rPr>
            </m:ctrlPr>
          </m:accPr>
          <m:e>
            <m:r>
              <w:rPr>
                <w:rFonts w:ascii="Cambria Math" w:hAnsiTheme="majorBidi" w:cstheme="majorBidi"/>
                <w:sz w:val="24"/>
                <w:szCs w:val="24"/>
              </w:rPr>
              <m:t>p</m:t>
            </m:r>
          </m:e>
        </m:acc>
        <m:r>
          <w:rPr>
            <w:rFonts w:ascii="Cambria Math" w:hAnsiTheme="majorBidi" w:cstheme="majorBidi"/>
            <w:sz w:val="24"/>
            <w:szCs w:val="24"/>
          </w:rPr>
          <m:t>=</m:t>
        </m:r>
        <m:sSub>
          <m:sSubPr>
            <m:ctrlPr>
              <w:rPr>
                <w:rFonts w:ascii="Cambria Math" w:hAnsiTheme="majorBidi" w:cstheme="majorBidi"/>
                <w:i/>
                <w:iCs/>
                <w:sz w:val="24"/>
                <w:szCs w:val="24"/>
              </w:rPr>
            </m:ctrlPr>
          </m:sSubPr>
          <m:e>
            <m:bar>
              <m:barPr>
                <m:ctrlPr>
                  <w:rPr>
                    <w:rFonts w:ascii="Cambria Math" w:hAnsiTheme="majorBidi" w:cstheme="majorBidi"/>
                    <w:i/>
                    <w:iCs/>
                    <w:sz w:val="24"/>
                    <w:szCs w:val="24"/>
                  </w:rPr>
                </m:ctrlPr>
              </m:barPr>
              <m:e>
                <m:r>
                  <w:rPr>
                    <w:rFonts w:ascii="Cambria Math" w:hAnsiTheme="majorBidi" w:cstheme="majorBidi"/>
                    <w:sz w:val="24"/>
                    <w:szCs w:val="24"/>
                  </w:rPr>
                  <m:t>v</m:t>
                </m:r>
              </m:e>
            </m:bar>
          </m:e>
          <m:sub>
            <m:d>
              <m:dPr>
                <m:ctrlPr>
                  <w:rPr>
                    <w:rFonts w:ascii="Cambria Math" w:hAnsiTheme="majorBidi" w:cstheme="majorBidi"/>
                    <w:i/>
                    <w:iCs/>
                    <w:sz w:val="24"/>
                    <w:szCs w:val="24"/>
                  </w:rPr>
                </m:ctrlPr>
              </m:dPr>
              <m:e>
                <m:r>
                  <w:rPr>
                    <w:rFonts w:ascii="Cambria Math" w:hAnsiTheme="majorBidi" w:cstheme="majorBidi"/>
                    <w:sz w:val="24"/>
                    <w:szCs w:val="24"/>
                  </w:rPr>
                  <m:t>abc</m:t>
                </m:r>
              </m:e>
            </m:d>
          </m:sub>
        </m:sSub>
        <m:r>
          <w:rPr>
            <w:rFonts w:ascii="Cambria Math" w:hAnsiTheme="majorBidi" w:cstheme="majorBidi"/>
            <w:sz w:val="24"/>
            <w:szCs w:val="24"/>
          </w:rPr>
          <m:t>.</m:t>
        </m:r>
        <m:sSub>
          <m:sSubPr>
            <m:ctrlPr>
              <w:rPr>
                <w:rFonts w:ascii="Cambria Math" w:hAnsiTheme="majorBidi" w:cstheme="majorBidi"/>
                <w:i/>
                <w:iCs/>
                <w:sz w:val="24"/>
                <w:szCs w:val="24"/>
              </w:rPr>
            </m:ctrlPr>
          </m:sSubPr>
          <m:e>
            <m:bar>
              <m:barPr>
                <m:ctrlPr>
                  <w:rPr>
                    <w:rFonts w:ascii="Cambria Math" w:hAnsiTheme="majorBidi" w:cstheme="majorBidi"/>
                    <w:i/>
                    <w:iCs/>
                    <w:sz w:val="24"/>
                    <w:szCs w:val="24"/>
                  </w:rPr>
                </m:ctrlPr>
              </m:barPr>
              <m:e>
                <m:r>
                  <w:rPr>
                    <w:rFonts w:ascii="Cambria Math" w:hAnsiTheme="majorBidi" w:cstheme="majorBidi"/>
                    <w:sz w:val="24"/>
                    <w:szCs w:val="24"/>
                  </w:rPr>
                  <m:t>i</m:t>
                </m:r>
              </m:e>
            </m:bar>
          </m:e>
          <m:sub>
            <m:d>
              <m:dPr>
                <m:ctrlPr>
                  <w:rPr>
                    <w:rFonts w:ascii="Cambria Math" w:hAnsiTheme="majorBidi" w:cstheme="majorBidi"/>
                    <w:i/>
                    <w:iCs/>
                    <w:sz w:val="24"/>
                    <w:szCs w:val="24"/>
                  </w:rPr>
                </m:ctrlPr>
              </m:dPr>
              <m:e>
                <m:r>
                  <w:rPr>
                    <w:rFonts w:ascii="Cambria Math" w:hAnsiTheme="majorBidi" w:cstheme="majorBidi"/>
                    <w:sz w:val="24"/>
                    <w:szCs w:val="24"/>
                  </w:rPr>
                  <m:t>abc</m:t>
                </m:r>
              </m:e>
            </m:d>
          </m:sub>
        </m:sSub>
        <m:r>
          <w:rPr>
            <w:rFonts w:ascii="Cambria Math" w:hAnsiTheme="majorBidi" w:cstheme="majorBidi"/>
            <w:sz w:val="24"/>
            <w:szCs w:val="24"/>
          </w:rPr>
          <m:t>=</m:t>
        </m:r>
        <m:sSub>
          <m:sSubPr>
            <m:ctrlPr>
              <w:rPr>
                <w:rFonts w:ascii="Cambria Math" w:hAnsiTheme="majorBidi" w:cstheme="majorBidi"/>
                <w:i/>
                <w:iCs/>
                <w:sz w:val="24"/>
                <w:szCs w:val="24"/>
              </w:rPr>
            </m:ctrlPr>
          </m:sSubPr>
          <m:e>
            <m:bar>
              <m:barPr>
                <m:ctrlPr>
                  <w:rPr>
                    <w:rFonts w:ascii="Cambria Math" w:hAnsiTheme="majorBidi" w:cstheme="majorBidi"/>
                    <w:i/>
                    <w:iCs/>
                    <w:sz w:val="24"/>
                    <w:szCs w:val="24"/>
                  </w:rPr>
                </m:ctrlPr>
              </m:barPr>
              <m:e>
                <m:r>
                  <w:rPr>
                    <w:rFonts w:ascii="Cambria Math" w:hAnsiTheme="majorBidi" w:cstheme="majorBidi"/>
                    <w:sz w:val="24"/>
                    <w:szCs w:val="24"/>
                  </w:rPr>
                  <m:t>v</m:t>
                </m:r>
              </m:e>
            </m:bar>
          </m:e>
          <m:sub>
            <m:r>
              <w:rPr>
                <w:rFonts w:ascii="Cambria Math" w:hAnsi="Cambria Math" w:cstheme="majorBidi"/>
                <w:sz w:val="24"/>
                <w:szCs w:val="24"/>
              </w:rPr>
              <m:t>α</m:t>
            </m:r>
          </m:sub>
        </m:sSub>
        <m:r>
          <w:rPr>
            <w:rFonts w:ascii="Cambria Math" w:hAnsiTheme="majorBidi" w:cstheme="majorBidi"/>
            <w:sz w:val="24"/>
            <w:szCs w:val="24"/>
          </w:rPr>
          <m:t>.</m:t>
        </m:r>
        <m:sSub>
          <m:sSubPr>
            <m:ctrlPr>
              <w:rPr>
                <w:rFonts w:ascii="Cambria Math" w:hAnsiTheme="majorBidi" w:cstheme="majorBidi"/>
                <w:i/>
                <w:iCs/>
                <w:sz w:val="24"/>
                <w:szCs w:val="24"/>
              </w:rPr>
            </m:ctrlPr>
          </m:sSubPr>
          <m:e>
            <m:bar>
              <m:barPr>
                <m:ctrlPr>
                  <w:rPr>
                    <w:rFonts w:ascii="Cambria Math" w:hAnsiTheme="majorBidi" w:cstheme="majorBidi"/>
                    <w:i/>
                    <w:iCs/>
                    <w:sz w:val="24"/>
                    <w:szCs w:val="24"/>
                  </w:rPr>
                </m:ctrlPr>
              </m:barPr>
              <m:e>
                <m:r>
                  <w:rPr>
                    <w:rFonts w:ascii="Cambria Math" w:hAnsiTheme="majorBidi" w:cstheme="majorBidi"/>
                    <w:sz w:val="24"/>
                    <w:szCs w:val="24"/>
                  </w:rPr>
                  <m:t>i</m:t>
                </m:r>
              </m:e>
            </m:bar>
          </m:e>
          <m:sub>
            <m:r>
              <w:rPr>
                <w:rFonts w:ascii="Cambria Math" w:hAnsi="Cambria Math" w:cstheme="majorBidi"/>
                <w:sz w:val="24"/>
                <w:szCs w:val="24"/>
              </w:rPr>
              <m:t>α</m:t>
            </m:r>
          </m:sub>
        </m:sSub>
        <m:r>
          <w:rPr>
            <w:rFonts w:ascii="Cambria Math" w:hAnsi="Cambria Math" w:cstheme="majorBidi"/>
            <w:sz w:val="24"/>
            <w:szCs w:val="24"/>
          </w:rPr>
          <m:t>-</m:t>
        </m:r>
        <m:sSub>
          <m:sSubPr>
            <m:ctrlPr>
              <w:rPr>
                <w:rFonts w:ascii="Cambria Math" w:hAnsiTheme="majorBidi" w:cstheme="majorBidi"/>
                <w:i/>
                <w:iCs/>
                <w:sz w:val="24"/>
                <w:szCs w:val="24"/>
              </w:rPr>
            </m:ctrlPr>
          </m:sSubPr>
          <m:e>
            <m:bar>
              <m:barPr>
                <m:ctrlPr>
                  <w:rPr>
                    <w:rFonts w:ascii="Cambria Math" w:hAnsiTheme="majorBidi" w:cstheme="majorBidi"/>
                    <w:i/>
                    <w:iCs/>
                    <w:sz w:val="24"/>
                    <w:szCs w:val="24"/>
                  </w:rPr>
                </m:ctrlPr>
              </m:barPr>
              <m:e>
                <m:r>
                  <w:rPr>
                    <w:rFonts w:ascii="Cambria Math" w:hAnsiTheme="majorBidi" w:cstheme="majorBidi"/>
                    <w:sz w:val="24"/>
                    <w:szCs w:val="24"/>
                  </w:rPr>
                  <m:t>v</m:t>
                </m:r>
              </m:e>
            </m:bar>
          </m:e>
          <m:sub>
            <m:r>
              <w:rPr>
                <w:rFonts w:ascii="Cambria Math" w:hAnsi="Cambria Math" w:cstheme="majorBidi"/>
                <w:sz w:val="24"/>
                <w:szCs w:val="24"/>
              </w:rPr>
              <m:t>β</m:t>
            </m:r>
          </m:sub>
        </m:sSub>
        <m:r>
          <w:rPr>
            <w:rFonts w:ascii="Cambria Math" w:hAnsiTheme="majorBidi" w:cstheme="majorBidi"/>
            <w:sz w:val="24"/>
            <w:szCs w:val="24"/>
          </w:rPr>
          <m:t>.</m:t>
        </m:r>
        <m:sSub>
          <m:sSubPr>
            <m:ctrlPr>
              <w:rPr>
                <w:rFonts w:ascii="Cambria Math" w:hAnsiTheme="majorBidi" w:cstheme="majorBidi"/>
                <w:i/>
                <w:iCs/>
                <w:sz w:val="24"/>
                <w:szCs w:val="24"/>
              </w:rPr>
            </m:ctrlPr>
          </m:sSubPr>
          <m:e>
            <m:bar>
              <m:barPr>
                <m:ctrlPr>
                  <w:rPr>
                    <w:rFonts w:ascii="Cambria Math" w:hAnsiTheme="majorBidi" w:cstheme="majorBidi"/>
                    <w:i/>
                    <w:iCs/>
                    <w:sz w:val="24"/>
                    <w:szCs w:val="24"/>
                  </w:rPr>
                </m:ctrlPr>
              </m:barPr>
              <m:e>
                <m:r>
                  <w:rPr>
                    <w:rFonts w:ascii="Cambria Math" w:hAnsiTheme="majorBidi" w:cstheme="majorBidi"/>
                    <w:sz w:val="24"/>
                    <w:szCs w:val="24"/>
                  </w:rPr>
                  <m:t>i</m:t>
                </m:r>
              </m:e>
            </m:bar>
          </m:e>
          <m:sub>
            <m:r>
              <w:rPr>
                <w:rFonts w:ascii="Cambria Math" w:hAnsi="Cambria Math" w:cstheme="majorBidi"/>
                <w:sz w:val="24"/>
                <w:szCs w:val="24"/>
              </w:rPr>
              <m:t>β</m:t>
            </m:r>
          </m:sub>
        </m:sSub>
      </m:oMath>
      <w:r w:rsidRPr="00357961">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 xml:space="preserve">   </w:t>
      </w:r>
      <w:r w:rsidRPr="00357961">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 xml:space="preserve">           </w:t>
      </w:r>
      <w:r w:rsidRPr="00357961">
        <w:rPr>
          <w:rFonts w:asciiTheme="majorBidi" w:eastAsia="Times New Roman" w:hAnsiTheme="majorBidi" w:cstheme="majorBidi"/>
          <w:sz w:val="24"/>
          <w:szCs w:val="24"/>
        </w:rPr>
        <w:t>(III.</w:t>
      </w:r>
      <w:r>
        <w:rPr>
          <w:rFonts w:asciiTheme="majorBidi" w:eastAsia="Times New Roman" w:hAnsiTheme="majorBidi" w:cstheme="majorBidi"/>
          <w:sz w:val="24"/>
          <w:szCs w:val="24"/>
        </w:rPr>
        <w:t>45</w:t>
      </w:r>
      <w:r w:rsidRPr="00357961">
        <w:rPr>
          <w:rFonts w:asciiTheme="majorBidi" w:eastAsia="Times New Roman" w:hAnsiTheme="majorBidi" w:cstheme="majorBidi"/>
          <w:sz w:val="24"/>
          <w:szCs w:val="24"/>
        </w:rPr>
        <w:t>)</w:t>
      </w:r>
    </w:p>
    <w:p w:rsidR="004C26EE" w:rsidRPr="00357961" w:rsidRDefault="004C26EE" w:rsidP="004C26EE">
      <w:pPr>
        <w:spacing w:after="100" w:line="360" w:lineRule="auto"/>
        <w:ind w:firstLine="284"/>
        <w:jc w:val="center"/>
        <w:rPr>
          <w:rFonts w:asciiTheme="majorBidi" w:eastAsia="Times New Roman" w:hAnsiTheme="majorBidi" w:cstheme="majorBidi"/>
          <w:sz w:val="24"/>
          <w:szCs w:val="24"/>
        </w:rPr>
      </w:pPr>
      <w:r>
        <w:rPr>
          <w:rFonts w:asciiTheme="majorBidi" w:eastAsia="Times New Roman" w:hAnsiTheme="majorBidi" w:cstheme="majorBidi"/>
          <w:iCs/>
          <w:sz w:val="24"/>
          <w:szCs w:val="24"/>
        </w:rPr>
        <w:lastRenderedPageBreak/>
        <w:t xml:space="preserve">         </w:t>
      </w:r>
      <m:oMath>
        <m:acc>
          <m:accPr>
            <m:ctrlPr>
              <w:rPr>
                <w:rFonts w:ascii="Cambria Math" w:eastAsia="Times New Roman" w:hAnsiTheme="majorBidi" w:cstheme="majorBidi"/>
                <w:i/>
                <w:iCs/>
                <w:sz w:val="24"/>
                <w:szCs w:val="24"/>
              </w:rPr>
            </m:ctrlPr>
          </m:accPr>
          <m:e>
            <m:r>
              <w:rPr>
                <w:rFonts w:ascii="Cambria Math" w:eastAsia="Times New Roman" w:hAnsiTheme="majorBidi" w:cstheme="majorBidi"/>
                <w:sz w:val="24"/>
                <w:szCs w:val="24"/>
              </w:rPr>
              <m:t>q</m:t>
            </m:r>
          </m:e>
        </m:acc>
        <m:r>
          <w:rPr>
            <w:rFonts w:ascii="Cambria Math" w:eastAsia="Times New Roman" w:hAnsiTheme="majorBidi" w:cstheme="majorBidi"/>
            <w:sz w:val="24"/>
            <w:szCs w:val="24"/>
          </w:rPr>
          <m:t>=</m:t>
        </m:r>
        <m:sSub>
          <m:sSubPr>
            <m:ctrlPr>
              <w:rPr>
                <w:rFonts w:ascii="Cambria Math" w:hAnsiTheme="majorBidi" w:cstheme="majorBidi"/>
                <w:i/>
                <w:iCs/>
                <w:sz w:val="24"/>
                <w:szCs w:val="24"/>
              </w:rPr>
            </m:ctrlPr>
          </m:sSubPr>
          <m:e>
            <m:bar>
              <m:barPr>
                <m:ctrlPr>
                  <w:rPr>
                    <w:rFonts w:ascii="Cambria Math" w:hAnsiTheme="majorBidi" w:cstheme="majorBidi"/>
                    <w:i/>
                    <w:iCs/>
                    <w:sz w:val="24"/>
                    <w:szCs w:val="24"/>
                  </w:rPr>
                </m:ctrlPr>
              </m:barPr>
              <m:e>
                <m:r>
                  <w:rPr>
                    <w:rFonts w:ascii="Cambria Math" w:hAnsiTheme="majorBidi" w:cstheme="majorBidi"/>
                    <w:sz w:val="24"/>
                    <w:szCs w:val="24"/>
                  </w:rPr>
                  <m:t>v</m:t>
                </m:r>
              </m:e>
            </m:bar>
          </m:e>
          <m:sub>
            <m:d>
              <m:dPr>
                <m:ctrlPr>
                  <w:rPr>
                    <w:rFonts w:ascii="Cambria Math" w:hAnsiTheme="majorBidi" w:cstheme="majorBidi"/>
                    <w:i/>
                    <w:iCs/>
                    <w:sz w:val="24"/>
                    <w:szCs w:val="24"/>
                  </w:rPr>
                </m:ctrlPr>
              </m:dPr>
              <m:e>
                <m:r>
                  <w:rPr>
                    <w:rFonts w:ascii="Cambria Math" w:hAnsiTheme="majorBidi" w:cstheme="majorBidi"/>
                    <w:sz w:val="24"/>
                    <w:szCs w:val="24"/>
                  </w:rPr>
                  <m:t>abc</m:t>
                </m:r>
              </m:e>
            </m:d>
          </m:sub>
        </m:sSub>
        <m:r>
          <w:rPr>
            <w:rFonts w:ascii="Cambria Math" w:hAnsi="Cambria Math" w:cstheme="majorBidi"/>
            <w:sz w:val="24"/>
            <w:szCs w:val="24"/>
          </w:rPr>
          <m:t>∧</m:t>
        </m:r>
        <m:sSub>
          <m:sSubPr>
            <m:ctrlPr>
              <w:rPr>
                <w:rFonts w:ascii="Cambria Math" w:hAnsiTheme="majorBidi" w:cstheme="majorBidi"/>
                <w:i/>
                <w:iCs/>
                <w:sz w:val="24"/>
                <w:szCs w:val="24"/>
              </w:rPr>
            </m:ctrlPr>
          </m:sSubPr>
          <m:e>
            <m:bar>
              <m:barPr>
                <m:ctrlPr>
                  <w:rPr>
                    <w:rFonts w:ascii="Cambria Math" w:hAnsiTheme="majorBidi" w:cstheme="majorBidi"/>
                    <w:i/>
                    <w:iCs/>
                    <w:sz w:val="24"/>
                    <w:szCs w:val="24"/>
                  </w:rPr>
                </m:ctrlPr>
              </m:barPr>
              <m:e>
                <m:r>
                  <w:rPr>
                    <w:rFonts w:ascii="Cambria Math" w:hAnsiTheme="majorBidi" w:cstheme="majorBidi"/>
                    <w:sz w:val="24"/>
                    <w:szCs w:val="24"/>
                  </w:rPr>
                  <m:t>i</m:t>
                </m:r>
              </m:e>
            </m:bar>
          </m:e>
          <m:sub>
            <m:d>
              <m:dPr>
                <m:ctrlPr>
                  <w:rPr>
                    <w:rFonts w:ascii="Cambria Math" w:hAnsiTheme="majorBidi" w:cstheme="majorBidi"/>
                    <w:i/>
                    <w:iCs/>
                    <w:sz w:val="24"/>
                    <w:szCs w:val="24"/>
                  </w:rPr>
                </m:ctrlPr>
              </m:dPr>
              <m:e>
                <m:r>
                  <w:rPr>
                    <w:rFonts w:ascii="Cambria Math" w:hAnsiTheme="majorBidi" w:cstheme="majorBidi"/>
                    <w:sz w:val="24"/>
                    <w:szCs w:val="24"/>
                  </w:rPr>
                  <m:t>abc</m:t>
                </m:r>
              </m:e>
            </m:d>
          </m:sub>
        </m:sSub>
        <m:r>
          <w:rPr>
            <w:rFonts w:ascii="Cambria Math" w:hAnsiTheme="majorBidi" w:cstheme="majorBidi"/>
            <w:sz w:val="24"/>
            <w:szCs w:val="24"/>
          </w:rPr>
          <m:t>=</m:t>
        </m:r>
        <m:sSub>
          <m:sSubPr>
            <m:ctrlPr>
              <w:rPr>
                <w:rFonts w:ascii="Cambria Math" w:hAnsiTheme="majorBidi" w:cstheme="majorBidi"/>
                <w:i/>
                <w:iCs/>
                <w:sz w:val="24"/>
                <w:szCs w:val="24"/>
              </w:rPr>
            </m:ctrlPr>
          </m:sSubPr>
          <m:e>
            <m:bar>
              <m:barPr>
                <m:ctrlPr>
                  <w:rPr>
                    <w:rFonts w:ascii="Cambria Math" w:hAnsiTheme="majorBidi" w:cstheme="majorBidi"/>
                    <w:i/>
                    <w:iCs/>
                    <w:sz w:val="24"/>
                    <w:szCs w:val="24"/>
                  </w:rPr>
                </m:ctrlPr>
              </m:barPr>
              <m:e>
                <m:r>
                  <w:rPr>
                    <w:rFonts w:ascii="Cambria Math" w:hAnsiTheme="majorBidi" w:cstheme="majorBidi"/>
                    <w:sz w:val="24"/>
                    <w:szCs w:val="24"/>
                  </w:rPr>
                  <m:t>v</m:t>
                </m:r>
              </m:e>
            </m:bar>
          </m:e>
          <m:sub>
            <m:r>
              <w:rPr>
                <w:rFonts w:ascii="Cambria Math" w:hAnsi="Cambria Math" w:cstheme="majorBidi"/>
                <w:sz w:val="24"/>
                <w:szCs w:val="24"/>
              </w:rPr>
              <m:t>α</m:t>
            </m:r>
          </m:sub>
        </m:sSub>
        <m:r>
          <w:rPr>
            <w:rFonts w:ascii="Cambria Math" w:hAnsiTheme="majorBidi" w:cstheme="majorBidi"/>
            <w:sz w:val="24"/>
            <w:szCs w:val="24"/>
          </w:rPr>
          <m:t>.</m:t>
        </m:r>
        <m:sSub>
          <m:sSubPr>
            <m:ctrlPr>
              <w:rPr>
                <w:rFonts w:ascii="Cambria Math" w:hAnsiTheme="majorBidi" w:cstheme="majorBidi"/>
                <w:i/>
                <w:iCs/>
                <w:sz w:val="24"/>
                <w:szCs w:val="24"/>
              </w:rPr>
            </m:ctrlPr>
          </m:sSubPr>
          <m:e>
            <m:bar>
              <m:barPr>
                <m:ctrlPr>
                  <w:rPr>
                    <w:rFonts w:ascii="Cambria Math" w:hAnsiTheme="majorBidi" w:cstheme="majorBidi"/>
                    <w:i/>
                    <w:iCs/>
                    <w:sz w:val="24"/>
                    <w:szCs w:val="24"/>
                  </w:rPr>
                </m:ctrlPr>
              </m:barPr>
              <m:e>
                <m:r>
                  <w:rPr>
                    <w:rFonts w:ascii="Cambria Math" w:hAnsiTheme="majorBidi" w:cstheme="majorBidi"/>
                    <w:sz w:val="24"/>
                    <w:szCs w:val="24"/>
                  </w:rPr>
                  <m:t>i</m:t>
                </m:r>
              </m:e>
            </m:bar>
          </m:e>
          <m:sub>
            <m:r>
              <w:rPr>
                <w:rFonts w:ascii="Cambria Math" w:hAnsi="Cambria Math" w:cstheme="majorBidi"/>
                <w:sz w:val="24"/>
                <w:szCs w:val="24"/>
              </w:rPr>
              <m:t>β</m:t>
            </m:r>
          </m:sub>
        </m:sSub>
        <m:r>
          <w:rPr>
            <w:rFonts w:ascii="Cambria Math" w:hAnsi="Cambria Math" w:cstheme="majorBidi"/>
            <w:sz w:val="24"/>
            <w:szCs w:val="24"/>
          </w:rPr>
          <m:t>-</m:t>
        </m:r>
        <m:sSub>
          <m:sSubPr>
            <m:ctrlPr>
              <w:rPr>
                <w:rFonts w:ascii="Cambria Math" w:hAnsiTheme="majorBidi" w:cstheme="majorBidi"/>
                <w:i/>
                <w:iCs/>
                <w:sz w:val="24"/>
                <w:szCs w:val="24"/>
              </w:rPr>
            </m:ctrlPr>
          </m:sSubPr>
          <m:e>
            <m:bar>
              <m:barPr>
                <m:ctrlPr>
                  <w:rPr>
                    <w:rFonts w:ascii="Cambria Math" w:hAnsiTheme="majorBidi" w:cstheme="majorBidi"/>
                    <w:i/>
                    <w:iCs/>
                    <w:sz w:val="24"/>
                    <w:szCs w:val="24"/>
                  </w:rPr>
                </m:ctrlPr>
              </m:barPr>
              <m:e>
                <m:r>
                  <w:rPr>
                    <w:rFonts w:ascii="Cambria Math" w:hAnsiTheme="majorBidi" w:cstheme="majorBidi"/>
                    <w:sz w:val="24"/>
                    <w:szCs w:val="24"/>
                  </w:rPr>
                  <m:t>v</m:t>
                </m:r>
              </m:e>
            </m:bar>
          </m:e>
          <m:sub>
            <m:r>
              <w:rPr>
                <w:rFonts w:ascii="Cambria Math" w:hAnsi="Cambria Math" w:cstheme="majorBidi"/>
                <w:sz w:val="24"/>
                <w:szCs w:val="24"/>
              </w:rPr>
              <m:t>β</m:t>
            </m:r>
          </m:sub>
        </m:sSub>
        <m:r>
          <w:rPr>
            <w:rFonts w:ascii="Cambria Math" w:hAnsiTheme="majorBidi" w:cstheme="majorBidi"/>
            <w:sz w:val="24"/>
            <w:szCs w:val="24"/>
          </w:rPr>
          <m:t>.</m:t>
        </m:r>
        <m:sSub>
          <m:sSubPr>
            <m:ctrlPr>
              <w:rPr>
                <w:rFonts w:ascii="Cambria Math" w:hAnsiTheme="majorBidi" w:cstheme="majorBidi"/>
                <w:i/>
                <w:iCs/>
                <w:sz w:val="24"/>
                <w:szCs w:val="24"/>
              </w:rPr>
            </m:ctrlPr>
          </m:sSubPr>
          <m:e>
            <m:bar>
              <m:barPr>
                <m:ctrlPr>
                  <w:rPr>
                    <w:rFonts w:ascii="Cambria Math" w:hAnsiTheme="majorBidi" w:cstheme="majorBidi"/>
                    <w:i/>
                    <w:iCs/>
                    <w:sz w:val="24"/>
                    <w:szCs w:val="24"/>
                  </w:rPr>
                </m:ctrlPr>
              </m:barPr>
              <m:e>
                <m:r>
                  <w:rPr>
                    <w:rFonts w:ascii="Cambria Math" w:hAnsiTheme="majorBidi" w:cstheme="majorBidi"/>
                    <w:sz w:val="24"/>
                    <w:szCs w:val="24"/>
                  </w:rPr>
                  <m:t>i</m:t>
                </m:r>
              </m:e>
            </m:bar>
          </m:e>
          <m:sub>
            <m:r>
              <w:rPr>
                <w:rFonts w:ascii="Cambria Math" w:hAnsi="Cambria Math" w:cstheme="majorBidi"/>
                <w:sz w:val="24"/>
                <w:szCs w:val="24"/>
              </w:rPr>
              <m:t>α</m:t>
            </m:r>
          </m:sub>
        </m:sSub>
      </m:oMath>
      <w:r w:rsidRPr="00357961">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 xml:space="preserve">  </w:t>
      </w:r>
      <w:r w:rsidRPr="00357961">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 xml:space="preserve">         </w:t>
      </w:r>
      <w:r w:rsidRPr="00357961">
        <w:rPr>
          <w:rFonts w:asciiTheme="majorBidi" w:eastAsia="Times New Roman" w:hAnsiTheme="majorBidi" w:cstheme="majorBidi"/>
          <w:sz w:val="24"/>
          <w:szCs w:val="24"/>
        </w:rPr>
        <w:t>(III.</w:t>
      </w:r>
      <w:r>
        <w:rPr>
          <w:rFonts w:asciiTheme="majorBidi" w:eastAsia="Times New Roman" w:hAnsiTheme="majorBidi" w:cstheme="majorBidi"/>
          <w:sz w:val="24"/>
          <w:szCs w:val="24"/>
        </w:rPr>
        <w:t>46</w:t>
      </w:r>
      <w:r w:rsidRPr="00357961">
        <w:rPr>
          <w:rFonts w:asciiTheme="majorBidi" w:eastAsia="Times New Roman" w:hAnsiTheme="majorBidi" w:cstheme="majorBidi"/>
          <w:sz w:val="24"/>
          <w:szCs w:val="24"/>
        </w:rPr>
        <w:t>)</w:t>
      </w:r>
    </w:p>
    <w:p w:rsidR="004C26EE" w:rsidRPr="00357961" w:rsidRDefault="004C26EE" w:rsidP="004C26EE">
      <w:pPr>
        <w:spacing w:after="100" w:line="360" w:lineRule="auto"/>
        <w:ind w:firstLine="284"/>
        <w:jc w:val="both"/>
        <w:rPr>
          <w:rFonts w:asciiTheme="majorBidi" w:eastAsia="Times New Roman" w:hAnsiTheme="majorBidi" w:cstheme="majorBidi"/>
          <w:sz w:val="24"/>
          <w:szCs w:val="24"/>
        </w:rPr>
      </w:pPr>
      <w:r w:rsidRPr="00357961">
        <w:rPr>
          <w:rStyle w:val="a"/>
          <w:rFonts w:asciiTheme="majorBidi" w:hAnsiTheme="majorBidi" w:cstheme="majorBidi"/>
        </w:rPr>
        <w:t>L’écriture matricielle des expressio</w:t>
      </w:r>
      <w:r w:rsidRPr="00357961">
        <w:rPr>
          <w:rStyle w:val="l6"/>
          <w:rFonts w:asciiTheme="majorBidi" w:hAnsiTheme="majorBidi" w:cstheme="majorBidi"/>
        </w:rPr>
        <w:t>ns (III.</w:t>
      </w:r>
      <w:r>
        <w:rPr>
          <w:rStyle w:val="l6"/>
          <w:rFonts w:asciiTheme="majorBidi" w:hAnsiTheme="majorBidi" w:cstheme="majorBidi"/>
        </w:rPr>
        <w:t>45</w:t>
      </w:r>
      <w:r w:rsidRPr="00357961">
        <w:rPr>
          <w:rStyle w:val="l6"/>
          <w:rFonts w:asciiTheme="majorBidi" w:hAnsiTheme="majorBidi" w:cstheme="majorBidi"/>
        </w:rPr>
        <w:t>) et (III.</w:t>
      </w:r>
      <w:r>
        <w:rPr>
          <w:rStyle w:val="l6"/>
          <w:rFonts w:asciiTheme="majorBidi" w:hAnsiTheme="majorBidi" w:cstheme="majorBidi"/>
        </w:rPr>
        <w:t>46</w:t>
      </w:r>
      <w:r w:rsidRPr="00357961">
        <w:rPr>
          <w:rStyle w:val="l6"/>
          <w:rFonts w:asciiTheme="majorBidi" w:hAnsiTheme="majorBidi" w:cstheme="majorBidi"/>
        </w:rPr>
        <w:t>) est :</w:t>
      </w:r>
    </w:p>
    <w:p w:rsidR="004C26EE" w:rsidRPr="00357961" w:rsidRDefault="004C26EE" w:rsidP="004C26EE">
      <w:pPr>
        <w:spacing w:after="100" w:line="360" w:lineRule="auto"/>
        <w:ind w:firstLine="284"/>
        <w:jc w:val="both"/>
        <w:rPr>
          <w:rFonts w:asciiTheme="majorBidi" w:eastAsia="Times New Roman" w:hAnsiTheme="majorBidi" w:cstheme="majorBidi"/>
          <w:sz w:val="24"/>
          <w:szCs w:val="24"/>
        </w:rPr>
      </w:pPr>
      <w:r w:rsidRPr="00357961">
        <w:rPr>
          <w:rFonts w:asciiTheme="majorBidi" w:eastAsia="Times New Roman" w:hAnsiTheme="majorBidi" w:cstheme="majorBidi"/>
          <w:sz w:val="24"/>
          <w:szCs w:val="24"/>
        </w:rPr>
        <w:t xml:space="preserve">       </w:t>
      </w:r>
      <m:oMath>
        <m:d>
          <m:dPr>
            <m:begChr m:val="["/>
            <m:endChr m:val="]"/>
            <m:ctrlPr>
              <w:rPr>
                <w:rFonts w:ascii="Cambria Math" w:eastAsia="Times New Roman" w:hAnsiTheme="majorBidi" w:cstheme="majorBidi"/>
                <w:i/>
                <w:iCs/>
                <w:sz w:val="24"/>
                <w:szCs w:val="24"/>
              </w:rPr>
            </m:ctrlPr>
          </m:dPr>
          <m:e>
            <m:eqArr>
              <m:eqArrPr>
                <m:ctrlPr>
                  <w:rPr>
                    <w:rFonts w:ascii="Cambria Math" w:eastAsia="Times New Roman" w:hAnsiTheme="majorBidi" w:cstheme="majorBidi"/>
                    <w:i/>
                    <w:iCs/>
                    <w:sz w:val="24"/>
                    <w:szCs w:val="24"/>
                  </w:rPr>
                </m:ctrlPr>
              </m:eqArrPr>
              <m:e>
                <m:acc>
                  <m:accPr>
                    <m:ctrlPr>
                      <w:rPr>
                        <w:rFonts w:ascii="Cambria Math" w:eastAsia="Times New Roman" w:hAnsiTheme="majorBidi" w:cstheme="majorBidi"/>
                        <w:i/>
                        <w:iCs/>
                        <w:sz w:val="24"/>
                        <w:szCs w:val="24"/>
                      </w:rPr>
                    </m:ctrlPr>
                  </m:accPr>
                  <m:e>
                    <m:r>
                      <w:rPr>
                        <w:rFonts w:ascii="Cambria Math" w:eastAsia="Times New Roman" w:hAnsiTheme="majorBidi" w:cstheme="majorBidi"/>
                        <w:sz w:val="24"/>
                        <w:szCs w:val="24"/>
                      </w:rPr>
                      <m:t>p</m:t>
                    </m:r>
                  </m:e>
                </m:acc>
              </m:e>
              <m:e>
                <m:acc>
                  <m:accPr>
                    <m:ctrlPr>
                      <w:rPr>
                        <w:rFonts w:ascii="Cambria Math" w:eastAsia="Times New Roman" w:hAnsiTheme="majorBidi" w:cstheme="majorBidi"/>
                        <w:i/>
                        <w:iCs/>
                        <w:sz w:val="24"/>
                        <w:szCs w:val="24"/>
                      </w:rPr>
                    </m:ctrlPr>
                  </m:accPr>
                  <m:e>
                    <m:r>
                      <w:rPr>
                        <w:rFonts w:ascii="Cambria Math" w:eastAsia="Times New Roman" w:hAnsiTheme="majorBidi" w:cstheme="majorBidi"/>
                        <w:sz w:val="24"/>
                        <w:szCs w:val="24"/>
                      </w:rPr>
                      <m:t>q</m:t>
                    </m:r>
                  </m:e>
                </m:acc>
              </m:e>
            </m:eqArr>
          </m:e>
        </m:d>
        <m:r>
          <w:rPr>
            <w:rFonts w:ascii="Cambria Math" w:eastAsia="Times New Roman" w:hAnsiTheme="majorBidi" w:cstheme="majorBidi"/>
            <w:sz w:val="24"/>
            <w:szCs w:val="24"/>
          </w:rPr>
          <m:t>=</m:t>
        </m:r>
        <m:d>
          <m:dPr>
            <m:begChr m:val="["/>
            <m:endChr m:val="]"/>
            <m:ctrlPr>
              <w:rPr>
                <w:rFonts w:ascii="Cambria Math" w:eastAsia="Times New Roman" w:hAnsiTheme="majorBidi" w:cstheme="majorBidi"/>
                <w:i/>
                <w:iCs/>
                <w:sz w:val="24"/>
                <w:szCs w:val="24"/>
              </w:rPr>
            </m:ctrlPr>
          </m:dPr>
          <m:e>
            <m:eqArr>
              <m:eqArrPr>
                <m:ctrlPr>
                  <w:rPr>
                    <w:rFonts w:ascii="Cambria Math" w:eastAsia="Times New Roman" w:hAnsiTheme="majorBidi" w:cstheme="majorBidi"/>
                    <w:i/>
                    <w:iCs/>
                    <w:sz w:val="24"/>
                    <w:szCs w:val="24"/>
                  </w:rPr>
                </m:ctrlPr>
              </m:eqArrPr>
              <m:e>
                <m:sSub>
                  <m:sSubPr>
                    <m:ctrlPr>
                      <w:rPr>
                        <w:rFonts w:ascii="Cambria Math" w:eastAsia="Times New Roman" w:hAnsiTheme="majorBidi" w:cstheme="majorBidi"/>
                        <w:i/>
                        <w:iCs/>
                        <w:sz w:val="24"/>
                        <w:szCs w:val="24"/>
                      </w:rPr>
                    </m:ctrlPr>
                  </m:sSubPr>
                  <m:e>
                    <m:r>
                      <w:rPr>
                        <w:rFonts w:ascii="Cambria Math" w:eastAsia="Times New Roman" w:hAnsiTheme="majorBidi" w:cstheme="majorBidi"/>
                        <w:sz w:val="24"/>
                        <w:szCs w:val="24"/>
                      </w:rPr>
                      <m:t>v</m:t>
                    </m:r>
                  </m:e>
                  <m:sub>
                    <m:r>
                      <w:rPr>
                        <w:rFonts w:ascii="Cambria Math" w:eastAsia="Times New Roman" w:hAnsi="Cambria Math" w:cstheme="majorBidi"/>
                        <w:sz w:val="24"/>
                        <w:szCs w:val="24"/>
                      </w:rPr>
                      <m:t>α</m:t>
                    </m:r>
                  </m:sub>
                </m:sSub>
                <m:r>
                  <w:rPr>
                    <w:rFonts w:ascii="Cambria Math" w:eastAsia="Times New Roman" w:hAnsiTheme="majorBidi" w:cstheme="majorBidi"/>
                    <w:sz w:val="24"/>
                    <w:szCs w:val="24"/>
                  </w:rPr>
                  <m:t xml:space="preserve">       </m:t>
                </m:r>
                <m:sSub>
                  <m:sSubPr>
                    <m:ctrlPr>
                      <w:rPr>
                        <w:rFonts w:ascii="Cambria Math" w:eastAsia="Times New Roman" w:hAnsiTheme="majorBidi" w:cstheme="majorBidi"/>
                        <w:i/>
                        <w:iCs/>
                        <w:sz w:val="24"/>
                        <w:szCs w:val="24"/>
                      </w:rPr>
                    </m:ctrlPr>
                  </m:sSubPr>
                  <m:e>
                    <m:r>
                      <w:rPr>
                        <w:rFonts w:ascii="Cambria Math" w:eastAsia="Times New Roman" w:hAnsiTheme="majorBidi" w:cstheme="majorBidi"/>
                        <w:sz w:val="24"/>
                        <w:szCs w:val="24"/>
                      </w:rPr>
                      <m:t>v</m:t>
                    </m:r>
                  </m:e>
                  <m:sub>
                    <m:r>
                      <w:rPr>
                        <w:rFonts w:ascii="Cambria Math" w:eastAsia="Times New Roman" w:hAnsi="Cambria Math" w:cstheme="majorBidi"/>
                        <w:sz w:val="24"/>
                        <w:szCs w:val="24"/>
                      </w:rPr>
                      <m:t>β</m:t>
                    </m:r>
                  </m:sub>
                </m:sSub>
              </m:e>
              <m:e>
                <m:sSub>
                  <m:sSubPr>
                    <m:ctrlPr>
                      <w:rPr>
                        <w:rFonts w:ascii="Cambria Math" w:eastAsia="Times New Roman" w:hAnsiTheme="majorBidi" w:cstheme="majorBidi"/>
                        <w:i/>
                        <w:iCs/>
                        <w:sz w:val="24"/>
                        <w:szCs w:val="24"/>
                      </w:rPr>
                    </m:ctrlPr>
                  </m:sSubPr>
                  <m:e>
                    <m:r>
                      <w:rPr>
                        <w:rFonts w:ascii="Cambria Math" w:eastAsia="Times New Roman" w:hAnsi="Cambria Math" w:cstheme="majorBidi"/>
                        <w:sz w:val="24"/>
                        <w:szCs w:val="24"/>
                      </w:rPr>
                      <m:t>-</m:t>
                    </m:r>
                    <m:r>
                      <w:rPr>
                        <w:rFonts w:ascii="Cambria Math" w:eastAsia="Times New Roman" w:hAnsiTheme="majorBidi" w:cstheme="majorBidi"/>
                        <w:sz w:val="24"/>
                        <w:szCs w:val="24"/>
                      </w:rPr>
                      <m:t>v</m:t>
                    </m:r>
                  </m:e>
                  <m:sub>
                    <m:r>
                      <w:rPr>
                        <w:rFonts w:ascii="Cambria Math" w:eastAsia="Times New Roman" w:hAnsi="Cambria Math" w:cstheme="majorBidi"/>
                        <w:sz w:val="24"/>
                        <w:szCs w:val="24"/>
                      </w:rPr>
                      <m:t>β</m:t>
                    </m:r>
                  </m:sub>
                </m:sSub>
                <m:r>
                  <w:rPr>
                    <w:rFonts w:ascii="Cambria Math" w:eastAsia="Times New Roman" w:hAnsiTheme="majorBidi" w:cstheme="majorBidi"/>
                    <w:sz w:val="24"/>
                    <w:szCs w:val="24"/>
                  </w:rPr>
                  <m:t xml:space="preserve">       </m:t>
                </m:r>
                <m:sSub>
                  <m:sSubPr>
                    <m:ctrlPr>
                      <w:rPr>
                        <w:rFonts w:ascii="Cambria Math" w:eastAsia="Times New Roman" w:hAnsiTheme="majorBidi" w:cstheme="majorBidi"/>
                        <w:i/>
                        <w:iCs/>
                        <w:sz w:val="24"/>
                        <w:szCs w:val="24"/>
                      </w:rPr>
                    </m:ctrlPr>
                  </m:sSubPr>
                  <m:e>
                    <m:r>
                      <w:rPr>
                        <w:rFonts w:ascii="Cambria Math" w:eastAsia="Times New Roman" w:hAnsiTheme="majorBidi" w:cstheme="majorBidi"/>
                        <w:sz w:val="24"/>
                        <w:szCs w:val="24"/>
                      </w:rPr>
                      <m:t>v</m:t>
                    </m:r>
                  </m:e>
                  <m:sub>
                    <m:r>
                      <w:rPr>
                        <w:rFonts w:ascii="Cambria Math" w:eastAsia="Times New Roman" w:hAnsi="Cambria Math" w:cstheme="majorBidi"/>
                        <w:sz w:val="24"/>
                        <w:szCs w:val="24"/>
                      </w:rPr>
                      <m:t>α</m:t>
                    </m:r>
                  </m:sub>
                </m:sSub>
              </m:e>
            </m:eqArr>
          </m:e>
        </m:d>
        <m:d>
          <m:dPr>
            <m:begChr m:val="["/>
            <m:endChr m:val="]"/>
            <m:ctrlPr>
              <w:rPr>
                <w:rFonts w:ascii="Cambria Math" w:eastAsia="Times New Roman" w:hAnsiTheme="majorBidi" w:cstheme="majorBidi"/>
                <w:i/>
                <w:iCs/>
                <w:sz w:val="24"/>
                <w:szCs w:val="24"/>
              </w:rPr>
            </m:ctrlPr>
          </m:dPr>
          <m:e>
            <m:eqArr>
              <m:eqArrPr>
                <m:ctrlPr>
                  <w:rPr>
                    <w:rFonts w:ascii="Cambria Math" w:eastAsia="Times New Roman" w:hAnsiTheme="majorBidi" w:cstheme="majorBidi"/>
                    <w:i/>
                    <w:iCs/>
                    <w:sz w:val="24"/>
                    <w:szCs w:val="24"/>
                  </w:rPr>
                </m:ctrlPr>
              </m:eqArrPr>
              <m:e>
                <m:sSub>
                  <m:sSubPr>
                    <m:ctrlPr>
                      <w:rPr>
                        <w:rFonts w:ascii="Cambria Math" w:eastAsia="Times New Roman" w:hAnsiTheme="majorBidi" w:cstheme="majorBidi"/>
                        <w:i/>
                        <w:iCs/>
                        <w:sz w:val="24"/>
                        <w:szCs w:val="24"/>
                      </w:rPr>
                    </m:ctrlPr>
                  </m:sSubPr>
                  <m:e>
                    <m:r>
                      <w:rPr>
                        <w:rFonts w:ascii="Cambria Math" w:eastAsia="Times New Roman" w:hAnsiTheme="majorBidi" w:cstheme="majorBidi"/>
                        <w:sz w:val="24"/>
                        <w:szCs w:val="24"/>
                      </w:rPr>
                      <m:t>i</m:t>
                    </m:r>
                  </m:e>
                  <m:sub>
                    <m:r>
                      <w:rPr>
                        <w:rFonts w:ascii="Cambria Math" w:eastAsia="Times New Roman" w:hAnsi="Cambria Math" w:cstheme="majorBidi"/>
                        <w:sz w:val="24"/>
                        <w:szCs w:val="24"/>
                      </w:rPr>
                      <m:t>α</m:t>
                    </m:r>
                  </m:sub>
                </m:sSub>
              </m:e>
              <m:e>
                <m:sSub>
                  <m:sSubPr>
                    <m:ctrlPr>
                      <w:rPr>
                        <w:rFonts w:ascii="Cambria Math" w:eastAsia="Times New Roman" w:hAnsiTheme="majorBidi" w:cstheme="majorBidi"/>
                        <w:i/>
                        <w:iCs/>
                        <w:sz w:val="24"/>
                        <w:szCs w:val="24"/>
                      </w:rPr>
                    </m:ctrlPr>
                  </m:sSubPr>
                  <m:e>
                    <m:r>
                      <w:rPr>
                        <w:rFonts w:ascii="Cambria Math" w:eastAsia="Times New Roman" w:hAnsiTheme="majorBidi" w:cstheme="majorBidi"/>
                        <w:sz w:val="24"/>
                        <w:szCs w:val="24"/>
                      </w:rPr>
                      <m:t>i</m:t>
                    </m:r>
                  </m:e>
                  <m:sub>
                    <m:r>
                      <w:rPr>
                        <w:rFonts w:ascii="Cambria Math" w:eastAsia="Times New Roman" w:hAnsi="Cambria Math" w:cstheme="majorBidi"/>
                        <w:sz w:val="24"/>
                        <w:szCs w:val="24"/>
                      </w:rPr>
                      <m:t>β</m:t>
                    </m:r>
                  </m:sub>
                </m:sSub>
              </m:e>
            </m:eqArr>
          </m:e>
        </m:d>
      </m:oMath>
      <w:r w:rsidRPr="00357961">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 xml:space="preserve">         </w:t>
      </w:r>
      <w:r w:rsidRPr="00357961">
        <w:rPr>
          <w:rFonts w:asciiTheme="majorBidi" w:eastAsia="Times New Roman" w:hAnsiTheme="majorBidi" w:cstheme="majorBidi"/>
          <w:sz w:val="24"/>
          <w:szCs w:val="24"/>
        </w:rPr>
        <w:t xml:space="preserve">                                                 (III.</w:t>
      </w:r>
      <w:r>
        <w:rPr>
          <w:rFonts w:asciiTheme="majorBidi" w:eastAsia="Times New Roman" w:hAnsiTheme="majorBidi" w:cstheme="majorBidi"/>
          <w:sz w:val="24"/>
          <w:szCs w:val="24"/>
        </w:rPr>
        <w:t>47</w:t>
      </w:r>
      <w:r w:rsidRPr="00357961">
        <w:rPr>
          <w:rFonts w:asciiTheme="majorBidi" w:eastAsia="Times New Roman" w:hAnsiTheme="majorBidi" w:cstheme="majorBidi"/>
          <w:sz w:val="24"/>
          <w:szCs w:val="24"/>
        </w:rPr>
        <w:t>)</w:t>
      </w:r>
    </w:p>
    <w:p w:rsidR="004C26EE" w:rsidRPr="00357961" w:rsidRDefault="004C26EE" w:rsidP="004C26EE">
      <w:pPr>
        <w:spacing w:after="100" w:line="360" w:lineRule="auto"/>
        <w:ind w:firstLine="284"/>
        <w:jc w:val="both"/>
        <w:rPr>
          <w:rFonts w:asciiTheme="majorBidi" w:eastAsia="Times New Roman" w:hAnsiTheme="majorBidi" w:cstheme="majorBidi"/>
          <w:sz w:val="24"/>
          <w:szCs w:val="24"/>
        </w:rPr>
      </w:pPr>
      <w:r w:rsidRPr="00357961">
        <w:rPr>
          <w:rStyle w:val="a"/>
          <w:rFonts w:asciiTheme="majorBidi" w:hAnsiTheme="majorBidi" w:cstheme="majorBidi"/>
          <w:spacing w:val="-15"/>
        </w:rPr>
        <w:t>L’équation matricielle (III.</w:t>
      </w:r>
      <w:r>
        <w:rPr>
          <w:rStyle w:val="a"/>
          <w:rFonts w:asciiTheme="majorBidi" w:hAnsiTheme="majorBidi" w:cstheme="majorBidi"/>
          <w:spacing w:val="-15"/>
        </w:rPr>
        <w:t>47</w:t>
      </w:r>
      <w:r w:rsidRPr="00357961">
        <w:rPr>
          <w:rStyle w:val="a"/>
          <w:rFonts w:asciiTheme="majorBidi" w:hAnsiTheme="majorBidi" w:cstheme="majorBidi"/>
          <w:spacing w:val="-15"/>
        </w:rPr>
        <w:t>) peut être réécrite, en fonction du courant de ligne (mesuré) et la puissance (estimée), comme suit :</w:t>
      </w:r>
    </w:p>
    <w:p w:rsidR="004C26EE" w:rsidRPr="00357961" w:rsidRDefault="004C26EE" w:rsidP="004C26EE">
      <w:pPr>
        <w:spacing w:after="100" w:line="360" w:lineRule="auto"/>
        <w:ind w:firstLine="284"/>
        <w:jc w:val="both"/>
        <w:rPr>
          <w:rFonts w:asciiTheme="majorBidi" w:eastAsia="Times New Roman" w:hAnsiTheme="majorBidi" w:cstheme="majorBidi"/>
          <w:sz w:val="24"/>
          <w:szCs w:val="24"/>
        </w:rPr>
      </w:pPr>
      <w:r w:rsidRPr="00357961">
        <w:rPr>
          <w:rFonts w:asciiTheme="majorBidi" w:eastAsia="Times New Roman" w:hAnsiTheme="majorBidi" w:cstheme="majorBidi"/>
          <w:sz w:val="24"/>
          <w:szCs w:val="24"/>
        </w:rPr>
        <w:t xml:space="preserve">        </w:t>
      </w:r>
      <m:oMath>
        <m:d>
          <m:dPr>
            <m:begChr m:val="["/>
            <m:endChr m:val="]"/>
            <m:ctrlPr>
              <w:rPr>
                <w:rFonts w:ascii="Cambria Math" w:eastAsia="Times New Roman" w:hAnsiTheme="majorBidi" w:cstheme="majorBidi"/>
                <w:i/>
                <w:iCs/>
                <w:sz w:val="28"/>
                <w:szCs w:val="28"/>
              </w:rPr>
            </m:ctrlPr>
          </m:dPr>
          <m:e>
            <m:eqArr>
              <m:eqArrPr>
                <m:ctrlPr>
                  <w:rPr>
                    <w:rFonts w:ascii="Cambria Math" w:eastAsia="Times New Roman" w:hAnsiTheme="majorBidi" w:cstheme="majorBidi"/>
                    <w:i/>
                    <w:iCs/>
                    <w:sz w:val="28"/>
                    <w:szCs w:val="28"/>
                  </w:rPr>
                </m:ctrlPr>
              </m:eqArrPr>
              <m:e>
                <m:sSub>
                  <m:sSubPr>
                    <m:ctrlPr>
                      <w:rPr>
                        <w:rFonts w:ascii="Cambria Math" w:eastAsia="Times New Roman" w:hAnsiTheme="majorBidi" w:cstheme="majorBidi"/>
                        <w:i/>
                        <w:iCs/>
                        <w:sz w:val="28"/>
                        <w:szCs w:val="28"/>
                      </w:rPr>
                    </m:ctrlPr>
                  </m:sSubPr>
                  <m:e>
                    <m:acc>
                      <m:accPr>
                        <m:ctrlPr>
                          <w:rPr>
                            <w:rFonts w:ascii="Cambria Math" w:eastAsia="Times New Roman" w:hAnsiTheme="majorBidi" w:cstheme="majorBidi"/>
                            <w:i/>
                            <w:iCs/>
                            <w:sz w:val="28"/>
                            <w:szCs w:val="28"/>
                          </w:rPr>
                        </m:ctrlPr>
                      </m:accPr>
                      <m:e>
                        <m:r>
                          <w:rPr>
                            <w:rFonts w:ascii="Cambria Math" w:eastAsia="Times New Roman" w:hAnsiTheme="majorBidi" w:cstheme="majorBidi"/>
                            <w:sz w:val="28"/>
                            <w:szCs w:val="28"/>
                          </w:rPr>
                          <m:t>v</m:t>
                        </m:r>
                      </m:e>
                    </m:acc>
                  </m:e>
                  <m:sub>
                    <m:r>
                      <w:rPr>
                        <w:rFonts w:ascii="Cambria Math" w:eastAsia="Times New Roman" w:hAnsi="Cambria Math" w:cstheme="majorBidi"/>
                        <w:sz w:val="28"/>
                        <w:szCs w:val="28"/>
                      </w:rPr>
                      <m:t>α</m:t>
                    </m:r>
                  </m:sub>
                </m:sSub>
              </m:e>
              <m:e>
                <m:sSub>
                  <m:sSubPr>
                    <m:ctrlPr>
                      <w:rPr>
                        <w:rFonts w:ascii="Cambria Math" w:eastAsia="Times New Roman" w:hAnsiTheme="majorBidi" w:cstheme="majorBidi"/>
                        <w:i/>
                        <w:iCs/>
                        <w:sz w:val="28"/>
                        <w:szCs w:val="28"/>
                      </w:rPr>
                    </m:ctrlPr>
                  </m:sSubPr>
                  <m:e>
                    <m:acc>
                      <m:accPr>
                        <m:ctrlPr>
                          <w:rPr>
                            <w:rFonts w:ascii="Cambria Math" w:eastAsia="Times New Roman" w:hAnsiTheme="majorBidi" w:cstheme="majorBidi"/>
                            <w:i/>
                            <w:iCs/>
                            <w:sz w:val="28"/>
                            <w:szCs w:val="28"/>
                          </w:rPr>
                        </m:ctrlPr>
                      </m:accPr>
                      <m:e>
                        <m:r>
                          <w:rPr>
                            <w:rFonts w:ascii="Cambria Math" w:eastAsia="Times New Roman" w:hAnsiTheme="majorBidi" w:cstheme="majorBidi"/>
                            <w:sz w:val="28"/>
                            <w:szCs w:val="28"/>
                          </w:rPr>
                          <m:t>v</m:t>
                        </m:r>
                      </m:e>
                    </m:acc>
                  </m:e>
                  <m:sub>
                    <m:r>
                      <w:rPr>
                        <w:rFonts w:ascii="Cambria Math" w:eastAsia="Times New Roman" w:hAnsi="Cambria Math" w:cstheme="majorBidi"/>
                        <w:sz w:val="28"/>
                        <w:szCs w:val="28"/>
                      </w:rPr>
                      <m:t>β</m:t>
                    </m:r>
                  </m:sub>
                </m:sSub>
              </m:e>
            </m:eqArr>
          </m:e>
        </m:d>
        <m:r>
          <w:rPr>
            <w:rFonts w:ascii="Cambria Math" w:eastAsia="Times New Roman" w:hAnsiTheme="majorBidi" w:cstheme="majorBidi"/>
            <w:sz w:val="28"/>
            <w:szCs w:val="28"/>
          </w:rPr>
          <m:t>=</m:t>
        </m:r>
        <m:f>
          <m:fPr>
            <m:ctrlPr>
              <w:rPr>
                <w:rFonts w:ascii="Cambria Math" w:eastAsia="Times New Roman" w:hAnsiTheme="majorBidi" w:cstheme="majorBidi"/>
                <w:i/>
                <w:iCs/>
                <w:sz w:val="28"/>
                <w:szCs w:val="28"/>
              </w:rPr>
            </m:ctrlPr>
          </m:fPr>
          <m:num>
            <m:r>
              <w:rPr>
                <w:rFonts w:ascii="Cambria Math" w:eastAsia="Times New Roman" w:hAnsiTheme="majorBidi" w:cstheme="majorBidi"/>
                <w:sz w:val="28"/>
                <w:szCs w:val="28"/>
              </w:rPr>
              <m:t>1</m:t>
            </m:r>
          </m:num>
          <m:den>
            <m:sSubSup>
              <m:sSubSupPr>
                <m:ctrlPr>
                  <w:rPr>
                    <w:rFonts w:ascii="Cambria Math" w:eastAsia="Times New Roman" w:hAnsiTheme="majorBidi" w:cstheme="majorBidi"/>
                    <w:i/>
                    <w:iCs/>
                    <w:sz w:val="28"/>
                    <w:szCs w:val="28"/>
                  </w:rPr>
                </m:ctrlPr>
              </m:sSubSupPr>
              <m:e>
                <m:r>
                  <w:rPr>
                    <w:rFonts w:ascii="Cambria Math" w:eastAsia="Times New Roman" w:hAnsiTheme="majorBidi" w:cstheme="majorBidi"/>
                    <w:sz w:val="28"/>
                    <w:szCs w:val="28"/>
                  </w:rPr>
                  <m:t>i</m:t>
                </m:r>
              </m:e>
              <m:sub>
                <m:r>
                  <w:rPr>
                    <w:rFonts w:ascii="Cambria Math" w:eastAsia="Times New Roman" w:hAnsi="Cambria Math" w:cstheme="majorBidi"/>
                    <w:sz w:val="28"/>
                    <w:szCs w:val="28"/>
                  </w:rPr>
                  <m:t>α</m:t>
                </m:r>
              </m:sub>
              <m:sup>
                <m:r>
                  <w:rPr>
                    <w:rFonts w:ascii="Cambria Math" w:eastAsia="Times New Roman" w:hAnsiTheme="majorBidi" w:cstheme="majorBidi"/>
                    <w:sz w:val="28"/>
                    <w:szCs w:val="28"/>
                  </w:rPr>
                  <m:t>2</m:t>
                </m:r>
              </m:sup>
            </m:sSubSup>
            <m:r>
              <w:rPr>
                <w:rFonts w:ascii="Cambria Math" w:eastAsia="Times New Roman" w:hAnsiTheme="majorBidi" w:cstheme="majorBidi"/>
                <w:sz w:val="28"/>
                <w:szCs w:val="28"/>
              </w:rPr>
              <m:t>+</m:t>
            </m:r>
            <m:sSubSup>
              <m:sSubSupPr>
                <m:ctrlPr>
                  <w:rPr>
                    <w:rFonts w:ascii="Cambria Math" w:eastAsia="Times New Roman" w:hAnsiTheme="majorBidi" w:cstheme="majorBidi"/>
                    <w:i/>
                    <w:iCs/>
                    <w:sz w:val="28"/>
                    <w:szCs w:val="28"/>
                  </w:rPr>
                </m:ctrlPr>
              </m:sSubSupPr>
              <m:e>
                <m:r>
                  <w:rPr>
                    <w:rFonts w:ascii="Cambria Math" w:eastAsia="Times New Roman" w:hAnsiTheme="majorBidi" w:cstheme="majorBidi"/>
                    <w:sz w:val="28"/>
                    <w:szCs w:val="28"/>
                  </w:rPr>
                  <m:t>i</m:t>
                </m:r>
              </m:e>
              <m:sub>
                <m:r>
                  <w:rPr>
                    <w:rFonts w:ascii="Cambria Math" w:eastAsia="Times New Roman" w:hAnsi="Cambria Math" w:cstheme="majorBidi"/>
                    <w:sz w:val="28"/>
                    <w:szCs w:val="28"/>
                  </w:rPr>
                  <m:t>β</m:t>
                </m:r>
              </m:sub>
              <m:sup>
                <m:r>
                  <w:rPr>
                    <w:rFonts w:ascii="Cambria Math" w:eastAsia="Times New Roman" w:hAnsiTheme="majorBidi" w:cstheme="majorBidi"/>
                    <w:sz w:val="28"/>
                    <w:szCs w:val="28"/>
                  </w:rPr>
                  <m:t>2</m:t>
                </m:r>
              </m:sup>
            </m:sSubSup>
          </m:den>
        </m:f>
        <m:d>
          <m:dPr>
            <m:begChr m:val="["/>
            <m:endChr m:val="]"/>
            <m:ctrlPr>
              <w:rPr>
                <w:rFonts w:ascii="Cambria Math" w:eastAsia="Times New Roman" w:hAnsiTheme="majorBidi" w:cstheme="majorBidi"/>
                <w:i/>
                <w:iCs/>
                <w:sz w:val="28"/>
                <w:szCs w:val="28"/>
              </w:rPr>
            </m:ctrlPr>
          </m:dPr>
          <m:e>
            <m:eqArr>
              <m:eqArrPr>
                <m:ctrlPr>
                  <w:rPr>
                    <w:rFonts w:ascii="Cambria Math" w:eastAsia="Times New Roman" w:hAnsiTheme="majorBidi" w:cstheme="majorBidi"/>
                    <w:i/>
                    <w:iCs/>
                    <w:sz w:val="28"/>
                    <w:szCs w:val="28"/>
                  </w:rPr>
                </m:ctrlPr>
              </m:eqArrPr>
              <m:e>
                <m:sSub>
                  <m:sSubPr>
                    <m:ctrlPr>
                      <w:rPr>
                        <w:rFonts w:ascii="Cambria Math" w:eastAsia="Times New Roman" w:hAnsiTheme="majorBidi" w:cstheme="majorBidi"/>
                        <w:i/>
                        <w:iCs/>
                        <w:sz w:val="28"/>
                        <w:szCs w:val="28"/>
                      </w:rPr>
                    </m:ctrlPr>
                  </m:sSubPr>
                  <m:e>
                    <m:r>
                      <w:rPr>
                        <w:rFonts w:ascii="Cambria Math" w:eastAsia="Times New Roman" w:hAnsiTheme="majorBidi" w:cstheme="majorBidi"/>
                        <w:sz w:val="28"/>
                        <w:szCs w:val="28"/>
                      </w:rPr>
                      <m:t>i</m:t>
                    </m:r>
                  </m:e>
                  <m:sub>
                    <m:r>
                      <w:rPr>
                        <w:rFonts w:ascii="Cambria Math" w:eastAsia="Times New Roman" w:hAnsi="Cambria Math" w:cstheme="majorBidi"/>
                        <w:sz w:val="28"/>
                        <w:szCs w:val="28"/>
                      </w:rPr>
                      <m:t>α</m:t>
                    </m:r>
                  </m:sub>
                </m:sSub>
                <m:r>
                  <w:rPr>
                    <w:rFonts w:ascii="Cambria Math" w:eastAsia="Times New Roman" w:hAnsiTheme="majorBidi" w:cstheme="majorBidi"/>
                    <w:sz w:val="28"/>
                    <w:szCs w:val="28"/>
                  </w:rPr>
                  <m:t xml:space="preserve">       </m:t>
                </m:r>
                <m:sSub>
                  <m:sSubPr>
                    <m:ctrlPr>
                      <w:rPr>
                        <w:rFonts w:ascii="Cambria Math" w:eastAsia="Times New Roman" w:hAnsiTheme="majorBidi" w:cstheme="majorBidi"/>
                        <w:i/>
                        <w:iCs/>
                        <w:sz w:val="28"/>
                        <w:szCs w:val="28"/>
                      </w:rPr>
                    </m:ctrlPr>
                  </m:sSubPr>
                  <m:e>
                    <m:r>
                      <w:rPr>
                        <w:rFonts w:ascii="Cambria Math" w:eastAsia="Times New Roman" w:hAnsi="Cambria Math" w:cstheme="majorBidi"/>
                        <w:sz w:val="28"/>
                        <w:szCs w:val="28"/>
                      </w:rPr>
                      <m:t>-</m:t>
                    </m:r>
                    <m:r>
                      <w:rPr>
                        <w:rFonts w:ascii="Cambria Math" w:eastAsia="Times New Roman" w:hAnsiTheme="majorBidi" w:cstheme="majorBidi"/>
                        <w:sz w:val="28"/>
                        <w:szCs w:val="28"/>
                      </w:rPr>
                      <m:t>i</m:t>
                    </m:r>
                  </m:e>
                  <m:sub>
                    <m:r>
                      <w:rPr>
                        <w:rFonts w:ascii="Cambria Math" w:eastAsia="Times New Roman" w:hAnsi="Cambria Math" w:cstheme="majorBidi"/>
                        <w:sz w:val="28"/>
                        <w:szCs w:val="28"/>
                      </w:rPr>
                      <m:t>β</m:t>
                    </m:r>
                  </m:sub>
                </m:sSub>
              </m:e>
              <m:e>
                <m:sSub>
                  <m:sSubPr>
                    <m:ctrlPr>
                      <w:rPr>
                        <w:rFonts w:ascii="Cambria Math" w:eastAsia="Times New Roman" w:hAnsiTheme="majorBidi" w:cstheme="majorBidi"/>
                        <w:i/>
                        <w:iCs/>
                        <w:sz w:val="28"/>
                        <w:szCs w:val="28"/>
                      </w:rPr>
                    </m:ctrlPr>
                  </m:sSubPr>
                  <m:e>
                    <m:r>
                      <w:rPr>
                        <w:rFonts w:ascii="Cambria Math" w:eastAsia="Times New Roman" w:hAnsiTheme="majorBidi" w:cstheme="majorBidi"/>
                        <w:sz w:val="28"/>
                        <w:szCs w:val="28"/>
                      </w:rPr>
                      <m:t>i</m:t>
                    </m:r>
                  </m:e>
                  <m:sub>
                    <m:r>
                      <w:rPr>
                        <w:rFonts w:ascii="Cambria Math" w:eastAsia="Times New Roman" w:hAnsi="Cambria Math" w:cstheme="majorBidi"/>
                        <w:sz w:val="28"/>
                        <w:szCs w:val="28"/>
                      </w:rPr>
                      <m:t>β</m:t>
                    </m:r>
                  </m:sub>
                </m:sSub>
                <m:r>
                  <w:rPr>
                    <w:rFonts w:ascii="Cambria Math" w:eastAsia="Times New Roman" w:hAnsiTheme="majorBidi" w:cstheme="majorBidi"/>
                    <w:sz w:val="28"/>
                    <w:szCs w:val="28"/>
                  </w:rPr>
                  <m:t xml:space="preserve">       </m:t>
                </m:r>
                <m:sSub>
                  <m:sSubPr>
                    <m:ctrlPr>
                      <w:rPr>
                        <w:rFonts w:ascii="Cambria Math" w:eastAsia="Times New Roman" w:hAnsiTheme="majorBidi" w:cstheme="majorBidi"/>
                        <w:i/>
                        <w:iCs/>
                        <w:sz w:val="28"/>
                        <w:szCs w:val="28"/>
                      </w:rPr>
                    </m:ctrlPr>
                  </m:sSubPr>
                  <m:e>
                    <m:r>
                      <w:rPr>
                        <w:rFonts w:ascii="Cambria Math" w:eastAsia="Times New Roman" w:hAnsiTheme="majorBidi" w:cstheme="majorBidi"/>
                        <w:sz w:val="28"/>
                        <w:szCs w:val="28"/>
                      </w:rPr>
                      <m:t>i</m:t>
                    </m:r>
                  </m:e>
                  <m:sub>
                    <m:r>
                      <w:rPr>
                        <w:rFonts w:ascii="Cambria Math" w:eastAsia="Times New Roman" w:hAnsi="Cambria Math" w:cstheme="majorBidi"/>
                        <w:sz w:val="28"/>
                        <w:szCs w:val="28"/>
                      </w:rPr>
                      <m:t>α</m:t>
                    </m:r>
                  </m:sub>
                </m:sSub>
              </m:e>
            </m:eqArr>
          </m:e>
        </m:d>
        <m:d>
          <m:dPr>
            <m:begChr m:val="["/>
            <m:endChr m:val="]"/>
            <m:ctrlPr>
              <w:rPr>
                <w:rFonts w:ascii="Cambria Math" w:eastAsia="Times New Roman" w:hAnsiTheme="majorBidi" w:cstheme="majorBidi"/>
                <w:i/>
                <w:iCs/>
                <w:sz w:val="28"/>
                <w:szCs w:val="28"/>
              </w:rPr>
            </m:ctrlPr>
          </m:dPr>
          <m:e>
            <m:eqArr>
              <m:eqArrPr>
                <m:ctrlPr>
                  <w:rPr>
                    <w:rFonts w:ascii="Cambria Math" w:eastAsia="Times New Roman" w:hAnsiTheme="majorBidi" w:cstheme="majorBidi"/>
                    <w:i/>
                    <w:iCs/>
                    <w:sz w:val="28"/>
                    <w:szCs w:val="28"/>
                  </w:rPr>
                </m:ctrlPr>
              </m:eqArrPr>
              <m:e>
                <m:acc>
                  <m:accPr>
                    <m:ctrlPr>
                      <w:rPr>
                        <w:rFonts w:ascii="Cambria Math" w:eastAsia="Times New Roman" w:hAnsiTheme="majorBidi" w:cstheme="majorBidi"/>
                        <w:i/>
                        <w:iCs/>
                        <w:sz w:val="28"/>
                        <w:szCs w:val="28"/>
                      </w:rPr>
                    </m:ctrlPr>
                  </m:accPr>
                  <m:e>
                    <m:r>
                      <w:rPr>
                        <w:rFonts w:ascii="Cambria Math" w:eastAsia="Times New Roman" w:hAnsiTheme="majorBidi" w:cstheme="majorBidi"/>
                        <w:sz w:val="28"/>
                        <w:szCs w:val="28"/>
                      </w:rPr>
                      <m:t>p</m:t>
                    </m:r>
                  </m:e>
                </m:acc>
              </m:e>
              <m:e>
                <m:acc>
                  <m:accPr>
                    <m:ctrlPr>
                      <w:rPr>
                        <w:rFonts w:ascii="Cambria Math" w:eastAsia="Times New Roman" w:hAnsiTheme="majorBidi" w:cstheme="majorBidi"/>
                        <w:i/>
                        <w:iCs/>
                        <w:sz w:val="28"/>
                        <w:szCs w:val="28"/>
                      </w:rPr>
                    </m:ctrlPr>
                  </m:accPr>
                  <m:e>
                    <m:r>
                      <w:rPr>
                        <w:rFonts w:ascii="Cambria Math" w:eastAsia="Times New Roman" w:hAnsiTheme="majorBidi" w:cstheme="majorBidi"/>
                        <w:sz w:val="28"/>
                        <w:szCs w:val="28"/>
                      </w:rPr>
                      <m:t>q</m:t>
                    </m:r>
                  </m:e>
                </m:acc>
              </m:e>
            </m:eqArr>
          </m:e>
        </m:d>
      </m:oMath>
      <w:r w:rsidRPr="00357961">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 xml:space="preserve">         </w:t>
      </w:r>
      <w:r w:rsidRPr="00357961">
        <w:rPr>
          <w:rFonts w:asciiTheme="majorBidi" w:eastAsia="Times New Roman" w:hAnsiTheme="majorBidi" w:cstheme="majorBidi"/>
          <w:sz w:val="24"/>
          <w:szCs w:val="24"/>
        </w:rPr>
        <w:t xml:space="preserve">                                     (III.</w:t>
      </w:r>
      <w:r>
        <w:rPr>
          <w:rFonts w:asciiTheme="majorBidi" w:eastAsia="Times New Roman" w:hAnsiTheme="majorBidi" w:cstheme="majorBidi"/>
          <w:sz w:val="24"/>
          <w:szCs w:val="24"/>
        </w:rPr>
        <w:t>48</w:t>
      </w:r>
      <w:r w:rsidRPr="00357961">
        <w:rPr>
          <w:rFonts w:asciiTheme="majorBidi" w:eastAsia="Times New Roman" w:hAnsiTheme="majorBidi" w:cstheme="majorBidi"/>
          <w:sz w:val="24"/>
          <w:szCs w:val="24"/>
        </w:rPr>
        <w:t>)</w:t>
      </w:r>
    </w:p>
    <w:p w:rsidR="004C26EE" w:rsidRPr="00357961" w:rsidRDefault="004C26EE" w:rsidP="004C26EE">
      <w:pPr>
        <w:spacing w:after="100" w:line="360" w:lineRule="auto"/>
        <w:ind w:firstLine="284"/>
        <w:jc w:val="both"/>
        <w:rPr>
          <w:rFonts w:asciiTheme="majorBidi" w:eastAsia="Times New Roman" w:hAnsiTheme="majorBidi" w:cstheme="majorBidi"/>
          <w:spacing w:val="-15"/>
          <w:sz w:val="24"/>
          <w:szCs w:val="24"/>
        </w:rPr>
      </w:pPr>
      <w:r w:rsidRPr="00357961">
        <w:rPr>
          <w:rStyle w:val="a"/>
          <w:rFonts w:asciiTheme="majorBidi" w:hAnsiTheme="majorBidi" w:cstheme="majorBidi"/>
          <w:spacing w:val="-15"/>
        </w:rPr>
        <w:t>La transformée inverse de Concordia des tensions de ligne s’écrit :</w:t>
      </w:r>
    </w:p>
    <w:p w:rsidR="004C26EE" w:rsidRPr="00357961" w:rsidRDefault="004C26EE" w:rsidP="004C26EE">
      <w:pPr>
        <w:spacing w:after="100" w:line="360" w:lineRule="auto"/>
        <w:ind w:firstLine="284"/>
        <w:jc w:val="both"/>
        <w:rPr>
          <w:rFonts w:asciiTheme="majorBidi" w:eastAsia="Times New Roman" w:hAnsiTheme="majorBidi" w:cstheme="majorBidi"/>
          <w:sz w:val="24"/>
          <w:szCs w:val="24"/>
        </w:rPr>
      </w:pPr>
      <m:oMath>
        <m:r>
          <w:rPr>
            <w:rFonts w:ascii="Cambria Math" w:eastAsia="Times New Roman" w:hAnsiTheme="majorBidi" w:cstheme="majorBidi"/>
            <w:sz w:val="24"/>
            <w:szCs w:val="24"/>
          </w:rPr>
          <m:t xml:space="preserve">         </m:t>
        </m:r>
        <m:d>
          <m:dPr>
            <m:begChr m:val="["/>
            <m:endChr m:val="]"/>
            <m:ctrlPr>
              <w:rPr>
                <w:rFonts w:ascii="Cambria Math" w:eastAsia="Times New Roman" w:hAnsiTheme="majorBidi" w:cstheme="majorBidi"/>
                <w:i/>
                <w:iCs/>
                <w:sz w:val="24"/>
                <w:szCs w:val="24"/>
              </w:rPr>
            </m:ctrlPr>
          </m:dPr>
          <m:e>
            <m:eqArr>
              <m:eqArrPr>
                <m:ctrlPr>
                  <w:rPr>
                    <w:rFonts w:ascii="Cambria Math" w:eastAsia="Times New Roman" w:hAnsiTheme="majorBidi" w:cstheme="majorBidi"/>
                    <w:i/>
                    <w:iCs/>
                    <w:sz w:val="24"/>
                    <w:szCs w:val="24"/>
                  </w:rPr>
                </m:ctrlPr>
              </m:eqArrPr>
              <m:e>
                <m:sSub>
                  <m:sSubPr>
                    <m:ctrlPr>
                      <w:rPr>
                        <w:rFonts w:ascii="Cambria Math" w:eastAsia="Times New Roman" w:hAnsiTheme="majorBidi" w:cstheme="majorBidi"/>
                        <w:i/>
                        <w:iCs/>
                        <w:sz w:val="24"/>
                        <w:szCs w:val="24"/>
                      </w:rPr>
                    </m:ctrlPr>
                  </m:sSubPr>
                  <m:e>
                    <m:acc>
                      <m:accPr>
                        <m:ctrlPr>
                          <w:rPr>
                            <w:rFonts w:ascii="Cambria Math" w:eastAsia="Times New Roman" w:hAnsiTheme="majorBidi" w:cstheme="majorBidi"/>
                            <w:i/>
                            <w:iCs/>
                            <w:sz w:val="24"/>
                            <w:szCs w:val="24"/>
                          </w:rPr>
                        </m:ctrlPr>
                      </m:accPr>
                      <m:e>
                        <m:r>
                          <w:rPr>
                            <w:rFonts w:ascii="Cambria Math" w:eastAsia="Times New Roman" w:hAnsiTheme="majorBidi" w:cstheme="majorBidi"/>
                            <w:sz w:val="24"/>
                            <w:szCs w:val="24"/>
                          </w:rPr>
                          <m:t>v</m:t>
                        </m:r>
                      </m:e>
                    </m:acc>
                  </m:e>
                  <m:sub>
                    <m:r>
                      <w:rPr>
                        <w:rFonts w:ascii="Cambria Math" w:eastAsia="Times New Roman" w:hAnsiTheme="majorBidi" w:cstheme="majorBidi"/>
                        <w:sz w:val="24"/>
                        <w:szCs w:val="24"/>
                      </w:rPr>
                      <m:t>a</m:t>
                    </m:r>
                  </m:sub>
                </m:sSub>
              </m:e>
              <m:e>
                <m:sSub>
                  <m:sSubPr>
                    <m:ctrlPr>
                      <w:rPr>
                        <w:rFonts w:ascii="Cambria Math" w:eastAsia="Times New Roman" w:hAnsiTheme="majorBidi" w:cstheme="majorBidi"/>
                        <w:i/>
                        <w:iCs/>
                        <w:sz w:val="24"/>
                        <w:szCs w:val="24"/>
                      </w:rPr>
                    </m:ctrlPr>
                  </m:sSubPr>
                  <m:e>
                    <m:acc>
                      <m:accPr>
                        <m:ctrlPr>
                          <w:rPr>
                            <w:rFonts w:ascii="Cambria Math" w:eastAsia="Times New Roman" w:hAnsiTheme="majorBidi" w:cstheme="majorBidi"/>
                            <w:i/>
                            <w:iCs/>
                            <w:sz w:val="24"/>
                            <w:szCs w:val="24"/>
                          </w:rPr>
                        </m:ctrlPr>
                      </m:accPr>
                      <m:e>
                        <m:r>
                          <w:rPr>
                            <w:rFonts w:ascii="Cambria Math" w:eastAsia="Times New Roman" w:hAnsiTheme="majorBidi" w:cstheme="majorBidi"/>
                            <w:sz w:val="24"/>
                            <w:szCs w:val="24"/>
                          </w:rPr>
                          <m:t>v</m:t>
                        </m:r>
                      </m:e>
                    </m:acc>
                  </m:e>
                  <m:sub>
                    <m:r>
                      <w:rPr>
                        <w:rFonts w:ascii="Cambria Math" w:eastAsia="Times New Roman" w:hAnsiTheme="majorBidi" w:cstheme="majorBidi"/>
                        <w:sz w:val="24"/>
                        <w:szCs w:val="24"/>
                      </w:rPr>
                      <m:t>b</m:t>
                    </m:r>
                  </m:sub>
                </m:sSub>
                <m:ctrlPr>
                  <w:rPr>
                    <w:rFonts w:ascii="Cambria Math" w:eastAsia="Cambria Math" w:hAnsiTheme="majorBidi" w:cstheme="majorBidi"/>
                    <w:i/>
                    <w:iCs/>
                    <w:sz w:val="24"/>
                    <w:szCs w:val="24"/>
                  </w:rPr>
                </m:ctrlPr>
              </m:e>
              <m:e>
                <m:sSub>
                  <m:sSubPr>
                    <m:ctrlPr>
                      <w:rPr>
                        <w:rFonts w:ascii="Cambria Math" w:eastAsia="Times New Roman" w:hAnsiTheme="majorBidi" w:cstheme="majorBidi"/>
                        <w:i/>
                        <w:iCs/>
                        <w:sz w:val="24"/>
                        <w:szCs w:val="24"/>
                      </w:rPr>
                    </m:ctrlPr>
                  </m:sSubPr>
                  <m:e>
                    <m:acc>
                      <m:accPr>
                        <m:ctrlPr>
                          <w:rPr>
                            <w:rFonts w:ascii="Cambria Math" w:eastAsia="Times New Roman" w:hAnsiTheme="majorBidi" w:cstheme="majorBidi"/>
                            <w:i/>
                            <w:iCs/>
                            <w:sz w:val="24"/>
                            <w:szCs w:val="24"/>
                          </w:rPr>
                        </m:ctrlPr>
                      </m:accPr>
                      <m:e>
                        <m:r>
                          <w:rPr>
                            <w:rFonts w:ascii="Cambria Math" w:eastAsia="Times New Roman" w:hAnsiTheme="majorBidi" w:cstheme="majorBidi"/>
                            <w:sz w:val="24"/>
                            <w:szCs w:val="24"/>
                          </w:rPr>
                          <m:t>v</m:t>
                        </m:r>
                      </m:e>
                    </m:acc>
                  </m:e>
                  <m:sub>
                    <m:r>
                      <w:rPr>
                        <w:rFonts w:ascii="Cambria Math" w:eastAsia="Times New Roman" w:hAnsiTheme="majorBidi" w:cstheme="majorBidi"/>
                        <w:sz w:val="24"/>
                        <w:szCs w:val="24"/>
                      </w:rPr>
                      <m:t>c</m:t>
                    </m:r>
                  </m:sub>
                </m:sSub>
              </m:e>
            </m:eqArr>
          </m:e>
        </m:d>
        <m:r>
          <w:rPr>
            <w:rFonts w:ascii="Cambria Math" w:eastAsia="Times New Roman" w:hAnsiTheme="majorBidi" w:cstheme="majorBidi"/>
            <w:sz w:val="24"/>
            <w:szCs w:val="24"/>
          </w:rPr>
          <m:t>=</m:t>
        </m:r>
        <m:rad>
          <m:radPr>
            <m:degHide m:val="on"/>
            <m:ctrlPr>
              <w:rPr>
                <w:rFonts w:ascii="Cambria Math" w:eastAsia="Times New Roman" w:hAnsiTheme="majorBidi" w:cstheme="majorBidi"/>
                <w:i/>
                <w:iCs/>
                <w:sz w:val="24"/>
                <w:szCs w:val="24"/>
              </w:rPr>
            </m:ctrlPr>
          </m:radPr>
          <m:deg/>
          <m:e>
            <m:f>
              <m:fPr>
                <m:type m:val="skw"/>
                <m:ctrlPr>
                  <w:rPr>
                    <w:rFonts w:ascii="Cambria Math" w:eastAsia="Times New Roman" w:hAnsiTheme="majorBidi" w:cstheme="majorBidi"/>
                    <w:i/>
                    <w:iCs/>
                    <w:sz w:val="24"/>
                    <w:szCs w:val="24"/>
                  </w:rPr>
                </m:ctrlPr>
              </m:fPr>
              <m:num>
                <m:r>
                  <w:rPr>
                    <w:rFonts w:ascii="Cambria Math" w:eastAsia="Times New Roman" w:hAnsiTheme="majorBidi" w:cstheme="majorBidi"/>
                    <w:sz w:val="24"/>
                    <w:szCs w:val="24"/>
                  </w:rPr>
                  <m:t>2</m:t>
                </m:r>
              </m:num>
              <m:den>
                <m:r>
                  <w:rPr>
                    <w:rFonts w:ascii="Cambria Math" w:eastAsia="Times New Roman" w:hAnsiTheme="majorBidi" w:cstheme="majorBidi"/>
                    <w:sz w:val="24"/>
                    <w:szCs w:val="24"/>
                  </w:rPr>
                  <m:t>3</m:t>
                </m:r>
              </m:den>
            </m:f>
          </m:e>
        </m:rad>
        <m:d>
          <m:dPr>
            <m:begChr m:val="["/>
            <m:endChr m:val="]"/>
            <m:ctrlPr>
              <w:rPr>
                <w:rFonts w:ascii="Cambria Math" w:eastAsia="Times New Roman" w:hAnsiTheme="majorBidi" w:cstheme="majorBidi"/>
                <w:i/>
                <w:iCs/>
                <w:sz w:val="24"/>
                <w:szCs w:val="24"/>
              </w:rPr>
            </m:ctrlPr>
          </m:dPr>
          <m:e>
            <m:eqArr>
              <m:eqArrPr>
                <m:ctrlPr>
                  <w:rPr>
                    <w:rFonts w:ascii="Cambria Math" w:eastAsia="Times New Roman" w:hAnsiTheme="majorBidi" w:cstheme="majorBidi"/>
                    <w:i/>
                    <w:iCs/>
                    <w:sz w:val="24"/>
                    <w:szCs w:val="24"/>
                  </w:rPr>
                </m:ctrlPr>
              </m:eqArrPr>
              <m:e>
                <m:r>
                  <w:rPr>
                    <w:rFonts w:ascii="Cambria Math" w:eastAsia="Times New Roman" w:hAnsiTheme="majorBidi" w:cstheme="majorBidi"/>
                    <w:sz w:val="24"/>
                    <w:szCs w:val="24"/>
                  </w:rPr>
                  <m:t>1          0</m:t>
                </m:r>
              </m:e>
              <m:e>
                <m:f>
                  <m:fPr>
                    <m:ctrlPr>
                      <w:rPr>
                        <w:rFonts w:ascii="Cambria Math" w:eastAsia="Times New Roman" w:hAnsiTheme="majorBidi" w:cstheme="majorBidi"/>
                        <w:i/>
                        <w:iCs/>
                        <w:sz w:val="24"/>
                        <w:szCs w:val="24"/>
                      </w:rPr>
                    </m:ctrlPr>
                  </m:fPr>
                  <m:num>
                    <m:r>
                      <w:rPr>
                        <w:rFonts w:ascii="Cambria Math" w:eastAsia="Times New Roman" w:hAnsi="Cambria Math" w:cstheme="majorBidi"/>
                        <w:sz w:val="24"/>
                        <w:szCs w:val="24"/>
                      </w:rPr>
                      <m:t>-</m:t>
                    </m:r>
                    <m:r>
                      <w:rPr>
                        <w:rFonts w:ascii="Cambria Math" w:eastAsia="Times New Roman" w:hAnsiTheme="majorBidi" w:cstheme="majorBidi"/>
                        <w:sz w:val="24"/>
                        <w:szCs w:val="24"/>
                      </w:rPr>
                      <m:t>1</m:t>
                    </m:r>
                  </m:num>
                  <m:den>
                    <m:r>
                      <w:rPr>
                        <w:rFonts w:ascii="Cambria Math" w:eastAsia="Times New Roman" w:hAnsiTheme="majorBidi" w:cstheme="majorBidi"/>
                        <w:sz w:val="24"/>
                        <w:szCs w:val="24"/>
                      </w:rPr>
                      <m:t>2</m:t>
                    </m:r>
                  </m:den>
                </m:f>
                <m:r>
                  <w:rPr>
                    <w:rFonts w:ascii="Cambria Math" w:eastAsia="Times New Roman" w:hAnsiTheme="majorBidi" w:cstheme="majorBidi"/>
                    <w:sz w:val="24"/>
                    <w:szCs w:val="24"/>
                  </w:rPr>
                  <m:t xml:space="preserve">       </m:t>
                </m:r>
                <m:f>
                  <m:fPr>
                    <m:ctrlPr>
                      <w:rPr>
                        <w:rFonts w:ascii="Cambria Math" w:eastAsia="Times New Roman" w:hAnsiTheme="majorBidi" w:cstheme="majorBidi"/>
                        <w:i/>
                        <w:iCs/>
                        <w:sz w:val="24"/>
                        <w:szCs w:val="24"/>
                      </w:rPr>
                    </m:ctrlPr>
                  </m:fPr>
                  <m:num>
                    <m:rad>
                      <m:radPr>
                        <m:degHide m:val="on"/>
                        <m:ctrlPr>
                          <w:rPr>
                            <w:rFonts w:ascii="Cambria Math" w:eastAsia="Times New Roman" w:hAnsiTheme="majorBidi" w:cstheme="majorBidi"/>
                            <w:i/>
                            <w:iCs/>
                            <w:sz w:val="24"/>
                            <w:szCs w:val="24"/>
                          </w:rPr>
                        </m:ctrlPr>
                      </m:radPr>
                      <m:deg/>
                      <m:e>
                        <m:r>
                          <w:rPr>
                            <w:rFonts w:ascii="Cambria Math" w:eastAsia="Times New Roman" w:hAnsiTheme="majorBidi" w:cstheme="majorBidi"/>
                            <w:sz w:val="24"/>
                            <w:szCs w:val="24"/>
                          </w:rPr>
                          <m:t>3</m:t>
                        </m:r>
                      </m:e>
                    </m:rad>
                  </m:num>
                  <m:den>
                    <m:r>
                      <w:rPr>
                        <w:rFonts w:ascii="Cambria Math" w:eastAsia="Times New Roman" w:hAnsiTheme="majorBidi" w:cstheme="majorBidi"/>
                        <w:sz w:val="24"/>
                        <w:szCs w:val="24"/>
                      </w:rPr>
                      <m:t>2</m:t>
                    </m:r>
                  </m:den>
                </m:f>
                <m:r>
                  <w:rPr>
                    <w:rFonts w:ascii="Cambria Math" w:eastAsia="Times New Roman" w:hAnsiTheme="majorBidi" w:cstheme="majorBidi"/>
                    <w:sz w:val="24"/>
                    <w:szCs w:val="24"/>
                  </w:rPr>
                  <m:t xml:space="preserve"> </m:t>
                </m:r>
                <m:ctrlPr>
                  <w:rPr>
                    <w:rFonts w:ascii="Cambria Math" w:eastAsia="Cambria Math" w:hAnsiTheme="majorBidi" w:cstheme="majorBidi"/>
                    <w:i/>
                    <w:iCs/>
                    <w:sz w:val="24"/>
                    <w:szCs w:val="24"/>
                  </w:rPr>
                </m:ctrlPr>
              </m:e>
              <m:e>
                <m:f>
                  <m:fPr>
                    <m:ctrlPr>
                      <w:rPr>
                        <w:rFonts w:ascii="Cambria Math" w:eastAsia="Times New Roman" w:hAnsiTheme="majorBidi" w:cstheme="majorBidi"/>
                        <w:i/>
                        <w:iCs/>
                        <w:sz w:val="24"/>
                        <w:szCs w:val="24"/>
                      </w:rPr>
                    </m:ctrlPr>
                  </m:fPr>
                  <m:num>
                    <m:r>
                      <w:rPr>
                        <w:rFonts w:ascii="Cambria Math" w:eastAsia="Times New Roman" w:hAnsi="Cambria Math" w:cstheme="majorBidi"/>
                        <w:sz w:val="24"/>
                        <w:szCs w:val="24"/>
                      </w:rPr>
                      <m:t>-</m:t>
                    </m:r>
                    <m:r>
                      <w:rPr>
                        <w:rFonts w:ascii="Cambria Math" w:eastAsia="Times New Roman" w:hAnsiTheme="majorBidi" w:cstheme="majorBidi"/>
                        <w:sz w:val="24"/>
                        <w:szCs w:val="24"/>
                      </w:rPr>
                      <m:t>1</m:t>
                    </m:r>
                  </m:num>
                  <m:den>
                    <m:r>
                      <w:rPr>
                        <w:rFonts w:ascii="Cambria Math" w:eastAsia="Times New Roman" w:hAnsiTheme="majorBidi" w:cstheme="majorBidi"/>
                        <w:sz w:val="24"/>
                        <w:szCs w:val="24"/>
                      </w:rPr>
                      <m:t>2</m:t>
                    </m:r>
                  </m:den>
                </m:f>
                <m:r>
                  <w:rPr>
                    <w:rFonts w:ascii="Cambria Math" w:eastAsia="Times New Roman" w:hAnsiTheme="majorBidi" w:cstheme="majorBidi"/>
                    <w:sz w:val="24"/>
                    <w:szCs w:val="24"/>
                  </w:rPr>
                  <m:t xml:space="preserve">      </m:t>
                </m:r>
                <m:f>
                  <m:fPr>
                    <m:ctrlPr>
                      <w:rPr>
                        <w:rFonts w:ascii="Cambria Math" w:eastAsia="Times New Roman" w:hAnsiTheme="majorBidi" w:cstheme="majorBidi"/>
                        <w:i/>
                        <w:iCs/>
                        <w:sz w:val="24"/>
                        <w:szCs w:val="24"/>
                      </w:rPr>
                    </m:ctrlPr>
                  </m:fPr>
                  <m:num>
                    <m:r>
                      <w:rPr>
                        <w:rFonts w:ascii="Cambria Math" w:eastAsia="Times New Roman" w:hAnsi="Cambria Math" w:cstheme="majorBidi"/>
                        <w:sz w:val="24"/>
                        <w:szCs w:val="24"/>
                      </w:rPr>
                      <m:t>-</m:t>
                    </m:r>
                    <m:rad>
                      <m:radPr>
                        <m:degHide m:val="on"/>
                        <m:ctrlPr>
                          <w:rPr>
                            <w:rFonts w:ascii="Cambria Math" w:eastAsia="Times New Roman" w:hAnsiTheme="majorBidi" w:cstheme="majorBidi"/>
                            <w:i/>
                            <w:iCs/>
                            <w:sz w:val="24"/>
                            <w:szCs w:val="24"/>
                          </w:rPr>
                        </m:ctrlPr>
                      </m:radPr>
                      <m:deg/>
                      <m:e>
                        <m:r>
                          <w:rPr>
                            <w:rFonts w:ascii="Cambria Math" w:eastAsia="Times New Roman" w:hAnsiTheme="majorBidi" w:cstheme="majorBidi"/>
                            <w:sz w:val="24"/>
                            <w:szCs w:val="24"/>
                          </w:rPr>
                          <m:t>3</m:t>
                        </m:r>
                      </m:e>
                    </m:rad>
                  </m:num>
                  <m:den>
                    <m:r>
                      <w:rPr>
                        <w:rFonts w:ascii="Cambria Math" w:eastAsia="Times New Roman" w:hAnsiTheme="majorBidi" w:cstheme="majorBidi"/>
                        <w:sz w:val="24"/>
                        <w:szCs w:val="24"/>
                      </w:rPr>
                      <m:t>2</m:t>
                    </m:r>
                  </m:den>
                </m:f>
              </m:e>
            </m:eqArr>
          </m:e>
        </m:d>
        <m:d>
          <m:dPr>
            <m:begChr m:val="["/>
            <m:endChr m:val="]"/>
            <m:ctrlPr>
              <w:rPr>
                <w:rFonts w:ascii="Cambria Math" w:eastAsia="Times New Roman" w:hAnsiTheme="majorBidi" w:cstheme="majorBidi"/>
                <w:i/>
                <w:iCs/>
                <w:sz w:val="24"/>
                <w:szCs w:val="24"/>
              </w:rPr>
            </m:ctrlPr>
          </m:dPr>
          <m:e>
            <m:eqArr>
              <m:eqArrPr>
                <m:ctrlPr>
                  <w:rPr>
                    <w:rFonts w:ascii="Cambria Math" w:eastAsia="Times New Roman" w:hAnsiTheme="majorBidi" w:cstheme="majorBidi"/>
                    <w:i/>
                    <w:iCs/>
                    <w:sz w:val="24"/>
                    <w:szCs w:val="24"/>
                  </w:rPr>
                </m:ctrlPr>
              </m:eqArrPr>
              <m:e>
                <m:sSub>
                  <m:sSubPr>
                    <m:ctrlPr>
                      <w:rPr>
                        <w:rFonts w:ascii="Cambria Math" w:eastAsia="Times New Roman" w:hAnsiTheme="majorBidi" w:cstheme="majorBidi"/>
                        <w:i/>
                        <w:iCs/>
                        <w:sz w:val="24"/>
                        <w:szCs w:val="24"/>
                      </w:rPr>
                    </m:ctrlPr>
                  </m:sSubPr>
                  <m:e>
                    <m:acc>
                      <m:accPr>
                        <m:ctrlPr>
                          <w:rPr>
                            <w:rFonts w:ascii="Cambria Math" w:eastAsia="Times New Roman" w:hAnsiTheme="majorBidi" w:cstheme="majorBidi"/>
                            <w:i/>
                            <w:iCs/>
                            <w:sz w:val="24"/>
                            <w:szCs w:val="24"/>
                          </w:rPr>
                        </m:ctrlPr>
                      </m:accPr>
                      <m:e>
                        <m:r>
                          <w:rPr>
                            <w:rFonts w:ascii="Cambria Math" w:eastAsia="Times New Roman" w:hAnsiTheme="majorBidi" w:cstheme="majorBidi"/>
                            <w:sz w:val="24"/>
                            <w:szCs w:val="24"/>
                          </w:rPr>
                          <m:t>v</m:t>
                        </m:r>
                      </m:e>
                    </m:acc>
                  </m:e>
                  <m:sub>
                    <m:r>
                      <w:rPr>
                        <w:rFonts w:ascii="Cambria Math" w:eastAsia="Times New Roman" w:hAnsi="Cambria Math" w:cstheme="majorBidi"/>
                        <w:sz w:val="24"/>
                        <w:szCs w:val="24"/>
                      </w:rPr>
                      <m:t>α</m:t>
                    </m:r>
                  </m:sub>
                </m:sSub>
              </m:e>
              <m:e>
                <m:sSub>
                  <m:sSubPr>
                    <m:ctrlPr>
                      <w:rPr>
                        <w:rFonts w:ascii="Cambria Math" w:eastAsia="Times New Roman" w:hAnsiTheme="majorBidi" w:cstheme="majorBidi"/>
                        <w:i/>
                        <w:iCs/>
                        <w:sz w:val="24"/>
                        <w:szCs w:val="24"/>
                      </w:rPr>
                    </m:ctrlPr>
                  </m:sSubPr>
                  <m:e>
                    <m:acc>
                      <m:accPr>
                        <m:ctrlPr>
                          <w:rPr>
                            <w:rFonts w:ascii="Cambria Math" w:eastAsia="Times New Roman" w:hAnsiTheme="majorBidi" w:cstheme="majorBidi"/>
                            <w:i/>
                            <w:iCs/>
                            <w:sz w:val="24"/>
                            <w:szCs w:val="24"/>
                          </w:rPr>
                        </m:ctrlPr>
                      </m:accPr>
                      <m:e>
                        <m:r>
                          <w:rPr>
                            <w:rFonts w:ascii="Cambria Math" w:eastAsia="Times New Roman" w:hAnsiTheme="majorBidi" w:cstheme="majorBidi"/>
                            <w:sz w:val="24"/>
                            <w:szCs w:val="24"/>
                          </w:rPr>
                          <m:t>v</m:t>
                        </m:r>
                      </m:e>
                    </m:acc>
                  </m:e>
                  <m:sub>
                    <m:r>
                      <w:rPr>
                        <w:rFonts w:ascii="Cambria Math" w:eastAsia="Times New Roman" w:hAnsi="Cambria Math" w:cstheme="majorBidi"/>
                        <w:sz w:val="24"/>
                        <w:szCs w:val="24"/>
                      </w:rPr>
                      <m:t>β</m:t>
                    </m:r>
                  </m:sub>
                </m:sSub>
              </m:e>
            </m:eqArr>
          </m:e>
        </m:d>
      </m:oMath>
      <w:r w:rsidRPr="00357961">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 xml:space="preserve">                                                            </w:t>
      </w:r>
      <w:r w:rsidRPr="00357961">
        <w:rPr>
          <w:rFonts w:asciiTheme="majorBidi" w:eastAsia="Times New Roman" w:hAnsiTheme="majorBidi" w:cstheme="majorBidi"/>
          <w:sz w:val="24"/>
          <w:szCs w:val="24"/>
        </w:rPr>
        <w:t xml:space="preserve"> (III.</w:t>
      </w:r>
      <w:r>
        <w:rPr>
          <w:rFonts w:asciiTheme="majorBidi" w:eastAsia="Times New Roman" w:hAnsiTheme="majorBidi" w:cstheme="majorBidi"/>
          <w:sz w:val="24"/>
          <w:szCs w:val="24"/>
        </w:rPr>
        <w:t>49</w:t>
      </w:r>
      <w:r w:rsidRPr="00357961">
        <w:rPr>
          <w:rFonts w:asciiTheme="majorBidi" w:eastAsia="Times New Roman" w:hAnsiTheme="majorBidi" w:cstheme="majorBidi"/>
          <w:sz w:val="24"/>
          <w:szCs w:val="24"/>
        </w:rPr>
        <w:t>)</w:t>
      </w:r>
    </w:p>
    <w:p w:rsidR="004C26EE" w:rsidRPr="008A0859" w:rsidRDefault="004C26EE" w:rsidP="004C26EE">
      <w:pPr>
        <w:spacing w:after="100" w:line="360" w:lineRule="auto"/>
        <w:jc w:val="both"/>
        <w:rPr>
          <w:rFonts w:asciiTheme="majorBidi" w:hAnsiTheme="majorBidi" w:cstheme="majorBidi"/>
          <w:b/>
          <w:bCs/>
          <w:color w:val="000000"/>
          <w:sz w:val="28"/>
          <w:szCs w:val="28"/>
        </w:rPr>
      </w:pPr>
      <w:r w:rsidRPr="008A0859">
        <w:rPr>
          <w:rFonts w:asciiTheme="majorBidi" w:hAnsiTheme="majorBidi" w:cstheme="majorBidi"/>
          <w:b/>
          <w:bCs/>
          <w:color w:val="000000"/>
          <w:sz w:val="28"/>
          <w:szCs w:val="28"/>
        </w:rPr>
        <w:t>III.3.3 Régulateurs à hystérésis :</w:t>
      </w:r>
    </w:p>
    <w:p w:rsidR="004C26EE" w:rsidRPr="00357961" w:rsidRDefault="004C26EE" w:rsidP="004C26EE">
      <w:pPr>
        <w:spacing w:after="100" w:line="360" w:lineRule="auto"/>
        <w:ind w:firstLine="284"/>
        <w:jc w:val="both"/>
        <w:rPr>
          <w:rFonts w:asciiTheme="majorBidi" w:hAnsiTheme="majorBidi" w:cstheme="majorBidi"/>
          <w:b/>
          <w:bCs/>
          <w:color w:val="000000"/>
          <w:sz w:val="24"/>
          <w:szCs w:val="24"/>
        </w:rPr>
      </w:pPr>
      <w:r w:rsidRPr="00357961">
        <w:rPr>
          <w:rFonts w:asciiTheme="majorBidi" w:hAnsiTheme="majorBidi" w:cstheme="majorBidi"/>
          <w:color w:val="000000"/>
          <w:sz w:val="24"/>
          <w:szCs w:val="24"/>
        </w:rPr>
        <w:t xml:space="preserve">Le schéma de principe de la </w:t>
      </w:r>
      <w:r w:rsidRPr="00C61FBC">
        <w:rPr>
          <w:rFonts w:asciiTheme="majorBidi" w:hAnsiTheme="majorBidi" w:cstheme="majorBidi"/>
          <w:color w:val="000000"/>
          <w:sz w:val="24"/>
          <w:szCs w:val="24"/>
        </w:rPr>
        <w:t>figure (</w:t>
      </w:r>
      <w:r w:rsidRPr="00C61FBC">
        <w:rPr>
          <w:rFonts w:asciiTheme="majorBidi" w:hAnsiTheme="majorBidi" w:cstheme="majorBidi"/>
          <w:sz w:val="24"/>
          <w:szCs w:val="24"/>
        </w:rPr>
        <w:t>Fig.III.7</w:t>
      </w:r>
      <w:r w:rsidRPr="00C61FBC">
        <w:rPr>
          <w:rFonts w:asciiTheme="majorBidi" w:hAnsiTheme="majorBidi" w:cstheme="majorBidi"/>
          <w:color w:val="000000"/>
          <w:sz w:val="24"/>
          <w:szCs w:val="24"/>
        </w:rPr>
        <w:t>)</w:t>
      </w:r>
      <w:r w:rsidRPr="00357961">
        <w:rPr>
          <w:rFonts w:asciiTheme="majorBidi" w:hAnsiTheme="majorBidi" w:cstheme="majorBidi"/>
          <w:color w:val="000000"/>
          <w:sz w:val="24"/>
          <w:szCs w:val="24"/>
        </w:rPr>
        <w:t xml:space="preserve"> donne deux régulateurs à hystérésis à deux niveaux. Pour réaliser le réglage des puissances active et réactive. L'un est influencé par l'erreur </w:t>
      </w:r>
      <m:oMath>
        <m:r>
          <w:rPr>
            <w:rFonts w:ascii="Cambria Math" w:hAnsi="Cambria Math" w:cstheme="majorBidi"/>
            <w:color w:val="000000"/>
            <w:sz w:val="24"/>
            <w:szCs w:val="24"/>
          </w:rPr>
          <m:t>∆p=</m:t>
        </m:r>
        <m:sSub>
          <m:sSubPr>
            <m:ctrlPr>
              <w:rPr>
                <w:rFonts w:ascii="Cambria Math" w:hAnsi="Cambria Math" w:cstheme="majorBidi"/>
                <w:i/>
                <w:color w:val="000000"/>
                <w:sz w:val="24"/>
                <w:szCs w:val="24"/>
              </w:rPr>
            </m:ctrlPr>
          </m:sSubPr>
          <m:e>
            <m:r>
              <w:rPr>
                <w:rFonts w:ascii="Cambria Math" w:hAnsi="Cambria Math" w:cstheme="majorBidi"/>
                <w:color w:val="000000"/>
                <w:sz w:val="24"/>
                <w:szCs w:val="24"/>
              </w:rPr>
              <m:t>p</m:t>
            </m:r>
          </m:e>
          <m:sub>
            <m:r>
              <w:rPr>
                <w:rFonts w:ascii="Cambria Math" w:hAnsi="Cambria Math" w:cstheme="majorBidi"/>
                <w:color w:val="000000"/>
                <w:sz w:val="24"/>
                <w:szCs w:val="24"/>
              </w:rPr>
              <m:t>ref</m:t>
            </m:r>
          </m:sub>
        </m:sSub>
        <m:r>
          <w:rPr>
            <w:rFonts w:ascii="Cambria Math" w:hAnsi="Cambria Math" w:cstheme="majorBidi"/>
            <w:color w:val="000000"/>
            <w:sz w:val="24"/>
            <w:szCs w:val="24"/>
          </w:rPr>
          <m:t>-p</m:t>
        </m:r>
      </m:oMath>
      <w:r>
        <w:rPr>
          <w:rFonts w:asciiTheme="majorBidi" w:hAnsiTheme="majorBidi" w:cstheme="majorBidi"/>
          <w:color w:val="000000"/>
          <w:sz w:val="24"/>
          <w:szCs w:val="24"/>
        </w:rPr>
        <w:t xml:space="preserve"> </w:t>
      </w:r>
      <w:r w:rsidRPr="00357961">
        <w:rPr>
          <w:rFonts w:asciiTheme="majorBidi" w:hAnsiTheme="majorBidi" w:cstheme="majorBidi"/>
          <w:color w:val="000000"/>
          <w:sz w:val="24"/>
          <w:szCs w:val="24"/>
        </w:rPr>
        <w:t xml:space="preserve">pour la puissance active. L'autre est influencé par l'erreur </w:t>
      </w:r>
      <m:oMath>
        <m:r>
          <w:rPr>
            <w:rFonts w:ascii="Cambria Math" w:hAnsi="Cambria Math" w:cstheme="majorBidi"/>
            <w:color w:val="000000"/>
            <w:sz w:val="24"/>
            <w:szCs w:val="24"/>
          </w:rPr>
          <m:t>∆q=</m:t>
        </m:r>
        <m:sSub>
          <m:sSubPr>
            <m:ctrlPr>
              <w:rPr>
                <w:rFonts w:ascii="Cambria Math" w:hAnsi="Cambria Math" w:cstheme="majorBidi"/>
                <w:i/>
                <w:color w:val="000000"/>
                <w:sz w:val="24"/>
                <w:szCs w:val="24"/>
              </w:rPr>
            </m:ctrlPr>
          </m:sSubPr>
          <m:e>
            <m:r>
              <w:rPr>
                <w:rFonts w:ascii="Cambria Math" w:hAnsi="Cambria Math" w:cstheme="majorBidi"/>
                <w:color w:val="000000"/>
                <w:sz w:val="24"/>
                <w:szCs w:val="24"/>
              </w:rPr>
              <m:t>q</m:t>
            </m:r>
          </m:e>
          <m:sub>
            <m:r>
              <w:rPr>
                <w:rFonts w:ascii="Cambria Math" w:hAnsi="Cambria Math" w:cstheme="majorBidi"/>
                <w:color w:val="000000"/>
                <w:sz w:val="24"/>
                <w:szCs w:val="24"/>
              </w:rPr>
              <m:t>ref</m:t>
            </m:r>
          </m:sub>
        </m:sSub>
        <m:r>
          <w:rPr>
            <w:rFonts w:ascii="Cambria Math" w:hAnsi="Cambria Math" w:cstheme="majorBidi"/>
            <w:color w:val="000000"/>
            <w:sz w:val="24"/>
            <w:szCs w:val="24"/>
          </w:rPr>
          <m:t>-q</m:t>
        </m:r>
      </m:oMath>
      <w:r w:rsidRPr="00357961">
        <w:rPr>
          <w:rFonts w:asciiTheme="majorBidi" w:hAnsiTheme="majorBidi" w:cstheme="majorBidi"/>
          <w:color w:val="000000"/>
          <w:sz w:val="24"/>
          <w:szCs w:val="24"/>
        </w:rPr>
        <w:t xml:space="preserve"> pour la puissance réactive.</w:t>
      </w:r>
      <w:r>
        <w:rPr>
          <w:rFonts w:asciiTheme="majorBidi" w:hAnsiTheme="majorBidi" w:cstheme="majorBidi"/>
          <w:color w:val="000000"/>
          <w:sz w:val="24"/>
          <w:szCs w:val="24"/>
        </w:rPr>
        <w:t xml:space="preserve"> </w:t>
      </w:r>
      <w:r w:rsidRPr="00357961">
        <w:rPr>
          <w:rFonts w:asciiTheme="majorBidi" w:hAnsiTheme="majorBidi" w:cstheme="majorBidi"/>
          <w:color w:val="000000"/>
          <w:sz w:val="24"/>
          <w:szCs w:val="24"/>
        </w:rPr>
        <w:t>[</w:t>
      </w:r>
      <w:r>
        <w:rPr>
          <w:rFonts w:asciiTheme="majorBidi" w:hAnsiTheme="majorBidi" w:cstheme="majorBidi"/>
          <w:sz w:val="24"/>
          <w:szCs w:val="24"/>
        </w:rPr>
        <w:t>35</w:t>
      </w:r>
      <w:r w:rsidRPr="00AA47C8">
        <w:rPr>
          <w:rFonts w:asciiTheme="majorBidi" w:hAnsiTheme="majorBidi" w:cstheme="majorBidi"/>
          <w:sz w:val="24"/>
          <w:szCs w:val="24"/>
        </w:rPr>
        <w:t>]</w:t>
      </w:r>
    </w:p>
    <w:p w:rsidR="004C26EE" w:rsidRPr="00357961" w:rsidRDefault="004C26EE" w:rsidP="004C26EE">
      <w:pPr>
        <w:spacing w:after="100" w:line="360" w:lineRule="auto"/>
        <w:ind w:firstLine="284"/>
        <w:jc w:val="center"/>
        <w:rPr>
          <w:rFonts w:asciiTheme="majorBidi" w:hAnsiTheme="majorBidi" w:cstheme="majorBidi"/>
          <w:b/>
          <w:bCs/>
          <w:color w:val="000000"/>
          <w:sz w:val="24"/>
          <w:szCs w:val="24"/>
        </w:rPr>
      </w:pPr>
      <w:r w:rsidRPr="00357961">
        <w:rPr>
          <w:rFonts w:asciiTheme="majorBidi" w:hAnsiTheme="majorBidi" w:cstheme="majorBidi"/>
          <w:b/>
          <w:bCs/>
          <w:noProof/>
          <w:color w:val="000000"/>
          <w:sz w:val="24"/>
          <w:szCs w:val="24"/>
        </w:rPr>
        <w:drawing>
          <wp:inline distT="0" distB="0" distL="0" distR="0">
            <wp:extent cx="3971778" cy="1057701"/>
            <wp:effectExtent l="19050" t="0" r="0" b="0"/>
            <wp:docPr id="3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srcRect l="21757" t="37327" r="30645" b="40092"/>
                    <a:stretch>
                      <a:fillRect/>
                    </a:stretch>
                  </pic:blipFill>
                  <pic:spPr bwMode="auto">
                    <a:xfrm>
                      <a:off x="0" y="0"/>
                      <a:ext cx="3974553" cy="1058440"/>
                    </a:xfrm>
                    <a:prstGeom prst="rect">
                      <a:avLst/>
                    </a:prstGeom>
                    <a:noFill/>
                    <a:ln w="9525">
                      <a:noFill/>
                      <a:miter lim="800000"/>
                      <a:headEnd/>
                      <a:tailEnd/>
                    </a:ln>
                  </pic:spPr>
                </pic:pic>
              </a:graphicData>
            </a:graphic>
          </wp:inline>
        </w:drawing>
      </w:r>
    </w:p>
    <w:p w:rsidR="004C26EE" w:rsidRPr="00357961" w:rsidRDefault="004C26EE" w:rsidP="004C26EE">
      <w:pPr>
        <w:spacing w:after="100" w:line="360" w:lineRule="auto"/>
        <w:ind w:firstLine="284"/>
        <w:jc w:val="center"/>
        <w:rPr>
          <w:rFonts w:asciiTheme="majorBidi" w:hAnsiTheme="majorBidi" w:cstheme="majorBidi"/>
          <w:b/>
          <w:bCs/>
          <w:color w:val="000000"/>
          <w:sz w:val="24"/>
          <w:szCs w:val="24"/>
        </w:rPr>
      </w:pPr>
      <w:r w:rsidRPr="00357961">
        <w:rPr>
          <w:rFonts w:asciiTheme="majorBidi" w:hAnsiTheme="majorBidi" w:cstheme="majorBidi"/>
          <w:b/>
          <w:bCs/>
          <w:sz w:val="24"/>
          <w:szCs w:val="24"/>
        </w:rPr>
        <w:t>F</w:t>
      </w:r>
      <w:r>
        <w:rPr>
          <w:rFonts w:asciiTheme="majorBidi" w:hAnsiTheme="majorBidi" w:cstheme="majorBidi"/>
          <w:b/>
          <w:bCs/>
          <w:sz w:val="24"/>
          <w:szCs w:val="24"/>
        </w:rPr>
        <w:t>ig</w:t>
      </w:r>
      <w:r w:rsidRPr="00357961">
        <w:rPr>
          <w:rFonts w:asciiTheme="majorBidi" w:hAnsiTheme="majorBidi" w:cstheme="majorBidi"/>
          <w:b/>
          <w:bCs/>
          <w:sz w:val="24"/>
          <w:szCs w:val="24"/>
        </w:rPr>
        <w:t>.</w:t>
      </w:r>
      <w:r>
        <w:rPr>
          <w:rFonts w:asciiTheme="majorBidi" w:hAnsiTheme="majorBidi" w:cstheme="majorBidi"/>
          <w:b/>
          <w:bCs/>
          <w:sz w:val="24"/>
          <w:szCs w:val="24"/>
        </w:rPr>
        <w:t xml:space="preserve"> </w:t>
      </w:r>
      <w:r w:rsidRPr="00357961">
        <w:rPr>
          <w:rFonts w:asciiTheme="majorBidi" w:hAnsiTheme="majorBidi" w:cstheme="majorBidi"/>
          <w:b/>
          <w:bCs/>
          <w:sz w:val="24"/>
          <w:szCs w:val="24"/>
        </w:rPr>
        <w:t xml:space="preserve">III.7 </w:t>
      </w:r>
      <w:r w:rsidRPr="00357961">
        <w:rPr>
          <w:rFonts w:asciiTheme="majorBidi" w:hAnsiTheme="majorBidi" w:cstheme="majorBidi"/>
          <w:color w:val="000000"/>
          <w:sz w:val="24"/>
          <w:szCs w:val="24"/>
        </w:rPr>
        <w:t>Caractéristique des régulateurs à hystérésis à deux niveaux.</w:t>
      </w:r>
    </w:p>
    <w:p w:rsidR="004C26EE" w:rsidRPr="00357961" w:rsidRDefault="004C26EE" w:rsidP="004C26EE">
      <w:pPr>
        <w:spacing w:after="100" w:line="360" w:lineRule="auto"/>
        <w:ind w:firstLine="284"/>
        <w:jc w:val="both"/>
        <w:rPr>
          <w:rFonts w:asciiTheme="majorBidi" w:hAnsiTheme="majorBidi" w:cstheme="majorBidi"/>
          <w:color w:val="000000"/>
          <w:sz w:val="24"/>
          <w:szCs w:val="24"/>
        </w:rPr>
      </w:pPr>
      <w:r w:rsidRPr="00357961">
        <w:rPr>
          <w:rFonts w:asciiTheme="majorBidi" w:hAnsiTheme="majorBidi" w:cstheme="majorBidi"/>
          <w:color w:val="000000"/>
          <w:sz w:val="24"/>
          <w:szCs w:val="24"/>
        </w:rPr>
        <w:t>Les larges de la bande d'hystérésis ont une influence sur la performance du</w:t>
      </w:r>
      <w:r w:rsidRPr="00357961">
        <w:rPr>
          <w:rFonts w:asciiTheme="majorBidi" w:hAnsiTheme="majorBidi" w:cstheme="majorBidi"/>
          <w:color w:val="000000"/>
          <w:sz w:val="24"/>
          <w:szCs w:val="24"/>
        </w:rPr>
        <w:br/>
        <w:t>redresseur en particulier, sur la distorsion du courant harmonique, et sur la fréquence</w:t>
      </w:r>
      <w:r w:rsidRPr="00357961">
        <w:rPr>
          <w:rFonts w:asciiTheme="majorBidi" w:hAnsiTheme="majorBidi" w:cstheme="majorBidi"/>
          <w:color w:val="000000"/>
          <w:sz w:val="24"/>
          <w:szCs w:val="24"/>
        </w:rPr>
        <w:br/>
        <w:t xml:space="preserve">moyenne de commutation. </w:t>
      </w:r>
    </w:p>
    <w:p w:rsidR="004C26EE" w:rsidRPr="00357961" w:rsidRDefault="004C26EE" w:rsidP="004C26EE">
      <w:pPr>
        <w:spacing w:after="100" w:line="360" w:lineRule="auto"/>
        <w:ind w:firstLine="284"/>
        <w:jc w:val="both"/>
        <w:rPr>
          <w:rFonts w:asciiTheme="majorBidi" w:hAnsiTheme="majorBidi" w:cstheme="majorBidi"/>
          <w:color w:val="000000"/>
          <w:sz w:val="24"/>
          <w:szCs w:val="24"/>
        </w:rPr>
      </w:pPr>
      <w:r w:rsidRPr="00357961">
        <w:rPr>
          <w:rFonts w:asciiTheme="majorBidi" w:hAnsiTheme="majorBidi" w:cstheme="majorBidi"/>
          <w:color w:val="000000"/>
          <w:sz w:val="24"/>
          <w:szCs w:val="24"/>
        </w:rPr>
        <w:t>Le régulateur à hystérésis à deux niveaux pour la puissance instantanée active peut</w:t>
      </w:r>
      <w:r>
        <w:rPr>
          <w:rFonts w:asciiTheme="majorBidi" w:hAnsiTheme="majorBidi" w:cstheme="majorBidi"/>
          <w:color w:val="000000"/>
          <w:sz w:val="24"/>
          <w:szCs w:val="24"/>
        </w:rPr>
        <w:t xml:space="preserve"> </w:t>
      </w:r>
      <w:r w:rsidRPr="00357961">
        <w:rPr>
          <w:rFonts w:asciiTheme="majorBidi" w:hAnsiTheme="majorBidi" w:cstheme="majorBidi"/>
          <w:color w:val="000000"/>
          <w:sz w:val="24"/>
          <w:szCs w:val="24"/>
        </w:rPr>
        <w:t>être décrit comme:</w:t>
      </w:r>
    </w:p>
    <w:p w:rsidR="004C26EE" w:rsidRPr="00F92AD7" w:rsidRDefault="004C26EE" w:rsidP="004C26EE">
      <w:pPr>
        <w:spacing w:after="100" w:line="360" w:lineRule="auto"/>
        <w:ind w:firstLine="284"/>
        <w:jc w:val="both"/>
        <w:rPr>
          <w:rFonts w:asciiTheme="majorBidi" w:hAnsiTheme="majorBidi" w:cstheme="majorBidi"/>
          <w:i/>
          <w:iCs/>
          <w:color w:val="000000"/>
          <w:sz w:val="24"/>
          <w:szCs w:val="24"/>
        </w:rPr>
      </w:pPr>
      <m:oMathPara>
        <m:oMath>
          <m:sSub>
            <m:sSubPr>
              <m:ctrlPr>
                <w:rPr>
                  <w:rFonts w:ascii="Cambria Math" w:hAnsiTheme="majorBidi" w:cstheme="majorBidi"/>
                  <w:b/>
                  <w:bCs/>
                  <w:i/>
                  <w:iCs/>
                  <w:color w:val="000000"/>
                  <w:sz w:val="24"/>
                  <w:szCs w:val="24"/>
                </w:rPr>
              </m:ctrlPr>
            </m:sSubPr>
            <m:e>
              <m:r>
                <m:rPr>
                  <m:sty m:val="bi"/>
                </m:rPr>
                <w:rPr>
                  <w:rFonts w:ascii="Cambria Math" w:hAnsi="Cambria Math" w:cstheme="majorBidi"/>
                  <w:color w:val="000000"/>
                  <w:sz w:val="24"/>
                  <w:szCs w:val="24"/>
                </w:rPr>
                <m:t>S</m:t>
              </m:r>
            </m:e>
            <m:sub>
              <m:r>
                <m:rPr>
                  <m:sty m:val="bi"/>
                </m:rPr>
                <w:rPr>
                  <w:rFonts w:ascii="Cambria Math" w:hAnsi="Cambria Math" w:cstheme="majorBidi"/>
                  <w:color w:val="000000"/>
                  <w:sz w:val="24"/>
                  <w:szCs w:val="24"/>
                </w:rPr>
                <m:t>p</m:t>
              </m:r>
            </m:sub>
          </m:sSub>
          <m:d>
            <m:dPr>
              <m:begChr m:val="{"/>
              <m:endChr m:val=""/>
              <m:ctrlPr>
                <w:rPr>
                  <w:rFonts w:ascii="Cambria Math" w:hAnsiTheme="majorBidi" w:cstheme="majorBidi"/>
                  <w:b/>
                  <w:bCs/>
                  <w:i/>
                  <w:iCs/>
                  <w:color w:val="000000"/>
                  <w:sz w:val="24"/>
                  <w:szCs w:val="24"/>
                </w:rPr>
              </m:ctrlPr>
            </m:dPr>
            <m:e>
              <m:eqArr>
                <m:eqArrPr>
                  <m:ctrlPr>
                    <w:rPr>
                      <w:rFonts w:ascii="Cambria Math" w:hAnsiTheme="majorBidi" w:cstheme="majorBidi"/>
                      <w:b/>
                      <w:bCs/>
                      <w:i/>
                      <w:iCs/>
                      <w:color w:val="000000"/>
                      <w:sz w:val="24"/>
                      <w:szCs w:val="24"/>
                    </w:rPr>
                  </m:ctrlPr>
                </m:eqArrPr>
                <m:e>
                  <m:r>
                    <w:rPr>
                      <w:rFonts w:ascii="Cambria Math" w:hAnsiTheme="majorBidi" w:cstheme="majorBidi"/>
                      <w:color w:val="000000"/>
                      <w:sz w:val="24"/>
                      <w:szCs w:val="24"/>
                    </w:rPr>
                    <m:t xml:space="preserve"> 1  (pour         </m:t>
                  </m:r>
                  <m:acc>
                    <m:accPr>
                      <m:ctrlPr>
                        <w:rPr>
                          <w:rFonts w:ascii="Cambria Math" w:hAnsiTheme="majorBidi" w:cstheme="majorBidi"/>
                          <w:i/>
                          <w:iCs/>
                          <w:color w:val="000000"/>
                          <w:sz w:val="24"/>
                          <w:szCs w:val="24"/>
                        </w:rPr>
                      </m:ctrlPr>
                    </m:accPr>
                    <m:e>
                      <m:r>
                        <w:rPr>
                          <w:rFonts w:ascii="Cambria Math" w:hAnsiTheme="majorBidi" w:cstheme="majorBidi"/>
                          <w:color w:val="000000"/>
                          <w:sz w:val="24"/>
                          <w:szCs w:val="24"/>
                        </w:rPr>
                        <m:t>p</m:t>
                      </m:r>
                    </m:e>
                  </m:acc>
                  <m:r>
                    <w:rPr>
                      <w:rFonts w:ascii="Cambria Math" w:hAnsiTheme="majorBidi" w:cstheme="majorBidi"/>
                      <w:color w:val="000000"/>
                      <w:sz w:val="24"/>
                      <w:szCs w:val="24"/>
                    </w:rPr>
                    <m:t xml:space="preserve">&lt;  </m:t>
                  </m:r>
                  <m:sSub>
                    <m:sSubPr>
                      <m:ctrlPr>
                        <w:rPr>
                          <w:rFonts w:ascii="Cambria Math" w:hAnsiTheme="majorBidi" w:cstheme="majorBidi"/>
                          <w:i/>
                          <w:iCs/>
                          <w:color w:val="000000"/>
                          <w:sz w:val="24"/>
                          <w:szCs w:val="24"/>
                        </w:rPr>
                      </m:ctrlPr>
                    </m:sSubPr>
                    <m:e>
                      <m:acc>
                        <m:accPr>
                          <m:ctrlPr>
                            <w:rPr>
                              <w:rFonts w:ascii="Cambria Math" w:hAnsiTheme="majorBidi" w:cstheme="majorBidi"/>
                              <w:i/>
                              <w:iCs/>
                              <w:color w:val="000000"/>
                              <w:sz w:val="24"/>
                              <w:szCs w:val="24"/>
                            </w:rPr>
                          </m:ctrlPr>
                        </m:accPr>
                        <m:e>
                          <m:r>
                            <w:rPr>
                              <w:rFonts w:ascii="Cambria Math" w:hAnsiTheme="majorBidi" w:cstheme="majorBidi"/>
                              <w:color w:val="000000"/>
                              <w:sz w:val="24"/>
                              <w:szCs w:val="24"/>
                            </w:rPr>
                            <m:t>p</m:t>
                          </m:r>
                        </m:e>
                      </m:acc>
                    </m:e>
                    <m:sub>
                      <m:r>
                        <w:rPr>
                          <w:rFonts w:ascii="Cambria Math" w:hAnsiTheme="majorBidi" w:cstheme="majorBidi"/>
                          <w:color w:val="000000"/>
                          <w:sz w:val="24"/>
                          <w:szCs w:val="24"/>
                        </w:rPr>
                        <m:t>ref</m:t>
                      </m:r>
                    </m:sub>
                  </m:sSub>
                  <m:r>
                    <w:rPr>
                      <w:rFonts w:ascii="Cambria Math" w:hAnsi="Cambria Math" w:cstheme="majorBidi"/>
                      <w:color w:val="000000"/>
                      <w:sz w:val="24"/>
                      <w:szCs w:val="24"/>
                    </w:rPr>
                    <m:t>-</m:t>
                  </m:r>
                  <m:sSub>
                    <m:sSubPr>
                      <m:ctrlPr>
                        <w:rPr>
                          <w:rFonts w:ascii="Cambria Math" w:hAnsiTheme="majorBidi" w:cstheme="majorBidi"/>
                          <w:i/>
                          <w:iCs/>
                          <w:color w:val="000000"/>
                          <w:sz w:val="24"/>
                          <w:szCs w:val="24"/>
                        </w:rPr>
                      </m:ctrlPr>
                    </m:sSubPr>
                    <m:e>
                      <m:r>
                        <w:rPr>
                          <w:rFonts w:ascii="Cambria Math" w:hAnsiTheme="majorBidi" w:cstheme="majorBidi"/>
                          <w:color w:val="000000"/>
                          <w:sz w:val="24"/>
                          <w:szCs w:val="24"/>
                        </w:rPr>
                        <m:t>H</m:t>
                      </m:r>
                    </m:e>
                    <m:sub>
                      <m:r>
                        <w:rPr>
                          <w:rFonts w:ascii="Cambria Math" w:hAnsiTheme="majorBidi" w:cstheme="majorBidi"/>
                          <w:color w:val="000000"/>
                          <w:sz w:val="24"/>
                          <w:szCs w:val="24"/>
                        </w:rPr>
                        <m:t>p</m:t>
                      </m:r>
                    </m:sub>
                  </m:sSub>
                  <m:r>
                    <w:rPr>
                      <w:rFonts w:ascii="Cambria Math" w:hAnsiTheme="majorBidi" w:cstheme="majorBidi"/>
                      <w:color w:val="000000"/>
                      <w:sz w:val="24"/>
                      <w:szCs w:val="24"/>
                    </w:rPr>
                    <m:t xml:space="preserve"> </m:t>
                  </m:r>
                </m:e>
                <m:e>
                  <m:r>
                    <w:rPr>
                      <w:rFonts w:ascii="Cambria Math" w:hAnsiTheme="majorBidi" w:cstheme="majorBidi"/>
                      <w:color w:val="000000"/>
                      <w:sz w:val="24"/>
                      <w:szCs w:val="24"/>
                    </w:rPr>
                    <m:t xml:space="preserve">0 (pour          </m:t>
                  </m:r>
                  <m:acc>
                    <m:accPr>
                      <m:ctrlPr>
                        <w:rPr>
                          <w:rFonts w:ascii="Cambria Math" w:hAnsiTheme="majorBidi" w:cstheme="majorBidi"/>
                          <w:i/>
                          <w:iCs/>
                          <w:color w:val="000000"/>
                          <w:sz w:val="24"/>
                          <w:szCs w:val="24"/>
                        </w:rPr>
                      </m:ctrlPr>
                    </m:accPr>
                    <m:e>
                      <m:r>
                        <w:rPr>
                          <w:rFonts w:ascii="Cambria Math" w:hAnsiTheme="majorBidi" w:cstheme="majorBidi"/>
                          <w:color w:val="000000"/>
                          <w:sz w:val="24"/>
                          <w:szCs w:val="24"/>
                        </w:rPr>
                        <m:t>p</m:t>
                      </m:r>
                    </m:e>
                  </m:acc>
                  <m:r>
                    <w:rPr>
                      <w:rFonts w:ascii="Cambria Math" w:hAnsiTheme="majorBidi" w:cstheme="majorBidi"/>
                      <w:color w:val="000000"/>
                      <w:sz w:val="24"/>
                      <w:szCs w:val="24"/>
                    </w:rPr>
                    <m:t>&gt;</m:t>
                  </m:r>
                  <m:sSub>
                    <m:sSubPr>
                      <m:ctrlPr>
                        <w:rPr>
                          <w:rFonts w:ascii="Cambria Math" w:hAnsiTheme="majorBidi" w:cstheme="majorBidi"/>
                          <w:i/>
                          <w:iCs/>
                          <w:color w:val="000000"/>
                          <w:sz w:val="24"/>
                          <w:szCs w:val="24"/>
                        </w:rPr>
                      </m:ctrlPr>
                    </m:sSubPr>
                    <m:e>
                      <m:acc>
                        <m:accPr>
                          <m:ctrlPr>
                            <w:rPr>
                              <w:rFonts w:ascii="Cambria Math" w:hAnsiTheme="majorBidi" w:cstheme="majorBidi"/>
                              <w:i/>
                              <w:iCs/>
                              <w:color w:val="000000"/>
                              <w:sz w:val="24"/>
                              <w:szCs w:val="24"/>
                            </w:rPr>
                          </m:ctrlPr>
                        </m:accPr>
                        <m:e>
                          <m:r>
                            <w:rPr>
                              <w:rFonts w:ascii="Cambria Math" w:hAnsiTheme="majorBidi" w:cstheme="majorBidi"/>
                              <w:color w:val="000000"/>
                              <w:sz w:val="24"/>
                              <w:szCs w:val="24"/>
                            </w:rPr>
                            <m:t>p</m:t>
                          </m:r>
                        </m:e>
                      </m:acc>
                    </m:e>
                    <m:sub>
                      <m:r>
                        <w:rPr>
                          <w:rFonts w:ascii="Cambria Math" w:hAnsiTheme="majorBidi" w:cstheme="majorBidi"/>
                          <w:color w:val="000000"/>
                          <w:sz w:val="24"/>
                          <w:szCs w:val="24"/>
                        </w:rPr>
                        <m:t>ref</m:t>
                      </m:r>
                    </m:sub>
                  </m:sSub>
                  <m:r>
                    <w:rPr>
                      <w:rFonts w:ascii="Cambria Math" w:hAnsiTheme="majorBidi" w:cstheme="majorBidi"/>
                      <w:color w:val="000000"/>
                      <w:sz w:val="24"/>
                      <w:szCs w:val="24"/>
                    </w:rPr>
                    <m:t>+</m:t>
                  </m:r>
                  <m:sSub>
                    <m:sSubPr>
                      <m:ctrlPr>
                        <w:rPr>
                          <w:rFonts w:ascii="Cambria Math" w:hAnsiTheme="majorBidi" w:cstheme="majorBidi"/>
                          <w:i/>
                          <w:iCs/>
                          <w:color w:val="000000"/>
                          <w:sz w:val="24"/>
                          <w:szCs w:val="24"/>
                        </w:rPr>
                      </m:ctrlPr>
                    </m:sSubPr>
                    <m:e>
                      <m:r>
                        <w:rPr>
                          <w:rFonts w:ascii="Cambria Math" w:hAnsiTheme="majorBidi" w:cstheme="majorBidi"/>
                          <w:color w:val="000000"/>
                          <w:sz w:val="24"/>
                          <w:szCs w:val="24"/>
                        </w:rPr>
                        <m:t>H</m:t>
                      </m:r>
                    </m:e>
                    <m:sub>
                      <m:r>
                        <w:rPr>
                          <w:rFonts w:ascii="Cambria Math" w:hAnsiTheme="majorBidi" w:cstheme="majorBidi"/>
                          <w:color w:val="000000"/>
                          <w:sz w:val="24"/>
                          <w:szCs w:val="24"/>
                        </w:rPr>
                        <m:t>p</m:t>
                      </m:r>
                    </m:sub>
                  </m:sSub>
                </m:e>
              </m:eqArr>
            </m:e>
          </m:d>
          <m:r>
            <m:rPr>
              <m:sty m:val="bi"/>
            </m:rPr>
            <w:rPr>
              <w:rFonts w:ascii="Cambria Math" w:hAnsiTheme="majorBidi" w:cstheme="majorBidi"/>
              <w:color w:val="000000"/>
              <w:sz w:val="24"/>
              <w:szCs w:val="24"/>
            </w:rPr>
            <m:t xml:space="preserve"> </m:t>
          </m:r>
          <m:r>
            <m:rPr>
              <m:sty m:val="bi"/>
            </m:rPr>
            <w:rPr>
              <w:rFonts w:ascii="Cambria Math" w:hAnsi="Cambria Math" w:cstheme="majorBidi"/>
              <w:color w:val="000000"/>
              <w:sz w:val="24"/>
              <w:szCs w:val="24"/>
            </w:rPr>
            <m:t>et</m:t>
          </m:r>
          <m:r>
            <m:rPr>
              <m:sty m:val="bi"/>
            </m:rPr>
            <w:rPr>
              <w:rFonts w:ascii="Cambria Math" w:hAnsiTheme="majorBidi" w:cstheme="majorBidi"/>
              <w:color w:val="000000"/>
              <w:sz w:val="24"/>
              <w:szCs w:val="24"/>
            </w:rPr>
            <m:t xml:space="preserve">  </m:t>
          </m:r>
          <m:sSub>
            <m:sSubPr>
              <m:ctrlPr>
                <w:rPr>
                  <w:rFonts w:ascii="Cambria Math" w:hAnsiTheme="majorBidi" w:cstheme="majorBidi"/>
                  <w:b/>
                  <w:bCs/>
                  <w:i/>
                  <w:iCs/>
                  <w:color w:val="000000"/>
                  <w:sz w:val="24"/>
                  <w:szCs w:val="24"/>
                </w:rPr>
              </m:ctrlPr>
            </m:sSubPr>
            <m:e>
              <m:r>
                <m:rPr>
                  <m:sty m:val="bi"/>
                </m:rPr>
                <w:rPr>
                  <w:rFonts w:ascii="Cambria Math" w:hAnsi="Cambria Math" w:cstheme="majorBidi"/>
                  <w:color w:val="000000"/>
                  <w:sz w:val="24"/>
                  <w:szCs w:val="24"/>
                </w:rPr>
                <m:t>S</m:t>
              </m:r>
            </m:e>
            <m:sub>
              <m:r>
                <m:rPr>
                  <m:sty m:val="bi"/>
                </m:rPr>
                <w:rPr>
                  <w:rFonts w:ascii="Cambria Math" w:hAnsi="Cambria Math" w:cstheme="majorBidi"/>
                  <w:color w:val="000000"/>
                  <w:sz w:val="24"/>
                  <w:szCs w:val="24"/>
                </w:rPr>
                <m:t>q</m:t>
              </m:r>
            </m:sub>
          </m:sSub>
          <m:d>
            <m:dPr>
              <m:begChr m:val="{"/>
              <m:endChr m:val=""/>
              <m:ctrlPr>
                <w:rPr>
                  <w:rFonts w:ascii="Cambria Math" w:hAnsiTheme="majorBidi" w:cstheme="majorBidi"/>
                  <w:b/>
                  <w:bCs/>
                  <w:i/>
                  <w:iCs/>
                  <w:color w:val="000000"/>
                  <w:sz w:val="24"/>
                  <w:szCs w:val="24"/>
                </w:rPr>
              </m:ctrlPr>
            </m:dPr>
            <m:e>
              <m:r>
                <m:rPr>
                  <m:sty m:val="bi"/>
                </m:rPr>
                <w:rPr>
                  <w:rFonts w:ascii="Cambria Math" w:hAnsiTheme="majorBidi" w:cstheme="majorBidi"/>
                  <w:color w:val="000000"/>
                  <w:sz w:val="24"/>
                  <w:szCs w:val="24"/>
                </w:rPr>
                <m:t xml:space="preserve">  </m:t>
              </m:r>
              <m:eqArr>
                <m:eqArrPr>
                  <m:ctrlPr>
                    <w:rPr>
                      <w:rFonts w:ascii="Cambria Math" w:hAnsiTheme="majorBidi" w:cstheme="majorBidi"/>
                      <w:b/>
                      <w:bCs/>
                      <w:i/>
                      <w:iCs/>
                      <w:color w:val="000000"/>
                      <w:sz w:val="24"/>
                      <w:szCs w:val="24"/>
                    </w:rPr>
                  </m:ctrlPr>
                </m:eqArrPr>
                <m:e>
                  <m:r>
                    <w:rPr>
                      <w:rFonts w:ascii="Cambria Math" w:hAnsiTheme="majorBidi" w:cstheme="majorBidi"/>
                      <w:color w:val="000000"/>
                      <w:sz w:val="24"/>
                      <w:szCs w:val="24"/>
                    </w:rPr>
                    <m:t xml:space="preserve"> 1 (pour    </m:t>
                  </m:r>
                  <m:acc>
                    <m:accPr>
                      <m:ctrlPr>
                        <w:rPr>
                          <w:rFonts w:ascii="Cambria Math" w:hAnsiTheme="majorBidi" w:cstheme="majorBidi"/>
                          <w:i/>
                          <w:iCs/>
                          <w:color w:val="000000"/>
                          <w:sz w:val="24"/>
                          <w:szCs w:val="24"/>
                        </w:rPr>
                      </m:ctrlPr>
                    </m:accPr>
                    <m:e>
                      <m:r>
                        <w:rPr>
                          <w:rFonts w:ascii="Cambria Math" w:hAnsiTheme="majorBidi" w:cstheme="majorBidi"/>
                          <w:color w:val="000000"/>
                          <w:sz w:val="24"/>
                          <w:szCs w:val="24"/>
                        </w:rPr>
                        <m:t>q</m:t>
                      </m:r>
                    </m:e>
                  </m:acc>
                  <m:r>
                    <w:rPr>
                      <w:rFonts w:ascii="Cambria Math" w:hAnsiTheme="majorBidi" w:cstheme="majorBidi"/>
                      <w:color w:val="000000"/>
                      <w:sz w:val="24"/>
                      <w:szCs w:val="24"/>
                    </w:rPr>
                    <m:t xml:space="preserve">&lt;  </m:t>
                  </m:r>
                  <m:sSub>
                    <m:sSubPr>
                      <m:ctrlPr>
                        <w:rPr>
                          <w:rFonts w:ascii="Cambria Math" w:hAnsiTheme="majorBidi" w:cstheme="majorBidi"/>
                          <w:i/>
                          <w:iCs/>
                          <w:color w:val="000000"/>
                          <w:sz w:val="24"/>
                          <w:szCs w:val="24"/>
                        </w:rPr>
                      </m:ctrlPr>
                    </m:sSubPr>
                    <m:e>
                      <m:acc>
                        <m:accPr>
                          <m:ctrlPr>
                            <w:rPr>
                              <w:rFonts w:ascii="Cambria Math" w:hAnsiTheme="majorBidi" w:cstheme="majorBidi"/>
                              <w:i/>
                              <w:iCs/>
                              <w:color w:val="000000"/>
                              <w:sz w:val="24"/>
                              <w:szCs w:val="24"/>
                            </w:rPr>
                          </m:ctrlPr>
                        </m:accPr>
                        <m:e>
                          <m:r>
                            <w:rPr>
                              <w:rFonts w:ascii="Cambria Math" w:hAnsiTheme="majorBidi" w:cstheme="majorBidi"/>
                              <w:color w:val="000000"/>
                              <w:sz w:val="24"/>
                              <w:szCs w:val="24"/>
                            </w:rPr>
                            <m:t>q</m:t>
                          </m:r>
                        </m:e>
                      </m:acc>
                    </m:e>
                    <m:sub>
                      <m:r>
                        <w:rPr>
                          <w:rFonts w:ascii="Cambria Math" w:hAnsiTheme="majorBidi" w:cstheme="majorBidi"/>
                          <w:color w:val="000000"/>
                          <w:sz w:val="24"/>
                          <w:szCs w:val="24"/>
                        </w:rPr>
                        <m:t>ref</m:t>
                      </m:r>
                    </m:sub>
                  </m:sSub>
                  <m:r>
                    <w:rPr>
                      <w:rFonts w:ascii="Cambria Math" w:hAnsi="Cambria Math" w:cstheme="majorBidi"/>
                      <w:color w:val="000000"/>
                      <w:sz w:val="24"/>
                      <w:szCs w:val="24"/>
                    </w:rPr>
                    <m:t>-</m:t>
                  </m:r>
                  <m:sSub>
                    <m:sSubPr>
                      <m:ctrlPr>
                        <w:rPr>
                          <w:rFonts w:ascii="Cambria Math" w:hAnsiTheme="majorBidi" w:cstheme="majorBidi"/>
                          <w:i/>
                          <w:iCs/>
                          <w:color w:val="000000"/>
                          <w:sz w:val="24"/>
                          <w:szCs w:val="24"/>
                        </w:rPr>
                      </m:ctrlPr>
                    </m:sSubPr>
                    <m:e>
                      <m:r>
                        <w:rPr>
                          <w:rFonts w:ascii="Cambria Math" w:hAnsiTheme="majorBidi" w:cstheme="majorBidi"/>
                          <w:color w:val="000000"/>
                          <w:sz w:val="24"/>
                          <w:szCs w:val="24"/>
                        </w:rPr>
                        <m:t>H</m:t>
                      </m:r>
                    </m:e>
                    <m:sub>
                      <m:r>
                        <w:rPr>
                          <w:rFonts w:ascii="Cambria Math" w:hAnsiTheme="majorBidi" w:cstheme="majorBidi"/>
                          <w:color w:val="000000"/>
                          <w:sz w:val="24"/>
                          <w:szCs w:val="24"/>
                        </w:rPr>
                        <m:t>q</m:t>
                      </m:r>
                    </m:sub>
                  </m:sSub>
                  <m:r>
                    <w:rPr>
                      <w:rFonts w:ascii="Cambria Math" w:hAnsiTheme="majorBidi" w:cstheme="majorBidi"/>
                      <w:color w:val="000000"/>
                      <w:sz w:val="24"/>
                      <w:szCs w:val="24"/>
                    </w:rPr>
                    <m:t xml:space="preserve">   </m:t>
                  </m:r>
                </m:e>
                <m:e>
                  <m:r>
                    <w:rPr>
                      <w:rFonts w:ascii="Cambria Math" w:hAnsiTheme="majorBidi" w:cstheme="majorBidi"/>
                      <w:color w:val="000000"/>
                      <w:sz w:val="24"/>
                      <w:szCs w:val="24"/>
                    </w:rPr>
                    <m:t xml:space="preserve">0 (pour    </m:t>
                  </m:r>
                  <m:acc>
                    <m:accPr>
                      <m:ctrlPr>
                        <w:rPr>
                          <w:rFonts w:ascii="Cambria Math" w:hAnsiTheme="majorBidi" w:cstheme="majorBidi"/>
                          <w:i/>
                          <w:iCs/>
                          <w:color w:val="000000"/>
                          <w:sz w:val="24"/>
                          <w:szCs w:val="24"/>
                        </w:rPr>
                      </m:ctrlPr>
                    </m:accPr>
                    <m:e>
                      <m:r>
                        <w:rPr>
                          <w:rFonts w:ascii="Cambria Math" w:hAnsiTheme="majorBidi" w:cstheme="majorBidi"/>
                          <w:color w:val="000000"/>
                          <w:sz w:val="24"/>
                          <w:szCs w:val="24"/>
                        </w:rPr>
                        <m:t>q</m:t>
                      </m:r>
                    </m:e>
                  </m:acc>
                  <m:r>
                    <w:rPr>
                      <w:rFonts w:ascii="Cambria Math" w:hAnsiTheme="majorBidi" w:cstheme="majorBidi"/>
                      <w:color w:val="000000"/>
                      <w:sz w:val="24"/>
                      <w:szCs w:val="24"/>
                    </w:rPr>
                    <m:t>&gt;</m:t>
                  </m:r>
                  <m:sSub>
                    <m:sSubPr>
                      <m:ctrlPr>
                        <w:rPr>
                          <w:rFonts w:ascii="Cambria Math" w:hAnsiTheme="majorBidi" w:cstheme="majorBidi"/>
                          <w:i/>
                          <w:iCs/>
                          <w:color w:val="000000"/>
                          <w:sz w:val="24"/>
                          <w:szCs w:val="24"/>
                        </w:rPr>
                      </m:ctrlPr>
                    </m:sSubPr>
                    <m:e>
                      <m:acc>
                        <m:accPr>
                          <m:ctrlPr>
                            <w:rPr>
                              <w:rFonts w:ascii="Cambria Math" w:hAnsiTheme="majorBidi" w:cstheme="majorBidi"/>
                              <w:i/>
                              <w:iCs/>
                              <w:color w:val="000000"/>
                              <w:sz w:val="24"/>
                              <w:szCs w:val="24"/>
                            </w:rPr>
                          </m:ctrlPr>
                        </m:accPr>
                        <m:e>
                          <m:r>
                            <w:rPr>
                              <w:rFonts w:ascii="Cambria Math" w:hAnsiTheme="majorBidi" w:cstheme="majorBidi"/>
                              <w:color w:val="000000"/>
                              <w:sz w:val="24"/>
                              <w:szCs w:val="24"/>
                            </w:rPr>
                            <m:t>q</m:t>
                          </m:r>
                        </m:e>
                      </m:acc>
                    </m:e>
                    <m:sub>
                      <m:r>
                        <w:rPr>
                          <w:rFonts w:ascii="Cambria Math" w:hAnsiTheme="majorBidi" w:cstheme="majorBidi"/>
                          <w:color w:val="000000"/>
                          <w:sz w:val="24"/>
                          <w:szCs w:val="24"/>
                        </w:rPr>
                        <m:t>ref</m:t>
                      </m:r>
                    </m:sub>
                  </m:sSub>
                  <m:r>
                    <w:rPr>
                      <w:rFonts w:ascii="Cambria Math" w:hAnsiTheme="majorBidi" w:cstheme="majorBidi"/>
                      <w:color w:val="000000"/>
                      <w:sz w:val="24"/>
                      <w:szCs w:val="24"/>
                    </w:rPr>
                    <m:t>+</m:t>
                  </m:r>
                  <m:sSub>
                    <m:sSubPr>
                      <m:ctrlPr>
                        <w:rPr>
                          <w:rFonts w:ascii="Cambria Math" w:hAnsiTheme="majorBidi" w:cstheme="majorBidi"/>
                          <w:i/>
                          <w:iCs/>
                          <w:color w:val="000000"/>
                          <w:sz w:val="24"/>
                          <w:szCs w:val="24"/>
                        </w:rPr>
                      </m:ctrlPr>
                    </m:sSubPr>
                    <m:e>
                      <m:r>
                        <w:rPr>
                          <w:rFonts w:ascii="Cambria Math" w:hAnsiTheme="majorBidi" w:cstheme="majorBidi"/>
                          <w:color w:val="000000"/>
                          <w:sz w:val="24"/>
                          <w:szCs w:val="24"/>
                        </w:rPr>
                        <m:t>H</m:t>
                      </m:r>
                    </m:e>
                    <m:sub>
                      <m:r>
                        <w:rPr>
                          <w:rFonts w:ascii="Cambria Math" w:hAnsiTheme="majorBidi" w:cstheme="majorBidi"/>
                          <w:color w:val="000000"/>
                          <w:sz w:val="24"/>
                          <w:szCs w:val="24"/>
                        </w:rPr>
                        <m:t>q</m:t>
                      </m:r>
                    </m:sub>
                  </m:sSub>
                </m:e>
              </m:eqArr>
            </m:e>
          </m:d>
          <m:r>
            <m:rPr>
              <m:sty m:val="bi"/>
            </m:rPr>
            <w:rPr>
              <w:rFonts w:ascii="Cambria Math" w:hAnsiTheme="majorBidi" w:cstheme="majorBidi"/>
              <w:color w:val="000000"/>
              <w:sz w:val="24"/>
              <w:szCs w:val="24"/>
            </w:rPr>
            <m:t xml:space="preserve"> </m:t>
          </m:r>
        </m:oMath>
      </m:oMathPara>
    </w:p>
    <w:p w:rsidR="004C26EE" w:rsidRPr="00357961" w:rsidRDefault="004C26EE" w:rsidP="004C26EE">
      <w:pPr>
        <w:spacing w:after="100" w:line="360" w:lineRule="auto"/>
        <w:ind w:firstLine="284"/>
        <w:jc w:val="both"/>
        <w:rPr>
          <w:rFonts w:asciiTheme="majorBidi" w:hAnsiTheme="majorBidi" w:cstheme="majorBidi"/>
          <w:color w:val="000000"/>
          <w:sz w:val="24"/>
          <w:szCs w:val="24"/>
        </w:rPr>
      </w:pPr>
      <w:r w:rsidRPr="00357961">
        <w:rPr>
          <w:rFonts w:asciiTheme="majorBidi" w:hAnsiTheme="majorBidi" w:cstheme="majorBidi"/>
          <w:color w:val="000000"/>
          <w:sz w:val="24"/>
          <w:szCs w:val="24"/>
        </w:rPr>
        <w:t xml:space="preserve">Où </w:t>
      </w:r>
      <m:oMath>
        <m:sSub>
          <m:sSubPr>
            <m:ctrlPr>
              <w:rPr>
                <w:rFonts w:ascii="Cambria Math" w:hAnsiTheme="majorBidi" w:cstheme="majorBidi"/>
                <w:i/>
                <w:iCs/>
                <w:color w:val="000000"/>
                <w:sz w:val="24"/>
                <w:szCs w:val="24"/>
              </w:rPr>
            </m:ctrlPr>
          </m:sSubPr>
          <m:e>
            <m:r>
              <w:rPr>
                <w:rFonts w:ascii="Cambria Math" w:hAnsiTheme="majorBidi" w:cstheme="majorBidi"/>
                <w:color w:val="000000"/>
                <w:sz w:val="24"/>
                <w:szCs w:val="24"/>
              </w:rPr>
              <m:t>H</m:t>
            </m:r>
          </m:e>
          <m:sub>
            <m:r>
              <w:rPr>
                <w:rFonts w:ascii="Cambria Math" w:hAnsiTheme="majorBidi" w:cstheme="majorBidi"/>
                <w:color w:val="000000"/>
                <w:sz w:val="24"/>
                <w:szCs w:val="24"/>
              </w:rPr>
              <m:t>p</m:t>
            </m:r>
          </m:sub>
        </m:sSub>
        <m:r>
          <w:rPr>
            <w:rFonts w:ascii="Cambria Math" w:hAnsiTheme="majorBidi" w:cstheme="majorBidi"/>
            <w:color w:val="000000"/>
            <w:sz w:val="24"/>
            <w:szCs w:val="24"/>
          </w:rPr>
          <m:t>,</m:t>
        </m:r>
        <m:sSub>
          <m:sSubPr>
            <m:ctrlPr>
              <w:rPr>
                <w:rFonts w:ascii="Cambria Math" w:hAnsiTheme="majorBidi" w:cstheme="majorBidi"/>
                <w:i/>
                <w:iCs/>
                <w:color w:val="000000"/>
                <w:sz w:val="24"/>
                <w:szCs w:val="24"/>
              </w:rPr>
            </m:ctrlPr>
          </m:sSubPr>
          <m:e>
            <m:r>
              <w:rPr>
                <w:rFonts w:ascii="Cambria Math" w:hAnsiTheme="majorBidi" w:cstheme="majorBidi"/>
                <w:color w:val="000000"/>
                <w:sz w:val="24"/>
                <w:szCs w:val="24"/>
              </w:rPr>
              <m:t>H</m:t>
            </m:r>
          </m:e>
          <m:sub>
            <m:r>
              <w:rPr>
                <w:rFonts w:ascii="Cambria Math" w:hAnsiTheme="majorBidi" w:cstheme="majorBidi"/>
                <w:color w:val="000000"/>
                <w:sz w:val="24"/>
                <w:szCs w:val="24"/>
              </w:rPr>
              <m:t>q</m:t>
            </m:r>
          </m:sub>
        </m:sSub>
      </m:oMath>
      <w:r w:rsidRPr="00357961">
        <w:rPr>
          <w:rFonts w:asciiTheme="majorBidi" w:hAnsiTheme="majorBidi" w:cstheme="majorBidi"/>
          <w:color w:val="000000"/>
          <w:sz w:val="24"/>
          <w:szCs w:val="24"/>
        </w:rPr>
        <w:t xml:space="preserve"> sont les écarts des régulateurs à d’hystérésis à deux niveaux.</w:t>
      </w:r>
    </w:p>
    <w:p w:rsidR="004C26EE" w:rsidRPr="008A0859" w:rsidRDefault="004C26EE" w:rsidP="004C26EE">
      <w:pPr>
        <w:spacing w:after="100" w:line="360" w:lineRule="auto"/>
        <w:jc w:val="both"/>
        <w:rPr>
          <w:rFonts w:asciiTheme="majorBidi" w:hAnsiTheme="majorBidi" w:cstheme="majorBidi"/>
          <w:b/>
          <w:bCs/>
          <w:color w:val="000000"/>
          <w:sz w:val="28"/>
          <w:szCs w:val="28"/>
        </w:rPr>
      </w:pPr>
      <w:r w:rsidRPr="008A0859">
        <w:rPr>
          <w:rFonts w:asciiTheme="majorBidi" w:hAnsiTheme="majorBidi" w:cstheme="majorBidi"/>
          <w:b/>
          <w:bCs/>
          <w:color w:val="000000"/>
          <w:sz w:val="28"/>
          <w:szCs w:val="28"/>
        </w:rPr>
        <w:lastRenderedPageBreak/>
        <w:t>III.3.4 Table de commutation:</w:t>
      </w:r>
    </w:p>
    <w:p w:rsidR="004C26EE" w:rsidRPr="00357961" w:rsidRDefault="004C26EE" w:rsidP="004C26EE">
      <w:pPr>
        <w:spacing w:after="100" w:line="360" w:lineRule="auto"/>
        <w:ind w:firstLine="284"/>
        <w:jc w:val="both"/>
        <w:rPr>
          <w:rFonts w:asciiTheme="majorBidi" w:hAnsiTheme="majorBidi" w:cstheme="majorBidi"/>
          <w:color w:val="000000"/>
          <w:sz w:val="24"/>
          <w:szCs w:val="24"/>
        </w:rPr>
      </w:pPr>
      <w:r w:rsidRPr="00357961">
        <w:rPr>
          <w:rFonts w:asciiTheme="majorBidi" w:hAnsiTheme="majorBidi" w:cstheme="majorBidi"/>
          <w:color w:val="000000"/>
          <w:sz w:val="24"/>
          <w:szCs w:val="24"/>
        </w:rPr>
        <w:t xml:space="preserve">Les signaux numériques d’erreurs </w:t>
      </w:r>
      <m:oMath>
        <m:sSub>
          <m:sSubPr>
            <m:ctrlPr>
              <w:rPr>
                <w:rFonts w:ascii="Cambria Math" w:hAnsiTheme="majorBidi" w:cstheme="majorBidi"/>
                <w:i/>
                <w:iCs/>
                <w:color w:val="000000"/>
                <w:sz w:val="24"/>
                <w:szCs w:val="24"/>
              </w:rPr>
            </m:ctrlPr>
          </m:sSubPr>
          <m:e>
            <m:r>
              <w:rPr>
                <w:rFonts w:ascii="Cambria Math" w:hAnsi="Cambria Math" w:cstheme="majorBidi"/>
                <w:color w:val="000000"/>
                <w:sz w:val="24"/>
                <w:szCs w:val="24"/>
              </w:rPr>
              <m:t>S</m:t>
            </m:r>
          </m:e>
          <m:sub>
            <m:r>
              <w:rPr>
                <w:rFonts w:ascii="Cambria Math" w:hAnsi="Cambria Math" w:cstheme="majorBidi"/>
                <w:color w:val="000000"/>
                <w:sz w:val="24"/>
                <w:szCs w:val="24"/>
              </w:rPr>
              <m:t>p</m:t>
            </m:r>
          </m:sub>
        </m:sSub>
        <m:r>
          <w:rPr>
            <w:rFonts w:ascii="Cambria Math" w:hAnsiTheme="majorBidi" w:cstheme="majorBidi"/>
            <w:color w:val="000000"/>
            <w:sz w:val="24"/>
            <w:szCs w:val="24"/>
          </w:rPr>
          <m:t xml:space="preserve"> </m:t>
        </m:r>
      </m:oMath>
      <w:r w:rsidRPr="00357961">
        <w:rPr>
          <w:rFonts w:asciiTheme="majorBidi" w:hAnsiTheme="majorBidi" w:cstheme="majorBidi"/>
          <w:color w:val="000000"/>
          <w:sz w:val="24"/>
          <w:szCs w:val="24"/>
        </w:rPr>
        <w:t>et</w:t>
      </w:r>
      <m:oMath>
        <m:sSub>
          <m:sSubPr>
            <m:ctrlPr>
              <w:rPr>
                <w:rFonts w:ascii="Cambria Math" w:hAnsiTheme="majorBidi" w:cstheme="majorBidi"/>
                <w:i/>
                <w:iCs/>
                <w:color w:val="000000"/>
                <w:sz w:val="24"/>
                <w:szCs w:val="24"/>
              </w:rPr>
            </m:ctrlPr>
          </m:sSubPr>
          <m:e>
            <m:r>
              <w:rPr>
                <w:rFonts w:ascii="Cambria Math" w:hAnsiTheme="majorBidi" w:cstheme="majorBidi"/>
                <w:color w:val="000000"/>
                <w:sz w:val="24"/>
                <w:szCs w:val="24"/>
              </w:rPr>
              <m:t xml:space="preserve"> </m:t>
            </m:r>
            <m:r>
              <w:rPr>
                <w:rFonts w:ascii="Cambria Math" w:hAnsi="Cambria Math" w:cstheme="majorBidi"/>
                <w:color w:val="000000"/>
                <w:sz w:val="24"/>
                <w:szCs w:val="24"/>
              </w:rPr>
              <m:t>S</m:t>
            </m:r>
          </m:e>
          <m:sub>
            <m:r>
              <w:rPr>
                <w:rFonts w:ascii="Cambria Math" w:hAnsi="Cambria Math" w:cstheme="majorBidi"/>
                <w:color w:val="000000"/>
                <w:sz w:val="24"/>
                <w:szCs w:val="24"/>
              </w:rPr>
              <m:t>q</m:t>
            </m:r>
          </m:sub>
        </m:sSub>
      </m:oMath>
      <w:r w:rsidRPr="00357961">
        <w:rPr>
          <w:rFonts w:asciiTheme="majorBidi" w:hAnsiTheme="majorBidi" w:cstheme="majorBidi"/>
          <w:color w:val="000000"/>
          <w:sz w:val="24"/>
          <w:szCs w:val="24"/>
        </w:rPr>
        <w:t xml:space="preserve"> , et le secteur de travail sont les entres de la table de commutation (Tableau III.1), où les états de commutations </w:t>
      </w:r>
      <m:oMath>
        <m:sSub>
          <m:sSubPr>
            <m:ctrlPr>
              <w:rPr>
                <w:rFonts w:ascii="Cambria Math" w:hAnsiTheme="majorBidi" w:cstheme="majorBidi"/>
                <w:i/>
                <w:iCs/>
                <w:color w:val="000000"/>
                <w:sz w:val="24"/>
                <w:szCs w:val="24"/>
              </w:rPr>
            </m:ctrlPr>
          </m:sSubPr>
          <m:e>
            <m:r>
              <w:rPr>
                <w:rFonts w:ascii="Cambria Math" w:hAnsi="Cambria Math" w:cstheme="majorBidi"/>
                <w:color w:val="000000"/>
                <w:sz w:val="24"/>
                <w:szCs w:val="24"/>
              </w:rPr>
              <m:t>S</m:t>
            </m:r>
          </m:e>
          <m:sub>
            <m:r>
              <w:rPr>
                <w:rFonts w:ascii="Cambria Math" w:hAnsi="Cambria Math" w:cstheme="majorBidi"/>
                <w:color w:val="000000"/>
                <w:sz w:val="24"/>
                <w:szCs w:val="24"/>
              </w:rPr>
              <m:t>a</m:t>
            </m:r>
          </m:sub>
        </m:sSub>
        <m:r>
          <w:rPr>
            <w:rFonts w:ascii="Cambria Math" w:hAnsiTheme="majorBidi" w:cstheme="majorBidi"/>
            <w:color w:val="000000"/>
            <w:sz w:val="24"/>
            <w:szCs w:val="24"/>
          </w:rPr>
          <m:t>,</m:t>
        </m:r>
        <m:sSub>
          <m:sSubPr>
            <m:ctrlPr>
              <w:rPr>
                <w:rFonts w:ascii="Cambria Math" w:hAnsiTheme="majorBidi" w:cstheme="majorBidi"/>
                <w:i/>
                <w:iCs/>
                <w:color w:val="000000"/>
                <w:sz w:val="24"/>
                <w:szCs w:val="24"/>
              </w:rPr>
            </m:ctrlPr>
          </m:sSubPr>
          <m:e>
            <m:r>
              <w:rPr>
                <w:rFonts w:ascii="Cambria Math" w:hAnsi="Cambria Math" w:cstheme="majorBidi"/>
                <w:color w:val="000000"/>
                <w:sz w:val="24"/>
                <w:szCs w:val="24"/>
              </w:rPr>
              <m:t>S</m:t>
            </m:r>
          </m:e>
          <m:sub>
            <m:r>
              <w:rPr>
                <w:rFonts w:ascii="Cambria Math" w:hAnsi="Cambria Math" w:cstheme="majorBidi"/>
                <w:color w:val="000000"/>
                <w:sz w:val="24"/>
                <w:szCs w:val="24"/>
              </w:rPr>
              <m:t>b</m:t>
            </m:r>
          </m:sub>
        </m:sSub>
        <m:r>
          <w:rPr>
            <w:rFonts w:ascii="Cambria Math" w:hAnsiTheme="majorBidi" w:cstheme="majorBidi"/>
            <w:color w:val="000000"/>
            <w:sz w:val="24"/>
            <w:szCs w:val="24"/>
          </w:rPr>
          <m:t>,</m:t>
        </m:r>
        <m:sSub>
          <m:sSubPr>
            <m:ctrlPr>
              <w:rPr>
                <w:rFonts w:ascii="Cambria Math" w:hAnsiTheme="majorBidi" w:cstheme="majorBidi"/>
                <w:i/>
                <w:iCs/>
                <w:color w:val="000000"/>
                <w:sz w:val="24"/>
                <w:szCs w:val="24"/>
              </w:rPr>
            </m:ctrlPr>
          </m:sSubPr>
          <m:e>
            <m:r>
              <w:rPr>
                <w:rFonts w:ascii="Cambria Math" w:hAnsi="Cambria Math" w:cstheme="majorBidi"/>
                <w:color w:val="000000"/>
                <w:sz w:val="24"/>
                <w:szCs w:val="24"/>
              </w:rPr>
              <m:t>S</m:t>
            </m:r>
          </m:e>
          <m:sub>
            <m:r>
              <w:rPr>
                <w:rFonts w:ascii="Cambria Math" w:hAnsi="Cambria Math" w:cstheme="majorBidi"/>
                <w:color w:val="000000"/>
                <w:sz w:val="24"/>
                <w:szCs w:val="24"/>
              </w:rPr>
              <m:t>c</m:t>
            </m:r>
          </m:sub>
        </m:sSub>
      </m:oMath>
      <w:r w:rsidRPr="00357961">
        <w:rPr>
          <w:rFonts w:asciiTheme="majorBidi" w:hAnsiTheme="majorBidi" w:cstheme="majorBidi"/>
          <w:color w:val="000000"/>
          <w:sz w:val="24"/>
          <w:szCs w:val="24"/>
        </w:rPr>
        <w:t xml:space="preserve"> du redresseur à </w:t>
      </w:r>
      <w:r w:rsidRPr="001D41E7">
        <w:rPr>
          <w:rFonts w:asciiTheme="majorBidi" w:hAnsiTheme="majorBidi" w:cstheme="majorBidi"/>
          <w:i/>
          <w:iCs/>
          <w:color w:val="000000"/>
          <w:sz w:val="24"/>
          <w:szCs w:val="24"/>
        </w:rPr>
        <w:t>MLI</w:t>
      </w:r>
      <w:r w:rsidRPr="00357961">
        <w:rPr>
          <w:rFonts w:asciiTheme="majorBidi" w:hAnsiTheme="majorBidi" w:cstheme="majorBidi"/>
          <w:color w:val="000000"/>
          <w:sz w:val="24"/>
          <w:szCs w:val="24"/>
        </w:rPr>
        <w:t xml:space="preserve"> sont mémorisés.</w:t>
      </w:r>
    </w:p>
    <w:tbl>
      <w:tblPr>
        <w:tblpPr w:leftFromText="141" w:rightFromText="141" w:vertAnchor="text" w:horzAnchor="margin" w:tblpXSpec="center" w:tblpY="2774"/>
        <w:tblW w:w="1017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652"/>
        <w:gridCol w:w="680"/>
        <w:gridCol w:w="685"/>
        <w:gridCol w:w="723"/>
        <w:gridCol w:w="722"/>
        <w:gridCol w:w="723"/>
        <w:gridCol w:w="722"/>
        <w:gridCol w:w="723"/>
        <w:gridCol w:w="722"/>
        <w:gridCol w:w="723"/>
        <w:gridCol w:w="722"/>
        <w:gridCol w:w="723"/>
        <w:gridCol w:w="802"/>
        <w:gridCol w:w="851"/>
      </w:tblGrid>
      <w:tr w:rsidR="004C26EE" w:rsidRPr="00357961" w:rsidTr="004C26EE">
        <w:trPr>
          <w:trHeight w:val="571"/>
        </w:trPr>
        <w:tc>
          <w:tcPr>
            <w:tcW w:w="65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4C26EE" w:rsidRPr="00357961" w:rsidRDefault="004C26EE" w:rsidP="004C26EE">
            <w:pPr>
              <w:spacing w:after="100" w:line="360" w:lineRule="auto"/>
              <w:jc w:val="center"/>
              <w:rPr>
                <w:rFonts w:asciiTheme="majorBidi" w:eastAsia="Times New Roman" w:hAnsiTheme="majorBidi" w:cstheme="majorBidi"/>
                <w:sz w:val="24"/>
                <w:szCs w:val="24"/>
              </w:rPr>
            </w:pPr>
            <w:r w:rsidRPr="00357961">
              <w:rPr>
                <w:rFonts w:asciiTheme="majorBidi" w:eastAsia="Times New Roman" w:hAnsiTheme="majorBidi" w:cstheme="majorBidi"/>
                <w:color w:val="000000"/>
                <w:sz w:val="24"/>
                <w:szCs w:val="24"/>
              </w:rPr>
              <w:t>S</w:t>
            </w:r>
            <w:r w:rsidRPr="00357961">
              <w:rPr>
                <w:rFonts w:asciiTheme="majorBidi" w:eastAsia="Times New Roman" w:hAnsiTheme="majorBidi" w:cstheme="majorBidi"/>
                <w:color w:val="000000"/>
                <w:sz w:val="24"/>
                <w:szCs w:val="24"/>
                <w:vertAlign w:val="subscript"/>
              </w:rPr>
              <w:t>P</w:t>
            </w:r>
          </w:p>
        </w:tc>
        <w:tc>
          <w:tcPr>
            <w:tcW w:w="68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4C26EE" w:rsidRPr="00357961" w:rsidRDefault="004C26EE" w:rsidP="004C26EE">
            <w:pPr>
              <w:spacing w:after="100" w:line="360" w:lineRule="auto"/>
              <w:jc w:val="center"/>
              <w:rPr>
                <w:rFonts w:asciiTheme="majorBidi" w:eastAsia="Times New Roman" w:hAnsiTheme="majorBidi" w:cstheme="majorBidi"/>
                <w:sz w:val="24"/>
                <w:szCs w:val="24"/>
              </w:rPr>
            </w:pPr>
            <w:r w:rsidRPr="00357961">
              <w:rPr>
                <w:rFonts w:asciiTheme="majorBidi" w:eastAsia="Times New Roman" w:hAnsiTheme="majorBidi" w:cstheme="majorBidi"/>
                <w:color w:val="000000"/>
                <w:sz w:val="24"/>
                <w:szCs w:val="24"/>
              </w:rPr>
              <w:t>S</w:t>
            </w:r>
            <w:r w:rsidRPr="00357961">
              <w:rPr>
                <w:rFonts w:asciiTheme="majorBidi" w:eastAsia="Times New Roman" w:hAnsiTheme="majorBidi" w:cstheme="majorBidi"/>
                <w:color w:val="000000"/>
                <w:sz w:val="24"/>
                <w:szCs w:val="24"/>
                <w:vertAlign w:val="subscript"/>
              </w:rPr>
              <w:t>q</w:t>
            </w:r>
          </w:p>
        </w:tc>
        <w:tc>
          <w:tcPr>
            <w:tcW w:w="6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4C26EE" w:rsidRPr="00357961" w:rsidRDefault="004C26EE" w:rsidP="004C26EE">
            <w:pPr>
              <w:spacing w:after="100" w:line="360" w:lineRule="auto"/>
              <w:jc w:val="both"/>
              <w:rPr>
                <w:rFonts w:asciiTheme="majorBidi" w:eastAsia="Times New Roman" w:hAnsiTheme="majorBidi" w:cstheme="majorBidi"/>
                <w:sz w:val="24"/>
                <w:szCs w:val="24"/>
              </w:rPr>
            </w:pPr>
            <w:r w:rsidRPr="00357961">
              <w:rPr>
                <w:rFonts w:asciiTheme="majorBidi" w:eastAsia="Times New Roman" w:hAnsiTheme="majorBidi" w:cstheme="majorBidi"/>
                <w:color w:val="000000"/>
                <w:sz w:val="24"/>
                <w:szCs w:val="24"/>
              </w:rPr>
              <w:t>θ</w:t>
            </w:r>
            <w:r w:rsidRPr="00357961">
              <w:rPr>
                <w:rFonts w:asciiTheme="majorBidi" w:eastAsia="Times New Roman" w:hAnsiTheme="majorBidi" w:cstheme="majorBidi"/>
                <w:color w:val="000000"/>
                <w:sz w:val="24"/>
                <w:szCs w:val="24"/>
                <w:vertAlign w:val="subscript"/>
              </w:rPr>
              <w:t>1</w:t>
            </w:r>
          </w:p>
        </w:tc>
        <w:tc>
          <w:tcPr>
            <w:tcW w:w="7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4C26EE" w:rsidRPr="00357961" w:rsidRDefault="004C26EE" w:rsidP="004C26EE">
            <w:pPr>
              <w:spacing w:after="100" w:line="360" w:lineRule="auto"/>
              <w:jc w:val="both"/>
              <w:rPr>
                <w:rFonts w:asciiTheme="majorBidi" w:eastAsia="Times New Roman" w:hAnsiTheme="majorBidi" w:cstheme="majorBidi"/>
                <w:sz w:val="24"/>
                <w:szCs w:val="24"/>
              </w:rPr>
            </w:pPr>
            <w:r w:rsidRPr="00357961">
              <w:rPr>
                <w:rFonts w:asciiTheme="majorBidi" w:eastAsia="Times New Roman" w:hAnsiTheme="majorBidi" w:cstheme="majorBidi"/>
                <w:color w:val="000000"/>
                <w:sz w:val="24"/>
                <w:szCs w:val="24"/>
              </w:rPr>
              <w:t>θ</w:t>
            </w:r>
            <w:r w:rsidRPr="00357961">
              <w:rPr>
                <w:rFonts w:asciiTheme="majorBidi" w:eastAsia="Times New Roman" w:hAnsiTheme="majorBidi" w:cstheme="majorBidi"/>
                <w:color w:val="000000"/>
                <w:sz w:val="24"/>
                <w:szCs w:val="24"/>
                <w:vertAlign w:val="subscript"/>
              </w:rPr>
              <w:t>2</w:t>
            </w:r>
          </w:p>
        </w:tc>
        <w:tc>
          <w:tcPr>
            <w:tcW w:w="7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4C26EE" w:rsidRPr="00357961" w:rsidRDefault="004C26EE" w:rsidP="004C26EE">
            <w:pPr>
              <w:spacing w:after="100" w:line="360" w:lineRule="auto"/>
              <w:jc w:val="both"/>
              <w:rPr>
                <w:rFonts w:asciiTheme="majorBidi" w:eastAsia="Times New Roman" w:hAnsiTheme="majorBidi" w:cstheme="majorBidi"/>
                <w:sz w:val="24"/>
                <w:szCs w:val="24"/>
              </w:rPr>
            </w:pPr>
            <w:r w:rsidRPr="00357961">
              <w:rPr>
                <w:rFonts w:asciiTheme="majorBidi" w:eastAsia="Times New Roman" w:hAnsiTheme="majorBidi" w:cstheme="majorBidi"/>
                <w:color w:val="000000"/>
                <w:sz w:val="24"/>
                <w:szCs w:val="24"/>
              </w:rPr>
              <w:t>θ</w:t>
            </w:r>
            <w:r w:rsidRPr="00357961">
              <w:rPr>
                <w:rFonts w:asciiTheme="majorBidi" w:eastAsia="Times New Roman" w:hAnsiTheme="majorBidi" w:cstheme="majorBidi"/>
                <w:color w:val="000000"/>
                <w:sz w:val="24"/>
                <w:szCs w:val="24"/>
                <w:vertAlign w:val="subscript"/>
              </w:rPr>
              <w:t>3</w:t>
            </w:r>
          </w:p>
        </w:tc>
        <w:tc>
          <w:tcPr>
            <w:tcW w:w="7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4C26EE" w:rsidRPr="00357961" w:rsidRDefault="004C26EE" w:rsidP="004C26EE">
            <w:pPr>
              <w:spacing w:after="100" w:line="360" w:lineRule="auto"/>
              <w:jc w:val="both"/>
              <w:rPr>
                <w:rFonts w:asciiTheme="majorBidi" w:eastAsia="Times New Roman" w:hAnsiTheme="majorBidi" w:cstheme="majorBidi"/>
                <w:sz w:val="24"/>
                <w:szCs w:val="24"/>
              </w:rPr>
            </w:pPr>
            <w:r w:rsidRPr="00357961">
              <w:rPr>
                <w:rFonts w:asciiTheme="majorBidi" w:eastAsia="Times New Roman" w:hAnsiTheme="majorBidi" w:cstheme="majorBidi"/>
                <w:color w:val="000000"/>
                <w:sz w:val="24"/>
                <w:szCs w:val="24"/>
              </w:rPr>
              <w:t>θ</w:t>
            </w:r>
            <w:r w:rsidRPr="00357961">
              <w:rPr>
                <w:rFonts w:asciiTheme="majorBidi" w:eastAsia="Times New Roman" w:hAnsiTheme="majorBidi" w:cstheme="majorBidi"/>
                <w:color w:val="000000"/>
                <w:sz w:val="24"/>
                <w:szCs w:val="24"/>
                <w:vertAlign w:val="subscript"/>
              </w:rPr>
              <w:t>4</w:t>
            </w:r>
          </w:p>
        </w:tc>
        <w:tc>
          <w:tcPr>
            <w:tcW w:w="7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4C26EE" w:rsidRPr="00357961" w:rsidRDefault="004C26EE" w:rsidP="004C26EE">
            <w:pPr>
              <w:spacing w:after="100" w:line="360" w:lineRule="auto"/>
              <w:jc w:val="both"/>
              <w:rPr>
                <w:rFonts w:asciiTheme="majorBidi" w:eastAsia="Times New Roman" w:hAnsiTheme="majorBidi" w:cstheme="majorBidi"/>
                <w:sz w:val="24"/>
                <w:szCs w:val="24"/>
              </w:rPr>
            </w:pPr>
            <w:r w:rsidRPr="00357961">
              <w:rPr>
                <w:rFonts w:asciiTheme="majorBidi" w:eastAsia="Times New Roman" w:hAnsiTheme="majorBidi" w:cstheme="majorBidi"/>
                <w:color w:val="000000"/>
                <w:sz w:val="24"/>
                <w:szCs w:val="24"/>
              </w:rPr>
              <w:t>θ</w:t>
            </w:r>
            <w:r w:rsidRPr="00357961">
              <w:rPr>
                <w:rFonts w:asciiTheme="majorBidi" w:eastAsia="Times New Roman" w:hAnsiTheme="majorBidi" w:cstheme="majorBidi"/>
                <w:color w:val="000000"/>
                <w:sz w:val="24"/>
                <w:szCs w:val="24"/>
                <w:vertAlign w:val="subscript"/>
              </w:rPr>
              <w:t>5</w:t>
            </w:r>
          </w:p>
        </w:tc>
        <w:tc>
          <w:tcPr>
            <w:tcW w:w="7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4C26EE" w:rsidRPr="00357961" w:rsidRDefault="004C26EE" w:rsidP="004C26EE">
            <w:pPr>
              <w:spacing w:after="100" w:line="360" w:lineRule="auto"/>
              <w:jc w:val="both"/>
              <w:rPr>
                <w:rFonts w:asciiTheme="majorBidi" w:eastAsia="Times New Roman" w:hAnsiTheme="majorBidi" w:cstheme="majorBidi"/>
                <w:sz w:val="24"/>
                <w:szCs w:val="24"/>
              </w:rPr>
            </w:pPr>
            <w:r w:rsidRPr="00357961">
              <w:rPr>
                <w:rFonts w:asciiTheme="majorBidi" w:eastAsia="Times New Roman" w:hAnsiTheme="majorBidi" w:cstheme="majorBidi"/>
                <w:color w:val="000000"/>
                <w:sz w:val="24"/>
                <w:szCs w:val="24"/>
              </w:rPr>
              <w:t>θ</w:t>
            </w:r>
            <w:r w:rsidRPr="00357961">
              <w:rPr>
                <w:rFonts w:asciiTheme="majorBidi" w:eastAsia="Times New Roman" w:hAnsiTheme="majorBidi" w:cstheme="majorBidi"/>
                <w:color w:val="000000"/>
                <w:sz w:val="24"/>
                <w:szCs w:val="24"/>
                <w:vertAlign w:val="subscript"/>
              </w:rPr>
              <w:t>6</w:t>
            </w:r>
          </w:p>
        </w:tc>
        <w:tc>
          <w:tcPr>
            <w:tcW w:w="72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C26EE" w:rsidRPr="00357961" w:rsidRDefault="004C26EE" w:rsidP="004C26EE">
            <w:pPr>
              <w:spacing w:after="100" w:line="360" w:lineRule="auto"/>
              <w:jc w:val="both"/>
              <w:rPr>
                <w:rFonts w:asciiTheme="majorBidi" w:eastAsia="Times New Roman" w:hAnsiTheme="majorBidi" w:cstheme="majorBidi"/>
                <w:color w:val="000000"/>
                <w:sz w:val="24"/>
                <w:szCs w:val="24"/>
              </w:rPr>
            </w:pPr>
            <w:r w:rsidRPr="00357961">
              <w:rPr>
                <w:rFonts w:asciiTheme="majorBidi" w:eastAsia="Times New Roman" w:hAnsiTheme="majorBidi" w:cstheme="majorBidi"/>
                <w:color w:val="000000"/>
                <w:sz w:val="24"/>
                <w:szCs w:val="24"/>
              </w:rPr>
              <w:t>θ</w:t>
            </w:r>
            <w:r>
              <w:rPr>
                <w:rFonts w:asciiTheme="majorBidi" w:eastAsia="Times New Roman" w:hAnsiTheme="majorBidi" w:cstheme="majorBidi"/>
                <w:color w:val="000000"/>
                <w:sz w:val="24"/>
                <w:szCs w:val="24"/>
                <w:vertAlign w:val="subscript"/>
              </w:rPr>
              <w:t>7</w:t>
            </w:r>
          </w:p>
        </w:tc>
        <w:tc>
          <w:tcPr>
            <w:tcW w:w="7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C26EE" w:rsidRPr="00357961" w:rsidRDefault="004C26EE" w:rsidP="004C26EE">
            <w:pPr>
              <w:spacing w:after="100" w:line="360" w:lineRule="auto"/>
              <w:jc w:val="both"/>
              <w:rPr>
                <w:rFonts w:asciiTheme="majorBidi" w:eastAsia="Times New Roman" w:hAnsiTheme="majorBidi" w:cstheme="majorBidi"/>
                <w:color w:val="000000"/>
                <w:sz w:val="24"/>
                <w:szCs w:val="24"/>
              </w:rPr>
            </w:pPr>
            <w:r w:rsidRPr="00357961">
              <w:rPr>
                <w:rFonts w:asciiTheme="majorBidi" w:eastAsia="Times New Roman" w:hAnsiTheme="majorBidi" w:cstheme="majorBidi"/>
                <w:color w:val="000000"/>
                <w:sz w:val="24"/>
                <w:szCs w:val="24"/>
              </w:rPr>
              <w:t>θ</w:t>
            </w:r>
            <w:r>
              <w:rPr>
                <w:rFonts w:asciiTheme="majorBidi" w:eastAsia="Times New Roman" w:hAnsiTheme="majorBidi" w:cstheme="majorBidi"/>
                <w:color w:val="000000"/>
                <w:sz w:val="24"/>
                <w:szCs w:val="24"/>
                <w:vertAlign w:val="subscript"/>
              </w:rPr>
              <w:t>8</w:t>
            </w:r>
          </w:p>
        </w:tc>
        <w:tc>
          <w:tcPr>
            <w:tcW w:w="72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C26EE" w:rsidRPr="00357961" w:rsidRDefault="004C26EE" w:rsidP="004C26EE">
            <w:pPr>
              <w:spacing w:after="100" w:line="360" w:lineRule="auto"/>
              <w:jc w:val="both"/>
              <w:rPr>
                <w:rFonts w:asciiTheme="majorBidi" w:eastAsia="Times New Roman" w:hAnsiTheme="majorBidi" w:cstheme="majorBidi"/>
                <w:color w:val="000000"/>
                <w:sz w:val="24"/>
                <w:szCs w:val="24"/>
              </w:rPr>
            </w:pPr>
            <w:r w:rsidRPr="00357961">
              <w:rPr>
                <w:rFonts w:asciiTheme="majorBidi" w:eastAsia="Times New Roman" w:hAnsiTheme="majorBidi" w:cstheme="majorBidi"/>
                <w:color w:val="000000"/>
                <w:sz w:val="24"/>
                <w:szCs w:val="24"/>
              </w:rPr>
              <w:t>θ</w:t>
            </w:r>
            <w:r>
              <w:rPr>
                <w:rFonts w:asciiTheme="majorBidi" w:eastAsia="Times New Roman" w:hAnsiTheme="majorBidi" w:cstheme="majorBidi"/>
                <w:color w:val="000000"/>
                <w:sz w:val="24"/>
                <w:szCs w:val="24"/>
                <w:vertAlign w:val="subscript"/>
              </w:rPr>
              <w:t>9</w:t>
            </w:r>
          </w:p>
        </w:tc>
        <w:tc>
          <w:tcPr>
            <w:tcW w:w="7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C26EE" w:rsidRPr="00357961" w:rsidRDefault="004C26EE" w:rsidP="004C26EE">
            <w:pPr>
              <w:spacing w:after="100" w:line="360" w:lineRule="auto"/>
              <w:jc w:val="both"/>
              <w:rPr>
                <w:rFonts w:asciiTheme="majorBidi" w:eastAsia="Times New Roman" w:hAnsiTheme="majorBidi" w:cstheme="majorBidi"/>
                <w:color w:val="000000"/>
                <w:sz w:val="24"/>
                <w:szCs w:val="24"/>
              </w:rPr>
            </w:pPr>
            <w:r w:rsidRPr="00357961">
              <w:rPr>
                <w:rFonts w:asciiTheme="majorBidi" w:eastAsia="Times New Roman" w:hAnsiTheme="majorBidi" w:cstheme="majorBidi"/>
                <w:color w:val="000000"/>
                <w:sz w:val="24"/>
                <w:szCs w:val="24"/>
              </w:rPr>
              <w:t>θ</w:t>
            </w:r>
            <w:r>
              <w:rPr>
                <w:rFonts w:asciiTheme="majorBidi" w:eastAsia="Times New Roman" w:hAnsiTheme="majorBidi" w:cstheme="majorBidi"/>
                <w:color w:val="000000"/>
                <w:sz w:val="24"/>
                <w:szCs w:val="24"/>
                <w:vertAlign w:val="subscript"/>
              </w:rPr>
              <w:t>10</w:t>
            </w:r>
          </w:p>
        </w:tc>
        <w:tc>
          <w:tcPr>
            <w:tcW w:w="80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C26EE" w:rsidRPr="00357961" w:rsidRDefault="004C26EE" w:rsidP="004C26EE">
            <w:pPr>
              <w:spacing w:after="100" w:line="360" w:lineRule="auto"/>
              <w:jc w:val="both"/>
              <w:rPr>
                <w:rFonts w:asciiTheme="majorBidi" w:eastAsia="Times New Roman" w:hAnsiTheme="majorBidi" w:cstheme="majorBidi"/>
                <w:color w:val="000000"/>
                <w:sz w:val="24"/>
                <w:szCs w:val="24"/>
              </w:rPr>
            </w:pPr>
            <w:r w:rsidRPr="00357961">
              <w:rPr>
                <w:rFonts w:asciiTheme="majorBidi" w:eastAsia="Times New Roman" w:hAnsiTheme="majorBidi" w:cstheme="majorBidi"/>
                <w:color w:val="000000"/>
                <w:sz w:val="24"/>
                <w:szCs w:val="24"/>
              </w:rPr>
              <w:t>θ</w:t>
            </w:r>
            <w:r>
              <w:rPr>
                <w:rFonts w:asciiTheme="majorBidi" w:eastAsia="Times New Roman" w:hAnsiTheme="majorBidi" w:cstheme="majorBidi"/>
                <w:color w:val="000000"/>
                <w:sz w:val="24"/>
                <w:szCs w:val="24"/>
                <w:vertAlign w:val="subscript"/>
              </w:rPr>
              <w:t>11</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C26EE" w:rsidRPr="00357961" w:rsidRDefault="004C26EE" w:rsidP="004C26EE">
            <w:pPr>
              <w:spacing w:after="100" w:line="360" w:lineRule="auto"/>
              <w:jc w:val="both"/>
              <w:rPr>
                <w:rFonts w:asciiTheme="majorBidi" w:eastAsia="Times New Roman" w:hAnsiTheme="majorBidi" w:cstheme="majorBidi"/>
                <w:color w:val="000000"/>
                <w:sz w:val="24"/>
                <w:szCs w:val="24"/>
              </w:rPr>
            </w:pPr>
            <w:r w:rsidRPr="00357961">
              <w:rPr>
                <w:rFonts w:asciiTheme="majorBidi" w:eastAsia="Times New Roman" w:hAnsiTheme="majorBidi" w:cstheme="majorBidi"/>
                <w:color w:val="000000"/>
                <w:sz w:val="24"/>
                <w:szCs w:val="24"/>
              </w:rPr>
              <w:t>θ</w:t>
            </w:r>
            <w:r>
              <w:rPr>
                <w:rFonts w:asciiTheme="majorBidi" w:eastAsia="Times New Roman" w:hAnsiTheme="majorBidi" w:cstheme="majorBidi"/>
                <w:color w:val="000000"/>
                <w:sz w:val="24"/>
                <w:szCs w:val="24"/>
                <w:vertAlign w:val="subscript"/>
              </w:rPr>
              <w:t>12</w:t>
            </w:r>
          </w:p>
        </w:tc>
      </w:tr>
      <w:tr w:rsidR="004C26EE" w:rsidRPr="00357961" w:rsidTr="004C26EE">
        <w:trPr>
          <w:trHeight w:val="529"/>
        </w:trPr>
        <w:tc>
          <w:tcPr>
            <w:tcW w:w="652" w:type="dxa"/>
            <w:vMerge w:val="restart"/>
            <w:tcBorders>
              <w:top w:val="single" w:sz="4" w:space="0" w:color="auto"/>
              <w:left w:val="single" w:sz="4" w:space="0" w:color="auto"/>
              <w:right w:val="single" w:sz="4" w:space="0" w:color="auto"/>
            </w:tcBorders>
            <w:vAlign w:val="center"/>
            <w:hideMark/>
          </w:tcPr>
          <w:p w:rsidR="004C26EE" w:rsidRPr="00357961" w:rsidRDefault="004C26EE" w:rsidP="004C26EE">
            <w:pPr>
              <w:spacing w:after="100" w:line="360" w:lineRule="auto"/>
              <w:jc w:val="center"/>
              <w:rPr>
                <w:rFonts w:asciiTheme="majorBidi" w:eastAsia="Times New Roman" w:hAnsiTheme="majorBidi" w:cstheme="majorBidi"/>
                <w:sz w:val="24"/>
                <w:szCs w:val="24"/>
              </w:rPr>
            </w:pPr>
            <w:r w:rsidRPr="00357961">
              <w:rPr>
                <w:rFonts w:asciiTheme="majorBidi" w:eastAsia="Times New Roman" w:hAnsiTheme="majorBidi" w:cstheme="majorBidi"/>
                <w:color w:val="000000"/>
                <w:sz w:val="24"/>
                <w:szCs w:val="24"/>
              </w:rPr>
              <w:t>0</w:t>
            </w:r>
          </w:p>
          <w:p w:rsidR="004C26EE" w:rsidRPr="00357961" w:rsidRDefault="004C26EE" w:rsidP="004C26EE">
            <w:pPr>
              <w:spacing w:after="100" w:line="360" w:lineRule="auto"/>
              <w:jc w:val="center"/>
              <w:rPr>
                <w:rFonts w:asciiTheme="majorBidi" w:eastAsia="Times New Roman" w:hAnsiTheme="majorBidi" w:cstheme="majorBidi"/>
                <w:sz w:val="24"/>
                <w:szCs w:val="24"/>
              </w:rPr>
            </w:pPr>
          </w:p>
        </w:tc>
        <w:tc>
          <w:tcPr>
            <w:tcW w:w="680" w:type="dxa"/>
            <w:tcBorders>
              <w:top w:val="single" w:sz="4" w:space="0" w:color="auto"/>
              <w:left w:val="single" w:sz="4" w:space="0" w:color="auto"/>
              <w:bottom w:val="single" w:sz="4" w:space="0" w:color="auto"/>
              <w:right w:val="single" w:sz="4" w:space="0" w:color="auto"/>
            </w:tcBorders>
            <w:vAlign w:val="center"/>
            <w:hideMark/>
          </w:tcPr>
          <w:p w:rsidR="004C26EE" w:rsidRPr="00357961" w:rsidRDefault="004C26EE" w:rsidP="004C26EE">
            <w:pPr>
              <w:spacing w:after="100" w:line="360" w:lineRule="auto"/>
              <w:jc w:val="center"/>
              <w:rPr>
                <w:rFonts w:asciiTheme="majorBidi" w:eastAsia="Times New Roman" w:hAnsiTheme="majorBidi" w:cstheme="majorBidi"/>
                <w:sz w:val="24"/>
                <w:szCs w:val="24"/>
              </w:rPr>
            </w:pPr>
            <w:r w:rsidRPr="00357961">
              <w:rPr>
                <w:rFonts w:asciiTheme="majorBidi" w:eastAsia="Times New Roman" w:hAnsiTheme="majorBidi" w:cstheme="majorBidi"/>
                <w:sz w:val="24"/>
                <w:szCs w:val="24"/>
              </w:rPr>
              <w:t>0</w:t>
            </w:r>
          </w:p>
        </w:tc>
        <w:tc>
          <w:tcPr>
            <w:tcW w:w="685" w:type="dxa"/>
            <w:tcBorders>
              <w:top w:val="single" w:sz="4" w:space="0" w:color="auto"/>
              <w:left w:val="single" w:sz="4" w:space="0" w:color="auto"/>
              <w:bottom w:val="single" w:sz="4" w:space="0" w:color="auto"/>
              <w:right w:val="single" w:sz="4" w:space="0" w:color="auto"/>
            </w:tcBorders>
            <w:vAlign w:val="center"/>
            <w:hideMark/>
          </w:tcPr>
          <w:p w:rsidR="004C26EE" w:rsidRPr="00357961" w:rsidRDefault="004C26EE" w:rsidP="004C26EE">
            <w:pPr>
              <w:spacing w:after="100" w:line="360" w:lineRule="auto"/>
              <w:jc w:val="both"/>
              <w:rPr>
                <w:rFonts w:asciiTheme="majorBidi" w:eastAsia="Times New Roman" w:hAnsiTheme="majorBidi" w:cstheme="majorBidi"/>
                <w:sz w:val="24"/>
                <w:szCs w:val="24"/>
              </w:rPr>
            </w:pPr>
            <w:r w:rsidRPr="00357961">
              <w:rPr>
                <w:rFonts w:asciiTheme="majorBidi" w:eastAsia="Times New Roman" w:hAnsiTheme="majorBidi" w:cstheme="majorBidi"/>
                <w:color w:val="000000"/>
                <w:sz w:val="24"/>
                <w:szCs w:val="24"/>
              </w:rPr>
              <w:t>V</w:t>
            </w:r>
            <w:r>
              <w:rPr>
                <w:rFonts w:asciiTheme="majorBidi" w:eastAsia="Times New Roman" w:hAnsiTheme="majorBidi" w:cstheme="majorBidi"/>
                <w:color w:val="000000"/>
                <w:sz w:val="24"/>
                <w:szCs w:val="24"/>
                <w:vertAlign w:val="subscript"/>
              </w:rPr>
              <w:t>6</w:t>
            </w:r>
          </w:p>
        </w:tc>
        <w:tc>
          <w:tcPr>
            <w:tcW w:w="723" w:type="dxa"/>
            <w:tcBorders>
              <w:top w:val="single" w:sz="4" w:space="0" w:color="auto"/>
              <w:left w:val="single" w:sz="4" w:space="0" w:color="auto"/>
              <w:bottom w:val="single" w:sz="4" w:space="0" w:color="auto"/>
              <w:right w:val="single" w:sz="4" w:space="0" w:color="auto"/>
            </w:tcBorders>
            <w:vAlign w:val="center"/>
            <w:hideMark/>
          </w:tcPr>
          <w:p w:rsidR="004C26EE" w:rsidRPr="00357961" w:rsidRDefault="004C26EE" w:rsidP="004C26EE">
            <w:pPr>
              <w:spacing w:after="100" w:line="360" w:lineRule="auto"/>
              <w:jc w:val="both"/>
              <w:rPr>
                <w:rFonts w:asciiTheme="majorBidi" w:eastAsia="Times New Roman" w:hAnsiTheme="majorBidi" w:cstheme="majorBidi"/>
                <w:sz w:val="24"/>
                <w:szCs w:val="24"/>
              </w:rPr>
            </w:pPr>
            <w:r w:rsidRPr="00357961">
              <w:rPr>
                <w:rFonts w:asciiTheme="majorBidi" w:eastAsia="Times New Roman" w:hAnsiTheme="majorBidi" w:cstheme="majorBidi"/>
                <w:color w:val="000000"/>
                <w:sz w:val="24"/>
                <w:szCs w:val="24"/>
              </w:rPr>
              <w:t>V</w:t>
            </w:r>
            <w:r>
              <w:rPr>
                <w:rFonts w:asciiTheme="majorBidi" w:eastAsia="Times New Roman" w:hAnsiTheme="majorBidi" w:cstheme="majorBidi"/>
                <w:color w:val="000000"/>
                <w:sz w:val="24"/>
                <w:szCs w:val="24"/>
                <w:vertAlign w:val="subscript"/>
              </w:rPr>
              <w:t>1</w:t>
            </w:r>
          </w:p>
        </w:tc>
        <w:tc>
          <w:tcPr>
            <w:tcW w:w="722" w:type="dxa"/>
            <w:tcBorders>
              <w:top w:val="single" w:sz="4" w:space="0" w:color="auto"/>
              <w:left w:val="single" w:sz="4" w:space="0" w:color="auto"/>
              <w:bottom w:val="single" w:sz="4" w:space="0" w:color="auto"/>
              <w:right w:val="single" w:sz="4" w:space="0" w:color="auto"/>
            </w:tcBorders>
            <w:vAlign w:val="center"/>
            <w:hideMark/>
          </w:tcPr>
          <w:p w:rsidR="004C26EE" w:rsidRPr="00357961" w:rsidRDefault="004C26EE" w:rsidP="004C26EE">
            <w:pPr>
              <w:spacing w:after="100" w:line="360" w:lineRule="auto"/>
              <w:jc w:val="both"/>
              <w:rPr>
                <w:rFonts w:asciiTheme="majorBidi" w:eastAsia="Times New Roman" w:hAnsiTheme="majorBidi" w:cstheme="majorBidi"/>
                <w:sz w:val="24"/>
                <w:szCs w:val="24"/>
              </w:rPr>
            </w:pPr>
            <w:r w:rsidRPr="00357961">
              <w:rPr>
                <w:rFonts w:asciiTheme="majorBidi" w:eastAsia="Times New Roman" w:hAnsiTheme="majorBidi" w:cstheme="majorBidi"/>
                <w:color w:val="000000"/>
                <w:sz w:val="24"/>
                <w:szCs w:val="24"/>
              </w:rPr>
              <w:t>V</w:t>
            </w:r>
            <w:r>
              <w:rPr>
                <w:rFonts w:asciiTheme="majorBidi" w:eastAsia="Times New Roman" w:hAnsiTheme="majorBidi" w:cstheme="majorBidi"/>
                <w:color w:val="000000"/>
                <w:sz w:val="24"/>
                <w:szCs w:val="24"/>
                <w:vertAlign w:val="subscript"/>
              </w:rPr>
              <w:t>1</w:t>
            </w:r>
          </w:p>
        </w:tc>
        <w:tc>
          <w:tcPr>
            <w:tcW w:w="723" w:type="dxa"/>
            <w:tcBorders>
              <w:top w:val="single" w:sz="4" w:space="0" w:color="auto"/>
              <w:left w:val="single" w:sz="4" w:space="0" w:color="auto"/>
              <w:bottom w:val="single" w:sz="4" w:space="0" w:color="auto"/>
              <w:right w:val="single" w:sz="4" w:space="0" w:color="auto"/>
            </w:tcBorders>
            <w:vAlign w:val="center"/>
            <w:hideMark/>
          </w:tcPr>
          <w:p w:rsidR="004C26EE" w:rsidRPr="00357961" w:rsidRDefault="004C26EE" w:rsidP="004C26EE">
            <w:pPr>
              <w:spacing w:after="100" w:line="360" w:lineRule="auto"/>
              <w:jc w:val="both"/>
              <w:rPr>
                <w:rFonts w:asciiTheme="majorBidi" w:eastAsia="Times New Roman" w:hAnsiTheme="majorBidi" w:cstheme="majorBidi"/>
                <w:sz w:val="24"/>
                <w:szCs w:val="24"/>
              </w:rPr>
            </w:pPr>
            <w:r w:rsidRPr="00357961">
              <w:rPr>
                <w:rFonts w:asciiTheme="majorBidi" w:eastAsia="Times New Roman" w:hAnsiTheme="majorBidi" w:cstheme="majorBidi"/>
                <w:color w:val="000000"/>
                <w:sz w:val="24"/>
                <w:szCs w:val="24"/>
              </w:rPr>
              <w:t>V</w:t>
            </w:r>
            <w:r>
              <w:rPr>
                <w:rFonts w:asciiTheme="majorBidi" w:eastAsia="Times New Roman" w:hAnsiTheme="majorBidi" w:cstheme="majorBidi"/>
                <w:color w:val="000000"/>
                <w:sz w:val="24"/>
                <w:szCs w:val="24"/>
                <w:vertAlign w:val="subscript"/>
              </w:rPr>
              <w:t>2</w:t>
            </w:r>
          </w:p>
        </w:tc>
        <w:tc>
          <w:tcPr>
            <w:tcW w:w="722" w:type="dxa"/>
            <w:tcBorders>
              <w:top w:val="single" w:sz="4" w:space="0" w:color="auto"/>
              <w:left w:val="single" w:sz="4" w:space="0" w:color="auto"/>
              <w:bottom w:val="single" w:sz="4" w:space="0" w:color="auto"/>
              <w:right w:val="single" w:sz="4" w:space="0" w:color="auto"/>
            </w:tcBorders>
            <w:vAlign w:val="center"/>
            <w:hideMark/>
          </w:tcPr>
          <w:p w:rsidR="004C26EE" w:rsidRPr="00357961" w:rsidRDefault="004C26EE" w:rsidP="004C26EE">
            <w:pPr>
              <w:spacing w:after="100" w:line="360" w:lineRule="auto"/>
              <w:jc w:val="both"/>
              <w:rPr>
                <w:rFonts w:asciiTheme="majorBidi" w:eastAsia="Times New Roman" w:hAnsiTheme="majorBidi" w:cstheme="majorBidi"/>
                <w:sz w:val="24"/>
                <w:szCs w:val="24"/>
              </w:rPr>
            </w:pPr>
            <w:r w:rsidRPr="00357961">
              <w:rPr>
                <w:rFonts w:asciiTheme="majorBidi" w:eastAsia="Times New Roman" w:hAnsiTheme="majorBidi" w:cstheme="majorBidi"/>
                <w:color w:val="000000"/>
                <w:sz w:val="24"/>
                <w:szCs w:val="24"/>
              </w:rPr>
              <w:t>V</w:t>
            </w:r>
            <w:r>
              <w:rPr>
                <w:rFonts w:asciiTheme="majorBidi" w:eastAsia="Times New Roman" w:hAnsiTheme="majorBidi" w:cstheme="majorBidi"/>
                <w:color w:val="000000"/>
                <w:sz w:val="24"/>
                <w:szCs w:val="24"/>
                <w:vertAlign w:val="subscript"/>
              </w:rPr>
              <w:t>2</w:t>
            </w:r>
          </w:p>
        </w:tc>
        <w:tc>
          <w:tcPr>
            <w:tcW w:w="723" w:type="dxa"/>
            <w:tcBorders>
              <w:top w:val="single" w:sz="4" w:space="0" w:color="auto"/>
              <w:left w:val="single" w:sz="4" w:space="0" w:color="auto"/>
              <w:bottom w:val="single" w:sz="4" w:space="0" w:color="auto"/>
              <w:right w:val="single" w:sz="4" w:space="0" w:color="auto"/>
            </w:tcBorders>
            <w:vAlign w:val="center"/>
            <w:hideMark/>
          </w:tcPr>
          <w:p w:rsidR="004C26EE" w:rsidRPr="00357961" w:rsidRDefault="004C26EE" w:rsidP="004C26EE">
            <w:pPr>
              <w:spacing w:after="100" w:line="360" w:lineRule="auto"/>
              <w:jc w:val="both"/>
              <w:rPr>
                <w:rFonts w:asciiTheme="majorBidi" w:eastAsia="Times New Roman" w:hAnsiTheme="majorBidi" w:cstheme="majorBidi"/>
                <w:sz w:val="24"/>
                <w:szCs w:val="24"/>
              </w:rPr>
            </w:pPr>
            <w:r w:rsidRPr="00357961">
              <w:rPr>
                <w:rFonts w:asciiTheme="majorBidi" w:eastAsia="Times New Roman" w:hAnsiTheme="majorBidi" w:cstheme="majorBidi"/>
                <w:color w:val="000000"/>
                <w:sz w:val="24"/>
                <w:szCs w:val="24"/>
              </w:rPr>
              <w:t>V</w:t>
            </w:r>
            <w:r>
              <w:rPr>
                <w:rFonts w:asciiTheme="majorBidi" w:eastAsia="Times New Roman" w:hAnsiTheme="majorBidi" w:cstheme="majorBidi"/>
                <w:color w:val="000000"/>
                <w:sz w:val="24"/>
                <w:szCs w:val="24"/>
                <w:vertAlign w:val="subscript"/>
              </w:rPr>
              <w:t>3</w:t>
            </w:r>
          </w:p>
        </w:tc>
        <w:tc>
          <w:tcPr>
            <w:tcW w:w="722" w:type="dxa"/>
            <w:tcBorders>
              <w:top w:val="single" w:sz="4" w:space="0" w:color="auto"/>
              <w:left w:val="single" w:sz="4" w:space="0" w:color="auto"/>
              <w:bottom w:val="single" w:sz="4" w:space="0" w:color="auto"/>
              <w:right w:val="single" w:sz="4" w:space="0" w:color="auto"/>
            </w:tcBorders>
            <w:vAlign w:val="center"/>
          </w:tcPr>
          <w:p w:rsidR="004C26EE" w:rsidRPr="00357961" w:rsidRDefault="004C26EE" w:rsidP="004C26EE">
            <w:pPr>
              <w:spacing w:after="100" w:line="360" w:lineRule="auto"/>
              <w:jc w:val="both"/>
              <w:rPr>
                <w:rFonts w:asciiTheme="majorBidi" w:eastAsia="Times New Roman" w:hAnsiTheme="majorBidi" w:cstheme="majorBidi"/>
                <w:sz w:val="24"/>
                <w:szCs w:val="24"/>
              </w:rPr>
            </w:pPr>
            <w:r w:rsidRPr="00357961">
              <w:rPr>
                <w:rFonts w:asciiTheme="majorBidi" w:eastAsia="Times New Roman" w:hAnsiTheme="majorBidi" w:cstheme="majorBidi"/>
                <w:color w:val="000000"/>
                <w:sz w:val="24"/>
                <w:szCs w:val="24"/>
              </w:rPr>
              <w:t>V</w:t>
            </w:r>
            <w:r>
              <w:rPr>
                <w:rFonts w:asciiTheme="majorBidi" w:eastAsia="Times New Roman" w:hAnsiTheme="majorBidi" w:cstheme="majorBidi"/>
                <w:color w:val="000000"/>
                <w:sz w:val="24"/>
                <w:szCs w:val="24"/>
                <w:vertAlign w:val="subscript"/>
              </w:rPr>
              <w:t>3</w:t>
            </w:r>
          </w:p>
        </w:tc>
        <w:tc>
          <w:tcPr>
            <w:tcW w:w="723" w:type="dxa"/>
            <w:tcBorders>
              <w:top w:val="single" w:sz="4" w:space="0" w:color="auto"/>
              <w:left w:val="single" w:sz="4" w:space="0" w:color="auto"/>
              <w:bottom w:val="single" w:sz="4" w:space="0" w:color="auto"/>
              <w:right w:val="single" w:sz="4" w:space="0" w:color="auto"/>
            </w:tcBorders>
            <w:vAlign w:val="center"/>
          </w:tcPr>
          <w:p w:rsidR="004C26EE" w:rsidRPr="00357961" w:rsidRDefault="004C26EE" w:rsidP="004C26EE">
            <w:pPr>
              <w:spacing w:after="100" w:line="360" w:lineRule="auto"/>
              <w:jc w:val="both"/>
              <w:rPr>
                <w:rFonts w:asciiTheme="majorBidi" w:eastAsia="Times New Roman" w:hAnsiTheme="majorBidi" w:cstheme="majorBidi"/>
                <w:sz w:val="24"/>
                <w:szCs w:val="24"/>
              </w:rPr>
            </w:pPr>
            <w:r w:rsidRPr="00357961">
              <w:rPr>
                <w:rFonts w:asciiTheme="majorBidi" w:eastAsia="Times New Roman" w:hAnsiTheme="majorBidi" w:cstheme="majorBidi"/>
                <w:color w:val="000000"/>
                <w:sz w:val="24"/>
                <w:szCs w:val="24"/>
              </w:rPr>
              <w:t>V</w:t>
            </w:r>
            <w:r>
              <w:rPr>
                <w:rFonts w:asciiTheme="majorBidi" w:eastAsia="Times New Roman" w:hAnsiTheme="majorBidi" w:cstheme="majorBidi"/>
                <w:color w:val="000000"/>
                <w:sz w:val="24"/>
                <w:szCs w:val="24"/>
                <w:vertAlign w:val="subscript"/>
              </w:rPr>
              <w:t>4</w:t>
            </w:r>
          </w:p>
        </w:tc>
        <w:tc>
          <w:tcPr>
            <w:tcW w:w="722" w:type="dxa"/>
            <w:tcBorders>
              <w:top w:val="single" w:sz="4" w:space="0" w:color="auto"/>
              <w:left w:val="single" w:sz="4" w:space="0" w:color="auto"/>
              <w:bottom w:val="single" w:sz="4" w:space="0" w:color="auto"/>
              <w:right w:val="single" w:sz="4" w:space="0" w:color="auto"/>
            </w:tcBorders>
            <w:vAlign w:val="center"/>
          </w:tcPr>
          <w:p w:rsidR="004C26EE" w:rsidRPr="00357961" w:rsidRDefault="004C26EE" w:rsidP="004C26EE">
            <w:pPr>
              <w:spacing w:after="100" w:line="360" w:lineRule="auto"/>
              <w:jc w:val="both"/>
              <w:rPr>
                <w:rFonts w:asciiTheme="majorBidi" w:eastAsia="Times New Roman" w:hAnsiTheme="majorBidi" w:cstheme="majorBidi"/>
                <w:sz w:val="24"/>
                <w:szCs w:val="24"/>
              </w:rPr>
            </w:pPr>
            <w:r w:rsidRPr="00357961">
              <w:rPr>
                <w:rFonts w:asciiTheme="majorBidi" w:eastAsia="Times New Roman" w:hAnsiTheme="majorBidi" w:cstheme="majorBidi"/>
                <w:color w:val="000000"/>
                <w:sz w:val="24"/>
                <w:szCs w:val="24"/>
              </w:rPr>
              <w:t>V</w:t>
            </w:r>
            <w:r>
              <w:rPr>
                <w:rFonts w:asciiTheme="majorBidi" w:eastAsia="Times New Roman" w:hAnsiTheme="majorBidi" w:cstheme="majorBidi"/>
                <w:color w:val="000000"/>
                <w:sz w:val="24"/>
                <w:szCs w:val="24"/>
                <w:vertAlign w:val="subscript"/>
              </w:rPr>
              <w:t>4</w:t>
            </w:r>
          </w:p>
        </w:tc>
        <w:tc>
          <w:tcPr>
            <w:tcW w:w="723" w:type="dxa"/>
            <w:tcBorders>
              <w:top w:val="single" w:sz="4" w:space="0" w:color="auto"/>
              <w:left w:val="single" w:sz="4" w:space="0" w:color="auto"/>
              <w:bottom w:val="single" w:sz="4" w:space="0" w:color="auto"/>
              <w:right w:val="single" w:sz="4" w:space="0" w:color="auto"/>
            </w:tcBorders>
            <w:vAlign w:val="center"/>
          </w:tcPr>
          <w:p w:rsidR="004C26EE" w:rsidRPr="00357961" w:rsidRDefault="004C26EE" w:rsidP="004C26EE">
            <w:pPr>
              <w:spacing w:after="100" w:line="360" w:lineRule="auto"/>
              <w:jc w:val="both"/>
              <w:rPr>
                <w:rFonts w:asciiTheme="majorBidi" w:eastAsia="Times New Roman" w:hAnsiTheme="majorBidi" w:cstheme="majorBidi"/>
                <w:sz w:val="24"/>
                <w:szCs w:val="24"/>
              </w:rPr>
            </w:pPr>
            <w:r w:rsidRPr="00357961">
              <w:rPr>
                <w:rFonts w:asciiTheme="majorBidi" w:eastAsia="Times New Roman" w:hAnsiTheme="majorBidi" w:cstheme="majorBidi"/>
                <w:color w:val="000000"/>
                <w:sz w:val="24"/>
                <w:szCs w:val="24"/>
              </w:rPr>
              <w:t>V</w:t>
            </w:r>
            <w:r>
              <w:rPr>
                <w:rFonts w:asciiTheme="majorBidi" w:eastAsia="Times New Roman" w:hAnsiTheme="majorBidi" w:cstheme="majorBidi"/>
                <w:color w:val="000000"/>
                <w:sz w:val="24"/>
                <w:szCs w:val="24"/>
                <w:vertAlign w:val="subscript"/>
              </w:rPr>
              <w:t>5</w:t>
            </w:r>
          </w:p>
        </w:tc>
        <w:tc>
          <w:tcPr>
            <w:tcW w:w="802" w:type="dxa"/>
            <w:tcBorders>
              <w:top w:val="single" w:sz="4" w:space="0" w:color="auto"/>
              <w:left w:val="single" w:sz="4" w:space="0" w:color="auto"/>
              <w:bottom w:val="single" w:sz="4" w:space="0" w:color="auto"/>
              <w:right w:val="single" w:sz="4" w:space="0" w:color="auto"/>
            </w:tcBorders>
            <w:vAlign w:val="center"/>
          </w:tcPr>
          <w:p w:rsidR="004C26EE" w:rsidRPr="00357961" w:rsidRDefault="004C26EE" w:rsidP="004C26EE">
            <w:pPr>
              <w:spacing w:after="100" w:line="360" w:lineRule="auto"/>
              <w:jc w:val="both"/>
              <w:rPr>
                <w:rFonts w:asciiTheme="majorBidi" w:eastAsia="Times New Roman" w:hAnsiTheme="majorBidi" w:cstheme="majorBidi"/>
                <w:sz w:val="24"/>
                <w:szCs w:val="24"/>
              </w:rPr>
            </w:pPr>
            <w:r w:rsidRPr="00357961">
              <w:rPr>
                <w:rFonts w:asciiTheme="majorBidi" w:eastAsia="Times New Roman" w:hAnsiTheme="majorBidi" w:cstheme="majorBidi"/>
                <w:color w:val="000000"/>
                <w:sz w:val="24"/>
                <w:szCs w:val="24"/>
              </w:rPr>
              <w:t>V</w:t>
            </w:r>
            <w:r>
              <w:rPr>
                <w:rFonts w:asciiTheme="majorBidi" w:eastAsia="Times New Roman" w:hAnsiTheme="majorBidi" w:cstheme="majorBidi"/>
                <w:color w:val="000000"/>
                <w:sz w:val="24"/>
                <w:szCs w:val="24"/>
                <w:vertAlign w:val="subscript"/>
              </w:rPr>
              <w:t>5</w:t>
            </w:r>
          </w:p>
        </w:tc>
        <w:tc>
          <w:tcPr>
            <w:tcW w:w="851" w:type="dxa"/>
            <w:tcBorders>
              <w:top w:val="single" w:sz="4" w:space="0" w:color="auto"/>
              <w:left w:val="single" w:sz="4" w:space="0" w:color="auto"/>
              <w:bottom w:val="single" w:sz="4" w:space="0" w:color="auto"/>
              <w:right w:val="single" w:sz="4" w:space="0" w:color="auto"/>
            </w:tcBorders>
            <w:vAlign w:val="center"/>
          </w:tcPr>
          <w:p w:rsidR="004C26EE" w:rsidRPr="00357961" w:rsidRDefault="004C26EE" w:rsidP="004C26EE">
            <w:pPr>
              <w:spacing w:after="100" w:line="360" w:lineRule="auto"/>
              <w:jc w:val="both"/>
              <w:rPr>
                <w:rFonts w:asciiTheme="majorBidi" w:eastAsia="Times New Roman" w:hAnsiTheme="majorBidi" w:cstheme="majorBidi"/>
                <w:sz w:val="24"/>
                <w:szCs w:val="24"/>
              </w:rPr>
            </w:pPr>
            <w:r w:rsidRPr="00357961">
              <w:rPr>
                <w:rFonts w:asciiTheme="majorBidi" w:eastAsia="Times New Roman" w:hAnsiTheme="majorBidi" w:cstheme="majorBidi"/>
                <w:color w:val="000000"/>
                <w:sz w:val="24"/>
                <w:szCs w:val="24"/>
              </w:rPr>
              <w:t>V</w:t>
            </w:r>
            <w:r>
              <w:rPr>
                <w:rFonts w:asciiTheme="majorBidi" w:eastAsia="Times New Roman" w:hAnsiTheme="majorBidi" w:cstheme="majorBidi"/>
                <w:color w:val="000000"/>
                <w:sz w:val="24"/>
                <w:szCs w:val="24"/>
                <w:vertAlign w:val="subscript"/>
              </w:rPr>
              <w:t>6</w:t>
            </w:r>
          </w:p>
        </w:tc>
      </w:tr>
      <w:tr w:rsidR="004C26EE" w:rsidRPr="00357961" w:rsidTr="004C26EE">
        <w:trPr>
          <w:trHeight w:val="559"/>
        </w:trPr>
        <w:tc>
          <w:tcPr>
            <w:tcW w:w="652" w:type="dxa"/>
            <w:vMerge/>
            <w:tcBorders>
              <w:left w:val="single" w:sz="4" w:space="0" w:color="auto"/>
              <w:bottom w:val="single" w:sz="4" w:space="0" w:color="auto"/>
              <w:right w:val="single" w:sz="4" w:space="0" w:color="auto"/>
            </w:tcBorders>
            <w:vAlign w:val="center"/>
            <w:hideMark/>
          </w:tcPr>
          <w:p w:rsidR="004C26EE" w:rsidRPr="00357961" w:rsidRDefault="004C26EE" w:rsidP="004C26EE">
            <w:pPr>
              <w:spacing w:after="100" w:line="360" w:lineRule="auto"/>
              <w:jc w:val="center"/>
              <w:rPr>
                <w:rFonts w:asciiTheme="majorBidi" w:eastAsia="Times New Roman" w:hAnsiTheme="majorBidi" w:cstheme="majorBidi"/>
                <w:sz w:val="24"/>
                <w:szCs w:val="24"/>
              </w:rPr>
            </w:pPr>
          </w:p>
        </w:tc>
        <w:tc>
          <w:tcPr>
            <w:tcW w:w="680" w:type="dxa"/>
            <w:tcBorders>
              <w:top w:val="single" w:sz="4" w:space="0" w:color="auto"/>
              <w:left w:val="single" w:sz="4" w:space="0" w:color="auto"/>
              <w:bottom w:val="single" w:sz="4" w:space="0" w:color="auto"/>
              <w:right w:val="single" w:sz="4" w:space="0" w:color="auto"/>
            </w:tcBorders>
            <w:vAlign w:val="center"/>
            <w:hideMark/>
          </w:tcPr>
          <w:p w:rsidR="004C26EE" w:rsidRPr="00357961" w:rsidRDefault="004C26EE" w:rsidP="004C26EE">
            <w:pPr>
              <w:spacing w:after="100" w:line="360" w:lineRule="auto"/>
              <w:jc w:val="center"/>
              <w:rPr>
                <w:rFonts w:asciiTheme="majorBidi" w:eastAsia="Times New Roman" w:hAnsiTheme="majorBidi" w:cstheme="majorBidi"/>
                <w:sz w:val="24"/>
                <w:szCs w:val="24"/>
              </w:rPr>
            </w:pPr>
            <w:r w:rsidRPr="00357961">
              <w:rPr>
                <w:rFonts w:asciiTheme="majorBidi" w:eastAsia="Times New Roman" w:hAnsiTheme="majorBidi" w:cstheme="majorBidi"/>
                <w:sz w:val="24"/>
                <w:szCs w:val="24"/>
              </w:rPr>
              <w:t>1</w:t>
            </w:r>
          </w:p>
        </w:tc>
        <w:tc>
          <w:tcPr>
            <w:tcW w:w="685" w:type="dxa"/>
            <w:tcBorders>
              <w:top w:val="single" w:sz="4" w:space="0" w:color="auto"/>
              <w:left w:val="single" w:sz="4" w:space="0" w:color="auto"/>
              <w:bottom w:val="single" w:sz="4" w:space="0" w:color="auto"/>
              <w:right w:val="single" w:sz="4" w:space="0" w:color="auto"/>
            </w:tcBorders>
            <w:vAlign w:val="center"/>
            <w:hideMark/>
          </w:tcPr>
          <w:p w:rsidR="004C26EE" w:rsidRPr="00357961" w:rsidRDefault="004C26EE" w:rsidP="004C26EE">
            <w:pPr>
              <w:spacing w:after="100" w:line="360" w:lineRule="auto"/>
              <w:jc w:val="both"/>
              <w:rPr>
                <w:rFonts w:asciiTheme="majorBidi" w:eastAsia="Times New Roman" w:hAnsiTheme="majorBidi" w:cstheme="majorBidi"/>
                <w:sz w:val="24"/>
                <w:szCs w:val="24"/>
              </w:rPr>
            </w:pPr>
            <w:r w:rsidRPr="00357961">
              <w:rPr>
                <w:rFonts w:asciiTheme="majorBidi" w:eastAsia="Times New Roman" w:hAnsiTheme="majorBidi" w:cstheme="majorBidi"/>
                <w:color w:val="000000"/>
                <w:sz w:val="24"/>
                <w:szCs w:val="24"/>
              </w:rPr>
              <w:t>V</w:t>
            </w:r>
            <w:r>
              <w:rPr>
                <w:rFonts w:asciiTheme="majorBidi" w:eastAsia="Times New Roman" w:hAnsiTheme="majorBidi" w:cstheme="majorBidi"/>
                <w:color w:val="000000"/>
                <w:sz w:val="24"/>
                <w:szCs w:val="24"/>
                <w:vertAlign w:val="subscript"/>
              </w:rPr>
              <w:t>1</w:t>
            </w:r>
          </w:p>
        </w:tc>
        <w:tc>
          <w:tcPr>
            <w:tcW w:w="723" w:type="dxa"/>
            <w:tcBorders>
              <w:top w:val="single" w:sz="4" w:space="0" w:color="auto"/>
              <w:left w:val="single" w:sz="4" w:space="0" w:color="auto"/>
              <w:bottom w:val="single" w:sz="4" w:space="0" w:color="auto"/>
              <w:right w:val="single" w:sz="4" w:space="0" w:color="auto"/>
            </w:tcBorders>
            <w:vAlign w:val="center"/>
            <w:hideMark/>
          </w:tcPr>
          <w:p w:rsidR="004C26EE" w:rsidRPr="00357961" w:rsidRDefault="004C26EE" w:rsidP="004C26EE">
            <w:pPr>
              <w:spacing w:after="100" w:line="360" w:lineRule="auto"/>
              <w:jc w:val="both"/>
              <w:rPr>
                <w:rFonts w:asciiTheme="majorBidi" w:eastAsia="Times New Roman" w:hAnsiTheme="majorBidi" w:cstheme="majorBidi"/>
                <w:sz w:val="24"/>
                <w:szCs w:val="24"/>
              </w:rPr>
            </w:pPr>
            <w:r w:rsidRPr="00357961">
              <w:rPr>
                <w:rFonts w:asciiTheme="majorBidi" w:eastAsia="Times New Roman" w:hAnsiTheme="majorBidi" w:cstheme="majorBidi"/>
                <w:color w:val="000000"/>
                <w:sz w:val="24"/>
                <w:szCs w:val="24"/>
              </w:rPr>
              <w:t>V</w:t>
            </w:r>
            <w:r>
              <w:rPr>
                <w:rFonts w:asciiTheme="majorBidi" w:eastAsia="Times New Roman" w:hAnsiTheme="majorBidi" w:cstheme="majorBidi"/>
                <w:color w:val="000000"/>
                <w:sz w:val="24"/>
                <w:szCs w:val="24"/>
                <w:vertAlign w:val="subscript"/>
              </w:rPr>
              <w:t>2</w:t>
            </w:r>
          </w:p>
        </w:tc>
        <w:tc>
          <w:tcPr>
            <w:tcW w:w="722" w:type="dxa"/>
            <w:tcBorders>
              <w:top w:val="single" w:sz="4" w:space="0" w:color="auto"/>
              <w:left w:val="single" w:sz="4" w:space="0" w:color="auto"/>
              <w:bottom w:val="single" w:sz="4" w:space="0" w:color="auto"/>
              <w:right w:val="single" w:sz="4" w:space="0" w:color="auto"/>
            </w:tcBorders>
            <w:vAlign w:val="center"/>
            <w:hideMark/>
          </w:tcPr>
          <w:p w:rsidR="004C26EE" w:rsidRPr="00357961" w:rsidRDefault="004C26EE" w:rsidP="004C26EE">
            <w:pPr>
              <w:spacing w:after="100" w:line="360" w:lineRule="auto"/>
              <w:jc w:val="both"/>
              <w:rPr>
                <w:rFonts w:asciiTheme="majorBidi" w:eastAsia="Times New Roman" w:hAnsiTheme="majorBidi" w:cstheme="majorBidi"/>
                <w:sz w:val="24"/>
                <w:szCs w:val="24"/>
              </w:rPr>
            </w:pPr>
            <w:r w:rsidRPr="00357961">
              <w:rPr>
                <w:rFonts w:asciiTheme="majorBidi" w:eastAsia="Times New Roman" w:hAnsiTheme="majorBidi" w:cstheme="majorBidi"/>
                <w:color w:val="000000"/>
                <w:sz w:val="24"/>
                <w:szCs w:val="24"/>
              </w:rPr>
              <w:t>V</w:t>
            </w:r>
            <w:r>
              <w:rPr>
                <w:rFonts w:asciiTheme="majorBidi" w:eastAsia="Times New Roman" w:hAnsiTheme="majorBidi" w:cstheme="majorBidi"/>
                <w:color w:val="000000"/>
                <w:sz w:val="24"/>
                <w:szCs w:val="24"/>
                <w:vertAlign w:val="subscript"/>
              </w:rPr>
              <w:t>2</w:t>
            </w:r>
          </w:p>
        </w:tc>
        <w:tc>
          <w:tcPr>
            <w:tcW w:w="723" w:type="dxa"/>
            <w:tcBorders>
              <w:top w:val="single" w:sz="4" w:space="0" w:color="auto"/>
              <w:left w:val="single" w:sz="4" w:space="0" w:color="auto"/>
              <w:bottom w:val="single" w:sz="4" w:space="0" w:color="auto"/>
              <w:right w:val="single" w:sz="4" w:space="0" w:color="auto"/>
            </w:tcBorders>
            <w:vAlign w:val="center"/>
            <w:hideMark/>
          </w:tcPr>
          <w:p w:rsidR="004C26EE" w:rsidRPr="00357961" w:rsidRDefault="004C26EE" w:rsidP="004C26EE">
            <w:pPr>
              <w:spacing w:after="100" w:line="360" w:lineRule="auto"/>
              <w:jc w:val="both"/>
              <w:rPr>
                <w:rFonts w:asciiTheme="majorBidi" w:eastAsia="Times New Roman" w:hAnsiTheme="majorBidi" w:cstheme="majorBidi"/>
                <w:sz w:val="24"/>
                <w:szCs w:val="24"/>
              </w:rPr>
            </w:pPr>
            <w:r w:rsidRPr="00357961">
              <w:rPr>
                <w:rFonts w:asciiTheme="majorBidi" w:eastAsia="Times New Roman" w:hAnsiTheme="majorBidi" w:cstheme="majorBidi"/>
                <w:color w:val="000000"/>
                <w:sz w:val="24"/>
                <w:szCs w:val="24"/>
              </w:rPr>
              <w:t>V</w:t>
            </w:r>
            <w:r>
              <w:rPr>
                <w:rFonts w:asciiTheme="majorBidi" w:eastAsia="Times New Roman" w:hAnsiTheme="majorBidi" w:cstheme="majorBidi"/>
                <w:color w:val="000000"/>
                <w:sz w:val="24"/>
                <w:szCs w:val="24"/>
                <w:vertAlign w:val="subscript"/>
              </w:rPr>
              <w:t>3</w:t>
            </w:r>
          </w:p>
        </w:tc>
        <w:tc>
          <w:tcPr>
            <w:tcW w:w="722" w:type="dxa"/>
            <w:tcBorders>
              <w:top w:val="single" w:sz="4" w:space="0" w:color="auto"/>
              <w:left w:val="single" w:sz="4" w:space="0" w:color="auto"/>
              <w:bottom w:val="single" w:sz="4" w:space="0" w:color="auto"/>
              <w:right w:val="single" w:sz="4" w:space="0" w:color="auto"/>
            </w:tcBorders>
            <w:vAlign w:val="center"/>
            <w:hideMark/>
          </w:tcPr>
          <w:p w:rsidR="004C26EE" w:rsidRPr="00357961" w:rsidRDefault="004C26EE" w:rsidP="004C26EE">
            <w:pPr>
              <w:spacing w:after="100" w:line="360" w:lineRule="auto"/>
              <w:jc w:val="both"/>
              <w:rPr>
                <w:rFonts w:asciiTheme="majorBidi" w:eastAsia="Times New Roman" w:hAnsiTheme="majorBidi" w:cstheme="majorBidi"/>
                <w:sz w:val="24"/>
                <w:szCs w:val="24"/>
              </w:rPr>
            </w:pPr>
            <w:r w:rsidRPr="00357961">
              <w:rPr>
                <w:rFonts w:asciiTheme="majorBidi" w:eastAsia="Times New Roman" w:hAnsiTheme="majorBidi" w:cstheme="majorBidi"/>
                <w:color w:val="000000"/>
                <w:sz w:val="24"/>
                <w:szCs w:val="24"/>
              </w:rPr>
              <w:t>V</w:t>
            </w:r>
            <w:r>
              <w:rPr>
                <w:rFonts w:asciiTheme="majorBidi" w:eastAsia="Times New Roman" w:hAnsiTheme="majorBidi" w:cstheme="majorBidi"/>
                <w:color w:val="000000"/>
                <w:sz w:val="24"/>
                <w:szCs w:val="24"/>
                <w:vertAlign w:val="subscript"/>
              </w:rPr>
              <w:t>3</w:t>
            </w:r>
          </w:p>
        </w:tc>
        <w:tc>
          <w:tcPr>
            <w:tcW w:w="723" w:type="dxa"/>
            <w:tcBorders>
              <w:top w:val="single" w:sz="4" w:space="0" w:color="auto"/>
              <w:left w:val="single" w:sz="4" w:space="0" w:color="auto"/>
              <w:bottom w:val="single" w:sz="4" w:space="0" w:color="auto"/>
              <w:right w:val="single" w:sz="4" w:space="0" w:color="auto"/>
            </w:tcBorders>
            <w:vAlign w:val="center"/>
            <w:hideMark/>
          </w:tcPr>
          <w:p w:rsidR="004C26EE" w:rsidRPr="00357961" w:rsidRDefault="004C26EE" w:rsidP="004C26EE">
            <w:pPr>
              <w:spacing w:after="100" w:line="360" w:lineRule="auto"/>
              <w:jc w:val="both"/>
              <w:rPr>
                <w:rFonts w:asciiTheme="majorBidi" w:eastAsia="Times New Roman" w:hAnsiTheme="majorBidi" w:cstheme="majorBidi"/>
                <w:sz w:val="24"/>
                <w:szCs w:val="24"/>
              </w:rPr>
            </w:pPr>
            <w:r w:rsidRPr="00357961">
              <w:rPr>
                <w:rFonts w:asciiTheme="majorBidi" w:eastAsia="Times New Roman" w:hAnsiTheme="majorBidi" w:cstheme="majorBidi"/>
                <w:color w:val="000000"/>
                <w:sz w:val="24"/>
                <w:szCs w:val="24"/>
              </w:rPr>
              <w:t>V</w:t>
            </w:r>
            <w:r>
              <w:rPr>
                <w:rFonts w:asciiTheme="majorBidi" w:eastAsia="Times New Roman" w:hAnsiTheme="majorBidi" w:cstheme="majorBidi"/>
                <w:color w:val="000000"/>
                <w:sz w:val="24"/>
                <w:szCs w:val="24"/>
                <w:vertAlign w:val="subscript"/>
              </w:rPr>
              <w:t>4</w:t>
            </w:r>
          </w:p>
        </w:tc>
        <w:tc>
          <w:tcPr>
            <w:tcW w:w="722" w:type="dxa"/>
            <w:tcBorders>
              <w:top w:val="single" w:sz="4" w:space="0" w:color="auto"/>
              <w:left w:val="single" w:sz="4" w:space="0" w:color="auto"/>
              <w:bottom w:val="single" w:sz="4" w:space="0" w:color="auto"/>
              <w:right w:val="single" w:sz="4" w:space="0" w:color="auto"/>
            </w:tcBorders>
            <w:vAlign w:val="center"/>
          </w:tcPr>
          <w:p w:rsidR="004C26EE" w:rsidRPr="00357961" w:rsidRDefault="004C26EE" w:rsidP="004C26EE">
            <w:pPr>
              <w:spacing w:after="100" w:line="360" w:lineRule="auto"/>
              <w:jc w:val="both"/>
              <w:rPr>
                <w:rFonts w:asciiTheme="majorBidi" w:eastAsia="Times New Roman" w:hAnsiTheme="majorBidi" w:cstheme="majorBidi"/>
                <w:sz w:val="24"/>
                <w:szCs w:val="24"/>
              </w:rPr>
            </w:pPr>
            <w:r w:rsidRPr="00357961">
              <w:rPr>
                <w:rFonts w:asciiTheme="majorBidi" w:eastAsia="Times New Roman" w:hAnsiTheme="majorBidi" w:cstheme="majorBidi"/>
                <w:color w:val="000000"/>
                <w:sz w:val="24"/>
                <w:szCs w:val="24"/>
              </w:rPr>
              <w:t>V</w:t>
            </w:r>
            <w:r>
              <w:rPr>
                <w:rFonts w:asciiTheme="majorBidi" w:eastAsia="Times New Roman" w:hAnsiTheme="majorBidi" w:cstheme="majorBidi"/>
                <w:color w:val="000000"/>
                <w:sz w:val="24"/>
                <w:szCs w:val="24"/>
                <w:vertAlign w:val="subscript"/>
              </w:rPr>
              <w:t>4</w:t>
            </w:r>
          </w:p>
        </w:tc>
        <w:tc>
          <w:tcPr>
            <w:tcW w:w="723" w:type="dxa"/>
            <w:tcBorders>
              <w:top w:val="single" w:sz="4" w:space="0" w:color="auto"/>
              <w:left w:val="single" w:sz="4" w:space="0" w:color="auto"/>
              <w:bottom w:val="single" w:sz="4" w:space="0" w:color="auto"/>
              <w:right w:val="single" w:sz="4" w:space="0" w:color="auto"/>
            </w:tcBorders>
            <w:vAlign w:val="center"/>
          </w:tcPr>
          <w:p w:rsidR="004C26EE" w:rsidRPr="00357961" w:rsidRDefault="004C26EE" w:rsidP="004C26EE">
            <w:pPr>
              <w:spacing w:after="100" w:line="360" w:lineRule="auto"/>
              <w:jc w:val="both"/>
              <w:rPr>
                <w:rFonts w:asciiTheme="majorBidi" w:eastAsia="Times New Roman" w:hAnsiTheme="majorBidi" w:cstheme="majorBidi"/>
                <w:sz w:val="24"/>
                <w:szCs w:val="24"/>
              </w:rPr>
            </w:pPr>
            <w:r w:rsidRPr="00357961">
              <w:rPr>
                <w:rFonts w:asciiTheme="majorBidi" w:eastAsia="Times New Roman" w:hAnsiTheme="majorBidi" w:cstheme="majorBidi"/>
                <w:color w:val="000000"/>
                <w:sz w:val="24"/>
                <w:szCs w:val="24"/>
              </w:rPr>
              <w:t>V</w:t>
            </w:r>
            <w:r>
              <w:rPr>
                <w:rFonts w:asciiTheme="majorBidi" w:eastAsia="Times New Roman" w:hAnsiTheme="majorBidi" w:cstheme="majorBidi"/>
                <w:color w:val="000000"/>
                <w:sz w:val="24"/>
                <w:szCs w:val="24"/>
                <w:vertAlign w:val="subscript"/>
              </w:rPr>
              <w:t>5</w:t>
            </w:r>
          </w:p>
        </w:tc>
        <w:tc>
          <w:tcPr>
            <w:tcW w:w="722" w:type="dxa"/>
            <w:tcBorders>
              <w:top w:val="single" w:sz="4" w:space="0" w:color="auto"/>
              <w:left w:val="single" w:sz="4" w:space="0" w:color="auto"/>
              <w:bottom w:val="single" w:sz="4" w:space="0" w:color="auto"/>
              <w:right w:val="single" w:sz="4" w:space="0" w:color="auto"/>
            </w:tcBorders>
            <w:vAlign w:val="center"/>
          </w:tcPr>
          <w:p w:rsidR="004C26EE" w:rsidRPr="00357961" w:rsidRDefault="004C26EE" w:rsidP="004C26EE">
            <w:pPr>
              <w:spacing w:after="100" w:line="360" w:lineRule="auto"/>
              <w:jc w:val="both"/>
              <w:rPr>
                <w:rFonts w:asciiTheme="majorBidi" w:eastAsia="Times New Roman" w:hAnsiTheme="majorBidi" w:cstheme="majorBidi"/>
                <w:sz w:val="24"/>
                <w:szCs w:val="24"/>
              </w:rPr>
            </w:pPr>
            <w:r w:rsidRPr="00357961">
              <w:rPr>
                <w:rFonts w:asciiTheme="majorBidi" w:eastAsia="Times New Roman" w:hAnsiTheme="majorBidi" w:cstheme="majorBidi"/>
                <w:color w:val="000000"/>
                <w:sz w:val="24"/>
                <w:szCs w:val="24"/>
              </w:rPr>
              <w:t>V</w:t>
            </w:r>
            <w:r>
              <w:rPr>
                <w:rFonts w:asciiTheme="majorBidi" w:eastAsia="Times New Roman" w:hAnsiTheme="majorBidi" w:cstheme="majorBidi"/>
                <w:color w:val="000000"/>
                <w:sz w:val="24"/>
                <w:szCs w:val="24"/>
                <w:vertAlign w:val="subscript"/>
              </w:rPr>
              <w:t>5</w:t>
            </w:r>
          </w:p>
        </w:tc>
        <w:tc>
          <w:tcPr>
            <w:tcW w:w="723" w:type="dxa"/>
            <w:tcBorders>
              <w:top w:val="single" w:sz="4" w:space="0" w:color="auto"/>
              <w:left w:val="single" w:sz="4" w:space="0" w:color="auto"/>
              <w:bottom w:val="single" w:sz="4" w:space="0" w:color="auto"/>
              <w:right w:val="single" w:sz="4" w:space="0" w:color="auto"/>
            </w:tcBorders>
            <w:vAlign w:val="center"/>
          </w:tcPr>
          <w:p w:rsidR="004C26EE" w:rsidRPr="00357961" w:rsidRDefault="004C26EE" w:rsidP="004C26EE">
            <w:pPr>
              <w:spacing w:after="100" w:line="360" w:lineRule="auto"/>
              <w:jc w:val="both"/>
              <w:rPr>
                <w:rFonts w:asciiTheme="majorBidi" w:eastAsia="Times New Roman" w:hAnsiTheme="majorBidi" w:cstheme="majorBidi"/>
                <w:sz w:val="24"/>
                <w:szCs w:val="24"/>
              </w:rPr>
            </w:pPr>
            <w:r w:rsidRPr="00357961">
              <w:rPr>
                <w:rFonts w:asciiTheme="majorBidi" w:eastAsia="Times New Roman" w:hAnsiTheme="majorBidi" w:cstheme="majorBidi"/>
                <w:color w:val="000000"/>
                <w:sz w:val="24"/>
                <w:szCs w:val="24"/>
              </w:rPr>
              <w:t>V</w:t>
            </w:r>
            <w:r>
              <w:rPr>
                <w:rFonts w:asciiTheme="majorBidi" w:eastAsia="Times New Roman" w:hAnsiTheme="majorBidi" w:cstheme="majorBidi"/>
                <w:color w:val="000000"/>
                <w:sz w:val="24"/>
                <w:szCs w:val="24"/>
                <w:vertAlign w:val="subscript"/>
              </w:rPr>
              <w:t>6</w:t>
            </w:r>
          </w:p>
        </w:tc>
        <w:tc>
          <w:tcPr>
            <w:tcW w:w="802" w:type="dxa"/>
            <w:tcBorders>
              <w:top w:val="single" w:sz="4" w:space="0" w:color="auto"/>
              <w:left w:val="single" w:sz="4" w:space="0" w:color="auto"/>
              <w:bottom w:val="single" w:sz="4" w:space="0" w:color="auto"/>
              <w:right w:val="single" w:sz="4" w:space="0" w:color="auto"/>
            </w:tcBorders>
            <w:vAlign w:val="center"/>
          </w:tcPr>
          <w:p w:rsidR="004C26EE" w:rsidRPr="00357961" w:rsidRDefault="004C26EE" w:rsidP="004C26EE">
            <w:pPr>
              <w:spacing w:after="100" w:line="360" w:lineRule="auto"/>
              <w:jc w:val="both"/>
              <w:rPr>
                <w:rFonts w:asciiTheme="majorBidi" w:eastAsia="Times New Roman" w:hAnsiTheme="majorBidi" w:cstheme="majorBidi"/>
                <w:sz w:val="24"/>
                <w:szCs w:val="24"/>
              </w:rPr>
            </w:pPr>
            <w:r w:rsidRPr="00357961">
              <w:rPr>
                <w:rFonts w:asciiTheme="majorBidi" w:eastAsia="Times New Roman" w:hAnsiTheme="majorBidi" w:cstheme="majorBidi"/>
                <w:color w:val="000000"/>
                <w:sz w:val="24"/>
                <w:szCs w:val="24"/>
              </w:rPr>
              <w:t>V</w:t>
            </w:r>
            <w:r>
              <w:rPr>
                <w:rFonts w:asciiTheme="majorBidi" w:eastAsia="Times New Roman" w:hAnsiTheme="majorBidi" w:cstheme="majorBidi"/>
                <w:color w:val="000000"/>
                <w:sz w:val="24"/>
                <w:szCs w:val="24"/>
                <w:vertAlign w:val="subscript"/>
              </w:rPr>
              <w:t>6</w:t>
            </w:r>
          </w:p>
        </w:tc>
        <w:tc>
          <w:tcPr>
            <w:tcW w:w="851" w:type="dxa"/>
            <w:tcBorders>
              <w:top w:val="single" w:sz="4" w:space="0" w:color="auto"/>
              <w:left w:val="single" w:sz="4" w:space="0" w:color="auto"/>
              <w:bottom w:val="single" w:sz="4" w:space="0" w:color="auto"/>
              <w:right w:val="single" w:sz="4" w:space="0" w:color="auto"/>
            </w:tcBorders>
            <w:vAlign w:val="center"/>
          </w:tcPr>
          <w:p w:rsidR="004C26EE" w:rsidRPr="00357961" w:rsidRDefault="004C26EE" w:rsidP="004C26EE">
            <w:pPr>
              <w:spacing w:after="100" w:line="360" w:lineRule="auto"/>
              <w:jc w:val="both"/>
              <w:rPr>
                <w:rFonts w:asciiTheme="majorBidi" w:eastAsia="Times New Roman" w:hAnsiTheme="majorBidi" w:cstheme="majorBidi"/>
                <w:sz w:val="24"/>
                <w:szCs w:val="24"/>
              </w:rPr>
            </w:pPr>
            <w:r w:rsidRPr="00357961">
              <w:rPr>
                <w:rFonts w:asciiTheme="majorBidi" w:eastAsia="Times New Roman" w:hAnsiTheme="majorBidi" w:cstheme="majorBidi"/>
                <w:color w:val="000000"/>
                <w:sz w:val="24"/>
                <w:szCs w:val="24"/>
              </w:rPr>
              <w:t>V</w:t>
            </w:r>
            <w:r>
              <w:rPr>
                <w:rFonts w:asciiTheme="majorBidi" w:eastAsia="Times New Roman" w:hAnsiTheme="majorBidi" w:cstheme="majorBidi"/>
                <w:color w:val="000000"/>
                <w:sz w:val="24"/>
                <w:szCs w:val="24"/>
                <w:vertAlign w:val="subscript"/>
              </w:rPr>
              <w:t>1</w:t>
            </w:r>
          </w:p>
        </w:tc>
      </w:tr>
      <w:tr w:rsidR="004C26EE" w:rsidRPr="00357961" w:rsidTr="004C26EE">
        <w:trPr>
          <w:trHeight w:val="510"/>
        </w:trPr>
        <w:tc>
          <w:tcPr>
            <w:tcW w:w="652" w:type="dxa"/>
            <w:vMerge w:val="restart"/>
            <w:tcBorders>
              <w:top w:val="single" w:sz="4" w:space="0" w:color="auto"/>
              <w:left w:val="single" w:sz="4" w:space="0" w:color="auto"/>
              <w:right w:val="single" w:sz="4" w:space="0" w:color="auto"/>
            </w:tcBorders>
            <w:vAlign w:val="center"/>
            <w:hideMark/>
          </w:tcPr>
          <w:p w:rsidR="004C26EE" w:rsidRPr="00357961" w:rsidRDefault="004C26EE" w:rsidP="004C26EE">
            <w:pPr>
              <w:spacing w:after="100" w:line="360" w:lineRule="auto"/>
              <w:jc w:val="center"/>
              <w:rPr>
                <w:rFonts w:asciiTheme="majorBidi" w:eastAsia="Times New Roman" w:hAnsiTheme="majorBidi" w:cstheme="majorBidi"/>
                <w:sz w:val="24"/>
                <w:szCs w:val="24"/>
              </w:rPr>
            </w:pPr>
          </w:p>
          <w:p w:rsidR="004C26EE" w:rsidRPr="00357961" w:rsidRDefault="004C26EE" w:rsidP="004C26EE">
            <w:pPr>
              <w:spacing w:after="100" w:line="360" w:lineRule="auto"/>
              <w:jc w:val="center"/>
              <w:rPr>
                <w:rFonts w:asciiTheme="majorBidi" w:eastAsia="Times New Roman" w:hAnsiTheme="majorBidi" w:cstheme="majorBidi"/>
                <w:sz w:val="24"/>
                <w:szCs w:val="24"/>
              </w:rPr>
            </w:pPr>
            <w:r w:rsidRPr="00357961">
              <w:rPr>
                <w:rFonts w:asciiTheme="majorBidi" w:eastAsia="Times New Roman" w:hAnsiTheme="majorBidi" w:cstheme="majorBidi"/>
                <w:color w:val="000000"/>
                <w:sz w:val="24"/>
                <w:szCs w:val="24"/>
              </w:rPr>
              <w:t>1</w:t>
            </w:r>
          </w:p>
        </w:tc>
        <w:tc>
          <w:tcPr>
            <w:tcW w:w="680" w:type="dxa"/>
            <w:tcBorders>
              <w:top w:val="single" w:sz="4" w:space="0" w:color="auto"/>
              <w:left w:val="single" w:sz="4" w:space="0" w:color="auto"/>
              <w:bottom w:val="single" w:sz="4" w:space="0" w:color="auto"/>
              <w:right w:val="single" w:sz="4" w:space="0" w:color="auto"/>
            </w:tcBorders>
            <w:vAlign w:val="center"/>
            <w:hideMark/>
          </w:tcPr>
          <w:p w:rsidR="004C26EE" w:rsidRPr="00357961" w:rsidRDefault="004C26EE" w:rsidP="004C26EE">
            <w:pPr>
              <w:spacing w:after="100" w:line="360" w:lineRule="auto"/>
              <w:jc w:val="center"/>
              <w:rPr>
                <w:rFonts w:asciiTheme="majorBidi" w:eastAsia="Times New Roman" w:hAnsiTheme="majorBidi" w:cstheme="majorBidi"/>
                <w:sz w:val="24"/>
                <w:szCs w:val="24"/>
              </w:rPr>
            </w:pPr>
            <w:r w:rsidRPr="00357961">
              <w:rPr>
                <w:rFonts w:asciiTheme="majorBidi" w:eastAsia="Times New Roman" w:hAnsiTheme="majorBidi" w:cstheme="majorBidi"/>
                <w:sz w:val="24"/>
                <w:szCs w:val="24"/>
              </w:rPr>
              <w:t>0</w:t>
            </w:r>
          </w:p>
        </w:tc>
        <w:tc>
          <w:tcPr>
            <w:tcW w:w="685" w:type="dxa"/>
            <w:tcBorders>
              <w:top w:val="single" w:sz="4" w:space="0" w:color="auto"/>
              <w:left w:val="single" w:sz="4" w:space="0" w:color="auto"/>
              <w:bottom w:val="single" w:sz="4" w:space="0" w:color="auto"/>
              <w:right w:val="single" w:sz="4" w:space="0" w:color="auto"/>
            </w:tcBorders>
            <w:vAlign w:val="center"/>
            <w:hideMark/>
          </w:tcPr>
          <w:p w:rsidR="004C26EE" w:rsidRPr="00357961" w:rsidRDefault="004C26EE" w:rsidP="004C26EE">
            <w:pPr>
              <w:spacing w:after="100" w:line="360" w:lineRule="auto"/>
              <w:jc w:val="both"/>
              <w:rPr>
                <w:rFonts w:asciiTheme="majorBidi" w:eastAsia="Times New Roman" w:hAnsiTheme="majorBidi" w:cstheme="majorBidi"/>
                <w:sz w:val="24"/>
                <w:szCs w:val="24"/>
              </w:rPr>
            </w:pPr>
            <w:r w:rsidRPr="00357961">
              <w:rPr>
                <w:rFonts w:asciiTheme="majorBidi" w:eastAsia="Times New Roman" w:hAnsiTheme="majorBidi" w:cstheme="majorBidi"/>
                <w:color w:val="000000"/>
                <w:sz w:val="24"/>
                <w:szCs w:val="24"/>
              </w:rPr>
              <w:t>V</w:t>
            </w:r>
            <w:r>
              <w:rPr>
                <w:rFonts w:asciiTheme="majorBidi" w:eastAsia="Times New Roman" w:hAnsiTheme="majorBidi" w:cstheme="majorBidi"/>
                <w:color w:val="000000"/>
                <w:sz w:val="24"/>
                <w:szCs w:val="24"/>
                <w:vertAlign w:val="subscript"/>
              </w:rPr>
              <w:t>5</w:t>
            </w:r>
          </w:p>
        </w:tc>
        <w:tc>
          <w:tcPr>
            <w:tcW w:w="723" w:type="dxa"/>
            <w:tcBorders>
              <w:top w:val="single" w:sz="4" w:space="0" w:color="auto"/>
              <w:left w:val="single" w:sz="4" w:space="0" w:color="auto"/>
              <w:bottom w:val="single" w:sz="4" w:space="0" w:color="auto"/>
              <w:right w:val="single" w:sz="4" w:space="0" w:color="auto"/>
            </w:tcBorders>
            <w:vAlign w:val="center"/>
            <w:hideMark/>
          </w:tcPr>
          <w:p w:rsidR="004C26EE" w:rsidRPr="00357961" w:rsidRDefault="004C26EE" w:rsidP="004C26EE">
            <w:pPr>
              <w:spacing w:after="100" w:line="360" w:lineRule="auto"/>
              <w:jc w:val="both"/>
              <w:rPr>
                <w:rFonts w:asciiTheme="majorBidi" w:eastAsia="Times New Roman" w:hAnsiTheme="majorBidi" w:cstheme="majorBidi"/>
                <w:sz w:val="24"/>
                <w:szCs w:val="24"/>
              </w:rPr>
            </w:pPr>
            <w:r w:rsidRPr="00357961">
              <w:rPr>
                <w:rFonts w:asciiTheme="majorBidi" w:eastAsia="Times New Roman" w:hAnsiTheme="majorBidi" w:cstheme="majorBidi"/>
                <w:color w:val="000000"/>
                <w:sz w:val="24"/>
                <w:szCs w:val="24"/>
              </w:rPr>
              <w:t>V</w:t>
            </w:r>
            <w:r>
              <w:rPr>
                <w:rFonts w:asciiTheme="majorBidi" w:eastAsia="Times New Roman" w:hAnsiTheme="majorBidi" w:cstheme="majorBidi"/>
                <w:color w:val="000000"/>
                <w:sz w:val="24"/>
                <w:szCs w:val="24"/>
                <w:vertAlign w:val="subscript"/>
              </w:rPr>
              <w:t>6</w:t>
            </w:r>
          </w:p>
        </w:tc>
        <w:tc>
          <w:tcPr>
            <w:tcW w:w="722" w:type="dxa"/>
            <w:tcBorders>
              <w:top w:val="single" w:sz="4" w:space="0" w:color="auto"/>
              <w:left w:val="single" w:sz="4" w:space="0" w:color="auto"/>
              <w:bottom w:val="single" w:sz="4" w:space="0" w:color="auto"/>
              <w:right w:val="single" w:sz="4" w:space="0" w:color="auto"/>
            </w:tcBorders>
            <w:vAlign w:val="center"/>
            <w:hideMark/>
          </w:tcPr>
          <w:p w:rsidR="004C26EE" w:rsidRPr="00357961" w:rsidRDefault="004C26EE" w:rsidP="004C26EE">
            <w:pPr>
              <w:spacing w:after="100" w:line="360" w:lineRule="auto"/>
              <w:jc w:val="both"/>
              <w:rPr>
                <w:rFonts w:asciiTheme="majorBidi" w:eastAsia="Times New Roman" w:hAnsiTheme="majorBidi" w:cstheme="majorBidi"/>
                <w:sz w:val="24"/>
                <w:szCs w:val="24"/>
              </w:rPr>
            </w:pPr>
            <w:r w:rsidRPr="00357961">
              <w:rPr>
                <w:rFonts w:asciiTheme="majorBidi" w:eastAsia="Times New Roman" w:hAnsiTheme="majorBidi" w:cstheme="majorBidi"/>
                <w:color w:val="000000"/>
                <w:sz w:val="24"/>
                <w:szCs w:val="24"/>
              </w:rPr>
              <w:t>V</w:t>
            </w:r>
            <w:r>
              <w:rPr>
                <w:rFonts w:asciiTheme="majorBidi" w:eastAsia="Times New Roman" w:hAnsiTheme="majorBidi" w:cstheme="majorBidi"/>
                <w:color w:val="000000"/>
                <w:sz w:val="24"/>
                <w:szCs w:val="24"/>
                <w:vertAlign w:val="subscript"/>
              </w:rPr>
              <w:t>6</w:t>
            </w:r>
          </w:p>
        </w:tc>
        <w:tc>
          <w:tcPr>
            <w:tcW w:w="723" w:type="dxa"/>
            <w:tcBorders>
              <w:top w:val="single" w:sz="4" w:space="0" w:color="auto"/>
              <w:left w:val="single" w:sz="4" w:space="0" w:color="auto"/>
              <w:bottom w:val="single" w:sz="4" w:space="0" w:color="auto"/>
              <w:right w:val="single" w:sz="4" w:space="0" w:color="auto"/>
            </w:tcBorders>
            <w:vAlign w:val="center"/>
            <w:hideMark/>
          </w:tcPr>
          <w:p w:rsidR="004C26EE" w:rsidRPr="00357961" w:rsidRDefault="004C26EE" w:rsidP="004C26EE">
            <w:pPr>
              <w:spacing w:after="100" w:line="360" w:lineRule="auto"/>
              <w:jc w:val="both"/>
              <w:rPr>
                <w:rFonts w:asciiTheme="majorBidi" w:eastAsia="Times New Roman" w:hAnsiTheme="majorBidi" w:cstheme="majorBidi"/>
                <w:sz w:val="24"/>
                <w:szCs w:val="24"/>
              </w:rPr>
            </w:pPr>
            <w:r w:rsidRPr="00357961">
              <w:rPr>
                <w:rFonts w:asciiTheme="majorBidi" w:eastAsia="Times New Roman" w:hAnsiTheme="majorBidi" w:cstheme="majorBidi"/>
                <w:color w:val="000000"/>
                <w:sz w:val="24"/>
                <w:szCs w:val="24"/>
              </w:rPr>
              <w:t>V</w:t>
            </w:r>
            <w:r>
              <w:rPr>
                <w:rFonts w:asciiTheme="majorBidi" w:eastAsia="Times New Roman" w:hAnsiTheme="majorBidi" w:cstheme="majorBidi"/>
                <w:color w:val="000000"/>
                <w:sz w:val="24"/>
                <w:szCs w:val="24"/>
                <w:vertAlign w:val="subscript"/>
              </w:rPr>
              <w:t>1</w:t>
            </w:r>
          </w:p>
        </w:tc>
        <w:tc>
          <w:tcPr>
            <w:tcW w:w="722" w:type="dxa"/>
            <w:tcBorders>
              <w:top w:val="single" w:sz="4" w:space="0" w:color="auto"/>
              <w:left w:val="single" w:sz="4" w:space="0" w:color="auto"/>
              <w:bottom w:val="single" w:sz="4" w:space="0" w:color="auto"/>
              <w:right w:val="single" w:sz="4" w:space="0" w:color="auto"/>
            </w:tcBorders>
            <w:vAlign w:val="center"/>
            <w:hideMark/>
          </w:tcPr>
          <w:p w:rsidR="004C26EE" w:rsidRPr="00357961" w:rsidRDefault="004C26EE" w:rsidP="004C26EE">
            <w:pPr>
              <w:spacing w:after="100" w:line="360" w:lineRule="auto"/>
              <w:jc w:val="both"/>
              <w:rPr>
                <w:rFonts w:asciiTheme="majorBidi" w:eastAsia="Times New Roman" w:hAnsiTheme="majorBidi" w:cstheme="majorBidi"/>
                <w:sz w:val="24"/>
                <w:szCs w:val="24"/>
              </w:rPr>
            </w:pPr>
            <w:r w:rsidRPr="00357961">
              <w:rPr>
                <w:rFonts w:asciiTheme="majorBidi" w:eastAsia="Times New Roman" w:hAnsiTheme="majorBidi" w:cstheme="majorBidi"/>
                <w:color w:val="000000"/>
                <w:sz w:val="24"/>
                <w:szCs w:val="24"/>
              </w:rPr>
              <w:t>V</w:t>
            </w:r>
            <w:r>
              <w:rPr>
                <w:rFonts w:asciiTheme="majorBidi" w:eastAsia="Times New Roman" w:hAnsiTheme="majorBidi" w:cstheme="majorBidi"/>
                <w:color w:val="000000"/>
                <w:sz w:val="24"/>
                <w:szCs w:val="24"/>
                <w:vertAlign w:val="subscript"/>
              </w:rPr>
              <w:t>1</w:t>
            </w:r>
          </w:p>
        </w:tc>
        <w:tc>
          <w:tcPr>
            <w:tcW w:w="723" w:type="dxa"/>
            <w:tcBorders>
              <w:top w:val="single" w:sz="4" w:space="0" w:color="auto"/>
              <w:left w:val="single" w:sz="4" w:space="0" w:color="auto"/>
              <w:bottom w:val="single" w:sz="4" w:space="0" w:color="auto"/>
              <w:right w:val="single" w:sz="4" w:space="0" w:color="auto"/>
            </w:tcBorders>
            <w:vAlign w:val="center"/>
            <w:hideMark/>
          </w:tcPr>
          <w:p w:rsidR="004C26EE" w:rsidRPr="00357961" w:rsidRDefault="004C26EE" w:rsidP="004C26EE">
            <w:pPr>
              <w:spacing w:after="100" w:line="360" w:lineRule="auto"/>
              <w:jc w:val="both"/>
              <w:rPr>
                <w:rFonts w:asciiTheme="majorBidi" w:eastAsia="Times New Roman" w:hAnsiTheme="majorBidi" w:cstheme="majorBidi"/>
                <w:sz w:val="24"/>
                <w:szCs w:val="24"/>
              </w:rPr>
            </w:pPr>
            <w:r w:rsidRPr="00357961">
              <w:rPr>
                <w:rFonts w:asciiTheme="majorBidi" w:eastAsia="Times New Roman" w:hAnsiTheme="majorBidi" w:cstheme="majorBidi"/>
                <w:color w:val="000000"/>
                <w:sz w:val="24"/>
                <w:szCs w:val="24"/>
              </w:rPr>
              <w:t>V</w:t>
            </w:r>
            <w:r>
              <w:rPr>
                <w:rFonts w:asciiTheme="majorBidi" w:eastAsia="Times New Roman" w:hAnsiTheme="majorBidi" w:cstheme="majorBidi"/>
                <w:color w:val="000000"/>
                <w:sz w:val="24"/>
                <w:szCs w:val="24"/>
                <w:vertAlign w:val="subscript"/>
              </w:rPr>
              <w:t>2</w:t>
            </w:r>
          </w:p>
        </w:tc>
        <w:tc>
          <w:tcPr>
            <w:tcW w:w="722" w:type="dxa"/>
            <w:tcBorders>
              <w:top w:val="single" w:sz="4" w:space="0" w:color="auto"/>
              <w:left w:val="single" w:sz="4" w:space="0" w:color="auto"/>
              <w:bottom w:val="single" w:sz="4" w:space="0" w:color="auto"/>
              <w:right w:val="single" w:sz="4" w:space="0" w:color="auto"/>
            </w:tcBorders>
            <w:vAlign w:val="center"/>
          </w:tcPr>
          <w:p w:rsidR="004C26EE" w:rsidRPr="00357961" w:rsidRDefault="004C26EE" w:rsidP="004C26EE">
            <w:pPr>
              <w:spacing w:after="100" w:line="360" w:lineRule="auto"/>
              <w:jc w:val="both"/>
              <w:rPr>
                <w:rFonts w:asciiTheme="majorBidi" w:eastAsia="Times New Roman" w:hAnsiTheme="majorBidi" w:cstheme="majorBidi"/>
                <w:sz w:val="24"/>
                <w:szCs w:val="24"/>
              </w:rPr>
            </w:pPr>
            <w:r w:rsidRPr="00357961">
              <w:rPr>
                <w:rFonts w:asciiTheme="majorBidi" w:eastAsia="Times New Roman" w:hAnsiTheme="majorBidi" w:cstheme="majorBidi"/>
                <w:color w:val="000000"/>
                <w:sz w:val="24"/>
                <w:szCs w:val="24"/>
              </w:rPr>
              <w:t>V</w:t>
            </w:r>
            <w:r>
              <w:rPr>
                <w:rFonts w:asciiTheme="majorBidi" w:eastAsia="Times New Roman" w:hAnsiTheme="majorBidi" w:cstheme="majorBidi"/>
                <w:color w:val="000000"/>
                <w:sz w:val="24"/>
                <w:szCs w:val="24"/>
                <w:vertAlign w:val="subscript"/>
              </w:rPr>
              <w:t>2</w:t>
            </w:r>
          </w:p>
        </w:tc>
        <w:tc>
          <w:tcPr>
            <w:tcW w:w="723" w:type="dxa"/>
            <w:tcBorders>
              <w:top w:val="single" w:sz="4" w:space="0" w:color="auto"/>
              <w:left w:val="single" w:sz="4" w:space="0" w:color="auto"/>
              <w:bottom w:val="single" w:sz="4" w:space="0" w:color="auto"/>
              <w:right w:val="single" w:sz="4" w:space="0" w:color="auto"/>
            </w:tcBorders>
            <w:vAlign w:val="center"/>
          </w:tcPr>
          <w:p w:rsidR="004C26EE" w:rsidRPr="00357961" w:rsidRDefault="004C26EE" w:rsidP="004C26EE">
            <w:pPr>
              <w:spacing w:after="100" w:line="360" w:lineRule="auto"/>
              <w:jc w:val="both"/>
              <w:rPr>
                <w:rFonts w:asciiTheme="majorBidi" w:eastAsia="Times New Roman" w:hAnsiTheme="majorBidi" w:cstheme="majorBidi"/>
                <w:sz w:val="24"/>
                <w:szCs w:val="24"/>
              </w:rPr>
            </w:pPr>
            <w:r w:rsidRPr="00357961">
              <w:rPr>
                <w:rFonts w:asciiTheme="majorBidi" w:eastAsia="Times New Roman" w:hAnsiTheme="majorBidi" w:cstheme="majorBidi"/>
                <w:color w:val="000000"/>
                <w:sz w:val="24"/>
                <w:szCs w:val="24"/>
              </w:rPr>
              <w:t>V</w:t>
            </w:r>
            <w:r>
              <w:rPr>
                <w:rFonts w:asciiTheme="majorBidi" w:eastAsia="Times New Roman" w:hAnsiTheme="majorBidi" w:cstheme="majorBidi"/>
                <w:color w:val="000000"/>
                <w:sz w:val="24"/>
                <w:szCs w:val="24"/>
                <w:vertAlign w:val="subscript"/>
              </w:rPr>
              <w:t>3</w:t>
            </w:r>
          </w:p>
        </w:tc>
        <w:tc>
          <w:tcPr>
            <w:tcW w:w="722" w:type="dxa"/>
            <w:tcBorders>
              <w:top w:val="single" w:sz="4" w:space="0" w:color="auto"/>
              <w:left w:val="single" w:sz="4" w:space="0" w:color="auto"/>
              <w:bottom w:val="single" w:sz="4" w:space="0" w:color="auto"/>
              <w:right w:val="single" w:sz="4" w:space="0" w:color="auto"/>
            </w:tcBorders>
            <w:vAlign w:val="center"/>
          </w:tcPr>
          <w:p w:rsidR="004C26EE" w:rsidRPr="00357961" w:rsidRDefault="004C26EE" w:rsidP="004C26EE">
            <w:pPr>
              <w:spacing w:after="100" w:line="360" w:lineRule="auto"/>
              <w:jc w:val="both"/>
              <w:rPr>
                <w:rFonts w:asciiTheme="majorBidi" w:eastAsia="Times New Roman" w:hAnsiTheme="majorBidi" w:cstheme="majorBidi"/>
                <w:sz w:val="24"/>
                <w:szCs w:val="24"/>
              </w:rPr>
            </w:pPr>
            <w:r w:rsidRPr="00357961">
              <w:rPr>
                <w:rFonts w:asciiTheme="majorBidi" w:eastAsia="Times New Roman" w:hAnsiTheme="majorBidi" w:cstheme="majorBidi"/>
                <w:color w:val="000000"/>
                <w:sz w:val="24"/>
                <w:szCs w:val="24"/>
              </w:rPr>
              <w:t>V</w:t>
            </w:r>
            <w:r>
              <w:rPr>
                <w:rFonts w:asciiTheme="majorBidi" w:eastAsia="Times New Roman" w:hAnsiTheme="majorBidi" w:cstheme="majorBidi"/>
                <w:color w:val="000000"/>
                <w:sz w:val="24"/>
                <w:szCs w:val="24"/>
                <w:vertAlign w:val="subscript"/>
              </w:rPr>
              <w:t>3</w:t>
            </w:r>
          </w:p>
        </w:tc>
        <w:tc>
          <w:tcPr>
            <w:tcW w:w="723" w:type="dxa"/>
            <w:tcBorders>
              <w:top w:val="single" w:sz="4" w:space="0" w:color="auto"/>
              <w:left w:val="single" w:sz="4" w:space="0" w:color="auto"/>
              <w:bottom w:val="single" w:sz="4" w:space="0" w:color="auto"/>
              <w:right w:val="single" w:sz="4" w:space="0" w:color="auto"/>
            </w:tcBorders>
            <w:vAlign w:val="center"/>
          </w:tcPr>
          <w:p w:rsidR="004C26EE" w:rsidRPr="00357961" w:rsidRDefault="004C26EE" w:rsidP="004C26EE">
            <w:pPr>
              <w:spacing w:after="100" w:line="360" w:lineRule="auto"/>
              <w:jc w:val="both"/>
              <w:rPr>
                <w:rFonts w:asciiTheme="majorBidi" w:eastAsia="Times New Roman" w:hAnsiTheme="majorBidi" w:cstheme="majorBidi"/>
                <w:sz w:val="24"/>
                <w:szCs w:val="24"/>
              </w:rPr>
            </w:pPr>
            <w:r w:rsidRPr="00357961">
              <w:rPr>
                <w:rFonts w:asciiTheme="majorBidi" w:eastAsia="Times New Roman" w:hAnsiTheme="majorBidi" w:cstheme="majorBidi"/>
                <w:color w:val="000000"/>
                <w:sz w:val="24"/>
                <w:szCs w:val="24"/>
              </w:rPr>
              <w:t>V</w:t>
            </w:r>
            <w:r>
              <w:rPr>
                <w:rFonts w:asciiTheme="majorBidi" w:eastAsia="Times New Roman" w:hAnsiTheme="majorBidi" w:cstheme="majorBidi"/>
                <w:color w:val="000000"/>
                <w:sz w:val="24"/>
                <w:szCs w:val="24"/>
                <w:vertAlign w:val="subscript"/>
              </w:rPr>
              <w:t>4</w:t>
            </w:r>
          </w:p>
        </w:tc>
        <w:tc>
          <w:tcPr>
            <w:tcW w:w="802" w:type="dxa"/>
            <w:tcBorders>
              <w:top w:val="single" w:sz="4" w:space="0" w:color="auto"/>
              <w:left w:val="single" w:sz="4" w:space="0" w:color="auto"/>
              <w:bottom w:val="single" w:sz="4" w:space="0" w:color="auto"/>
              <w:right w:val="single" w:sz="4" w:space="0" w:color="auto"/>
            </w:tcBorders>
            <w:vAlign w:val="center"/>
          </w:tcPr>
          <w:p w:rsidR="004C26EE" w:rsidRPr="00357961" w:rsidRDefault="004C26EE" w:rsidP="004C26EE">
            <w:pPr>
              <w:spacing w:after="100" w:line="360" w:lineRule="auto"/>
              <w:jc w:val="both"/>
              <w:rPr>
                <w:rFonts w:asciiTheme="majorBidi" w:eastAsia="Times New Roman" w:hAnsiTheme="majorBidi" w:cstheme="majorBidi"/>
                <w:sz w:val="24"/>
                <w:szCs w:val="24"/>
              </w:rPr>
            </w:pPr>
            <w:r w:rsidRPr="00357961">
              <w:rPr>
                <w:rFonts w:asciiTheme="majorBidi" w:eastAsia="Times New Roman" w:hAnsiTheme="majorBidi" w:cstheme="majorBidi"/>
                <w:color w:val="000000"/>
                <w:sz w:val="24"/>
                <w:szCs w:val="24"/>
              </w:rPr>
              <w:t>V</w:t>
            </w:r>
            <w:r>
              <w:rPr>
                <w:rFonts w:asciiTheme="majorBidi" w:eastAsia="Times New Roman" w:hAnsiTheme="majorBidi" w:cstheme="majorBidi"/>
                <w:color w:val="000000"/>
                <w:sz w:val="24"/>
                <w:szCs w:val="24"/>
                <w:vertAlign w:val="subscript"/>
              </w:rPr>
              <w:t>4</w:t>
            </w:r>
          </w:p>
        </w:tc>
        <w:tc>
          <w:tcPr>
            <w:tcW w:w="851" w:type="dxa"/>
            <w:tcBorders>
              <w:top w:val="single" w:sz="4" w:space="0" w:color="auto"/>
              <w:left w:val="single" w:sz="4" w:space="0" w:color="auto"/>
              <w:bottom w:val="single" w:sz="4" w:space="0" w:color="auto"/>
              <w:right w:val="single" w:sz="4" w:space="0" w:color="auto"/>
            </w:tcBorders>
            <w:vAlign w:val="center"/>
          </w:tcPr>
          <w:p w:rsidR="004C26EE" w:rsidRPr="00357961" w:rsidRDefault="004C26EE" w:rsidP="004C26EE">
            <w:pPr>
              <w:spacing w:after="100" w:line="360" w:lineRule="auto"/>
              <w:jc w:val="both"/>
              <w:rPr>
                <w:rFonts w:asciiTheme="majorBidi" w:eastAsia="Times New Roman" w:hAnsiTheme="majorBidi" w:cstheme="majorBidi"/>
                <w:sz w:val="24"/>
                <w:szCs w:val="24"/>
              </w:rPr>
            </w:pPr>
            <w:r w:rsidRPr="00357961">
              <w:rPr>
                <w:rFonts w:asciiTheme="majorBidi" w:eastAsia="Times New Roman" w:hAnsiTheme="majorBidi" w:cstheme="majorBidi"/>
                <w:color w:val="000000"/>
                <w:sz w:val="24"/>
                <w:szCs w:val="24"/>
              </w:rPr>
              <w:t>V</w:t>
            </w:r>
            <w:r>
              <w:rPr>
                <w:rFonts w:asciiTheme="majorBidi" w:eastAsia="Times New Roman" w:hAnsiTheme="majorBidi" w:cstheme="majorBidi"/>
                <w:color w:val="000000"/>
                <w:sz w:val="24"/>
                <w:szCs w:val="24"/>
                <w:vertAlign w:val="subscript"/>
              </w:rPr>
              <w:t>5</w:t>
            </w:r>
          </w:p>
        </w:tc>
      </w:tr>
      <w:tr w:rsidR="004C26EE" w:rsidRPr="00357961" w:rsidTr="004C26EE">
        <w:trPr>
          <w:trHeight w:val="633"/>
        </w:trPr>
        <w:tc>
          <w:tcPr>
            <w:tcW w:w="652" w:type="dxa"/>
            <w:vMerge/>
            <w:tcBorders>
              <w:left w:val="single" w:sz="4" w:space="0" w:color="auto"/>
              <w:bottom w:val="single" w:sz="4" w:space="0" w:color="auto"/>
              <w:right w:val="single" w:sz="4" w:space="0" w:color="auto"/>
            </w:tcBorders>
            <w:vAlign w:val="center"/>
            <w:hideMark/>
          </w:tcPr>
          <w:p w:rsidR="004C26EE" w:rsidRPr="00357961" w:rsidRDefault="004C26EE" w:rsidP="004C26EE">
            <w:pPr>
              <w:spacing w:after="100" w:line="360" w:lineRule="auto"/>
              <w:jc w:val="center"/>
              <w:rPr>
                <w:rFonts w:asciiTheme="majorBidi" w:eastAsia="Times New Roman" w:hAnsiTheme="majorBidi" w:cstheme="majorBidi"/>
                <w:sz w:val="24"/>
                <w:szCs w:val="24"/>
              </w:rPr>
            </w:pPr>
          </w:p>
        </w:tc>
        <w:tc>
          <w:tcPr>
            <w:tcW w:w="680" w:type="dxa"/>
            <w:tcBorders>
              <w:top w:val="single" w:sz="4" w:space="0" w:color="auto"/>
              <w:left w:val="single" w:sz="4" w:space="0" w:color="auto"/>
              <w:bottom w:val="single" w:sz="4" w:space="0" w:color="auto"/>
              <w:right w:val="single" w:sz="4" w:space="0" w:color="auto"/>
            </w:tcBorders>
            <w:vAlign w:val="center"/>
            <w:hideMark/>
          </w:tcPr>
          <w:p w:rsidR="004C26EE" w:rsidRPr="00357961" w:rsidRDefault="004C26EE" w:rsidP="004C26EE">
            <w:pPr>
              <w:spacing w:after="100" w:line="360" w:lineRule="auto"/>
              <w:jc w:val="center"/>
              <w:rPr>
                <w:rFonts w:asciiTheme="majorBidi" w:eastAsia="Times New Roman" w:hAnsiTheme="majorBidi" w:cstheme="majorBidi"/>
                <w:sz w:val="24"/>
                <w:szCs w:val="24"/>
              </w:rPr>
            </w:pPr>
            <w:r w:rsidRPr="00357961">
              <w:rPr>
                <w:rFonts w:asciiTheme="majorBidi" w:eastAsia="Times New Roman" w:hAnsiTheme="majorBidi" w:cstheme="majorBidi"/>
                <w:sz w:val="24"/>
                <w:szCs w:val="24"/>
              </w:rPr>
              <w:t>1</w:t>
            </w:r>
          </w:p>
        </w:tc>
        <w:tc>
          <w:tcPr>
            <w:tcW w:w="685" w:type="dxa"/>
            <w:tcBorders>
              <w:top w:val="single" w:sz="4" w:space="0" w:color="auto"/>
              <w:left w:val="single" w:sz="4" w:space="0" w:color="auto"/>
              <w:bottom w:val="single" w:sz="4" w:space="0" w:color="auto"/>
              <w:right w:val="single" w:sz="4" w:space="0" w:color="auto"/>
            </w:tcBorders>
            <w:vAlign w:val="center"/>
            <w:hideMark/>
          </w:tcPr>
          <w:p w:rsidR="004C26EE" w:rsidRPr="00357961" w:rsidRDefault="004C26EE" w:rsidP="004C26EE">
            <w:pPr>
              <w:spacing w:after="100" w:line="360" w:lineRule="auto"/>
              <w:jc w:val="both"/>
              <w:rPr>
                <w:rFonts w:asciiTheme="majorBidi" w:eastAsia="Times New Roman" w:hAnsiTheme="majorBidi" w:cstheme="majorBidi"/>
                <w:sz w:val="24"/>
                <w:szCs w:val="24"/>
              </w:rPr>
            </w:pPr>
            <w:r w:rsidRPr="00357961">
              <w:rPr>
                <w:rFonts w:asciiTheme="majorBidi" w:eastAsia="Times New Roman" w:hAnsiTheme="majorBidi" w:cstheme="majorBidi"/>
                <w:color w:val="000000"/>
                <w:sz w:val="24"/>
                <w:szCs w:val="24"/>
              </w:rPr>
              <w:t>V</w:t>
            </w:r>
            <w:r>
              <w:rPr>
                <w:rFonts w:asciiTheme="majorBidi" w:eastAsia="Times New Roman" w:hAnsiTheme="majorBidi" w:cstheme="majorBidi"/>
                <w:color w:val="000000"/>
                <w:sz w:val="24"/>
                <w:szCs w:val="24"/>
                <w:vertAlign w:val="subscript"/>
              </w:rPr>
              <w:t>3</w:t>
            </w:r>
          </w:p>
        </w:tc>
        <w:tc>
          <w:tcPr>
            <w:tcW w:w="723" w:type="dxa"/>
            <w:tcBorders>
              <w:top w:val="single" w:sz="4" w:space="0" w:color="auto"/>
              <w:left w:val="single" w:sz="4" w:space="0" w:color="auto"/>
              <w:bottom w:val="single" w:sz="4" w:space="0" w:color="auto"/>
              <w:right w:val="single" w:sz="4" w:space="0" w:color="auto"/>
            </w:tcBorders>
            <w:vAlign w:val="center"/>
            <w:hideMark/>
          </w:tcPr>
          <w:p w:rsidR="004C26EE" w:rsidRPr="00357961" w:rsidRDefault="004C26EE" w:rsidP="004C26EE">
            <w:pPr>
              <w:spacing w:after="100" w:line="360" w:lineRule="auto"/>
              <w:jc w:val="both"/>
              <w:rPr>
                <w:rFonts w:asciiTheme="majorBidi" w:eastAsia="Times New Roman" w:hAnsiTheme="majorBidi" w:cstheme="majorBidi"/>
                <w:sz w:val="24"/>
                <w:szCs w:val="24"/>
              </w:rPr>
            </w:pPr>
            <w:r w:rsidRPr="00357961">
              <w:rPr>
                <w:rFonts w:asciiTheme="majorBidi" w:eastAsia="Times New Roman" w:hAnsiTheme="majorBidi" w:cstheme="majorBidi"/>
                <w:color w:val="000000"/>
                <w:sz w:val="24"/>
                <w:szCs w:val="24"/>
              </w:rPr>
              <w:t>V</w:t>
            </w:r>
            <w:r>
              <w:rPr>
                <w:rFonts w:asciiTheme="majorBidi" w:eastAsia="Times New Roman" w:hAnsiTheme="majorBidi" w:cstheme="majorBidi"/>
                <w:color w:val="000000"/>
                <w:sz w:val="24"/>
                <w:szCs w:val="24"/>
                <w:vertAlign w:val="subscript"/>
              </w:rPr>
              <w:t>4</w:t>
            </w:r>
          </w:p>
        </w:tc>
        <w:tc>
          <w:tcPr>
            <w:tcW w:w="722" w:type="dxa"/>
            <w:tcBorders>
              <w:top w:val="single" w:sz="4" w:space="0" w:color="auto"/>
              <w:left w:val="single" w:sz="4" w:space="0" w:color="auto"/>
              <w:bottom w:val="single" w:sz="4" w:space="0" w:color="auto"/>
              <w:right w:val="single" w:sz="4" w:space="0" w:color="auto"/>
            </w:tcBorders>
            <w:vAlign w:val="center"/>
            <w:hideMark/>
          </w:tcPr>
          <w:p w:rsidR="004C26EE" w:rsidRPr="00357961" w:rsidRDefault="004C26EE" w:rsidP="004C26EE">
            <w:pPr>
              <w:spacing w:after="100" w:line="360" w:lineRule="auto"/>
              <w:jc w:val="both"/>
              <w:rPr>
                <w:rFonts w:asciiTheme="majorBidi" w:eastAsia="Times New Roman" w:hAnsiTheme="majorBidi" w:cstheme="majorBidi"/>
                <w:sz w:val="24"/>
                <w:szCs w:val="24"/>
              </w:rPr>
            </w:pPr>
            <w:r w:rsidRPr="00357961">
              <w:rPr>
                <w:rFonts w:asciiTheme="majorBidi" w:eastAsia="Times New Roman" w:hAnsiTheme="majorBidi" w:cstheme="majorBidi"/>
                <w:color w:val="000000"/>
                <w:sz w:val="24"/>
                <w:szCs w:val="24"/>
              </w:rPr>
              <w:t>V</w:t>
            </w:r>
            <w:r>
              <w:rPr>
                <w:rFonts w:asciiTheme="majorBidi" w:eastAsia="Times New Roman" w:hAnsiTheme="majorBidi" w:cstheme="majorBidi"/>
                <w:color w:val="000000"/>
                <w:sz w:val="24"/>
                <w:szCs w:val="24"/>
                <w:vertAlign w:val="subscript"/>
              </w:rPr>
              <w:t>4</w:t>
            </w:r>
          </w:p>
        </w:tc>
        <w:tc>
          <w:tcPr>
            <w:tcW w:w="723" w:type="dxa"/>
            <w:tcBorders>
              <w:top w:val="single" w:sz="4" w:space="0" w:color="auto"/>
              <w:left w:val="single" w:sz="4" w:space="0" w:color="auto"/>
              <w:bottom w:val="single" w:sz="4" w:space="0" w:color="auto"/>
              <w:right w:val="single" w:sz="4" w:space="0" w:color="auto"/>
            </w:tcBorders>
            <w:vAlign w:val="center"/>
            <w:hideMark/>
          </w:tcPr>
          <w:p w:rsidR="004C26EE" w:rsidRPr="00357961" w:rsidRDefault="004C26EE" w:rsidP="004C26EE">
            <w:pPr>
              <w:spacing w:after="100" w:line="360" w:lineRule="auto"/>
              <w:jc w:val="both"/>
              <w:rPr>
                <w:rFonts w:asciiTheme="majorBidi" w:eastAsia="Times New Roman" w:hAnsiTheme="majorBidi" w:cstheme="majorBidi"/>
                <w:sz w:val="24"/>
                <w:szCs w:val="24"/>
              </w:rPr>
            </w:pPr>
            <w:r w:rsidRPr="00357961">
              <w:rPr>
                <w:rFonts w:asciiTheme="majorBidi" w:eastAsia="Times New Roman" w:hAnsiTheme="majorBidi" w:cstheme="majorBidi"/>
                <w:color w:val="000000"/>
                <w:sz w:val="24"/>
                <w:szCs w:val="24"/>
              </w:rPr>
              <w:t>V</w:t>
            </w:r>
            <w:r>
              <w:rPr>
                <w:rFonts w:asciiTheme="majorBidi" w:eastAsia="Times New Roman" w:hAnsiTheme="majorBidi" w:cstheme="majorBidi"/>
                <w:color w:val="000000"/>
                <w:sz w:val="24"/>
                <w:szCs w:val="24"/>
                <w:vertAlign w:val="subscript"/>
              </w:rPr>
              <w:t>5</w:t>
            </w:r>
          </w:p>
        </w:tc>
        <w:tc>
          <w:tcPr>
            <w:tcW w:w="722" w:type="dxa"/>
            <w:tcBorders>
              <w:top w:val="single" w:sz="4" w:space="0" w:color="auto"/>
              <w:left w:val="single" w:sz="4" w:space="0" w:color="auto"/>
              <w:bottom w:val="single" w:sz="4" w:space="0" w:color="auto"/>
              <w:right w:val="single" w:sz="4" w:space="0" w:color="auto"/>
            </w:tcBorders>
            <w:vAlign w:val="center"/>
            <w:hideMark/>
          </w:tcPr>
          <w:p w:rsidR="004C26EE" w:rsidRPr="00357961" w:rsidRDefault="004C26EE" w:rsidP="004C26EE">
            <w:pPr>
              <w:spacing w:after="100" w:line="360" w:lineRule="auto"/>
              <w:jc w:val="both"/>
              <w:rPr>
                <w:rFonts w:asciiTheme="majorBidi" w:eastAsia="Times New Roman" w:hAnsiTheme="majorBidi" w:cstheme="majorBidi"/>
                <w:sz w:val="24"/>
                <w:szCs w:val="24"/>
              </w:rPr>
            </w:pPr>
            <w:r w:rsidRPr="00357961">
              <w:rPr>
                <w:rFonts w:asciiTheme="majorBidi" w:eastAsia="Times New Roman" w:hAnsiTheme="majorBidi" w:cstheme="majorBidi"/>
                <w:color w:val="000000"/>
                <w:sz w:val="24"/>
                <w:szCs w:val="24"/>
              </w:rPr>
              <w:t>V</w:t>
            </w:r>
            <w:r>
              <w:rPr>
                <w:rFonts w:asciiTheme="majorBidi" w:eastAsia="Times New Roman" w:hAnsiTheme="majorBidi" w:cstheme="majorBidi"/>
                <w:color w:val="000000"/>
                <w:sz w:val="24"/>
                <w:szCs w:val="24"/>
                <w:vertAlign w:val="subscript"/>
              </w:rPr>
              <w:t>5</w:t>
            </w:r>
          </w:p>
        </w:tc>
        <w:tc>
          <w:tcPr>
            <w:tcW w:w="723" w:type="dxa"/>
            <w:tcBorders>
              <w:top w:val="single" w:sz="4" w:space="0" w:color="auto"/>
              <w:left w:val="single" w:sz="4" w:space="0" w:color="auto"/>
              <w:bottom w:val="single" w:sz="4" w:space="0" w:color="auto"/>
              <w:right w:val="single" w:sz="4" w:space="0" w:color="auto"/>
            </w:tcBorders>
            <w:vAlign w:val="center"/>
            <w:hideMark/>
          </w:tcPr>
          <w:p w:rsidR="004C26EE" w:rsidRPr="00357961" w:rsidRDefault="004C26EE" w:rsidP="004C26EE">
            <w:pPr>
              <w:spacing w:after="100" w:line="360" w:lineRule="auto"/>
              <w:jc w:val="both"/>
              <w:rPr>
                <w:rFonts w:asciiTheme="majorBidi" w:eastAsia="Times New Roman" w:hAnsiTheme="majorBidi" w:cstheme="majorBidi"/>
                <w:sz w:val="24"/>
                <w:szCs w:val="24"/>
              </w:rPr>
            </w:pPr>
            <w:r w:rsidRPr="00357961">
              <w:rPr>
                <w:rFonts w:asciiTheme="majorBidi" w:eastAsia="Times New Roman" w:hAnsiTheme="majorBidi" w:cstheme="majorBidi"/>
                <w:color w:val="000000"/>
                <w:sz w:val="24"/>
                <w:szCs w:val="24"/>
              </w:rPr>
              <w:t>V</w:t>
            </w:r>
            <w:r>
              <w:rPr>
                <w:rFonts w:asciiTheme="majorBidi" w:eastAsia="Times New Roman" w:hAnsiTheme="majorBidi" w:cstheme="majorBidi"/>
                <w:color w:val="000000"/>
                <w:sz w:val="24"/>
                <w:szCs w:val="24"/>
                <w:vertAlign w:val="subscript"/>
              </w:rPr>
              <w:t>6</w:t>
            </w:r>
          </w:p>
        </w:tc>
        <w:tc>
          <w:tcPr>
            <w:tcW w:w="722" w:type="dxa"/>
            <w:tcBorders>
              <w:top w:val="single" w:sz="4" w:space="0" w:color="auto"/>
              <w:left w:val="single" w:sz="4" w:space="0" w:color="auto"/>
              <w:bottom w:val="single" w:sz="4" w:space="0" w:color="auto"/>
              <w:right w:val="single" w:sz="4" w:space="0" w:color="auto"/>
            </w:tcBorders>
            <w:vAlign w:val="center"/>
          </w:tcPr>
          <w:p w:rsidR="004C26EE" w:rsidRPr="00357961" w:rsidRDefault="004C26EE" w:rsidP="004C26EE">
            <w:pPr>
              <w:spacing w:after="100" w:line="360" w:lineRule="auto"/>
              <w:jc w:val="both"/>
              <w:rPr>
                <w:rFonts w:asciiTheme="majorBidi" w:eastAsia="Times New Roman" w:hAnsiTheme="majorBidi" w:cstheme="majorBidi"/>
                <w:sz w:val="24"/>
                <w:szCs w:val="24"/>
              </w:rPr>
            </w:pPr>
            <w:r w:rsidRPr="00357961">
              <w:rPr>
                <w:rFonts w:asciiTheme="majorBidi" w:eastAsia="Times New Roman" w:hAnsiTheme="majorBidi" w:cstheme="majorBidi"/>
                <w:color w:val="000000"/>
                <w:sz w:val="24"/>
                <w:szCs w:val="24"/>
              </w:rPr>
              <w:t>V</w:t>
            </w:r>
            <w:r>
              <w:rPr>
                <w:rFonts w:asciiTheme="majorBidi" w:eastAsia="Times New Roman" w:hAnsiTheme="majorBidi" w:cstheme="majorBidi"/>
                <w:color w:val="000000"/>
                <w:sz w:val="24"/>
                <w:szCs w:val="24"/>
                <w:vertAlign w:val="subscript"/>
              </w:rPr>
              <w:t>6</w:t>
            </w:r>
          </w:p>
        </w:tc>
        <w:tc>
          <w:tcPr>
            <w:tcW w:w="723" w:type="dxa"/>
            <w:tcBorders>
              <w:top w:val="single" w:sz="4" w:space="0" w:color="auto"/>
              <w:left w:val="single" w:sz="4" w:space="0" w:color="auto"/>
              <w:bottom w:val="single" w:sz="4" w:space="0" w:color="auto"/>
              <w:right w:val="single" w:sz="4" w:space="0" w:color="auto"/>
            </w:tcBorders>
            <w:vAlign w:val="center"/>
          </w:tcPr>
          <w:p w:rsidR="004C26EE" w:rsidRPr="00357961" w:rsidRDefault="004C26EE" w:rsidP="004C26EE">
            <w:pPr>
              <w:spacing w:after="100" w:line="360" w:lineRule="auto"/>
              <w:jc w:val="both"/>
              <w:rPr>
                <w:rFonts w:asciiTheme="majorBidi" w:eastAsia="Times New Roman" w:hAnsiTheme="majorBidi" w:cstheme="majorBidi"/>
                <w:sz w:val="24"/>
                <w:szCs w:val="24"/>
              </w:rPr>
            </w:pPr>
            <w:r w:rsidRPr="00357961">
              <w:rPr>
                <w:rFonts w:asciiTheme="majorBidi" w:eastAsia="Times New Roman" w:hAnsiTheme="majorBidi" w:cstheme="majorBidi"/>
                <w:color w:val="000000"/>
                <w:sz w:val="24"/>
                <w:szCs w:val="24"/>
              </w:rPr>
              <w:t>V</w:t>
            </w:r>
            <w:r>
              <w:rPr>
                <w:rFonts w:asciiTheme="majorBidi" w:eastAsia="Times New Roman" w:hAnsiTheme="majorBidi" w:cstheme="majorBidi"/>
                <w:color w:val="000000"/>
                <w:sz w:val="24"/>
                <w:szCs w:val="24"/>
                <w:vertAlign w:val="subscript"/>
              </w:rPr>
              <w:t>1</w:t>
            </w:r>
          </w:p>
        </w:tc>
        <w:tc>
          <w:tcPr>
            <w:tcW w:w="722" w:type="dxa"/>
            <w:tcBorders>
              <w:top w:val="single" w:sz="4" w:space="0" w:color="auto"/>
              <w:left w:val="single" w:sz="4" w:space="0" w:color="auto"/>
              <w:bottom w:val="single" w:sz="4" w:space="0" w:color="auto"/>
              <w:right w:val="single" w:sz="4" w:space="0" w:color="auto"/>
            </w:tcBorders>
            <w:vAlign w:val="center"/>
          </w:tcPr>
          <w:p w:rsidR="004C26EE" w:rsidRPr="00357961" w:rsidRDefault="004C26EE" w:rsidP="004C26EE">
            <w:pPr>
              <w:spacing w:after="100" w:line="360" w:lineRule="auto"/>
              <w:jc w:val="both"/>
              <w:rPr>
                <w:rFonts w:asciiTheme="majorBidi" w:eastAsia="Times New Roman" w:hAnsiTheme="majorBidi" w:cstheme="majorBidi"/>
                <w:sz w:val="24"/>
                <w:szCs w:val="24"/>
              </w:rPr>
            </w:pPr>
            <w:r w:rsidRPr="00357961">
              <w:rPr>
                <w:rFonts w:asciiTheme="majorBidi" w:eastAsia="Times New Roman" w:hAnsiTheme="majorBidi" w:cstheme="majorBidi"/>
                <w:color w:val="000000"/>
                <w:sz w:val="24"/>
                <w:szCs w:val="24"/>
              </w:rPr>
              <w:t>V</w:t>
            </w:r>
            <w:r>
              <w:rPr>
                <w:rFonts w:asciiTheme="majorBidi" w:eastAsia="Times New Roman" w:hAnsiTheme="majorBidi" w:cstheme="majorBidi"/>
                <w:color w:val="000000"/>
                <w:sz w:val="24"/>
                <w:szCs w:val="24"/>
                <w:vertAlign w:val="subscript"/>
              </w:rPr>
              <w:t>1</w:t>
            </w:r>
          </w:p>
        </w:tc>
        <w:tc>
          <w:tcPr>
            <w:tcW w:w="723" w:type="dxa"/>
            <w:tcBorders>
              <w:top w:val="single" w:sz="4" w:space="0" w:color="auto"/>
              <w:left w:val="single" w:sz="4" w:space="0" w:color="auto"/>
              <w:bottom w:val="single" w:sz="4" w:space="0" w:color="auto"/>
              <w:right w:val="single" w:sz="4" w:space="0" w:color="auto"/>
            </w:tcBorders>
            <w:vAlign w:val="center"/>
          </w:tcPr>
          <w:p w:rsidR="004C26EE" w:rsidRPr="00357961" w:rsidRDefault="004C26EE" w:rsidP="004C26EE">
            <w:pPr>
              <w:spacing w:after="100" w:line="360" w:lineRule="auto"/>
              <w:jc w:val="both"/>
              <w:rPr>
                <w:rFonts w:asciiTheme="majorBidi" w:eastAsia="Times New Roman" w:hAnsiTheme="majorBidi" w:cstheme="majorBidi"/>
                <w:sz w:val="24"/>
                <w:szCs w:val="24"/>
              </w:rPr>
            </w:pPr>
            <w:r w:rsidRPr="00357961">
              <w:rPr>
                <w:rFonts w:asciiTheme="majorBidi" w:eastAsia="Times New Roman" w:hAnsiTheme="majorBidi" w:cstheme="majorBidi"/>
                <w:color w:val="000000"/>
                <w:sz w:val="24"/>
                <w:szCs w:val="24"/>
              </w:rPr>
              <w:t>V</w:t>
            </w:r>
            <w:r>
              <w:rPr>
                <w:rFonts w:asciiTheme="majorBidi" w:eastAsia="Times New Roman" w:hAnsiTheme="majorBidi" w:cstheme="majorBidi"/>
                <w:color w:val="000000"/>
                <w:sz w:val="24"/>
                <w:szCs w:val="24"/>
                <w:vertAlign w:val="subscript"/>
              </w:rPr>
              <w:t>2</w:t>
            </w:r>
          </w:p>
        </w:tc>
        <w:tc>
          <w:tcPr>
            <w:tcW w:w="802" w:type="dxa"/>
            <w:tcBorders>
              <w:top w:val="single" w:sz="4" w:space="0" w:color="auto"/>
              <w:left w:val="single" w:sz="4" w:space="0" w:color="auto"/>
              <w:bottom w:val="single" w:sz="4" w:space="0" w:color="auto"/>
              <w:right w:val="single" w:sz="4" w:space="0" w:color="auto"/>
            </w:tcBorders>
            <w:vAlign w:val="center"/>
          </w:tcPr>
          <w:p w:rsidR="004C26EE" w:rsidRPr="00357961" w:rsidRDefault="004C26EE" w:rsidP="004C26EE">
            <w:pPr>
              <w:spacing w:after="100" w:line="360" w:lineRule="auto"/>
              <w:jc w:val="both"/>
              <w:rPr>
                <w:rFonts w:asciiTheme="majorBidi" w:eastAsia="Times New Roman" w:hAnsiTheme="majorBidi" w:cstheme="majorBidi"/>
                <w:sz w:val="24"/>
                <w:szCs w:val="24"/>
              </w:rPr>
            </w:pPr>
            <w:r w:rsidRPr="00357961">
              <w:rPr>
                <w:rFonts w:asciiTheme="majorBidi" w:eastAsia="Times New Roman" w:hAnsiTheme="majorBidi" w:cstheme="majorBidi"/>
                <w:color w:val="000000"/>
                <w:sz w:val="24"/>
                <w:szCs w:val="24"/>
              </w:rPr>
              <w:t>V</w:t>
            </w:r>
            <w:r>
              <w:rPr>
                <w:rFonts w:asciiTheme="majorBidi" w:eastAsia="Times New Roman" w:hAnsiTheme="majorBidi" w:cstheme="majorBidi"/>
                <w:color w:val="000000"/>
                <w:sz w:val="24"/>
                <w:szCs w:val="24"/>
                <w:vertAlign w:val="subscript"/>
              </w:rPr>
              <w:t>2</w:t>
            </w:r>
          </w:p>
        </w:tc>
        <w:tc>
          <w:tcPr>
            <w:tcW w:w="851" w:type="dxa"/>
            <w:tcBorders>
              <w:top w:val="single" w:sz="4" w:space="0" w:color="auto"/>
              <w:left w:val="single" w:sz="4" w:space="0" w:color="auto"/>
              <w:bottom w:val="single" w:sz="4" w:space="0" w:color="auto"/>
              <w:right w:val="single" w:sz="4" w:space="0" w:color="auto"/>
            </w:tcBorders>
            <w:vAlign w:val="center"/>
          </w:tcPr>
          <w:p w:rsidR="004C26EE" w:rsidRPr="00357961" w:rsidRDefault="004C26EE" w:rsidP="004C26EE">
            <w:pPr>
              <w:spacing w:after="100" w:line="360" w:lineRule="auto"/>
              <w:jc w:val="both"/>
              <w:rPr>
                <w:rFonts w:asciiTheme="majorBidi" w:eastAsia="Times New Roman" w:hAnsiTheme="majorBidi" w:cstheme="majorBidi"/>
                <w:sz w:val="24"/>
                <w:szCs w:val="24"/>
              </w:rPr>
            </w:pPr>
            <w:r w:rsidRPr="00357961">
              <w:rPr>
                <w:rFonts w:asciiTheme="majorBidi" w:eastAsia="Times New Roman" w:hAnsiTheme="majorBidi" w:cstheme="majorBidi"/>
                <w:color w:val="000000"/>
                <w:sz w:val="24"/>
                <w:szCs w:val="24"/>
              </w:rPr>
              <w:t>V</w:t>
            </w:r>
            <w:r>
              <w:rPr>
                <w:rFonts w:asciiTheme="majorBidi" w:eastAsia="Times New Roman" w:hAnsiTheme="majorBidi" w:cstheme="majorBidi"/>
                <w:color w:val="000000"/>
                <w:sz w:val="24"/>
                <w:szCs w:val="24"/>
                <w:vertAlign w:val="subscript"/>
              </w:rPr>
              <w:t>3</w:t>
            </w:r>
          </w:p>
        </w:tc>
      </w:tr>
    </w:tbl>
    <w:p w:rsidR="004C26EE" w:rsidRPr="00357961" w:rsidRDefault="004C26EE" w:rsidP="004C26EE">
      <w:pPr>
        <w:spacing w:after="100" w:line="360" w:lineRule="auto"/>
        <w:ind w:firstLine="284"/>
        <w:jc w:val="both"/>
        <w:rPr>
          <w:rFonts w:asciiTheme="majorBidi" w:hAnsiTheme="majorBidi" w:cstheme="majorBidi"/>
          <w:b/>
          <w:bCs/>
          <w:color w:val="000000"/>
          <w:sz w:val="24"/>
          <w:szCs w:val="24"/>
        </w:rPr>
      </w:pPr>
      <w:r w:rsidRPr="00357961">
        <w:rPr>
          <w:rFonts w:asciiTheme="majorBidi" w:hAnsiTheme="majorBidi" w:cstheme="majorBidi"/>
          <w:color w:val="000000"/>
          <w:sz w:val="24"/>
          <w:szCs w:val="24"/>
        </w:rPr>
        <w:t>En employant la table, l'état optimum de commutation du convertisseur peut être</w:t>
      </w:r>
      <w:r w:rsidRPr="00357961">
        <w:rPr>
          <w:rFonts w:asciiTheme="majorBidi" w:hAnsiTheme="majorBidi" w:cstheme="majorBidi"/>
          <w:color w:val="000000"/>
          <w:sz w:val="24"/>
          <w:szCs w:val="24"/>
        </w:rPr>
        <w:br/>
        <w:t xml:space="preserve">choisi à chaque état de commutation selon la combinaison des signaux numériques </w:t>
      </w:r>
      <m:oMath>
        <m:sSub>
          <m:sSubPr>
            <m:ctrlPr>
              <w:rPr>
                <w:rFonts w:ascii="Cambria Math" w:hAnsiTheme="majorBidi" w:cstheme="majorBidi"/>
                <w:i/>
                <w:iCs/>
                <w:color w:val="000000"/>
                <w:sz w:val="24"/>
                <w:szCs w:val="24"/>
              </w:rPr>
            </m:ctrlPr>
          </m:sSubPr>
          <m:e>
            <m:r>
              <w:rPr>
                <w:rFonts w:ascii="Cambria Math" w:hAnsi="Cambria Math" w:cstheme="majorBidi"/>
                <w:color w:val="000000"/>
                <w:sz w:val="24"/>
                <w:szCs w:val="24"/>
              </w:rPr>
              <m:t>S</m:t>
            </m:r>
          </m:e>
          <m:sub>
            <m:r>
              <w:rPr>
                <w:rFonts w:ascii="Cambria Math" w:hAnsi="Cambria Math" w:cstheme="majorBidi"/>
                <w:color w:val="000000"/>
                <w:sz w:val="24"/>
                <w:szCs w:val="24"/>
              </w:rPr>
              <m:t>p</m:t>
            </m:r>
          </m:sub>
        </m:sSub>
        <m:r>
          <w:rPr>
            <w:rFonts w:ascii="Cambria Math" w:hAnsiTheme="majorBidi" w:cstheme="majorBidi"/>
            <w:color w:val="000000"/>
            <w:sz w:val="24"/>
            <w:szCs w:val="24"/>
          </w:rPr>
          <m:t xml:space="preserve"> </m:t>
        </m:r>
      </m:oMath>
      <w:r w:rsidRPr="00357961">
        <w:rPr>
          <w:rFonts w:asciiTheme="majorBidi" w:hAnsiTheme="majorBidi" w:cstheme="majorBidi"/>
          <w:color w:val="000000"/>
          <w:sz w:val="24"/>
          <w:szCs w:val="24"/>
        </w:rPr>
        <w:t>et</w:t>
      </w:r>
      <m:oMath>
        <m:sSub>
          <m:sSubPr>
            <m:ctrlPr>
              <w:rPr>
                <w:rFonts w:ascii="Cambria Math" w:hAnsiTheme="majorBidi" w:cstheme="majorBidi"/>
                <w:i/>
                <w:iCs/>
                <w:color w:val="000000"/>
                <w:sz w:val="24"/>
                <w:szCs w:val="24"/>
              </w:rPr>
            </m:ctrlPr>
          </m:sSubPr>
          <m:e>
            <m:r>
              <w:rPr>
                <w:rFonts w:ascii="Cambria Math" w:hAnsiTheme="majorBidi" w:cstheme="majorBidi"/>
                <w:color w:val="000000"/>
                <w:sz w:val="24"/>
                <w:szCs w:val="24"/>
              </w:rPr>
              <m:t xml:space="preserve"> </m:t>
            </m:r>
            <m:r>
              <w:rPr>
                <w:rFonts w:ascii="Cambria Math" w:hAnsi="Cambria Math" w:cstheme="majorBidi"/>
                <w:color w:val="000000"/>
                <w:sz w:val="24"/>
                <w:szCs w:val="24"/>
              </w:rPr>
              <m:t>S</m:t>
            </m:r>
          </m:e>
          <m:sub>
            <m:r>
              <w:rPr>
                <w:rFonts w:ascii="Cambria Math" w:hAnsi="Cambria Math" w:cstheme="majorBidi"/>
                <w:color w:val="000000"/>
                <w:sz w:val="24"/>
                <w:szCs w:val="24"/>
              </w:rPr>
              <m:t>q</m:t>
            </m:r>
          </m:sub>
        </m:sSub>
      </m:oMath>
      <w:r w:rsidRPr="00357961">
        <w:rPr>
          <w:rFonts w:asciiTheme="majorBidi" w:hAnsiTheme="majorBidi" w:cstheme="majorBidi"/>
          <w:color w:val="000000"/>
          <w:sz w:val="24"/>
          <w:szCs w:val="24"/>
        </w:rPr>
        <w:t>le numéro du secteur, c’est-à-dire, que le choix de l'état optimum de commutation est effectué de sorte que l’erreur de la puissance active puisse être restreinte dans une bande à hystérésis de largeur</w:t>
      </w:r>
      <m:oMath>
        <m:r>
          <w:rPr>
            <w:rFonts w:ascii="Cambria Math" w:hAnsiTheme="majorBidi" w:cstheme="majorBidi"/>
            <w:color w:val="000000"/>
            <w:sz w:val="24"/>
            <w:szCs w:val="24"/>
          </w:rPr>
          <m:t xml:space="preserve">  2</m:t>
        </m:r>
        <m:sSub>
          <m:sSubPr>
            <m:ctrlPr>
              <w:rPr>
                <w:rFonts w:ascii="Cambria Math" w:hAnsiTheme="majorBidi" w:cstheme="majorBidi"/>
                <w:i/>
                <w:iCs/>
                <w:color w:val="000000"/>
                <w:sz w:val="24"/>
                <w:szCs w:val="24"/>
              </w:rPr>
            </m:ctrlPr>
          </m:sSubPr>
          <m:e>
            <m:r>
              <w:rPr>
                <w:rFonts w:ascii="Cambria Math" w:hAnsiTheme="majorBidi" w:cstheme="majorBidi"/>
                <w:color w:val="000000"/>
                <w:sz w:val="24"/>
                <w:szCs w:val="24"/>
              </w:rPr>
              <m:t>H</m:t>
            </m:r>
          </m:e>
          <m:sub>
            <m:r>
              <w:rPr>
                <w:rFonts w:ascii="Cambria Math" w:hAnsiTheme="majorBidi" w:cstheme="majorBidi"/>
                <w:color w:val="000000"/>
                <w:sz w:val="24"/>
                <w:szCs w:val="24"/>
              </w:rPr>
              <m:t>p</m:t>
            </m:r>
          </m:sub>
        </m:sSub>
      </m:oMath>
      <w:r w:rsidRPr="00357961">
        <w:rPr>
          <w:rFonts w:asciiTheme="majorBidi" w:hAnsiTheme="majorBidi" w:cstheme="majorBidi"/>
          <w:color w:val="000000"/>
          <w:sz w:val="24"/>
          <w:szCs w:val="24"/>
        </w:rPr>
        <w:t xml:space="preserve"> , et de même pour l’erreur de la puissance réactive, avec une bande de largeur</w:t>
      </w:r>
      <w:r w:rsidRPr="00357961">
        <w:rPr>
          <w:rFonts w:asciiTheme="majorBidi" w:hAnsiTheme="majorBidi" w:cstheme="majorBidi"/>
          <w:b/>
          <w:bCs/>
          <w:color w:val="000000"/>
          <w:sz w:val="24"/>
          <w:szCs w:val="24"/>
        </w:rPr>
        <w:t xml:space="preserve">. </w:t>
      </w:r>
      <w:r w:rsidRPr="00735A8E">
        <w:rPr>
          <w:rFonts w:asciiTheme="majorBidi" w:hAnsiTheme="majorBidi" w:cstheme="majorBidi"/>
          <w:sz w:val="24"/>
          <w:szCs w:val="24"/>
        </w:rPr>
        <w:t>[</w:t>
      </w:r>
      <w:r>
        <w:rPr>
          <w:rFonts w:asciiTheme="majorBidi" w:hAnsiTheme="majorBidi" w:cstheme="majorBidi"/>
          <w:sz w:val="24"/>
          <w:szCs w:val="24"/>
        </w:rPr>
        <w:t>47</w:t>
      </w:r>
      <w:r w:rsidRPr="00735A8E">
        <w:rPr>
          <w:rFonts w:asciiTheme="majorBidi" w:hAnsiTheme="majorBidi" w:cstheme="majorBidi"/>
          <w:sz w:val="24"/>
          <w:szCs w:val="24"/>
        </w:rPr>
        <w:t>]</w:t>
      </w:r>
    </w:p>
    <w:p w:rsidR="004C26EE" w:rsidRPr="00357961" w:rsidRDefault="004C26EE" w:rsidP="004C26EE">
      <w:pPr>
        <w:spacing w:after="100" w:line="360" w:lineRule="auto"/>
        <w:ind w:firstLine="284"/>
        <w:jc w:val="center"/>
        <w:rPr>
          <w:rFonts w:asciiTheme="majorBidi" w:hAnsiTheme="majorBidi" w:cstheme="majorBidi"/>
          <w:b/>
          <w:bCs/>
          <w:color w:val="000000"/>
          <w:sz w:val="24"/>
          <w:szCs w:val="24"/>
        </w:rPr>
      </w:pPr>
      <w:r w:rsidRPr="00357961">
        <w:rPr>
          <w:rFonts w:asciiTheme="majorBidi" w:hAnsiTheme="majorBidi" w:cstheme="majorBidi"/>
          <w:b/>
          <w:bCs/>
          <w:color w:val="000000"/>
          <w:sz w:val="24"/>
          <w:szCs w:val="24"/>
        </w:rPr>
        <w:t xml:space="preserve">Tableau III.1 </w:t>
      </w:r>
      <w:r w:rsidRPr="00357961">
        <w:rPr>
          <w:rFonts w:asciiTheme="majorBidi" w:hAnsiTheme="majorBidi" w:cstheme="majorBidi"/>
          <w:color w:val="000000"/>
          <w:sz w:val="24"/>
          <w:szCs w:val="24"/>
        </w:rPr>
        <w:t xml:space="preserve">: Table de commutation </w:t>
      </w:r>
      <w:r>
        <w:rPr>
          <w:rFonts w:asciiTheme="majorBidi" w:hAnsiTheme="majorBidi" w:cstheme="majorBidi"/>
          <w:color w:val="000000"/>
          <w:sz w:val="24"/>
          <w:szCs w:val="24"/>
        </w:rPr>
        <w:t>douze</w:t>
      </w:r>
      <w:r w:rsidRPr="00357961">
        <w:rPr>
          <w:rFonts w:asciiTheme="majorBidi" w:hAnsiTheme="majorBidi" w:cstheme="majorBidi"/>
          <w:color w:val="000000"/>
          <w:sz w:val="24"/>
          <w:szCs w:val="24"/>
        </w:rPr>
        <w:t xml:space="preserve"> </w:t>
      </w:r>
      <w:r>
        <w:rPr>
          <w:rFonts w:asciiTheme="majorBidi" w:hAnsiTheme="majorBidi" w:cstheme="majorBidi"/>
          <w:color w:val="000000"/>
          <w:sz w:val="24"/>
          <w:szCs w:val="24"/>
        </w:rPr>
        <w:t>s</w:t>
      </w:r>
      <w:r w:rsidRPr="00357961">
        <w:rPr>
          <w:rFonts w:asciiTheme="majorBidi" w:hAnsiTheme="majorBidi" w:cstheme="majorBidi"/>
          <w:color w:val="000000"/>
          <w:sz w:val="24"/>
          <w:szCs w:val="24"/>
        </w:rPr>
        <w:t>ecteurs de la commande DPC</w:t>
      </w:r>
      <w:r>
        <w:rPr>
          <w:rFonts w:asciiTheme="majorBidi" w:hAnsiTheme="majorBidi" w:cstheme="majorBidi"/>
          <w:sz w:val="24"/>
          <w:szCs w:val="24"/>
        </w:rPr>
        <w:t>.</w:t>
      </w:r>
    </w:p>
    <w:p w:rsidR="004C26EE" w:rsidRPr="008A0859" w:rsidRDefault="004C26EE" w:rsidP="004C26EE">
      <w:pPr>
        <w:spacing w:after="100" w:line="360" w:lineRule="auto"/>
        <w:jc w:val="both"/>
        <w:rPr>
          <w:rFonts w:asciiTheme="majorBidi" w:hAnsiTheme="majorBidi" w:cstheme="majorBidi"/>
          <w:b/>
          <w:bCs/>
          <w:color w:val="000000"/>
          <w:sz w:val="28"/>
          <w:szCs w:val="28"/>
        </w:rPr>
      </w:pPr>
      <w:r w:rsidRPr="008A0859">
        <w:rPr>
          <w:rFonts w:asciiTheme="majorBidi" w:hAnsiTheme="majorBidi" w:cstheme="majorBidi"/>
          <w:b/>
          <w:bCs/>
          <w:color w:val="000000"/>
          <w:sz w:val="28"/>
          <w:szCs w:val="28"/>
        </w:rPr>
        <w:t>III.3.5. Détermination du secteur :</w:t>
      </w:r>
    </w:p>
    <w:p w:rsidR="004C26EE" w:rsidRPr="00357961" w:rsidRDefault="004C26EE" w:rsidP="004C26EE">
      <w:pPr>
        <w:spacing w:after="100" w:line="360" w:lineRule="auto"/>
        <w:ind w:firstLine="284"/>
        <w:jc w:val="both"/>
        <w:rPr>
          <w:rFonts w:asciiTheme="majorBidi" w:hAnsiTheme="majorBidi" w:cstheme="majorBidi"/>
          <w:color w:val="000000"/>
          <w:sz w:val="24"/>
          <w:szCs w:val="24"/>
        </w:rPr>
      </w:pPr>
      <w:r w:rsidRPr="00357961">
        <w:rPr>
          <w:rFonts w:asciiTheme="majorBidi" w:hAnsiTheme="majorBidi" w:cstheme="majorBidi"/>
          <w:color w:val="000000"/>
          <w:sz w:val="24"/>
          <w:szCs w:val="24"/>
        </w:rPr>
        <w:t xml:space="preserve">La connaissance du secteur de la tension estimée est nécessaire pour déterminer les états de commutation optimale. Pour cela, le plan de travail </w:t>
      </w:r>
      <w:r w:rsidRPr="001D41E7">
        <w:rPr>
          <w:rFonts w:asciiTheme="majorBidi" w:hAnsiTheme="majorBidi" w:cstheme="majorBidi"/>
          <w:i/>
          <w:iCs/>
          <w:color w:val="000000"/>
          <w:sz w:val="24"/>
          <w:szCs w:val="24"/>
        </w:rPr>
        <w:t>(α, β)</w:t>
      </w:r>
      <w:r w:rsidRPr="00357961">
        <w:rPr>
          <w:rFonts w:asciiTheme="majorBidi" w:hAnsiTheme="majorBidi" w:cstheme="majorBidi"/>
          <w:color w:val="000000"/>
          <w:sz w:val="24"/>
          <w:szCs w:val="24"/>
        </w:rPr>
        <w:t xml:space="preserve"> est divisé en douze secteurs (Fig</w:t>
      </w:r>
      <w:r>
        <w:rPr>
          <w:rFonts w:asciiTheme="majorBidi" w:hAnsiTheme="majorBidi" w:cstheme="majorBidi"/>
          <w:color w:val="000000"/>
          <w:sz w:val="24"/>
          <w:szCs w:val="24"/>
        </w:rPr>
        <w:t>.</w:t>
      </w:r>
      <w:r w:rsidRPr="00357961">
        <w:rPr>
          <w:rFonts w:asciiTheme="majorBidi" w:hAnsiTheme="majorBidi" w:cstheme="majorBidi"/>
          <w:color w:val="000000"/>
          <w:sz w:val="24"/>
          <w:szCs w:val="24"/>
        </w:rPr>
        <w:t>III</w:t>
      </w:r>
      <w:r>
        <w:rPr>
          <w:rFonts w:asciiTheme="majorBidi" w:hAnsiTheme="majorBidi" w:cstheme="majorBidi"/>
          <w:color w:val="000000"/>
          <w:sz w:val="24"/>
          <w:szCs w:val="24"/>
        </w:rPr>
        <w:t>.8</w:t>
      </w:r>
      <w:r w:rsidRPr="00357961">
        <w:rPr>
          <w:rFonts w:asciiTheme="majorBidi" w:hAnsiTheme="majorBidi" w:cstheme="majorBidi"/>
          <w:color w:val="000000"/>
          <w:sz w:val="24"/>
          <w:szCs w:val="24"/>
        </w:rPr>
        <w:t>), ces derniers peuvent être déterminés par la relation suivante</w:t>
      </w:r>
      <w:r>
        <w:rPr>
          <w:rFonts w:asciiTheme="majorBidi" w:hAnsiTheme="majorBidi" w:cstheme="majorBidi"/>
          <w:color w:val="000000"/>
          <w:sz w:val="24"/>
          <w:szCs w:val="24"/>
        </w:rPr>
        <w:t xml:space="preserve">. </w:t>
      </w:r>
      <w:r w:rsidRPr="00EF6706">
        <w:rPr>
          <w:rFonts w:asciiTheme="majorBidi" w:hAnsiTheme="majorBidi" w:cstheme="majorBidi"/>
          <w:sz w:val="24"/>
          <w:szCs w:val="24"/>
        </w:rPr>
        <w:t>[</w:t>
      </w:r>
      <w:r>
        <w:rPr>
          <w:rFonts w:asciiTheme="majorBidi" w:hAnsiTheme="majorBidi" w:cstheme="majorBidi"/>
          <w:sz w:val="24"/>
          <w:szCs w:val="24"/>
        </w:rPr>
        <w:t>46</w:t>
      </w:r>
      <w:r w:rsidRPr="00EF6706">
        <w:rPr>
          <w:rFonts w:asciiTheme="majorBidi" w:hAnsiTheme="majorBidi" w:cstheme="majorBidi"/>
          <w:sz w:val="24"/>
          <w:szCs w:val="24"/>
        </w:rPr>
        <w:t>]</w:t>
      </w:r>
    </w:p>
    <w:p w:rsidR="004C26EE" w:rsidRDefault="004C26EE" w:rsidP="004C26EE">
      <w:pPr>
        <w:spacing w:after="100" w:line="360" w:lineRule="auto"/>
        <w:ind w:firstLine="284"/>
        <w:jc w:val="both"/>
        <w:rPr>
          <w:rFonts w:asciiTheme="majorBidi" w:hAnsiTheme="majorBidi" w:cstheme="majorBidi"/>
          <w:color w:val="000000"/>
          <w:sz w:val="24"/>
          <w:szCs w:val="24"/>
        </w:rPr>
      </w:pPr>
      <m:oMath>
        <m:r>
          <w:rPr>
            <w:rFonts w:ascii="Cambria Math" w:hAnsi="Cambria Math" w:cstheme="majorBidi"/>
            <w:color w:val="000000"/>
            <w:sz w:val="24"/>
            <w:szCs w:val="24"/>
          </w:rPr>
          <m:t xml:space="preserve"> (n-2)</m:t>
        </m:r>
        <m:f>
          <m:fPr>
            <m:ctrlPr>
              <w:rPr>
                <w:rFonts w:ascii="Cambria Math" w:hAnsiTheme="majorBidi" w:cstheme="majorBidi"/>
                <w:i/>
                <w:iCs/>
                <w:color w:val="000000"/>
                <w:sz w:val="24"/>
                <w:szCs w:val="24"/>
              </w:rPr>
            </m:ctrlPr>
          </m:fPr>
          <m:num>
            <m:r>
              <w:rPr>
                <w:rFonts w:ascii="Cambria Math" w:hAnsi="Cambria Math" w:cstheme="majorBidi"/>
                <w:color w:val="000000"/>
                <w:sz w:val="24"/>
                <w:szCs w:val="24"/>
              </w:rPr>
              <m:t>π</m:t>
            </m:r>
          </m:num>
          <m:den>
            <m:r>
              <w:rPr>
                <w:rFonts w:ascii="Cambria Math" w:hAnsiTheme="majorBidi" w:cstheme="majorBidi"/>
                <w:color w:val="000000"/>
                <w:sz w:val="24"/>
                <w:szCs w:val="24"/>
              </w:rPr>
              <m:t>6</m:t>
            </m:r>
          </m:den>
        </m:f>
        <m:r>
          <w:rPr>
            <w:rFonts w:ascii="Cambria Math" w:hAnsi="Cambria Math" w:cstheme="majorBidi"/>
            <w:color w:val="000000"/>
            <w:sz w:val="24"/>
            <w:szCs w:val="24"/>
          </w:rPr>
          <m:t>≤θ</m:t>
        </m:r>
        <m:r>
          <w:rPr>
            <w:rFonts w:ascii="Cambria Math" w:hAnsiTheme="majorBidi" w:cstheme="majorBidi"/>
            <w:color w:val="000000"/>
            <w:sz w:val="24"/>
            <w:szCs w:val="24"/>
          </w:rPr>
          <m:t>n</m:t>
        </m:r>
        <m:r>
          <w:rPr>
            <w:rFonts w:ascii="Cambria Math" w:hAnsi="Cambria Math" w:cstheme="majorBidi"/>
            <w:color w:val="000000"/>
            <w:sz w:val="24"/>
            <w:szCs w:val="24"/>
          </w:rPr>
          <m:t>≤(n-1)</m:t>
        </m:r>
        <m:f>
          <m:fPr>
            <m:ctrlPr>
              <w:rPr>
                <w:rFonts w:ascii="Cambria Math" w:hAnsiTheme="majorBidi" w:cstheme="majorBidi"/>
                <w:i/>
                <w:iCs/>
                <w:color w:val="000000"/>
                <w:sz w:val="24"/>
                <w:szCs w:val="24"/>
              </w:rPr>
            </m:ctrlPr>
          </m:fPr>
          <m:num>
            <m:r>
              <w:rPr>
                <w:rFonts w:ascii="Cambria Math" w:hAnsi="Cambria Math" w:cstheme="majorBidi"/>
                <w:color w:val="000000"/>
                <w:sz w:val="24"/>
                <w:szCs w:val="24"/>
              </w:rPr>
              <m:t>π</m:t>
            </m:r>
          </m:num>
          <m:den>
            <m:r>
              <w:rPr>
                <w:rFonts w:ascii="Cambria Math" w:hAnsiTheme="majorBidi" w:cstheme="majorBidi"/>
                <w:color w:val="000000"/>
                <w:sz w:val="24"/>
                <w:szCs w:val="24"/>
              </w:rPr>
              <m:t>6</m:t>
            </m:r>
          </m:den>
        </m:f>
      </m:oMath>
      <w:r w:rsidRPr="00357961">
        <w:rPr>
          <w:rFonts w:asciiTheme="majorBidi" w:hAnsiTheme="majorBidi" w:cstheme="majorBidi"/>
          <w:sz w:val="24"/>
          <w:szCs w:val="24"/>
        </w:rPr>
        <w:t xml:space="preserve"> </w:t>
      </w:r>
      <w:r w:rsidRPr="00357961">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           </w:t>
      </w:r>
      <w:r w:rsidRPr="00357961">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                       </w:t>
      </w:r>
      <w:r w:rsidRPr="00357961">
        <w:rPr>
          <w:rFonts w:asciiTheme="majorBidi" w:hAnsiTheme="majorBidi" w:cstheme="majorBidi"/>
          <w:color w:val="000000"/>
          <w:sz w:val="24"/>
          <w:szCs w:val="24"/>
        </w:rPr>
        <w:t>1,2, ...........,</w:t>
      </w:r>
      <w:r>
        <w:rPr>
          <w:rFonts w:asciiTheme="majorBidi" w:hAnsiTheme="majorBidi" w:cstheme="majorBidi"/>
          <w:color w:val="000000"/>
          <w:sz w:val="24"/>
          <w:szCs w:val="24"/>
        </w:rPr>
        <w:t>12</w:t>
      </w:r>
      <w:r w:rsidRPr="00357961">
        <w:rPr>
          <w:rFonts w:asciiTheme="majorBidi" w:hAnsiTheme="majorBidi" w:cstheme="majorBidi"/>
          <w:color w:val="000000"/>
          <w:sz w:val="24"/>
          <w:szCs w:val="24"/>
        </w:rPr>
        <w:t>.</w:t>
      </w:r>
      <w:r>
        <w:rPr>
          <w:rFonts w:asciiTheme="majorBidi" w:hAnsiTheme="majorBidi" w:cstheme="majorBidi"/>
          <w:color w:val="000000"/>
          <w:sz w:val="24"/>
          <w:szCs w:val="24"/>
        </w:rPr>
        <w:t xml:space="preserve"> </w:t>
      </w:r>
      <w:r w:rsidRPr="00467103">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 xml:space="preserve">                   </w:t>
      </w:r>
      <w:r w:rsidRPr="00357961">
        <w:rPr>
          <w:rFonts w:asciiTheme="majorBidi" w:eastAsia="Times New Roman" w:hAnsiTheme="majorBidi" w:cstheme="majorBidi"/>
          <w:sz w:val="24"/>
          <w:szCs w:val="24"/>
        </w:rPr>
        <w:t>(III.</w:t>
      </w:r>
      <w:r>
        <w:rPr>
          <w:rFonts w:asciiTheme="majorBidi" w:eastAsia="Times New Roman" w:hAnsiTheme="majorBidi" w:cstheme="majorBidi"/>
          <w:sz w:val="24"/>
          <w:szCs w:val="24"/>
        </w:rPr>
        <w:t>50</w:t>
      </w:r>
      <w:r w:rsidRPr="00357961">
        <w:rPr>
          <w:rFonts w:asciiTheme="majorBidi" w:eastAsia="Times New Roman" w:hAnsiTheme="majorBidi" w:cstheme="majorBidi"/>
          <w:sz w:val="24"/>
          <w:szCs w:val="24"/>
        </w:rPr>
        <w:t>)</w:t>
      </w:r>
    </w:p>
    <w:p w:rsidR="004C26EE" w:rsidRDefault="004C26EE" w:rsidP="004C26EE">
      <w:pPr>
        <w:spacing w:after="100" w:line="360" w:lineRule="auto"/>
        <w:ind w:firstLine="284"/>
        <w:jc w:val="both"/>
        <w:rPr>
          <w:rFonts w:asciiTheme="majorBidi" w:hAnsiTheme="majorBidi" w:cstheme="majorBidi"/>
          <w:color w:val="000000"/>
          <w:sz w:val="24"/>
          <w:szCs w:val="24"/>
        </w:rPr>
      </w:pPr>
    </w:p>
    <w:p w:rsidR="004C26EE" w:rsidRDefault="004C26EE" w:rsidP="004C26EE">
      <w:pPr>
        <w:spacing w:after="100" w:line="360" w:lineRule="auto"/>
        <w:ind w:firstLine="284"/>
        <w:jc w:val="both"/>
        <w:rPr>
          <w:rFonts w:asciiTheme="majorBidi" w:hAnsiTheme="majorBidi" w:cstheme="majorBidi"/>
          <w:color w:val="000000"/>
          <w:sz w:val="24"/>
          <w:szCs w:val="24"/>
        </w:rPr>
      </w:pPr>
      <w:r w:rsidRPr="00357961">
        <w:rPr>
          <w:rFonts w:asciiTheme="majorBidi" w:hAnsiTheme="majorBidi" w:cstheme="majorBidi"/>
          <w:color w:val="000000"/>
          <w:sz w:val="24"/>
          <w:szCs w:val="24"/>
        </w:rPr>
        <w:t xml:space="preserve">Où : </w:t>
      </w:r>
      <w:r w:rsidRPr="007A3133">
        <w:rPr>
          <w:rFonts w:asciiTheme="majorBidi" w:hAnsiTheme="majorBidi" w:cstheme="majorBidi"/>
          <w:i/>
          <w:iCs/>
          <w:color w:val="000000"/>
          <w:sz w:val="24"/>
          <w:szCs w:val="24"/>
        </w:rPr>
        <w:t>n</w:t>
      </w:r>
      <w:r>
        <w:rPr>
          <w:rFonts w:asciiTheme="majorBidi" w:hAnsiTheme="majorBidi" w:cstheme="majorBidi"/>
          <w:i/>
          <w:iCs/>
          <w:color w:val="000000"/>
          <w:sz w:val="24"/>
          <w:szCs w:val="24"/>
        </w:rPr>
        <w:t> :</w:t>
      </w:r>
      <w:r w:rsidRPr="00357961">
        <w:rPr>
          <w:rFonts w:asciiTheme="majorBidi" w:hAnsiTheme="majorBidi" w:cstheme="majorBidi"/>
          <w:color w:val="000000"/>
          <w:sz w:val="24"/>
          <w:szCs w:val="24"/>
        </w:rPr>
        <w:t xml:space="preserve"> est le numéro du secteur</w:t>
      </w:r>
      <w:r>
        <w:rPr>
          <w:rFonts w:asciiTheme="majorBidi" w:hAnsiTheme="majorBidi" w:cstheme="majorBidi"/>
          <w:color w:val="000000"/>
          <w:sz w:val="24"/>
          <w:szCs w:val="24"/>
        </w:rPr>
        <w:t>.</w:t>
      </w:r>
    </w:p>
    <w:p w:rsidR="004C26EE" w:rsidRPr="00357961" w:rsidRDefault="004C26EE" w:rsidP="004C26EE">
      <w:pPr>
        <w:spacing w:after="100" w:line="360" w:lineRule="auto"/>
        <w:ind w:firstLine="284"/>
        <w:jc w:val="both"/>
        <w:rPr>
          <w:rFonts w:asciiTheme="majorBidi" w:hAnsiTheme="majorBidi" w:cstheme="majorBidi"/>
          <w:color w:val="000000"/>
          <w:sz w:val="24"/>
          <w:szCs w:val="24"/>
        </w:rPr>
      </w:pPr>
    </w:p>
    <w:p w:rsidR="004C26EE" w:rsidRPr="00357961" w:rsidRDefault="004C26EE" w:rsidP="004C26EE">
      <w:pPr>
        <w:spacing w:after="100" w:line="360" w:lineRule="auto"/>
        <w:ind w:firstLine="284"/>
        <w:jc w:val="both"/>
        <w:rPr>
          <w:rFonts w:asciiTheme="majorBidi" w:hAnsiTheme="majorBidi" w:cstheme="majorBidi"/>
          <w:color w:val="000000"/>
          <w:sz w:val="24"/>
          <w:szCs w:val="24"/>
        </w:rPr>
      </w:pPr>
      <w:r w:rsidRPr="00357961">
        <w:rPr>
          <w:rFonts w:asciiTheme="majorBidi" w:hAnsiTheme="majorBidi" w:cstheme="majorBidi"/>
          <w:color w:val="000000"/>
          <w:sz w:val="24"/>
          <w:szCs w:val="24"/>
        </w:rPr>
        <w:t>Le numéro du secteur est déterminé instantanément par la position de vecteur tension donné par:</w:t>
      </w:r>
      <w:r w:rsidRPr="00357961">
        <w:rPr>
          <w:rStyle w:val="fontstyle01"/>
          <w:rFonts w:asciiTheme="majorBidi" w:hAnsiTheme="majorBidi" w:cstheme="majorBidi"/>
          <w:sz w:val="24"/>
          <w:szCs w:val="24"/>
        </w:rPr>
        <w:t xml:space="preserve"> </w:t>
      </w:r>
      <w:r w:rsidRPr="001D41E7">
        <w:rPr>
          <w:rStyle w:val="fontstyle01"/>
          <w:rFonts w:asciiTheme="majorBidi" w:hAnsiTheme="majorBidi" w:cstheme="majorBidi"/>
          <w:i/>
          <w:iCs/>
          <w:sz w:val="24"/>
          <w:szCs w:val="24"/>
        </w:rPr>
        <w:t>α – β</w:t>
      </w:r>
    </w:p>
    <w:p w:rsidR="004C26EE" w:rsidRPr="00357961" w:rsidRDefault="004C26EE" w:rsidP="004C26EE">
      <w:pPr>
        <w:spacing w:after="100" w:line="360" w:lineRule="auto"/>
        <w:ind w:firstLine="284"/>
        <w:jc w:val="both"/>
        <w:rPr>
          <w:rFonts w:asciiTheme="majorBidi" w:eastAsia="Times New Roman" w:hAnsiTheme="majorBidi" w:cstheme="majorBidi"/>
          <w:sz w:val="24"/>
          <w:szCs w:val="24"/>
        </w:rPr>
      </w:pPr>
      <m:oMath>
        <m:r>
          <w:rPr>
            <w:rFonts w:ascii="Cambria Math" w:hAnsiTheme="majorBidi" w:cstheme="majorBidi"/>
            <w:color w:val="000000"/>
            <w:sz w:val="28"/>
            <w:szCs w:val="28"/>
          </w:rPr>
          <m:t xml:space="preserve">             </m:t>
        </m:r>
        <m:sSub>
          <m:sSubPr>
            <m:ctrlPr>
              <w:rPr>
                <w:rFonts w:ascii="Cambria Math" w:hAnsiTheme="majorBidi" w:cstheme="majorBidi"/>
                <w:i/>
                <w:iCs/>
                <w:color w:val="000000"/>
                <w:sz w:val="28"/>
                <w:szCs w:val="28"/>
              </w:rPr>
            </m:ctrlPr>
          </m:sSubPr>
          <m:e>
            <m:r>
              <w:rPr>
                <w:rFonts w:ascii="Cambria Math" w:hAnsi="Cambria Math" w:cstheme="majorBidi"/>
                <w:color w:val="000000"/>
                <w:sz w:val="28"/>
                <w:szCs w:val="28"/>
              </w:rPr>
              <m:t>θ</m:t>
            </m:r>
          </m:e>
          <m:sub>
            <m:r>
              <w:rPr>
                <w:rFonts w:ascii="Cambria Math" w:hAnsiTheme="majorBidi" w:cstheme="majorBidi"/>
                <w:color w:val="000000"/>
                <w:sz w:val="28"/>
                <w:szCs w:val="28"/>
              </w:rPr>
              <m:t>n</m:t>
            </m:r>
          </m:sub>
        </m:sSub>
        <m:r>
          <w:rPr>
            <w:rFonts w:ascii="Cambria Math" w:hAnsiTheme="majorBidi" w:cstheme="majorBidi"/>
            <w:color w:val="000000"/>
            <w:sz w:val="28"/>
            <w:szCs w:val="28"/>
          </w:rPr>
          <m:t>=Arctg</m:t>
        </m:r>
        <m:d>
          <m:dPr>
            <m:ctrlPr>
              <w:rPr>
                <w:rFonts w:ascii="Cambria Math" w:hAnsiTheme="majorBidi" w:cstheme="majorBidi"/>
                <w:i/>
                <w:iCs/>
                <w:color w:val="000000"/>
                <w:sz w:val="28"/>
                <w:szCs w:val="28"/>
              </w:rPr>
            </m:ctrlPr>
          </m:dPr>
          <m:e>
            <m:f>
              <m:fPr>
                <m:ctrlPr>
                  <w:rPr>
                    <w:rFonts w:ascii="Cambria Math" w:hAnsiTheme="majorBidi" w:cstheme="majorBidi"/>
                    <w:i/>
                    <w:iCs/>
                    <w:color w:val="000000"/>
                    <w:sz w:val="28"/>
                    <w:szCs w:val="28"/>
                  </w:rPr>
                </m:ctrlPr>
              </m:fPr>
              <m:num>
                <m:sSub>
                  <m:sSubPr>
                    <m:ctrlPr>
                      <w:rPr>
                        <w:rFonts w:ascii="Cambria Math" w:hAnsiTheme="majorBidi" w:cstheme="majorBidi"/>
                        <w:i/>
                        <w:iCs/>
                        <w:color w:val="000000"/>
                        <w:sz w:val="28"/>
                        <w:szCs w:val="28"/>
                      </w:rPr>
                    </m:ctrlPr>
                  </m:sSubPr>
                  <m:e>
                    <m:acc>
                      <m:accPr>
                        <m:ctrlPr>
                          <w:rPr>
                            <w:rFonts w:ascii="Cambria Math" w:hAnsiTheme="majorBidi" w:cstheme="majorBidi"/>
                            <w:i/>
                            <w:iCs/>
                            <w:color w:val="000000"/>
                            <w:sz w:val="28"/>
                            <w:szCs w:val="28"/>
                          </w:rPr>
                        </m:ctrlPr>
                      </m:accPr>
                      <m:e>
                        <m:r>
                          <w:rPr>
                            <w:rFonts w:ascii="Cambria Math" w:hAnsiTheme="majorBidi" w:cstheme="majorBidi"/>
                            <w:color w:val="000000"/>
                            <w:sz w:val="28"/>
                            <w:szCs w:val="28"/>
                          </w:rPr>
                          <m:t>v</m:t>
                        </m:r>
                      </m:e>
                    </m:acc>
                  </m:e>
                  <m:sub>
                    <m:r>
                      <w:rPr>
                        <w:rFonts w:ascii="Cambria Math" w:hAnsiTheme="majorBidi" w:cstheme="majorBidi"/>
                        <w:color w:val="000000"/>
                        <w:sz w:val="28"/>
                        <w:szCs w:val="28"/>
                      </w:rPr>
                      <m:t>s</m:t>
                    </m:r>
                    <m:r>
                      <m:rPr>
                        <m:sty m:val="bi"/>
                      </m:rPr>
                      <w:rPr>
                        <w:rStyle w:val="fontstyle01"/>
                        <w:rFonts w:ascii="Cambria Math" w:hAnsi="Cambria Math" w:cstheme="majorBidi"/>
                      </w:rPr>
                      <m:t>β</m:t>
                    </m:r>
                  </m:sub>
                </m:sSub>
              </m:num>
              <m:den>
                <m:sSub>
                  <m:sSubPr>
                    <m:ctrlPr>
                      <w:rPr>
                        <w:rFonts w:ascii="Cambria Math" w:hAnsiTheme="majorBidi" w:cstheme="majorBidi"/>
                        <w:i/>
                        <w:iCs/>
                        <w:color w:val="000000"/>
                        <w:sz w:val="28"/>
                        <w:szCs w:val="28"/>
                      </w:rPr>
                    </m:ctrlPr>
                  </m:sSubPr>
                  <m:e>
                    <m:acc>
                      <m:accPr>
                        <m:ctrlPr>
                          <w:rPr>
                            <w:rFonts w:ascii="Cambria Math" w:hAnsiTheme="majorBidi" w:cstheme="majorBidi"/>
                            <w:i/>
                            <w:iCs/>
                            <w:color w:val="000000"/>
                            <w:sz w:val="28"/>
                            <w:szCs w:val="28"/>
                          </w:rPr>
                        </m:ctrlPr>
                      </m:accPr>
                      <m:e>
                        <m:r>
                          <w:rPr>
                            <w:rFonts w:ascii="Cambria Math" w:hAnsiTheme="majorBidi" w:cstheme="majorBidi"/>
                            <w:color w:val="000000"/>
                            <w:sz w:val="28"/>
                            <w:szCs w:val="28"/>
                          </w:rPr>
                          <m:t>v</m:t>
                        </m:r>
                      </m:e>
                    </m:acc>
                  </m:e>
                  <m:sub>
                    <m:r>
                      <w:rPr>
                        <w:rFonts w:ascii="Cambria Math" w:hAnsiTheme="majorBidi" w:cstheme="majorBidi"/>
                        <w:color w:val="000000"/>
                        <w:sz w:val="28"/>
                        <w:szCs w:val="28"/>
                      </w:rPr>
                      <m:t>s</m:t>
                    </m:r>
                    <m:r>
                      <m:rPr>
                        <m:sty m:val="bi"/>
                      </m:rPr>
                      <w:rPr>
                        <w:rStyle w:val="fontstyle01"/>
                        <w:rFonts w:ascii="Cambria Math" w:hAnsi="Cambria Math" w:cstheme="majorBidi"/>
                      </w:rPr>
                      <m:t>α</m:t>
                    </m:r>
                  </m:sub>
                </m:sSub>
              </m:den>
            </m:f>
          </m:e>
        </m:d>
      </m:oMath>
      <w:r w:rsidRPr="00357961">
        <w:rPr>
          <w:rFonts w:asciiTheme="majorBidi" w:hAnsiTheme="majorBidi" w:cstheme="majorBidi"/>
          <w:color w:val="000000"/>
          <w:sz w:val="24"/>
          <w:szCs w:val="24"/>
        </w:rPr>
        <w:t xml:space="preserve">                                                                                   </w:t>
      </w:r>
      <w:r w:rsidRPr="00357961">
        <w:rPr>
          <w:rFonts w:asciiTheme="majorBidi" w:eastAsia="Times New Roman" w:hAnsiTheme="majorBidi" w:cstheme="majorBidi"/>
          <w:sz w:val="24"/>
          <w:szCs w:val="24"/>
        </w:rPr>
        <w:t>(III.</w:t>
      </w:r>
      <w:r>
        <w:rPr>
          <w:rFonts w:asciiTheme="majorBidi" w:eastAsia="Times New Roman" w:hAnsiTheme="majorBidi" w:cstheme="majorBidi"/>
          <w:sz w:val="24"/>
          <w:szCs w:val="24"/>
        </w:rPr>
        <w:t>51</w:t>
      </w:r>
      <w:r w:rsidRPr="00357961">
        <w:rPr>
          <w:rFonts w:asciiTheme="majorBidi" w:eastAsia="Times New Roman" w:hAnsiTheme="majorBidi" w:cstheme="majorBidi"/>
          <w:sz w:val="24"/>
          <w:szCs w:val="24"/>
        </w:rPr>
        <w:t>)</w:t>
      </w:r>
    </w:p>
    <w:p w:rsidR="004C26EE" w:rsidRDefault="004C26EE" w:rsidP="004C26EE">
      <w:pPr>
        <w:spacing w:after="100" w:line="360" w:lineRule="auto"/>
        <w:ind w:firstLine="284"/>
        <w:jc w:val="center"/>
        <w:rPr>
          <w:rFonts w:asciiTheme="majorBidi" w:hAnsiTheme="majorBidi" w:cstheme="majorBidi"/>
          <w:b/>
          <w:bCs/>
          <w:color w:val="000000"/>
          <w:sz w:val="24"/>
          <w:szCs w:val="24"/>
        </w:rPr>
      </w:pPr>
      <w:r>
        <w:rPr>
          <w:rFonts w:asciiTheme="majorBidi" w:hAnsiTheme="majorBidi" w:cstheme="majorBidi"/>
          <w:b/>
          <w:bCs/>
          <w:noProof/>
          <w:color w:val="000000"/>
          <w:sz w:val="24"/>
          <w:szCs w:val="24"/>
        </w:rPr>
        <w:lastRenderedPageBreak/>
        <w:drawing>
          <wp:inline distT="0" distB="0" distL="0" distR="0">
            <wp:extent cx="3639006" cy="3048000"/>
            <wp:effectExtent l="19050" t="0" r="0" b="0"/>
            <wp:docPr id="3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srcRect l="39771" t="29787" r="29050" b="23708"/>
                    <a:stretch>
                      <a:fillRect/>
                    </a:stretch>
                  </pic:blipFill>
                  <pic:spPr bwMode="auto">
                    <a:xfrm>
                      <a:off x="0" y="0"/>
                      <a:ext cx="3642101" cy="3050593"/>
                    </a:xfrm>
                    <a:prstGeom prst="rect">
                      <a:avLst/>
                    </a:prstGeom>
                    <a:noFill/>
                    <a:ln w="9525">
                      <a:noFill/>
                      <a:miter lim="800000"/>
                      <a:headEnd/>
                      <a:tailEnd/>
                    </a:ln>
                  </pic:spPr>
                </pic:pic>
              </a:graphicData>
            </a:graphic>
          </wp:inline>
        </w:drawing>
      </w:r>
    </w:p>
    <w:p w:rsidR="004C26EE" w:rsidRPr="00357961" w:rsidRDefault="004C26EE" w:rsidP="004C26EE">
      <w:pPr>
        <w:spacing w:after="100" w:line="360" w:lineRule="auto"/>
        <w:ind w:firstLine="284"/>
        <w:jc w:val="center"/>
        <w:rPr>
          <w:rFonts w:asciiTheme="majorBidi" w:hAnsiTheme="majorBidi" w:cstheme="majorBidi"/>
          <w:b/>
          <w:bCs/>
          <w:color w:val="000000"/>
          <w:sz w:val="24"/>
          <w:szCs w:val="24"/>
        </w:rPr>
      </w:pPr>
    </w:p>
    <w:p w:rsidR="004C26EE" w:rsidRDefault="004C26EE" w:rsidP="004C26EE">
      <w:pPr>
        <w:spacing w:after="100" w:line="360" w:lineRule="auto"/>
        <w:ind w:firstLine="284"/>
        <w:jc w:val="center"/>
        <w:rPr>
          <w:rFonts w:asciiTheme="majorBidi" w:hAnsiTheme="majorBidi" w:cstheme="majorBidi"/>
          <w:color w:val="000000"/>
          <w:sz w:val="24"/>
          <w:szCs w:val="24"/>
        </w:rPr>
      </w:pPr>
      <w:r w:rsidRPr="00357961">
        <w:rPr>
          <w:rFonts w:asciiTheme="majorBidi" w:hAnsiTheme="majorBidi" w:cstheme="majorBidi"/>
          <w:b/>
          <w:bCs/>
          <w:color w:val="000000"/>
          <w:sz w:val="24"/>
          <w:szCs w:val="24"/>
        </w:rPr>
        <w:t>F</w:t>
      </w:r>
      <w:r>
        <w:rPr>
          <w:rFonts w:asciiTheme="majorBidi" w:hAnsiTheme="majorBidi" w:cstheme="majorBidi"/>
          <w:b/>
          <w:bCs/>
          <w:color w:val="000000"/>
          <w:sz w:val="24"/>
          <w:szCs w:val="24"/>
        </w:rPr>
        <w:t>ig</w:t>
      </w:r>
      <w:r w:rsidRPr="00357961">
        <w:rPr>
          <w:rFonts w:asciiTheme="majorBidi" w:hAnsiTheme="majorBidi" w:cstheme="majorBidi"/>
          <w:b/>
          <w:bCs/>
          <w:color w:val="000000"/>
          <w:sz w:val="24"/>
          <w:szCs w:val="24"/>
        </w:rPr>
        <w:t>.</w:t>
      </w:r>
      <w:r>
        <w:rPr>
          <w:rFonts w:asciiTheme="majorBidi" w:hAnsiTheme="majorBidi" w:cstheme="majorBidi"/>
          <w:b/>
          <w:bCs/>
          <w:color w:val="000000"/>
          <w:sz w:val="24"/>
          <w:szCs w:val="24"/>
        </w:rPr>
        <w:t xml:space="preserve"> </w:t>
      </w:r>
      <w:r w:rsidRPr="00357961">
        <w:rPr>
          <w:rFonts w:asciiTheme="majorBidi" w:hAnsiTheme="majorBidi" w:cstheme="majorBidi"/>
          <w:b/>
          <w:bCs/>
          <w:color w:val="000000"/>
          <w:sz w:val="24"/>
          <w:szCs w:val="24"/>
        </w:rPr>
        <w:t xml:space="preserve">III.8 : </w:t>
      </w:r>
      <w:r w:rsidRPr="00357961">
        <w:rPr>
          <w:rFonts w:asciiTheme="majorBidi" w:hAnsiTheme="majorBidi" w:cstheme="majorBidi"/>
          <w:color w:val="000000"/>
          <w:sz w:val="24"/>
          <w:szCs w:val="24"/>
        </w:rPr>
        <w:t xml:space="preserve">Le plan vectoriel divisé en </w:t>
      </w:r>
      <w:r>
        <w:rPr>
          <w:rFonts w:asciiTheme="majorBidi" w:hAnsiTheme="majorBidi" w:cstheme="majorBidi"/>
          <w:color w:val="000000"/>
          <w:sz w:val="24"/>
          <w:szCs w:val="24"/>
        </w:rPr>
        <w:t>douze</w:t>
      </w:r>
      <w:r w:rsidRPr="00357961">
        <w:rPr>
          <w:rFonts w:asciiTheme="majorBidi" w:hAnsiTheme="majorBidi" w:cstheme="majorBidi"/>
          <w:color w:val="000000"/>
          <w:sz w:val="24"/>
          <w:szCs w:val="24"/>
        </w:rPr>
        <w:t xml:space="preserve"> secteurs</w:t>
      </w:r>
      <w:r>
        <w:rPr>
          <w:rFonts w:asciiTheme="majorBidi" w:hAnsiTheme="majorBidi" w:cstheme="majorBidi"/>
          <w:color w:val="000000"/>
          <w:sz w:val="24"/>
          <w:szCs w:val="24"/>
        </w:rPr>
        <w:t>.</w:t>
      </w:r>
    </w:p>
    <w:p w:rsidR="004C26EE" w:rsidRPr="00094376" w:rsidRDefault="004C26EE" w:rsidP="004C26EE">
      <w:pPr>
        <w:spacing w:after="100" w:line="360" w:lineRule="auto"/>
        <w:jc w:val="both"/>
        <w:outlineLvl w:val="0"/>
        <w:rPr>
          <w:rFonts w:ascii="Times New Roman" w:hAnsi="Times New Roman" w:cs="Times New Roman"/>
          <w:b/>
          <w:bCs/>
          <w:color w:val="000000"/>
          <w:sz w:val="28"/>
          <w:szCs w:val="28"/>
        </w:rPr>
      </w:pPr>
      <w:r w:rsidRPr="00094376">
        <w:rPr>
          <w:rFonts w:ascii="Times New Roman" w:hAnsi="Times New Roman" w:cs="Times New Roman"/>
          <w:b/>
          <w:bCs/>
          <w:color w:val="000000"/>
          <w:sz w:val="28"/>
          <w:szCs w:val="28"/>
        </w:rPr>
        <w:t>III.4. Résultats de simulation DPC douze secteurs :</w:t>
      </w:r>
    </w:p>
    <w:p w:rsidR="004C26EE" w:rsidRDefault="004C26EE" w:rsidP="004C26EE">
      <w:pPr>
        <w:spacing w:after="100" w:line="360" w:lineRule="auto"/>
        <w:ind w:firstLine="284"/>
        <w:jc w:val="both"/>
        <w:outlineLvl w:val="0"/>
        <w:rPr>
          <w:rFonts w:asciiTheme="majorBidi" w:hAnsiTheme="majorBidi" w:cstheme="majorBidi"/>
          <w:color w:val="000000"/>
          <w:sz w:val="24"/>
          <w:szCs w:val="24"/>
        </w:rPr>
      </w:pPr>
      <w:r w:rsidRPr="009A5F7A">
        <w:rPr>
          <w:rFonts w:asciiTheme="majorBidi" w:hAnsiTheme="majorBidi" w:cstheme="majorBidi"/>
          <w:color w:val="000000"/>
          <w:sz w:val="24"/>
          <w:szCs w:val="24"/>
        </w:rPr>
        <w:t>La Figure</w:t>
      </w:r>
      <w:r>
        <w:rPr>
          <w:rFonts w:asciiTheme="majorBidi" w:hAnsiTheme="majorBidi" w:cstheme="majorBidi"/>
          <w:color w:val="000000"/>
          <w:sz w:val="24"/>
          <w:szCs w:val="24"/>
        </w:rPr>
        <w:t xml:space="preserve"> (</w:t>
      </w:r>
      <w:r w:rsidRPr="00A877E9">
        <w:rPr>
          <w:rFonts w:asciiTheme="majorBidi" w:hAnsiTheme="majorBidi" w:cstheme="majorBidi"/>
          <w:color w:val="000000"/>
          <w:sz w:val="24"/>
          <w:szCs w:val="24"/>
        </w:rPr>
        <w:t>Fig. III.9</w:t>
      </w:r>
      <w:r>
        <w:rPr>
          <w:rFonts w:asciiTheme="majorBidi" w:hAnsiTheme="majorBidi" w:cstheme="majorBidi"/>
          <w:color w:val="000000"/>
          <w:sz w:val="24"/>
          <w:szCs w:val="24"/>
        </w:rPr>
        <w:t>)</w:t>
      </w:r>
      <w:r w:rsidRPr="009A5F7A">
        <w:rPr>
          <w:rFonts w:asciiTheme="majorBidi" w:hAnsiTheme="majorBidi" w:cstheme="majorBidi"/>
          <w:color w:val="000000"/>
          <w:sz w:val="24"/>
          <w:szCs w:val="24"/>
        </w:rPr>
        <w:t xml:space="preserve"> montre la réponse du redresseur commandé par la commande </w:t>
      </w:r>
      <w:r w:rsidRPr="001D41E7">
        <w:rPr>
          <w:rFonts w:asciiTheme="majorBidi" w:hAnsiTheme="majorBidi" w:cstheme="majorBidi"/>
          <w:i/>
          <w:iCs/>
          <w:color w:val="000000"/>
          <w:sz w:val="24"/>
          <w:szCs w:val="24"/>
        </w:rPr>
        <w:t>DPC</w:t>
      </w:r>
      <w:r w:rsidRPr="009A5F7A">
        <w:rPr>
          <w:rFonts w:asciiTheme="majorBidi" w:hAnsiTheme="majorBidi" w:cstheme="majorBidi"/>
          <w:color w:val="000000"/>
          <w:sz w:val="24"/>
          <w:szCs w:val="24"/>
        </w:rPr>
        <w:t xml:space="preserve"> lors d’un</w:t>
      </w:r>
      <w:r>
        <w:rPr>
          <w:rFonts w:asciiTheme="majorBidi" w:hAnsiTheme="majorBidi" w:cstheme="majorBidi"/>
          <w:color w:val="000000"/>
          <w:sz w:val="24"/>
          <w:szCs w:val="24"/>
        </w:rPr>
        <w:t xml:space="preserve"> </w:t>
      </w:r>
      <w:r w:rsidRPr="009A5F7A">
        <w:rPr>
          <w:rFonts w:asciiTheme="majorBidi" w:hAnsiTheme="majorBidi" w:cstheme="majorBidi"/>
          <w:color w:val="000000"/>
          <w:sz w:val="24"/>
          <w:szCs w:val="24"/>
        </w:rPr>
        <w:t xml:space="preserve">changement de la référence de la tension de sortie de </w:t>
      </w:r>
      <m:oMath>
        <m:sSub>
          <m:sSubPr>
            <m:ctrlPr>
              <w:rPr>
                <w:rFonts w:ascii="Cambria Math" w:hAnsi="Cambria Math" w:cstheme="majorBidi"/>
                <w:i/>
                <w:iCs/>
                <w:color w:val="000000"/>
                <w:sz w:val="24"/>
                <w:szCs w:val="24"/>
              </w:rPr>
            </m:ctrlPr>
          </m:sSubPr>
          <m:e>
            <m:r>
              <w:rPr>
                <w:rFonts w:ascii="Cambria Math" w:hAnsi="Cambria Math" w:cstheme="majorBidi"/>
                <w:color w:val="000000"/>
                <w:sz w:val="24"/>
                <w:szCs w:val="24"/>
              </w:rPr>
              <m:t>V</m:t>
            </m:r>
          </m:e>
          <m:sub>
            <m:r>
              <w:rPr>
                <w:rFonts w:ascii="Cambria Math" w:hAnsi="Cambria Math" w:cstheme="majorBidi"/>
                <w:color w:val="000000"/>
                <w:sz w:val="24"/>
                <w:szCs w:val="24"/>
              </w:rPr>
              <m:t>dc ref</m:t>
            </m:r>
          </m:sub>
        </m:sSub>
        <m:r>
          <m:rPr>
            <m:sty m:val="p"/>
          </m:rPr>
          <w:rPr>
            <w:rFonts w:ascii="Cambria Math" w:hAnsi="Cambria Math" w:cstheme="majorBidi"/>
            <w:color w:val="000000"/>
            <w:sz w:val="24"/>
            <w:szCs w:val="24"/>
          </w:rPr>
          <w:sym w:font="Symbol" w:char="F03D"/>
        </m:r>
        <m:r>
          <m:rPr>
            <m:sty m:val="p"/>
          </m:rPr>
          <w:rPr>
            <w:rFonts w:ascii="Cambria Math" w:hAnsi="Cambria Math" w:cstheme="majorBidi"/>
            <w:color w:val="000000"/>
            <w:sz w:val="24"/>
            <w:szCs w:val="24"/>
          </w:rPr>
          <m:t xml:space="preserve"> 220</m:t>
        </m:r>
        <m:r>
          <w:rPr>
            <w:rFonts w:ascii="Cambria Math" w:hAnsi="Cambria Math" w:cstheme="majorBidi"/>
            <w:color w:val="000000"/>
            <w:sz w:val="24"/>
            <w:szCs w:val="24"/>
          </w:rPr>
          <m:t xml:space="preserve">V </m:t>
        </m:r>
      </m:oMath>
      <w:r w:rsidRPr="009A5F7A">
        <w:rPr>
          <w:rFonts w:asciiTheme="majorBidi" w:hAnsiTheme="majorBidi" w:cstheme="majorBidi"/>
          <w:i/>
          <w:iCs/>
          <w:color w:val="000000"/>
          <w:sz w:val="24"/>
          <w:szCs w:val="24"/>
        </w:rPr>
        <w:t xml:space="preserve"> </w:t>
      </w:r>
      <w:r w:rsidRPr="009A5F7A">
        <w:rPr>
          <w:rFonts w:asciiTheme="majorBidi" w:hAnsiTheme="majorBidi" w:cstheme="majorBidi"/>
          <w:color w:val="000000"/>
          <w:sz w:val="24"/>
          <w:szCs w:val="24"/>
        </w:rPr>
        <w:t>à</w:t>
      </w:r>
      <w:r>
        <w:rPr>
          <w:rFonts w:asciiTheme="majorBidi" w:hAnsiTheme="majorBidi" w:cstheme="majorBidi"/>
          <w:color w:val="000000"/>
          <w:sz w:val="24"/>
          <w:szCs w:val="24"/>
        </w:rPr>
        <w:t xml:space="preserve">    </w:t>
      </w:r>
      <w:r w:rsidRPr="009A5F7A">
        <w:rPr>
          <w:rFonts w:asciiTheme="majorBidi" w:hAnsiTheme="majorBidi" w:cstheme="majorBidi"/>
          <w:color w:val="000000"/>
          <w:sz w:val="24"/>
          <w:szCs w:val="24"/>
        </w:rPr>
        <w:t xml:space="preserve"> </w:t>
      </w:r>
      <m:oMath>
        <m:sSub>
          <m:sSubPr>
            <m:ctrlPr>
              <w:rPr>
                <w:rFonts w:ascii="Cambria Math" w:hAnsi="Cambria Math" w:cstheme="majorBidi"/>
                <w:i/>
                <w:iCs/>
                <w:color w:val="000000"/>
                <w:sz w:val="24"/>
                <w:szCs w:val="24"/>
              </w:rPr>
            </m:ctrlPr>
          </m:sSubPr>
          <m:e>
            <m:r>
              <w:rPr>
                <w:rFonts w:ascii="Cambria Math" w:hAnsi="Cambria Math" w:cstheme="majorBidi"/>
                <w:color w:val="000000"/>
                <w:sz w:val="24"/>
                <w:szCs w:val="24"/>
              </w:rPr>
              <m:t>V</m:t>
            </m:r>
          </m:e>
          <m:sub>
            <m:r>
              <w:rPr>
                <w:rFonts w:ascii="Cambria Math" w:hAnsi="Cambria Math" w:cstheme="majorBidi"/>
                <w:color w:val="000000"/>
                <w:sz w:val="24"/>
                <w:szCs w:val="24"/>
              </w:rPr>
              <m:t>dc ref</m:t>
            </m:r>
          </m:sub>
        </m:sSub>
        <m:r>
          <w:rPr>
            <w:rFonts w:ascii="Cambria Math" w:hAnsi="Cambria Math" w:cstheme="majorBidi"/>
            <w:color w:val="000000"/>
            <w:sz w:val="24"/>
            <w:szCs w:val="24"/>
          </w:rPr>
          <m:t xml:space="preserve">=260 </m:t>
        </m:r>
      </m:oMath>
      <w:r w:rsidRPr="009A5F7A">
        <w:rPr>
          <w:rFonts w:asciiTheme="majorBidi" w:hAnsiTheme="majorBidi" w:cstheme="majorBidi"/>
          <w:i/>
          <w:iCs/>
          <w:color w:val="000000"/>
          <w:sz w:val="24"/>
          <w:szCs w:val="24"/>
        </w:rPr>
        <w:t xml:space="preserve"> </w:t>
      </w:r>
      <w:r w:rsidRPr="009A5F7A">
        <w:rPr>
          <w:rFonts w:asciiTheme="majorBidi" w:hAnsiTheme="majorBidi" w:cstheme="majorBidi"/>
          <w:color w:val="000000"/>
          <w:sz w:val="24"/>
          <w:szCs w:val="24"/>
        </w:rPr>
        <w:t>à</w:t>
      </w:r>
      <w:r>
        <w:rPr>
          <w:rFonts w:asciiTheme="majorBidi" w:hAnsiTheme="majorBidi" w:cstheme="majorBidi"/>
          <w:color w:val="000000"/>
          <w:sz w:val="24"/>
          <w:szCs w:val="24"/>
        </w:rPr>
        <w:t xml:space="preserve"> </w:t>
      </w:r>
      <w:r w:rsidRPr="009A5F7A">
        <w:rPr>
          <w:rFonts w:asciiTheme="majorBidi" w:hAnsiTheme="majorBidi" w:cstheme="majorBidi"/>
          <w:color w:val="000000"/>
          <w:sz w:val="24"/>
          <w:szCs w:val="24"/>
        </w:rPr>
        <w:t xml:space="preserve">(0.5) </w:t>
      </w:r>
      <w:r w:rsidRPr="009A5F7A">
        <w:rPr>
          <w:rFonts w:asciiTheme="majorBidi" w:hAnsiTheme="majorBidi" w:cstheme="majorBidi"/>
          <w:i/>
          <w:iCs/>
          <w:color w:val="000000"/>
          <w:sz w:val="24"/>
          <w:szCs w:val="24"/>
        </w:rPr>
        <w:t xml:space="preserve">t s </w:t>
      </w:r>
      <w:r w:rsidRPr="009A5F7A">
        <w:rPr>
          <w:rFonts w:asciiTheme="majorBidi" w:hAnsiTheme="majorBidi" w:cstheme="majorBidi"/>
          <w:color w:val="000000"/>
          <w:sz w:val="24"/>
          <w:szCs w:val="24"/>
        </w:rPr>
        <w:sym w:font="Symbol" w:char="F03D"/>
      </w:r>
      <w:r w:rsidRPr="009A5F7A">
        <w:rPr>
          <w:rFonts w:asciiTheme="majorBidi" w:hAnsiTheme="majorBidi" w:cstheme="majorBidi"/>
          <w:color w:val="000000"/>
          <w:sz w:val="24"/>
          <w:szCs w:val="24"/>
        </w:rPr>
        <w:t xml:space="preserve"> et un échelon de puissance réactive (</w:t>
      </w:r>
      <m:oMath>
        <m:sSub>
          <m:sSubPr>
            <m:ctrlPr>
              <w:rPr>
                <w:rFonts w:ascii="Cambria Math" w:hAnsi="Cambria Math" w:cstheme="majorBidi"/>
                <w:i/>
                <w:iCs/>
                <w:color w:val="000000"/>
                <w:sz w:val="24"/>
                <w:szCs w:val="24"/>
              </w:rPr>
            </m:ctrlPr>
          </m:sSubPr>
          <m:e>
            <m:r>
              <w:rPr>
                <w:rFonts w:ascii="Cambria Math" w:hAnsi="Cambria Math" w:cstheme="majorBidi"/>
                <w:color w:val="000000"/>
                <w:sz w:val="24"/>
                <w:szCs w:val="24"/>
              </w:rPr>
              <m:t>Q</m:t>
            </m:r>
          </m:e>
          <m:sub>
            <m:r>
              <w:rPr>
                <w:rFonts w:ascii="Cambria Math" w:hAnsi="Cambria Math" w:cstheme="majorBidi"/>
                <w:color w:val="000000"/>
                <w:sz w:val="24"/>
                <w:szCs w:val="24"/>
              </w:rPr>
              <m:t>ref</m:t>
            </m:r>
          </m:sub>
        </m:sSub>
      </m:oMath>
      <w:r w:rsidRPr="009A5F7A">
        <w:rPr>
          <w:rFonts w:asciiTheme="majorBidi" w:hAnsiTheme="majorBidi" w:cstheme="majorBidi"/>
          <w:color w:val="000000"/>
          <w:sz w:val="24"/>
          <w:szCs w:val="24"/>
        </w:rPr>
        <w:t>=</w:t>
      </w:r>
      <w:r>
        <w:rPr>
          <w:rFonts w:asciiTheme="majorBidi" w:hAnsiTheme="majorBidi" w:cstheme="majorBidi"/>
          <w:color w:val="000000"/>
          <w:sz w:val="24"/>
          <w:szCs w:val="24"/>
        </w:rPr>
        <w:t xml:space="preserve"> </w:t>
      </w:r>
      <w:r w:rsidRPr="009A5F7A">
        <w:rPr>
          <w:rFonts w:asciiTheme="majorBidi" w:hAnsiTheme="majorBidi" w:cstheme="majorBidi"/>
          <w:color w:val="000000"/>
          <w:sz w:val="24"/>
          <w:szCs w:val="24"/>
        </w:rPr>
        <w:t>0 VAR).</w:t>
      </w:r>
    </w:p>
    <w:p w:rsidR="004C26EE" w:rsidRDefault="004C26EE" w:rsidP="004C26EE">
      <w:pPr>
        <w:spacing w:after="100" w:line="360" w:lineRule="auto"/>
        <w:jc w:val="center"/>
        <w:rPr>
          <w:rFonts w:asciiTheme="majorBidi" w:eastAsia="MS Mincho" w:hAnsiTheme="majorBidi" w:cstheme="majorBidi"/>
          <w:b/>
          <w:bCs/>
          <w:sz w:val="28"/>
          <w:szCs w:val="28"/>
        </w:rPr>
      </w:pPr>
      <w:r>
        <w:rPr>
          <w:rFonts w:asciiTheme="majorBidi" w:eastAsia="MS Mincho" w:hAnsiTheme="majorBidi" w:cstheme="majorBidi"/>
          <w:b/>
          <w:bCs/>
          <w:noProof/>
          <w:sz w:val="28"/>
          <w:szCs w:val="28"/>
        </w:rPr>
        <w:drawing>
          <wp:inline distT="0" distB="0" distL="0" distR="0">
            <wp:extent cx="5579745" cy="3257586"/>
            <wp:effectExtent l="0" t="0" r="0" b="0"/>
            <wp:docPr id="4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srcRect/>
                    <a:stretch>
                      <a:fillRect/>
                    </a:stretch>
                  </pic:blipFill>
                  <pic:spPr bwMode="auto">
                    <a:xfrm>
                      <a:off x="0" y="0"/>
                      <a:ext cx="5579745" cy="3257586"/>
                    </a:xfrm>
                    <a:prstGeom prst="rect">
                      <a:avLst/>
                    </a:prstGeom>
                    <a:noFill/>
                    <a:ln w="9525">
                      <a:noFill/>
                      <a:miter lim="800000"/>
                      <a:headEnd/>
                      <a:tailEnd/>
                    </a:ln>
                  </pic:spPr>
                </pic:pic>
              </a:graphicData>
            </a:graphic>
          </wp:inline>
        </w:drawing>
      </w:r>
    </w:p>
    <w:p w:rsidR="004C26EE" w:rsidRPr="00043F49" w:rsidRDefault="004C26EE" w:rsidP="004C26EE">
      <w:pPr>
        <w:spacing w:after="100" w:line="360" w:lineRule="auto"/>
        <w:jc w:val="center"/>
        <w:rPr>
          <w:rFonts w:asciiTheme="majorBidi" w:hAnsiTheme="majorBidi" w:cstheme="majorBidi"/>
          <w:sz w:val="24"/>
          <w:szCs w:val="24"/>
          <w:vertAlign w:val="subscript"/>
        </w:rPr>
      </w:pPr>
      <w:r w:rsidRPr="007A16AF">
        <w:rPr>
          <w:rFonts w:asciiTheme="majorBidi" w:hAnsiTheme="majorBidi" w:cstheme="majorBidi"/>
          <w:b/>
          <w:bCs/>
          <w:sz w:val="24"/>
          <w:szCs w:val="24"/>
        </w:rPr>
        <w:t xml:space="preserve">Fig. </w:t>
      </w:r>
      <w:r>
        <w:rPr>
          <w:rFonts w:asciiTheme="majorBidi" w:hAnsiTheme="majorBidi" w:cstheme="majorBidi"/>
          <w:b/>
          <w:bCs/>
          <w:sz w:val="24"/>
          <w:szCs w:val="24"/>
        </w:rPr>
        <w:t>III.9.a</w:t>
      </w:r>
      <w:r w:rsidRPr="007A16AF">
        <w:rPr>
          <w:rFonts w:asciiTheme="majorBidi" w:hAnsiTheme="majorBidi" w:cstheme="majorBidi"/>
          <w:b/>
          <w:bCs/>
          <w:sz w:val="24"/>
          <w:szCs w:val="24"/>
        </w:rPr>
        <w:t> :</w:t>
      </w:r>
      <w:r w:rsidRPr="00E13B93">
        <w:rPr>
          <w:rFonts w:asciiTheme="majorBidi" w:hAnsiTheme="majorBidi" w:cstheme="majorBidi"/>
          <w:sz w:val="24"/>
          <w:szCs w:val="24"/>
        </w:rPr>
        <w:t xml:space="preserve"> Tensions statoriques </w:t>
      </w:r>
      <w:r>
        <w:rPr>
          <w:rFonts w:asciiTheme="majorBidi" w:hAnsiTheme="majorBidi" w:cstheme="majorBidi"/>
          <w:sz w:val="24"/>
          <w:szCs w:val="24"/>
        </w:rPr>
        <w:t>V</w:t>
      </w:r>
      <w:r w:rsidRPr="00E13B93">
        <w:rPr>
          <w:rFonts w:asciiTheme="majorBidi" w:hAnsiTheme="majorBidi" w:cstheme="majorBidi"/>
          <w:sz w:val="24"/>
          <w:szCs w:val="24"/>
          <w:vertAlign w:val="subscript"/>
        </w:rPr>
        <w:t>abc</w:t>
      </w:r>
    </w:p>
    <w:p w:rsidR="004C26EE" w:rsidRDefault="004C26EE" w:rsidP="004C26EE">
      <w:pPr>
        <w:spacing w:after="100" w:line="360" w:lineRule="auto"/>
        <w:ind w:firstLine="284"/>
        <w:jc w:val="both"/>
        <w:outlineLvl w:val="0"/>
        <w:rPr>
          <w:rFonts w:asciiTheme="majorBidi" w:hAnsiTheme="majorBidi" w:cstheme="majorBidi"/>
          <w:b/>
          <w:bCs/>
          <w:noProof/>
          <w:color w:val="000000"/>
          <w:sz w:val="24"/>
          <w:szCs w:val="24"/>
        </w:rPr>
      </w:pPr>
    </w:p>
    <w:p w:rsidR="004C26EE" w:rsidRPr="009A5F7A" w:rsidRDefault="004C26EE" w:rsidP="004C26EE">
      <w:pPr>
        <w:spacing w:after="100" w:line="360" w:lineRule="auto"/>
        <w:ind w:firstLine="284"/>
        <w:jc w:val="both"/>
        <w:outlineLvl w:val="0"/>
        <w:rPr>
          <w:rFonts w:asciiTheme="majorBidi" w:hAnsiTheme="majorBidi" w:cstheme="majorBidi"/>
          <w:b/>
          <w:bCs/>
          <w:color w:val="000000"/>
          <w:sz w:val="24"/>
          <w:szCs w:val="24"/>
        </w:rPr>
      </w:pPr>
      <w:r>
        <w:rPr>
          <w:rFonts w:asciiTheme="majorBidi" w:hAnsiTheme="majorBidi" w:cstheme="majorBidi"/>
          <w:b/>
          <w:bCs/>
          <w:noProof/>
          <w:color w:val="000000"/>
          <w:sz w:val="24"/>
          <w:szCs w:val="24"/>
        </w:rPr>
        <w:drawing>
          <wp:inline distT="0" distB="0" distL="0" distR="0">
            <wp:extent cx="5579745" cy="3298614"/>
            <wp:effectExtent l="0" t="0" r="0" b="0"/>
            <wp:docPr id="4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srcRect/>
                    <a:stretch>
                      <a:fillRect/>
                    </a:stretch>
                  </pic:blipFill>
                  <pic:spPr bwMode="auto">
                    <a:xfrm>
                      <a:off x="0" y="0"/>
                      <a:ext cx="5579745" cy="3298614"/>
                    </a:xfrm>
                    <a:prstGeom prst="rect">
                      <a:avLst/>
                    </a:prstGeom>
                    <a:noFill/>
                    <a:ln w="9525">
                      <a:noFill/>
                      <a:miter lim="800000"/>
                      <a:headEnd/>
                      <a:tailEnd/>
                    </a:ln>
                  </pic:spPr>
                </pic:pic>
              </a:graphicData>
            </a:graphic>
          </wp:inline>
        </w:drawing>
      </w:r>
    </w:p>
    <w:p w:rsidR="004C26EE" w:rsidRDefault="004C26EE" w:rsidP="004C26EE">
      <w:pPr>
        <w:tabs>
          <w:tab w:val="left" w:pos="1995"/>
        </w:tabs>
        <w:spacing w:after="100" w:line="360" w:lineRule="auto"/>
        <w:ind w:firstLine="284"/>
        <w:jc w:val="both"/>
        <w:outlineLvl w:val="0"/>
        <w:rPr>
          <w:rFonts w:asciiTheme="majorBidi" w:hAnsiTheme="majorBidi" w:cstheme="majorBidi"/>
          <w:color w:val="000000"/>
          <w:sz w:val="24"/>
          <w:szCs w:val="24"/>
        </w:rPr>
      </w:pPr>
      <w:r>
        <w:rPr>
          <w:rFonts w:asciiTheme="majorBidi" w:hAnsiTheme="majorBidi" w:cstheme="majorBidi"/>
          <w:b/>
          <w:bCs/>
          <w:color w:val="000000"/>
          <w:sz w:val="24"/>
          <w:szCs w:val="24"/>
        </w:rPr>
        <w:tab/>
      </w:r>
      <w:r w:rsidRPr="004754F0">
        <w:rPr>
          <w:rFonts w:asciiTheme="majorBidi" w:hAnsiTheme="majorBidi" w:cstheme="majorBidi"/>
          <w:b/>
          <w:bCs/>
          <w:color w:val="000000"/>
          <w:sz w:val="24"/>
          <w:szCs w:val="24"/>
        </w:rPr>
        <w:t>Fig. III.</w:t>
      </w:r>
      <w:r>
        <w:rPr>
          <w:rFonts w:asciiTheme="majorBidi" w:hAnsiTheme="majorBidi" w:cstheme="majorBidi"/>
          <w:b/>
          <w:bCs/>
          <w:color w:val="000000"/>
          <w:sz w:val="24"/>
          <w:szCs w:val="24"/>
        </w:rPr>
        <w:t>9</w:t>
      </w:r>
      <w:r w:rsidRPr="004754F0">
        <w:rPr>
          <w:rFonts w:ascii="Times New Roman" w:hAnsi="Times New Roman" w:cs="Times New Roman"/>
          <w:b/>
          <w:bCs/>
          <w:i/>
          <w:iCs/>
          <w:color w:val="000000"/>
          <w:sz w:val="24"/>
          <w:szCs w:val="24"/>
        </w:rPr>
        <w:t>.</w:t>
      </w:r>
      <w:r>
        <w:rPr>
          <w:rFonts w:ascii="Times New Roman" w:hAnsi="Times New Roman" w:cs="Times New Roman"/>
          <w:b/>
          <w:bCs/>
          <w:color w:val="000000"/>
          <w:sz w:val="24"/>
          <w:szCs w:val="24"/>
        </w:rPr>
        <w:t>b :</w:t>
      </w:r>
      <w:r w:rsidRPr="004754F0">
        <w:rPr>
          <w:rFonts w:ascii="Times New Roman" w:hAnsi="Times New Roman" w:cs="Times New Roman"/>
          <w:b/>
          <w:bCs/>
          <w:i/>
          <w:iCs/>
          <w:color w:val="000000"/>
          <w:sz w:val="24"/>
          <w:szCs w:val="24"/>
        </w:rPr>
        <w:t xml:space="preserve"> </w:t>
      </w:r>
      <w:r>
        <w:rPr>
          <w:rFonts w:asciiTheme="majorBidi" w:hAnsiTheme="majorBidi" w:cstheme="majorBidi"/>
          <w:color w:val="000000"/>
          <w:sz w:val="24"/>
          <w:szCs w:val="24"/>
        </w:rPr>
        <w:t>l’allure de tension V</w:t>
      </w:r>
      <w:r w:rsidRPr="001D41E7">
        <w:rPr>
          <w:rFonts w:asciiTheme="majorBidi" w:hAnsiTheme="majorBidi" w:cstheme="majorBidi"/>
          <w:color w:val="000000"/>
          <w:sz w:val="24"/>
          <w:szCs w:val="24"/>
          <w:vertAlign w:val="subscript"/>
        </w:rPr>
        <w:t>dc</w:t>
      </w:r>
      <w:r w:rsidRPr="004754F0">
        <w:rPr>
          <w:rFonts w:asciiTheme="majorBidi" w:hAnsiTheme="majorBidi" w:cstheme="majorBidi"/>
          <w:color w:val="000000"/>
          <w:sz w:val="24"/>
          <w:szCs w:val="24"/>
        </w:rPr>
        <w:t xml:space="preserve"> et sa référence</w:t>
      </w:r>
      <w:r>
        <w:rPr>
          <w:rFonts w:asciiTheme="majorBidi" w:hAnsiTheme="majorBidi" w:cstheme="majorBidi"/>
          <w:color w:val="000000"/>
          <w:sz w:val="24"/>
          <w:szCs w:val="24"/>
        </w:rPr>
        <w:t>.</w:t>
      </w:r>
    </w:p>
    <w:p w:rsidR="004C26EE" w:rsidRDefault="004C26EE" w:rsidP="004C26EE">
      <w:pPr>
        <w:tabs>
          <w:tab w:val="left" w:pos="1995"/>
        </w:tabs>
        <w:spacing w:after="100" w:line="360" w:lineRule="auto"/>
        <w:ind w:firstLine="284"/>
        <w:jc w:val="both"/>
        <w:outlineLvl w:val="0"/>
        <w:rPr>
          <w:rFonts w:asciiTheme="majorBidi" w:hAnsiTheme="majorBidi" w:cstheme="majorBidi"/>
          <w:color w:val="000000"/>
          <w:sz w:val="24"/>
          <w:szCs w:val="24"/>
        </w:rPr>
      </w:pPr>
    </w:p>
    <w:p w:rsidR="004C26EE" w:rsidRDefault="004C26EE" w:rsidP="004C26EE">
      <w:pPr>
        <w:tabs>
          <w:tab w:val="left" w:pos="1995"/>
        </w:tabs>
        <w:spacing w:after="100" w:line="360" w:lineRule="auto"/>
        <w:ind w:firstLine="284"/>
        <w:jc w:val="both"/>
        <w:outlineLvl w:val="0"/>
        <w:rPr>
          <w:rFonts w:asciiTheme="majorBidi" w:hAnsiTheme="majorBidi" w:cstheme="majorBidi"/>
          <w:b/>
          <w:bCs/>
          <w:color w:val="000000"/>
          <w:sz w:val="24"/>
          <w:szCs w:val="24"/>
        </w:rPr>
      </w:pPr>
      <w:r>
        <w:rPr>
          <w:rFonts w:asciiTheme="majorBidi" w:hAnsiTheme="majorBidi" w:cstheme="majorBidi"/>
          <w:b/>
          <w:bCs/>
          <w:noProof/>
          <w:color w:val="000000"/>
          <w:sz w:val="24"/>
          <w:szCs w:val="24"/>
        </w:rPr>
        <w:drawing>
          <wp:inline distT="0" distB="0" distL="0" distR="0">
            <wp:extent cx="5579745" cy="3298614"/>
            <wp:effectExtent l="0" t="0" r="0" b="0"/>
            <wp:docPr id="4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srcRect/>
                    <a:stretch>
                      <a:fillRect/>
                    </a:stretch>
                  </pic:blipFill>
                  <pic:spPr bwMode="auto">
                    <a:xfrm>
                      <a:off x="0" y="0"/>
                      <a:ext cx="5579745" cy="3298614"/>
                    </a:xfrm>
                    <a:prstGeom prst="rect">
                      <a:avLst/>
                    </a:prstGeom>
                    <a:noFill/>
                    <a:ln w="9525">
                      <a:noFill/>
                      <a:miter lim="800000"/>
                      <a:headEnd/>
                      <a:tailEnd/>
                    </a:ln>
                  </pic:spPr>
                </pic:pic>
              </a:graphicData>
            </a:graphic>
          </wp:inline>
        </w:drawing>
      </w:r>
    </w:p>
    <w:p w:rsidR="004C26EE" w:rsidRDefault="004C26EE" w:rsidP="004C26EE">
      <w:pPr>
        <w:spacing w:after="100" w:line="360" w:lineRule="auto"/>
        <w:ind w:firstLine="284"/>
        <w:jc w:val="both"/>
        <w:outlineLvl w:val="0"/>
        <w:rPr>
          <w:rFonts w:asciiTheme="majorBidi" w:hAnsiTheme="majorBidi" w:cstheme="majorBidi"/>
          <w:color w:val="000000"/>
          <w:sz w:val="24"/>
          <w:szCs w:val="24"/>
        </w:rPr>
      </w:pPr>
      <w:r>
        <w:rPr>
          <w:rFonts w:asciiTheme="majorBidi" w:hAnsiTheme="majorBidi" w:cstheme="majorBidi"/>
          <w:b/>
          <w:bCs/>
          <w:color w:val="000000"/>
          <w:sz w:val="24"/>
          <w:szCs w:val="24"/>
        </w:rPr>
        <w:t xml:space="preserve">                             </w:t>
      </w:r>
      <w:r w:rsidRPr="004754F0">
        <w:rPr>
          <w:rFonts w:asciiTheme="majorBidi" w:hAnsiTheme="majorBidi" w:cstheme="majorBidi"/>
          <w:b/>
          <w:bCs/>
          <w:color w:val="000000"/>
          <w:sz w:val="24"/>
          <w:szCs w:val="24"/>
        </w:rPr>
        <w:t>Fig. III.</w:t>
      </w:r>
      <w:r>
        <w:rPr>
          <w:rFonts w:asciiTheme="majorBidi" w:hAnsiTheme="majorBidi" w:cstheme="majorBidi"/>
          <w:b/>
          <w:bCs/>
          <w:color w:val="000000"/>
          <w:sz w:val="24"/>
          <w:szCs w:val="24"/>
        </w:rPr>
        <w:t>9</w:t>
      </w:r>
      <w:r>
        <w:rPr>
          <w:rFonts w:ascii="Times New Roman" w:hAnsi="Times New Roman" w:cs="Times New Roman"/>
          <w:b/>
          <w:bCs/>
          <w:color w:val="000000"/>
          <w:sz w:val="24"/>
          <w:szCs w:val="24"/>
        </w:rPr>
        <w:t>.c :</w:t>
      </w:r>
      <w:r w:rsidRPr="004754F0">
        <w:rPr>
          <w:rFonts w:ascii="Times New Roman" w:hAnsi="Times New Roman" w:cs="Times New Roman"/>
          <w:b/>
          <w:bCs/>
          <w:i/>
          <w:iCs/>
          <w:color w:val="000000"/>
          <w:sz w:val="24"/>
          <w:szCs w:val="24"/>
        </w:rPr>
        <w:t xml:space="preserve"> </w:t>
      </w:r>
      <w:r w:rsidRPr="001A12AE">
        <w:rPr>
          <w:rFonts w:asciiTheme="majorBidi" w:hAnsiTheme="majorBidi" w:cstheme="majorBidi"/>
          <w:color w:val="000000"/>
          <w:sz w:val="24"/>
          <w:szCs w:val="24"/>
        </w:rPr>
        <w:t>L’allure de puissance active estimée et sa référence</w:t>
      </w:r>
      <w:r>
        <w:rPr>
          <w:rFonts w:asciiTheme="majorBidi" w:hAnsiTheme="majorBidi" w:cstheme="majorBidi"/>
          <w:color w:val="000000"/>
          <w:sz w:val="24"/>
          <w:szCs w:val="24"/>
        </w:rPr>
        <w:t>.</w:t>
      </w:r>
    </w:p>
    <w:p w:rsidR="004C26EE" w:rsidRDefault="004C26EE" w:rsidP="004C26EE">
      <w:pPr>
        <w:spacing w:after="100" w:line="360" w:lineRule="auto"/>
        <w:ind w:firstLine="284"/>
        <w:jc w:val="both"/>
        <w:outlineLvl w:val="0"/>
        <w:rPr>
          <w:rFonts w:asciiTheme="majorBidi" w:hAnsiTheme="majorBidi" w:cstheme="majorBidi"/>
          <w:b/>
          <w:bCs/>
          <w:color w:val="000000"/>
          <w:sz w:val="24"/>
          <w:szCs w:val="24"/>
        </w:rPr>
      </w:pPr>
      <w:r>
        <w:rPr>
          <w:rFonts w:asciiTheme="majorBidi" w:hAnsiTheme="majorBidi" w:cstheme="majorBidi"/>
          <w:b/>
          <w:bCs/>
          <w:noProof/>
          <w:color w:val="000000"/>
          <w:sz w:val="24"/>
          <w:szCs w:val="24"/>
        </w:rPr>
        <w:lastRenderedPageBreak/>
        <w:drawing>
          <wp:inline distT="0" distB="0" distL="0" distR="0">
            <wp:extent cx="5579745" cy="3298614"/>
            <wp:effectExtent l="0" t="0" r="0" b="0"/>
            <wp:docPr id="4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srcRect/>
                    <a:stretch>
                      <a:fillRect/>
                    </a:stretch>
                  </pic:blipFill>
                  <pic:spPr bwMode="auto">
                    <a:xfrm>
                      <a:off x="0" y="0"/>
                      <a:ext cx="5579745" cy="3298614"/>
                    </a:xfrm>
                    <a:prstGeom prst="rect">
                      <a:avLst/>
                    </a:prstGeom>
                    <a:noFill/>
                    <a:ln w="9525">
                      <a:noFill/>
                      <a:miter lim="800000"/>
                      <a:headEnd/>
                      <a:tailEnd/>
                    </a:ln>
                  </pic:spPr>
                </pic:pic>
              </a:graphicData>
            </a:graphic>
          </wp:inline>
        </w:drawing>
      </w:r>
    </w:p>
    <w:p w:rsidR="004C26EE" w:rsidRPr="00E679DC" w:rsidRDefault="004C26EE" w:rsidP="004C26EE">
      <w:pPr>
        <w:spacing w:after="100" w:line="360" w:lineRule="auto"/>
        <w:ind w:firstLine="284"/>
        <w:jc w:val="center"/>
        <w:outlineLvl w:val="0"/>
        <w:rPr>
          <w:rFonts w:asciiTheme="majorBidi" w:hAnsiTheme="majorBidi" w:cstheme="majorBidi"/>
          <w:b/>
          <w:bCs/>
          <w:color w:val="000000"/>
          <w:sz w:val="24"/>
          <w:szCs w:val="24"/>
        </w:rPr>
      </w:pPr>
      <w:r w:rsidRPr="004754F0">
        <w:rPr>
          <w:rFonts w:asciiTheme="majorBidi" w:hAnsiTheme="majorBidi" w:cstheme="majorBidi"/>
          <w:b/>
          <w:bCs/>
          <w:color w:val="000000"/>
          <w:sz w:val="24"/>
          <w:szCs w:val="24"/>
        </w:rPr>
        <w:t>Fig. III.</w:t>
      </w:r>
      <w:r w:rsidRPr="00A877E9">
        <w:rPr>
          <w:rFonts w:asciiTheme="majorBidi" w:hAnsiTheme="majorBidi" w:cstheme="majorBidi"/>
          <w:b/>
          <w:bCs/>
          <w:color w:val="000000"/>
          <w:sz w:val="24"/>
          <w:szCs w:val="24"/>
        </w:rPr>
        <w:t>9</w:t>
      </w:r>
      <w:r w:rsidRPr="00A877E9">
        <w:rPr>
          <w:rFonts w:ascii="Times New Roman" w:hAnsi="Times New Roman" w:cs="Times New Roman"/>
          <w:b/>
          <w:bCs/>
          <w:color w:val="000000"/>
          <w:sz w:val="24"/>
          <w:szCs w:val="24"/>
        </w:rPr>
        <w:t>.</w:t>
      </w:r>
      <w:r>
        <w:rPr>
          <w:rFonts w:ascii="Times New Roman" w:hAnsi="Times New Roman" w:cs="Times New Roman"/>
          <w:b/>
          <w:bCs/>
          <w:color w:val="000000"/>
          <w:sz w:val="24"/>
          <w:szCs w:val="24"/>
        </w:rPr>
        <w:t>d</w:t>
      </w:r>
      <w:r w:rsidRPr="00A877E9">
        <w:rPr>
          <w:rFonts w:ascii="Times New Roman" w:hAnsi="Times New Roman" w:cs="Times New Roman"/>
          <w:b/>
          <w:bCs/>
          <w:color w:val="000000"/>
          <w:sz w:val="24"/>
          <w:szCs w:val="24"/>
        </w:rPr>
        <w:t xml:space="preserve"> : </w:t>
      </w:r>
      <w:r w:rsidRPr="00E679DC">
        <w:rPr>
          <w:rFonts w:asciiTheme="majorBidi" w:hAnsiTheme="majorBidi" w:cstheme="majorBidi"/>
          <w:color w:val="000000"/>
          <w:sz w:val="24"/>
          <w:szCs w:val="24"/>
        </w:rPr>
        <w:t xml:space="preserve">L’allure de puissance </w:t>
      </w:r>
      <w:r w:rsidRPr="00E679DC">
        <w:rPr>
          <w:rFonts w:ascii="Times New Roman" w:hAnsi="Times New Roman" w:cs="Times New Roman"/>
          <w:color w:val="000000"/>
          <w:sz w:val="24"/>
          <w:szCs w:val="24"/>
        </w:rPr>
        <w:t>réactive</w:t>
      </w:r>
      <w:r w:rsidRPr="00E679DC">
        <w:rPr>
          <w:sz w:val="24"/>
          <w:szCs w:val="24"/>
        </w:rPr>
        <w:t xml:space="preserve"> </w:t>
      </w:r>
      <w:r w:rsidRPr="00E679DC">
        <w:rPr>
          <w:rFonts w:asciiTheme="majorBidi" w:hAnsiTheme="majorBidi" w:cstheme="majorBidi"/>
          <w:color w:val="000000"/>
          <w:sz w:val="24"/>
          <w:szCs w:val="24"/>
        </w:rPr>
        <w:t xml:space="preserve"> estimée et sa référence.</w:t>
      </w:r>
    </w:p>
    <w:p w:rsidR="004C26EE" w:rsidRDefault="004C26EE" w:rsidP="004C26EE">
      <w:pPr>
        <w:spacing w:after="100" w:line="360" w:lineRule="auto"/>
        <w:ind w:firstLine="284"/>
        <w:jc w:val="center"/>
        <w:outlineLvl w:val="0"/>
        <w:rPr>
          <w:rFonts w:asciiTheme="majorBidi" w:hAnsiTheme="majorBidi" w:cstheme="majorBidi"/>
          <w:color w:val="000000"/>
          <w:sz w:val="24"/>
          <w:szCs w:val="24"/>
        </w:rPr>
      </w:pPr>
      <w:r w:rsidRPr="00E679DC">
        <w:rPr>
          <w:rFonts w:asciiTheme="majorBidi" w:hAnsiTheme="majorBidi" w:cstheme="majorBidi"/>
          <w:b/>
          <w:bCs/>
          <w:color w:val="000000"/>
          <w:sz w:val="24"/>
          <w:szCs w:val="24"/>
        </w:rPr>
        <w:t>Fig. III.9</w:t>
      </w:r>
      <w:r>
        <w:rPr>
          <w:rFonts w:asciiTheme="majorBidi" w:hAnsiTheme="majorBidi" w:cstheme="majorBidi"/>
          <w:b/>
          <w:bCs/>
          <w:color w:val="000000"/>
          <w:sz w:val="24"/>
          <w:szCs w:val="24"/>
        </w:rPr>
        <w:t xml:space="preserve"> : </w:t>
      </w:r>
      <w:r w:rsidRPr="00E679DC">
        <w:rPr>
          <w:rFonts w:asciiTheme="majorBidi" w:hAnsiTheme="majorBidi" w:cstheme="majorBidi"/>
          <w:color w:val="000000"/>
          <w:sz w:val="24"/>
          <w:szCs w:val="24"/>
        </w:rPr>
        <w:t xml:space="preserve">Performances du redresseur commandé par </w:t>
      </w:r>
      <w:r w:rsidRPr="001D41E7">
        <w:rPr>
          <w:rFonts w:asciiTheme="majorBidi" w:hAnsiTheme="majorBidi" w:cstheme="majorBidi"/>
          <w:i/>
          <w:iCs/>
          <w:color w:val="000000"/>
          <w:sz w:val="24"/>
          <w:szCs w:val="24"/>
        </w:rPr>
        <w:t>DPC</w:t>
      </w:r>
      <w:r w:rsidRPr="00E679DC">
        <w:rPr>
          <w:rFonts w:asciiTheme="majorBidi" w:hAnsiTheme="majorBidi" w:cstheme="majorBidi"/>
          <w:color w:val="000000"/>
          <w:sz w:val="24"/>
          <w:szCs w:val="24"/>
        </w:rPr>
        <w:t xml:space="preserve"> (douze secteur) lors d’une </w:t>
      </w:r>
      <w:r>
        <w:rPr>
          <w:rFonts w:asciiTheme="majorBidi" w:hAnsiTheme="majorBidi" w:cstheme="majorBidi"/>
          <w:color w:val="000000"/>
          <w:sz w:val="24"/>
          <w:szCs w:val="24"/>
        </w:rPr>
        <w:t xml:space="preserve">                </w:t>
      </w:r>
      <w:r w:rsidRPr="00E679DC">
        <w:rPr>
          <w:rFonts w:asciiTheme="majorBidi" w:hAnsiTheme="majorBidi" w:cstheme="majorBidi"/>
          <w:color w:val="000000"/>
          <w:sz w:val="24"/>
          <w:szCs w:val="24"/>
        </w:rPr>
        <w:t>variation</w:t>
      </w:r>
      <w:r>
        <w:rPr>
          <w:rFonts w:asciiTheme="majorBidi" w:hAnsiTheme="majorBidi" w:cstheme="majorBidi"/>
          <w:color w:val="000000"/>
          <w:sz w:val="24"/>
          <w:szCs w:val="24"/>
        </w:rPr>
        <w:t xml:space="preserve"> </w:t>
      </w:r>
      <w:r w:rsidRPr="00E679DC">
        <w:rPr>
          <w:rFonts w:asciiTheme="majorBidi" w:hAnsiTheme="majorBidi" w:cstheme="majorBidi"/>
          <w:color w:val="000000"/>
          <w:sz w:val="24"/>
          <w:szCs w:val="24"/>
        </w:rPr>
        <w:t>de la tension de référence</w:t>
      </w:r>
    </w:p>
    <w:p w:rsidR="004C26EE" w:rsidRDefault="004C26EE" w:rsidP="004C26EE">
      <w:pPr>
        <w:spacing w:after="100" w:line="360" w:lineRule="auto"/>
        <w:jc w:val="both"/>
        <w:outlineLvl w:val="0"/>
        <w:rPr>
          <w:rFonts w:asciiTheme="majorBidi" w:hAnsiTheme="majorBidi" w:cstheme="majorBidi"/>
          <w:b/>
          <w:bCs/>
          <w:color w:val="000000"/>
          <w:sz w:val="24"/>
          <w:szCs w:val="24"/>
        </w:rPr>
      </w:pPr>
      <w:r w:rsidRPr="00A877E9">
        <w:rPr>
          <w:rFonts w:ascii="Times New Roman" w:hAnsi="Times New Roman" w:cs="Times New Roman"/>
          <w:b/>
          <w:bCs/>
          <w:color w:val="000000"/>
          <w:sz w:val="28"/>
          <w:szCs w:val="28"/>
        </w:rPr>
        <w:t>III.</w:t>
      </w:r>
      <w:r>
        <w:rPr>
          <w:rFonts w:ascii="Times New Roman" w:hAnsi="Times New Roman" w:cs="Times New Roman"/>
          <w:b/>
          <w:bCs/>
          <w:color w:val="000000"/>
          <w:sz w:val="28"/>
          <w:szCs w:val="28"/>
        </w:rPr>
        <w:t>4.1</w:t>
      </w:r>
      <w:r w:rsidRPr="00A877E9">
        <w:rPr>
          <w:rFonts w:ascii="Times New Roman" w:hAnsi="Times New Roman" w:cs="Times New Roman"/>
          <w:b/>
          <w:bCs/>
          <w:color w:val="000000"/>
          <w:sz w:val="28"/>
          <w:szCs w:val="28"/>
        </w:rPr>
        <w:t>. Interprétations des résultats :</w:t>
      </w:r>
    </w:p>
    <w:p w:rsidR="004C26EE" w:rsidRDefault="004C26EE" w:rsidP="004C26EE">
      <w:pPr>
        <w:shd w:val="clear" w:color="auto" w:fill="FFFFFF"/>
        <w:spacing w:after="100" w:line="360" w:lineRule="auto"/>
        <w:ind w:firstLine="284"/>
        <w:jc w:val="both"/>
        <w:rPr>
          <w:rFonts w:ascii="Times New Roman" w:hAnsi="Times New Roman" w:cs="Times New Roman"/>
          <w:color w:val="000000"/>
          <w:sz w:val="24"/>
          <w:szCs w:val="24"/>
        </w:rPr>
      </w:pPr>
      <w:r w:rsidRPr="003B2B9C">
        <w:rPr>
          <w:rFonts w:asciiTheme="majorBidi" w:eastAsia="Times New Roman" w:hAnsiTheme="majorBidi" w:cstheme="majorBidi"/>
          <w:color w:val="000000"/>
          <w:spacing w:val="-15"/>
          <w:sz w:val="24"/>
          <w:szCs w:val="24"/>
        </w:rPr>
        <w:t>Les résultats des figures</w:t>
      </w:r>
      <w:r>
        <w:rPr>
          <w:rFonts w:asciiTheme="majorBidi" w:eastAsia="Times New Roman" w:hAnsiTheme="majorBidi" w:cstheme="majorBidi"/>
          <w:color w:val="000000"/>
          <w:sz w:val="24"/>
          <w:szCs w:val="24"/>
        </w:rPr>
        <w:t xml:space="preserve"> (</w:t>
      </w:r>
      <w:r w:rsidRPr="00274CFA">
        <w:rPr>
          <w:rFonts w:asciiTheme="majorBidi" w:eastAsia="Times New Roman" w:hAnsiTheme="majorBidi" w:cstheme="majorBidi"/>
          <w:color w:val="000000"/>
          <w:spacing w:val="-15"/>
          <w:sz w:val="24"/>
          <w:szCs w:val="24"/>
        </w:rPr>
        <w:t>Fig.III.9)</w:t>
      </w:r>
      <w:r>
        <w:rPr>
          <w:rFonts w:asciiTheme="majorBidi" w:eastAsia="Times New Roman" w:hAnsiTheme="majorBidi" w:cstheme="majorBidi"/>
          <w:b/>
          <w:bCs/>
          <w:color w:val="000000"/>
          <w:spacing w:val="-15"/>
          <w:sz w:val="24"/>
          <w:szCs w:val="24"/>
        </w:rPr>
        <w:t xml:space="preserve"> </w:t>
      </w:r>
      <w:r w:rsidRPr="003B2B9C">
        <w:rPr>
          <w:rFonts w:asciiTheme="majorBidi" w:eastAsia="Times New Roman" w:hAnsiTheme="majorBidi" w:cstheme="majorBidi"/>
          <w:color w:val="000000"/>
          <w:sz w:val="24"/>
          <w:szCs w:val="24"/>
        </w:rPr>
        <w:t xml:space="preserve">montrent les résultats de simulation de la </w:t>
      </w:r>
      <w:r w:rsidRPr="00AB5E33">
        <w:rPr>
          <w:rFonts w:asciiTheme="majorBidi" w:eastAsia="Times New Roman" w:hAnsiTheme="majorBidi" w:cstheme="majorBidi"/>
          <w:i/>
          <w:iCs/>
          <w:color w:val="000000"/>
          <w:sz w:val="24"/>
          <w:szCs w:val="24"/>
        </w:rPr>
        <w:t>DPC</w:t>
      </w:r>
      <w:r>
        <w:rPr>
          <w:rFonts w:asciiTheme="majorBidi" w:eastAsia="Times New Roman" w:hAnsiTheme="majorBidi" w:cstheme="majorBidi"/>
          <w:color w:val="000000"/>
          <w:sz w:val="24"/>
          <w:szCs w:val="24"/>
        </w:rPr>
        <w:t xml:space="preserve"> </w:t>
      </w:r>
      <w:r w:rsidRPr="003B2B9C">
        <w:rPr>
          <w:rFonts w:asciiTheme="majorBidi" w:eastAsia="Times New Roman" w:hAnsiTheme="majorBidi" w:cstheme="majorBidi"/>
          <w:color w:val="000000"/>
          <w:spacing w:val="-15"/>
          <w:sz w:val="24"/>
          <w:szCs w:val="24"/>
        </w:rPr>
        <w:t>sous un facteur de puissance unitaire</w:t>
      </w:r>
      <w:r>
        <w:rPr>
          <w:rFonts w:asciiTheme="majorBidi" w:eastAsia="Times New Roman" w:hAnsiTheme="majorBidi" w:cstheme="majorBidi"/>
          <w:color w:val="000000"/>
          <w:spacing w:val="-15"/>
          <w:sz w:val="24"/>
          <w:szCs w:val="24"/>
        </w:rPr>
        <w:t>,</w:t>
      </w:r>
      <w:r w:rsidRPr="00742078">
        <w:rPr>
          <w:rStyle w:val="fontstyle01"/>
        </w:rPr>
        <w:t xml:space="preserve"> </w:t>
      </w:r>
      <w:r w:rsidRPr="00742078">
        <w:rPr>
          <w:rFonts w:ascii="Times New Roman" w:hAnsi="Times New Roman" w:cs="Times New Roman"/>
          <w:color w:val="000000"/>
          <w:sz w:val="24"/>
          <w:szCs w:val="24"/>
        </w:rPr>
        <w:t>lors d’un changement de la tension de référence de la sortie</w:t>
      </w:r>
      <w:r>
        <w:rPr>
          <w:rFonts w:ascii="Times New Roman" w:hAnsi="Times New Roman" w:cs="Times New Roman"/>
          <w:color w:val="000000"/>
          <w:sz w:val="24"/>
          <w:szCs w:val="24"/>
        </w:rPr>
        <w:t>,</w:t>
      </w:r>
      <w:r w:rsidRPr="00AB5E33">
        <w:rPr>
          <w:rFonts w:asciiTheme="majorBidi" w:eastAsia="Times New Roman" w:hAnsiTheme="majorBidi" w:cstheme="majorBidi"/>
          <w:color w:val="000000"/>
          <w:spacing w:val="-15"/>
          <w:sz w:val="24"/>
          <w:szCs w:val="24"/>
        </w:rPr>
        <w:t xml:space="preserve"> </w:t>
      </w:r>
      <w:r>
        <w:rPr>
          <w:rFonts w:asciiTheme="majorBidi" w:eastAsia="Times New Roman" w:hAnsiTheme="majorBidi" w:cstheme="majorBidi"/>
          <w:color w:val="000000"/>
          <w:spacing w:val="-15"/>
          <w:sz w:val="24"/>
          <w:szCs w:val="24"/>
        </w:rPr>
        <w:t xml:space="preserve">en remarque sur la </w:t>
      </w:r>
      <w:r w:rsidRPr="00315138">
        <w:rPr>
          <w:rFonts w:asciiTheme="majorBidi" w:hAnsiTheme="majorBidi" w:cstheme="majorBidi"/>
          <w:sz w:val="24"/>
          <w:szCs w:val="24"/>
        </w:rPr>
        <w:t>figure (</w:t>
      </w:r>
      <w:r>
        <w:rPr>
          <w:rFonts w:asciiTheme="majorBidi" w:hAnsiTheme="majorBidi" w:cstheme="majorBidi"/>
          <w:sz w:val="24"/>
          <w:szCs w:val="24"/>
        </w:rPr>
        <w:t>Fig.I</w:t>
      </w:r>
      <w:r w:rsidRPr="00315138">
        <w:rPr>
          <w:rFonts w:asciiTheme="majorBidi" w:hAnsiTheme="majorBidi" w:cstheme="majorBidi"/>
          <w:sz w:val="24"/>
          <w:szCs w:val="24"/>
        </w:rPr>
        <w:t>II.</w:t>
      </w:r>
      <w:r>
        <w:rPr>
          <w:rFonts w:asciiTheme="majorBidi" w:hAnsiTheme="majorBidi" w:cstheme="majorBidi"/>
          <w:sz w:val="24"/>
          <w:szCs w:val="24"/>
        </w:rPr>
        <w:t xml:space="preserve">9.a) la tension et la fréquence de </w:t>
      </w:r>
      <w:r w:rsidRPr="00FA6817">
        <w:rPr>
          <w:rFonts w:asciiTheme="majorBidi" w:hAnsiTheme="majorBidi" w:cstheme="majorBidi"/>
          <w:i/>
          <w:iCs/>
          <w:sz w:val="24"/>
          <w:szCs w:val="24"/>
        </w:rPr>
        <w:t>GSAP</w:t>
      </w:r>
      <w:r>
        <w:rPr>
          <w:rFonts w:asciiTheme="majorBidi" w:hAnsiTheme="majorBidi" w:cstheme="majorBidi"/>
          <w:sz w:val="24"/>
          <w:szCs w:val="24"/>
        </w:rPr>
        <w:t xml:space="preserve"> est (V</w:t>
      </w:r>
      <w:r>
        <w:rPr>
          <w:rFonts w:asciiTheme="majorBidi" w:hAnsiTheme="majorBidi" w:cstheme="majorBidi"/>
          <w:sz w:val="24"/>
          <w:szCs w:val="24"/>
          <w:vertAlign w:val="subscript"/>
        </w:rPr>
        <w:t>abc</w:t>
      </w:r>
      <w:r>
        <w:rPr>
          <w:rFonts w:asciiTheme="majorBidi" w:hAnsiTheme="majorBidi" w:cstheme="majorBidi"/>
          <w:sz w:val="24"/>
          <w:szCs w:val="24"/>
        </w:rPr>
        <w:t>=53 V et f=50H)</w:t>
      </w:r>
      <w:r>
        <w:rPr>
          <w:rFonts w:ascii="Times New Roman" w:hAnsi="Times New Roman" w:cs="Times New Roman"/>
          <w:color w:val="000000"/>
          <w:sz w:val="24"/>
          <w:szCs w:val="24"/>
        </w:rPr>
        <w:t>,a</w:t>
      </w:r>
      <w:r w:rsidRPr="00315138">
        <w:rPr>
          <w:rFonts w:asciiTheme="majorBidi" w:hAnsiTheme="majorBidi" w:cstheme="majorBidi"/>
          <w:sz w:val="24"/>
          <w:szCs w:val="24"/>
        </w:rPr>
        <w:t>(t = 0 à 0.</w:t>
      </w:r>
      <w:r>
        <w:rPr>
          <w:rFonts w:asciiTheme="majorBidi" w:hAnsiTheme="majorBidi" w:cstheme="majorBidi"/>
          <w:sz w:val="24"/>
          <w:szCs w:val="24"/>
        </w:rPr>
        <w:t>3</w:t>
      </w:r>
      <w:r w:rsidRPr="00315138">
        <w:rPr>
          <w:rFonts w:asciiTheme="majorBidi" w:hAnsiTheme="majorBidi" w:cstheme="majorBidi"/>
          <w:sz w:val="24"/>
          <w:szCs w:val="24"/>
        </w:rPr>
        <w:t>sec)</w:t>
      </w:r>
      <w:r>
        <w:rPr>
          <w:rFonts w:asciiTheme="majorBidi" w:hAnsiTheme="majorBidi" w:cstheme="majorBidi"/>
          <w:sz w:val="24"/>
          <w:szCs w:val="24"/>
        </w:rPr>
        <w:t xml:space="preserve"> </w:t>
      </w:r>
      <w:r>
        <w:rPr>
          <w:rFonts w:asciiTheme="majorBidi" w:eastAsia="Times New Roman" w:hAnsiTheme="majorBidi" w:cstheme="majorBidi"/>
          <w:color w:val="000000"/>
          <w:spacing w:val="-15"/>
          <w:sz w:val="24"/>
          <w:szCs w:val="24"/>
        </w:rPr>
        <w:t xml:space="preserve">en remarque sur la </w:t>
      </w:r>
      <w:r w:rsidRPr="00315138">
        <w:rPr>
          <w:rFonts w:asciiTheme="majorBidi" w:hAnsiTheme="majorBidi" w:cstheme="majorBidi"/>
          <w:sz w:val="24"/>
          <w:szCs w:val="24"/>
        </w:rPr>
        <w:t>figure (</w:t>
      </w:r>
      <w:r>
        <w:rPr>
          <w:rFonts w:asciiTheme="majorBidi" w:hAnsiTheme="majorBidi" w:cstheme="majorBidi"/>
          <w:sz w:val="24"/>
          <w:szCs w:val="24"/>
        </w:rPr>
        <w:t>Fig.I</w:t>
      </w:r>
      <w:r w:rsidRPr="00315138">
        <w:rPr>
          <w:rFonts w:asciiTheme="majorBidi" w:hAnsiTheme="majorBidi" w:cstheme="majorBidi"/>
          <w:sz w:val="24"/>
          <w:szCs w:val="24"/>
        </w:rPr>
        <w:t>II.</w:t>
      </w:r>
      <w:r>
        <w:rPr>
          <w:rFonts w:asciiTheme="majorBidi" w:hAnsiTheme="majorBidi" w:cstheme="majorBidi"/>
          <w:sz w:val="24"/>
          <w:szCs w:val="24"/>
        </w:rPr>
        <w:t xml:space="preserve">9.b) il, y un perturbation de la signale produite par la démarrage de la </w:t>
      </w:r>
      <w:r w:rsidRPr="00AB5E33">
        <w:rPr>
          <w:rFonts w:asciiTheme="majorBidi" w:hAnsiTheme="majorBidi" w:cstheme="majorBidi"/>
          <w:i/>
          <w:iCs/>
          <w:sz w:val="24"/>
          <w:szCs w:val="24"/>
        </w:rPr>
        <w:t>GSAP</w:t>
      </w:r>
      <w:r>
        <w:rPr>
          <w:rFonts w:asciiTheme="majorBidi" w:hAnsiTheme="majorBidi" w:cstheme="majorBidi"/>
          <w:sz w:val="24"/>
          <w:szCs w:val="24"/>
        </w:rPr>
        <w:t xml:space="preserve"> ,mais a (t =0.3</w:t>
      </w:r>
      <w:r w:rsidRPr="00315138">
        <w:rPr>
          <w:rFonts w:asciiTheme="majorBidi" w:hAnsiTheme="majorBidi" w:cstheme="majorBidi"/>
          <w:sz w:val="24"/>
          <w:szCs w:val="24"/>
        </w:rPr>
        <w:t xml:space="preserve"> à 0.</w:t>
      </w:r>
      <w:r>
        <w:rPr>
          <w:rFonts w:asciiTheme="majorBidi" w:hAnsiTheme="majorBidi" w:cstheme="majorBidi"/>
          <w:sz w:val="24"/>
          <w:szCs w:val="24"/>
        </w:rPr>
        <w:t>5</w:t>
      </w:r>
      <w:r w:rsidRPr="00315138">
        <w:rPr>
          <w:rFonts w:asciiTheme="majorBidi" w:hAnsiTheme="majorBidi" w:cstheme="majorBidi"/>
          <w:sz w:val="24"/>
          <w:szCs w:val="24"/>
        </w:rPr>
        <w:t>sec),</w:t>
      </w:r>
      <w:r w:rsidRPr="009C4971">
        <w:rPr>
          <w:rFonts w:asciiTheme="majorBidi" w:eastAsia="Times New Roman" w:hAnsiTheme="majorBidi" w:cstheme="majorBidi"/>
          <w:color w:val="000000"/>
          <w:spacing w:val="-15"/>
          <w:sz w:val="24"/>
          <w:szCs w:val="24"/>
        </w:rPr>
        <w:t xml:space="preserve"> </w:t>
      </w:r>
      <w:r>
        <w:rPr>
          <w:rFonts w:asciiTheme="majorBidi" w:eastAsia="Times New Roman" w:hAnsiTheme="majorBidi" w:cstheme="majorBidi"/>
          <w:color w:val="000000"/>
          <w:spacing w:val="-15"/>
          <w:sz w:val="24"/>
          <w:szCs w:val="24"/>
        </w:rPr>
        <w:t>en remarque</w:t>
      </w:r>
      <w:r>
        <w:rPr>
          <w:rFonts w:asciiTheme="majorBidi" w:hAnsiTheme="majorBidi" w:cstheme="majorBidi"/>
          <w:sz w:val="24"/>
          <w:szCs w:val="24"/>
        </w:rPr>
        <w:t xml:space="preserve"> que</w:t>
      </w:r>
      <w:r w:rsidRPr="00315138">
        <w:rPr>
          <w:rFonts w:asciiTheme="majorBidi" w:hAnsiTheme="majorBidi" w:cstheme="majorBidi"/>
          <w:sz w:val="24"/>
          <w:szCs w:val="24"/>
        </w:rPr>
        <w:t xml:space="preserve"> </w:t>
      </w:r>
      <w:r w:rsidRPr="003B2B9C">
        <w:rPr>
          <w:rFonts w:asciiTheme="majorBidi" w:eastAsia="Times New Roman" w:hAnsiTheme="majorBidi" w:cstheme="majorBidi"/>
          <w:color w:val="000000"/>
          <w:spacing w:val="-15"/>
          <w:sz w:val="24"/>
          <w:szCs w:val="24"/>
        </w:rPr>
        <w:t xml:space="preserve"> la tension continue atteint sa valeur de référence</w:t>
      </w:r>
      <m:oMath>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dc</m:t>
            </m:r>
          </m:sub>
        </m:sSub>
        <m:r>
          <w:rPr>
            <w:rFonts w:ascii="Cambria Math" w:hAnsi="Cambria Math" w:cstheme="majorBidi"/>
            <w:sz w:val="24"/>
            <w:szCs w:val="24"/>
          </w:rPr>
          <m:t>=220v)</m:t>
        </m:r>
      </m:oMath>
      <w:r w:rsidRPr="003B2B9C">
        <w:rPr>
          <w:rFonts w:asciiTheme="majorBidi" w:eastAsia="Times New Roman" w:hAnsiTheme="majorBidi" w:cstheme="majorBidi"/>
          <w:color w:val="000000"/>
          <w:spacing w:val="-15"/>
          <w:sz w:val="24"/>
          <w:szCs w:val="24"/>
        </w:rPr>
        <w:t>,</w:t>
      </w:r>
      <w:r>
        <w:rPr>
          <w:rFonts w:asciiTheme="majorBidi" w:eastAsia="Times New Roman" w:hAnsiTheme="majorBidi" w:cstheme="majorBidi"/>
          <w:color w:val="000000"/>
          <w:spacing w:val="-15"/>
          <w:sz w:val="24"/>
          <w:szCs w:val="24"/>
        </w:rPr>
        <w:t xml:space="preserve"> et les puissances instantanées (p.q.) </w:t>
      </w:r>
      <w:r>
        <w:rPr>
          <w:rFonts w:asciiTheme="majorBidi" w:hAnsiTheme="majorBidi" w:cstheme="majorBidi"/>
          <w:sz w:val="24"/>
          <w:szCs w:val="24"/>
        </w:rPr>
        <w:t xml:space="preserve">suivi la puissance de </w:t>
      </w:r>
      <w:r w:rsidRPr="003B2B9C">
        <w:rPr>
          <w:rFonts w:asciiTheme="majorBidi" w:eastAsia="Times New Roman" w:hAnsiTheme="majorBidi" w:cstheme="majorBidi"/>
          <w:color w:val="000000"/>
          <w:spacing w:val="-15"/>
          <w:sz w:val="24"/>
          <w:szCs w:val="24"/>
        </w:rPr>
        <w:t>référence</w:t>
      </w:r>
      <w:r>
        <w:rPr>
          <w:rFonts w:asciiTheme="majorBidi" w:eastAsia="Times New Roman" w:hAnsiTheme="majorBidi" w:cstheme="majorBidi"/>
          <w:color w:val="000000"/>
          <w:spacing w:val="-15"/>
          <w:sz w:val="24"/>
          <w:szCs w:val="24"/>
        </w:rPr>
        <w:t xml:space="preserve"> (P=520 W), et (q=20VAR),</w:t>
      </w:r>
      <w:r>
        <w:rPr>
          <w:rFonts w:asciiTheme="majorBidi" w:hAnsiTheme="majorBidi" w:cstheme="majorBidi"/>
          <w:sz w:val="24"/>
          <w:szCs w:val="24"/>
        </w:rPr>
        <w:t xml:space="preserve"> </w:t>
      </w:r>
      <w:r>
        <w:rPr>
          <w:rFonts w:asciiTheme="majorBidi" w:eastAsia="Times New Roman" w:hAnsiTheme="majorBidi" w:cstheme="majorBidi"/>
          <w:color w:val="000000"/>
          <w:spacing w:val="-15"/>
          <w:sz w:val="24"/>
          <w:szCs w:val="24"/>
        </w:rPr>
        <w:t xml:space="preserve"> </w:t>
      </w:r>
      <w:r>
        <w:rPr>
          <w:rFonts w:ascii="Times New Roman" w:hAnsi="Times New Roman" w:cs="Times New Roman"/>
          <w:color w:val="000000"/>
          <w:sz w:val="24"/>
          <w:szCs w:val="24"/>
        </w:rPr>
        <w:t>a</w:t>
      </w:r>
      <w:r w:rsidRPr="00315138">
        <w:rPr>
          <w:rFonts w:asciiTheme="majorBidi" w:hAnsiTheme="majorBidi" w:cstheme="majorBidi"/>
          <w:sz w:val="24"/>
          <w:szCs w:val="24"/>
        </w:rPr>
        <w:t>(t = 0</w:t>
      </w:r>
      <w:r>
        <w:rPr>
          <w:rFonts w:asciiTheme="majorBidi" w:hAnsiTheme="majorBidi" w:cstheme="majorBidi"/>
          <w:sz w:val="24"/>
          <w:szCs w:val="24"/>
        </w:rPr>
        <w:t>.5</w:t>
      </w:r>
      <w:r w:rsidRPr="00315138">
        <w:rPr>
          <w:rFonts w:asciiTheme="majorBidi" w:hAnsiTheme="majorBidi" w:cstheme="majorBidi"/>
          <w:sz w:val="24"/>
          <w:szCs w:val="24"/>
        </w:rPr>
        <w:t xml:space="preserve"> à 0.</w:t>
      </w:r>
      <w:r>
        <w:rPr>
          <w:rFonts w:asciiTheme="majorBidi" w:hAnsiTheme="majorBidi" w:cstheme="majorBidi"/>
          <w:sz w:val="24"/>
          <w:szCs w:val="24"/>
        </w:rPr>
        <w:t>7</w:t>
      </w:r>
      <w:r w:rsidRPr="00315138">
        <w:rPr>
          <w:rFonts w:asciiTheme="majorBidi" w:hAnsiTheme="majorBidi" w:cstheme="majorBidi"/>
          <w:sz w:val="24"/>
          <w:szCs w:val="24"/>
        </w:rPr>
        <w:t>sec)</w:t>
      </w:r>
      <w:r>
        <w:rPr>
          <w:rFonts w:asciiTheme="majorBidi" w:hAnsiTheme="majorBidi" w:cstheme="majorBidi"/>
          <w:sz w:val="24"/>
          <w:szCs w:val="24"/>
        </w:rPr>
        <w:t xml:space="preserve"> il y a un perturbation produite par la </w:t>
      </w:r>
      <w:r w:rsidRPr="00742078">
        <w:rPr>
          <w:rFonts w:ascii="Times New Roman" w:hAnsi="Times New Roman" w:cs="Times New Roman"/>
          <w:color w:val="000000"/>
          <w:sz w:val="24"/>
          <w:szCs w:val="24"/>
        </w:rPr>
        <w:t>changement de la tension de référence</w:t>
      </w:r>
      <w:r>
        <w:rPr>
          <w:rFonts w:asciiTheme="majorBidi" w:hAnsiTheme="majorBidi" w:cstheme="majorBidi"/>
          <w:sz w:val="24"/>
          <w:szCs w:val="24"/>
        </w:rPr>
        <w:t xml:space="preserve"> ,</w:t>
      </w:r>
      <w:r w:rsidRPr="003173E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w:t>
      </w:r>
      <w:r w:rsidRPr="00315138">
        <w:rPr>
          <w:rFonts w:asciiTheme="majorBidi" w:hAnsiTheme="majorBidi" w:cstheme="majorBidi"/>
          <w:sz w:val="24"/>
          <w:szCs w:val="24"/>
        </w:rPr>
        <w:t>(t = 0</w:t>
      </w:r>
      <w:r>
        <w:rPr>
          <w:rFonts w:asciiTheme="majorBidi" w:hAnsiTheme="majorBidi" w:cstheme="majorBidi"/>
          <w:sz w:val="24"/>
          <w:szCs w:val="24"/>
        </w:rPr>
        <w:t>.7 à</w:t>
      </w:r>
      <w:r w:rsidRPr="00315138">
        <w:rPr>
          <w:rFonts w:asciiTheme="majorBidi" w:hAnsiTheme="majorBidi" w:cstheme="majorBidi"/>
          <w:sz w:val="24"/>
          <w:szCs w:val="24"/>
        </w:rPr>
        <w:t xml:space="preserve"> </w:t>
      </w:r>
      <w:r>
        <w:rPr>
          <w:rFonts w:asciiTheme="majorBidi" w:hAnsiTheme="majorBidi" w:cstheme="majorBidi"/>
          <w:sz w:val="24"/>
          <w:szCs w:val="24"/>
        </w:rPr>
        <w:t xml:space="preserve">1 </w:t>
      </w:r>
      <w:r w:rsidRPr="00315138">
        <w:rPr>
          <w:rFonts w:asciiTheme="majorBidi" w:hAnsiTheme="majorBidi" w:cstheme="majorBidi"/>
          <w:sz w:val="24"/>
          <w:szCs w:val="24"/>
        </w:rPr>
        <w:t>sec)</w:t>
      </w:r>
      <w:r>
        <w:rPr>
          <w:rFonts w:asciiTheme="majorBidi" w:hAnsiTheme="majorBidi" w:cstheme="majorBidi"/>
          <w:sz w:val="24"/>
          <w:szCs w:val="24"/>
        </w:rPr>
        <w:t xml:space="preserve"> la tension </w:t>
      </w:r>
      <m:oMath>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dc</m:t>
            </m:r>
          </m:sub>
        </m:sSub>
      </m:oMath>
      <w:r>
        <w:rPr>
          <w:rFonts w:asciiTheme="majorBidi" w:hAnsiTheme="majorBidi" w:cstheme="majorBidi"/>
          <w:sz w:val="24"/>
          <w:szCs w:val="24"/>
        </w:rPr>
        <w:t xml:space="preserve"> suivi la tension de </w:t>
      </w:r>
      <w:r w:rsidRPr="003B2B9C">
        <w:rPr>
          <w:rFonts w:asciiTheme="majorBidi" w:eastAsia="Times New Roman" w:hAnsiTheme="majorBidi" w:cstheme="majorBidi"/>
          <w:color w:val="000000"/>
          <w:spacing w:val="-15"/>
          <w:sz w:val="24"/>
          <w:szCs w:val="24"/>
        </w:rPr>
        <w:t>référence</w:t>
      </w:r>
      <w:r>
        <w:rPr>
          <w:rFonts w:asciiTheme="majorBidi" w:eastAsia="Times New Roman" w:hAnsiTheme="majorBidi" w:cstheme="majorBidi"/>
          <w:color w:val="000000"/>
          <w:spacing w:val="-15"/>
          <w:sz w:val="24"/>
          <w:szCs w:val="24"/>
        </w:rPr>
        <w:t>,</w:t>
      </w:r>
      <w:r>
        <w:rPr>
          <w:rFonts w:asciiTheme="majorBidi" w:hAnsiTheme="majorBidi" w:cstheme="majorBidi"/>
          <w:sz w:val="24"/>
          <w:szCs w:val="24"/>
        </w:rPr>
        <w:t xml:space="preserve"> </w:t>
      </w:r>
      <w:r>
        <w:rPr>
          <w:rFonts w:asciiTheme="majorBidi" w:eastAsia="Times New Roman" w:hAnsiTheme="majorBidi" w:cstheme="majorBidi"/>
          <w:color w:val="000000"/>
          <w:spacing w:val="-15"/>
          <w:sz w:val="24"/>
          <w:szCs w:val="24"/>
        </w:rPr>
        <w:t>a</w:t>
      </w:r>
      <w:r w:rsidRPr="009C4971">
        <w:rPr>
          <w:rFonts w:asciiTheme="majorBidi" w:eastAsia="Times New Roman" w:hAnsiTheme="majorBidi" w:cstheme="majorBidi"/>
          <w:color w:val="000000"/>
          <w:spacing w:val="-15"/>
          <w:sz w:val="24"/>
          <w:szCs w:val="24"/>
        </w:rPr>
        <w:t xml:space="preserve"> </w:t>
      </w:r>
      <w:r>
        <w:rPr>
          <w:rFonts w:asciiTheme="majorBidi" w:eastAsia="Times New Roman" w:hAnsiTheme="majorBidi" w:cstheme="majorBidi"/>
          <w:color w:val="000000"/>
          <w:spacing w:val="-15"/>
          <w:sz w:val="24"/>
          <w:szCs w:val="24"/>
        </w:rPr>
        <w:t xml:space="preserve">la </w:t>
      </w:r>
      <w:r w:rsidRPr="00315138">
        <w:rPr>
          <w:rFonts w:asciiTheme="majorBidi" w:hAnsiTheme="majorBidi" w:cstheme="majorBidi"/>
          <w:sz w:val="24"/>
          <w:szCs w:val="24"/>
        </w:rPr>
        <w:t>figure (</w:t>
      </w:r>
      <w:r>
        <w:rPr>
          <w:rFonts w:asciiTheme="majorBidi" w:hAnsiTheme="majorBidi" w:cstheme="majorBidi"/>
          <w:sz w:val="24"/>
          <w:szCs w:val="24"/>
        </w:rPr>
        <w:t>Fig.I</w:t>
      </w:r>
      <w:r w:rsidRPr="00315138">
        <w:rPr>
          <w:rFonts w:asciiTheme="majorBidi" w:hAnsiTheme="majorBidi" w:cstheme="majorBidi"/>
          <w:sz w:val="24"/>
          <w:szCs w:val="24"/>
        </w:rPr>
        <w:t>II.</w:t>
      </w:r>
      <w:r>
        <w:rPr>
          <w:rFonts w:asciiTheme="majorBidi" w:hAnsiTheme="majorBidi" w:cstheme="majorBidi"/>
          <w:sz w:val="24"/>
          <w:szCs w:val="24"/>
        </w:rPr>
        <w:t>9.c) et</w:t>
      </w:r>
      <w:r w:rsidRPr="00A5772B">
        <w:rPr>
          <w:rFonts w:asciiTheme="majorBidi" w:hAnsiTheme="majorBidi" w:cstheme="majorBidi"/>
          <w:sz w:val="24"/>
          <w:szCs w:val="24"/>
        </w:rPr>
        <w:t xml:space="preserve"> </w:t>
      </w:r>
      <w:r w:rsidRPr="00315138">
        <w:rPr>
          <w:rFonts w:asciiTheme="majorBidi" w:hAnsiTheme="majorBidi" w:cstheme="majorBidi"/>
          <w:sz w:val="24"/>
          <w:szCs w:val="24"/>
        </w:rPr>
        <w:t>figure (</w:t>
      </w:r>
      <w:r>
        <w:rPr>
          <w:rFonts w:asciiTheme="majorBidi" w:hAnsiTheme="majorBidi" w:cstheme="majorBidi"/>
          <w:sz w:val="24"/>
          <w:szCs w:val="24"/>
        </w:rPr>
        <w:t>Fig.I</w:t>
      </w:r>
      <w:r w:rsidRPr="00315138">
        <w:rPr>
          <w:rFonts w:asciiTheme="majorBidi" w:hAnsiTheme="majorBidi" w:cstheme="majorBidi"/>
          <w:sz w:val="24"/>
          <w:szCs w:val="24"/>
        </w:rPr>
        <w:t>II.</w:t>
      </w:r>
      <w:r>
        <w:rPr>
          <w:rFonts w:asciiTheme="majorBidi" w:hAnsiTheme="majorBidi" w:cstheme="majorBidi"/>
          <w:sz w:val="24"/>
          <w:szCs w:val="24"/>
        </w:rPr>
        <w:t xml:space="preserve">9.d)  </w:t>
      </w:r>
      <w:r w:rsidRPr="003B2B9C">
        <w:rPr>
          <w:rFonts w:asciiTheme="majorBidi" w:eastAsia="Times New Roman" w:hAnsiTheme="majorBidi" w:cstheme="majorBidi"/>
          <w:color w:val="000000"/>
          <w:spacing w:val="-15"/>
          <w:sz w:val="24"/>
          <w:szCs w:val="24"/>
        </w:rPr>
        <w:t>on peut noter que les</w:t>
      </w:r>
      <w:r>
        <w:rPr>
          <w:rFonts w:asciiTheme="majorBidi" w:eastAsia="Times New Roman" w:hAnsiTheme="majorBidi" w:cstheme="majorBidi"/>
          <w:color w:val="000000"/>
          <w:spacing w:val="-15"/>
          <w:sz w:val="24"/>
          <w:szCs w:val="24"/>
        </w:rPr>
        <w:t xml:space="preserve"> puissances instantanées (p , q</w:t>
      </w:r>
      <w:r w:rsidRPr="003B2B9C">
        <w:rPr>
          <w:rFonts w:asciiTheme="majorBidi" w:eastAsia="Times New Roman" w:hAnsiTheme="majorBidi" w:cstheme="majorBidi"/>
          <w:color w:val="000000"/>
          <w:spacing w:val="-15"/>
          <w:sz w:val="24"/>
          <w:szCs w:val="24"/>
        </w:rPr>
        <w:t xml:space="preserve">) sont </w:t>
      </w:r>
      <w:r>
        <w:rPr>
          <w:rFonts w:asciiTheme="majorBidi" w:eastAsia="Times New Roman" w:hAnsiTheme="majorBidi" w:cstheme="majorBidi"/>
          <w:color w:val="000000"/>
          <w:spacing w:val="-15"/>
          <w:sz w:val="24"/>
          <w:szCs w:val="24"/>
        </w:rPr>
        <w:t xml:space="preserve">suivi et  </w:t>
      </w:r>
      <w:r w:rsidRPr="003B2B9C">
        <w:rPr>
          <w:rFonts w:asciiTheme="majorBidi" w:eastAsia="Times New Roman" w:hAnsiTheme="majorBidi" w:cstheme="majorBidi"/>
          <w:color w:val="000000"/>
          <w:spacing w:val="-15"/>
          <w:sz w:val="24"/>
          <w:szCs w:val="24"/>
        </w:rPr>
        <w:t>contrôlées à leurs références</w:t>
      </w:r>
      <w:r>
        <w:rPr>
          <w:rFonts w:asciiTheme="majorBidi" w:eastAsia="Times New Roman" w:hAnsiTheme="majorBidi" w:cstheme="majorBidi"/>
          <w:color w:val="000000"/>
          <w:spacing w:val="-15"/>
          <w:sz w:val="24"/>
          <w:szCs w:val="24"/>
        </w:rPr>
        <w:t xml:space="preserve"> (p=750W)</w:t>
      </w:r>
      <w:r w:rsidRPr="003B2B9C">
        <w:rPr>
          <w:rFonts w:asciiTheme="majorBidi" w:eastAsia="Times New Roman" w:hAnsiTheme="majorBidi" w:cstheme="majorBidi"/>
          <w:color w:val="000000"/>
          <w:spacing w:val="-15"/>
          <w:sz w:val="24"/>
          <w:szCs w:val="24"/>
        </w:rPr>
        <w:t xml:space="preserve">, </w:t>
      </w:r>
      <w:r>
        <w:rPr>
          <w:rFonts w:asciiTheme="majorBidi" w:eastAsia="Times New Roman" w:hAnsiTheme="majorBidi" w:cstheme="majorBidi"/>
          <w:color w:val="000000"/>
          <w:spacing w:val="-15"/>
          <w:sz w:val="24"/>
          <w:szCs w:val="24"/>
        </w:rPr>
        <w:t xml:space="preserve"> </w:t>
      </w:r>
      <w:r w:rsidRPr="00274CFA">
        <w:rPr>
          <w:rFonts w:ascii="Times New Roman" w:hAnsi="Times New Roman" w:cs="Times New Roman"/>
          <w:color w:val="000000"/>
          <w:sz w:val="24"/>
          <w:szCs w:val="24"/>
        </w:rPr>
        <w:t xml:space="preserve">la tension et le courant du </w:t>
      </w:r>
      <w:r w:rsidRPr="00AB5E33">
        <w:rPr>
          <w:rFonts w:ascii="Times New Roman" w:hAnsi="Times New Roman" w:cs="Times New Roman"/>
          <w:i/>
          <w:iCs/>
          <w:color w:val="000000"/>
          <w:sz w:val="24"/>
          <w:szCs w:val="24"/>
        </w:rPr>
        <w:t>GSAP</w:t>
      </w:r>
      <w:r w:rsidRPr="00274CFA">
        <w:rPr>
          <w:rFonts w:ascii="Times New Roman" w:hAnsi="Times New Roman" w:cs="Times New Roman"/>
          <w:color w:val="000000"/>
          <w:sz w:val="24"/>
          <w:szCs w:val="24"/>
        </w:rPr>
        <w:t xml:space="preserve"> sont en phase, ainsi que les courants des lignes sont sinusoïdaux</w:t>
      </w:r>
      <w:r>
        <w:rPr>
          <w:rFonts w:ascii="Times New Roman" w:hAnsi="Times New Roman" w:cs="Times New Roman"/>
          <w:color w:val="000000"/>
          <w:sz w:val="24"/>
          <w:szCs w:val="24"/>
        </w:rPr>
        <w:t>.</w:t>
      </w:r>
    </w:p>
    <w:p w:rsidR="004C26EE" w:rsidRDefault="004C26EE" w:rsidP="004C26EE">
      <w:pPr>
        <w:shd w:val="clear" w:color="auto" w:fill="FFFFFF"/>
        <w:spacing w:after="100" w:line="360" w:lineRule="auto"/>
        <w:ind w:firstLine="284"/>
        <w:jc w:val="both"/>
        <w:rPr>
          <w:rFonts w:asciiTheme="majorBidi" w:eastAsia="Times New Roman" w:hAnsiTheme="majorBidi" w:cstheme="majorBidi"/>
          <w:color w:val="000000"/>
          <w:spacing w:val="-15"/>
          <w:sz w:val="24"/>
          <w:szCs w:val="24"/>
        </w:rPr>
      </w:pPr>
    </w:p>
    <w:p w:rsidR="004C26EE" w:rsidRDefault="004C26EE" w:rsidP="004C26EE">
      <w:pPr>
        <w:shd w:val="clear" w:color="auto" w:fill="FFFFFF"/>
        <w:spacing w:after="100" w:line="360" w:lineRule="auto"/>
        <w:ind w:firstLine="284"/>
        <w:jc w:val="both"/>
        <w:rPr>
          <w:rFonts w:asciiTheme="majorBidi" w:eastAsia="Times New Roman" w:hAnsiTheme="majorBidi" w:cstheme="majorBidi"/>
          <w:color w:val="000000"/>
          <w:spacing w:val="-15"/>
          <w:sz w:val="24"/>
          <w:szCs w:val="24"/>
        </w:rPr>
      </w:pPr>
    </w:p>
    <w:p w:rsidR="004C26EE" w:rsidRDefault="004C26EE" w:rsidP="004C26EE">
      <w:pPr>
        <w:shd w:val="clear" w:color="auto" w:fill="FFFFFF"/>
        <w:spacing w:after="100" w:line="360" w:lineRule="auto"/>
        <w:ind w:firstLine="284"/>
        <w:jc w:val="both"/>
        <w:rPr>
          <w:rFonts w:asciiTheme="majorBidi" w:eastAsia="Times New Roman" w:hAnsiTheme="majorBidi" w:cstheme="majorBidi"/>
          <w:color w:val="000000"/>
          <w:spacing w:val="-15"/>
          <w:sz w:val="24"/>
          <w:szCs w:val="24"/>
        </w:rPr>
      </w:pPr>
    </w:p>
    <w:p w:rsidR="004C26EE" w:rsidRDefault="004C26EE" w:rsidP="004C26EE">
      <w:pPr>
        <w:shd w:val="clear" w:color="auto" w:fill="FFFFFF"/>
        <w:spacing w:after="100" w:line="360" w:lineRule="auto"/>
        <w:ind w:firstLine="284"/>
        <w:jc w:val="both"/>
        <w:rPr>
          <w:rFonts w:asciiTheme="majorBidi" w:eastAsia="Times New Roman" w:hAnsiTheme="majorBidi" w:cstheme="majorBidi"/>
          <w:color w:val="000000"/>
          <w:spacing w:val="-15"/>
          <w:sz w:val="24"/>
          <w:szCs w:val="24"/>
        </w:rPr>
      </w:pPr>
    </w:p>
    <w:p w:rsidR="004C26EE" w:rsidRPr="003B2B9C" w:rsidRDefault="004C26EE" w:rsidP="004C26EE">
      <w:pPr>
        <w:spacing w:after="100" w:line="360" w:lineRule="auto"/>
        <w:jc w:val="both"/>
        <w:outlineLvl w:val="0"/>
        <w:rPr>
          <w:rFonts w:asciiTheme="majorBidi" w:hAnsiTheme="majorBidi" w:cstheme="majorBidi"/>
          <w:b/>
          <w:bCs/>
          <w:color w:val="000000"/>
          <w:sz w:val="28"/>
          <w:szCs w:val="28"/>
        </w:rPr>
      </w:pPr>
      <w:r w:rsidRPr="003B2B9C">
        <w:rPr>
          <w:rFonts w:asciiTheme="majorBidi" w:hAnsiTheme="majorBidi" w:cstheme="majorBidi"/>
          <w:b/>
          <w:bCs/>
          <w:color w:val="000000"/>
          <w:sz w:val="28"/>
          <w:szCs w:val="28"/>
        </w:rPr>
        <w:lastRenderedPageBreak/>
        <w:t>III.5. Conclusions :</w:t>
      </w:r>
    </w:p>
    <w:p w:rsidR="004C26EE" w:rsidRPr="003B2B9C" w:rsidRDefault="004C26EE" w:rsidP="003625B7">
      <w:pPr>
        <w:spacing w:after="100" w:line="360" w:lineRule="auto"/>
        <w:ind w:firstLine="284"/>
        <w:jc w:val="both"/>
        <w:rPr>
          <w:rFonts w:asciiTheme="majorBidi" w:hAnsiTheme="majorBidi" w:cstheme="majorBidi"/>
          <w:sz w:val="24"/>
          <w:szCs w:val="24"/>
        </w:rPr>
      </w:pPr>
      <w:r w:rsidRPr="003B2B9C">
        <w:rPr>
          <w:rFonts w:asciiTheme="majorBidi" w:hAnsiTheme="majorBidi" w:cstheme="majorBidi"/>
          <w:color w:val="000000"/>
          <w:sz w:val="24"/>
          <w:szCs w:val="24"/>
        </w:rPr>
        <w:t>D</w:t>
      </w:r>
      <w:r>
        <w:rPr>
          <w:rFonts w:asciiTheme="majorBidi" w:hAnsiTheme="majorBidi" w:cstheme="majorBidi"/>
          <w:color w:val="000000"/>
          <w:sz w:val="24"/>
          <w:szCs w:val="24"/>
        </w:rPr>
        <w:t xml:space="preserve">ans ce chapitre, pour améliore </w:t>
      </w:r>
      <w:r w:rsidRPr="003B2B9C">
        <w:rPr>
          <w:rFonts w:asciiTheme="majorBidi" w:hAnsiTheme="majorBidi" w:cstheme="majorBidi"/>
          <w:color w:val="000000"/>
          <w:sz w:val="24"/>
          <w:szCs w:val="24"/>
        </w:rPr>
        <w:t xml:space="preserve"> la qualité de l’énergie électrique dans les réseaux électriques, nous proposé une configuration de la commande directe de puissance classique appliquée pour un redresseur </w:t>
      </w:r>
      <w:r>
        <w:rPr>
          <w:rFonts w:asciiTheme="majorBidi" w:hAnsiTheme="majorBidi" w:cstheme="majorBidi"/>
          <w:color w:val="000000"/>
          <w:sz w:val="24"/>
          <w:szCs w:val="24"/>
        </w:rPr>
        <w:t xml:space="preserve">triphasée à deux niveaux raccordé avec une </w:t>
      </w:r>
      <w:r w:rsidRPr="00852F0F">
        <w:rPr>
          <w:rFonts w:asciiTheme="majorBidi" w:hAnsiTheme="majorBidi" w:cstheme="majorBidi"/>
          <w:i/>
          <w:iCs/>
          <w:color w:val="000000"/>
          <w:sz w:val="24"/>
          <w:szCs w:val="24"/>
        </w:rPr>
        <w:t>GSAP</w:t>
      </w:r>
      <w:r>
        <w:rPr>
          <w:rFonts w:asciiTheme="majorBidi" w:hAnsiTheme="majorBidi" w:cstheme="majorBidi"/>
          <w:color w:val="000000"/>
          <w:sz w:val="24"/>
          <w:szCs w:val="24"/>
        </w:rPr>
        <w:t>, et alimenté une charge résistive.</w:t>
      </w:r>
      <w:r w:rsidRPr="003B2B9C">
        <w:rPr>
          <w:rFonts w:asciiTheme="majorBidi" w:hAnsiTheme="majorBidi" w:cstheme="majorBidi"/>
          <w:color w:val="000000"/>
          <w:sz w:val="24"/>
          <w:szCs w:val="24"/>
        </w:rPr>
        <w:t xml:space="preserve">. Ensuite, nous avons présenté stratégies de commande </w:t>
      </w:r>
      <w:r w:rsidRPr="00852F0F">
        <w:rPr>
          <w:rFonts w:asciiTheme="majorBidi" w:hAnsiTheme="majorBidi" w:cstheme="majorBidi"/>
          <w:i/>
          <w:iCs/>
          <w:color w:val="000000"/>
          <w:sz w:val="24"/>
          <w:szCs w:val="24"/>
        </w:rPr>
        <w:t>DPC</w:t>
      </w:r>
      <w:r w:rsidRPr="003B2B9C">
        <w:rPr>
          <w:rFonts w:asciiTheme="majorBidi" w:hAnsiTheme="majorBidi" w:cstheme="majorBidi"/>
          <w:color w:val="000000"/>
          <w:sz w:val="24"/>
          <w:szCs w:val="24"/>
        </w:rPr>
        <w:t xml:space="preserve">. En premier, en faire la modélisation de </w:t>
      </w:r>
      <w:r w:rsidR="003625B7">
        <w:rPr>
          <w:rFonts w:asciiTheme="majorBidi" w:hAnsiTheme="majorBidi" w:cstheme="majorBidi"/>
          <w:color w:val="000000"/>
          <w:sz w:val="24"/>
          <w:szCs w:val="24"/>
        </w:rPr>
        <w:t>la parte puissance</w:t>
      </w:r>
      <w:r w:rsidR="003625B7">
        <w:rPr>
          <w:rStyle w:val="fontstyle01"/>
          <w:rFonts w:asciiTheme="majorBidi" w:hAnsiTheme="majorBidi" w:cstheme="majorBidi"/>
          <w:b w:val="0"/>
          <w:bCs w:val="0"/>
          <w:sz w:val="24"/>
          <w:szCs w:val="24"/>
        </w:rPr>
        <w:t xml:space="preserve"> </w:t>
      </w:r>
      <w:r w:rsidRPr="003B2B9C">
        <w:rPr>
          <w:rFonts w:asciiTheme="majorBidi" w:hAnsiTheme="majorBidi" w:cstheme="majorBidi"/>
          <w:sz w:val="24"/>
          <w:szCs w:val="24"/>
        </w:rPr>
        <w:t xml:space="preserve">le redresseur </w:t>
      </w:r>
      <w:r w:rsidRPr="003B2B9C">
        <w:rPr>
          <w:rStyle w:val="fontstyle21"/>
          <w:rFonts w:asciiTheme="majorBidi" w:hAnsiTheme="majorBidi" w:cstheme="majorBidi"/>
          <w:sz w:val="24"/>
        </w:rPr>
        <w:t>à MLI.</w:t>
      </w:r>
      <w:r w:rsidRPr="003B2B9C">
        <w:rPr>
          <w:rFonts w:asciiTheme="majorBidi" w:hAnsiTheme="majorBidi" w:cstheme="majorBidi"/>
          <w:sz w:val="24"/>
          <w:szCs w:val="24"/>
        </w:rPr>
        <w:t xml:space="preserve"> </w:t>
      </w:r>
      <w:r w:rsidRPr="003B2B9C">
        <w:rPr>
          <w:rFonts w:asciiTheme="majorBidi" w:hAnsiTheme="majorBidi" w:cstheme="majorBidi"/>
          <w:color w:val="000000"/>
          <w:sz w:val="24"/>
          <w:szCs w:val="24"/>
        </w:rPr>
        <w:t xml:space="preserve">En dernier, évaluer la commande </w:t>
      </w:r>
      <w:r w:rsidRPr="00852F0F">
        <w:rPr>
          <w:rFonts w:asciiTheme="majorBidi" w:hAnsiTheme="majorBidi" w:cstheme="majorBidi"/>
          <w:i/>
          <w:iCs/>
          <w:color w:val="000000"/>
          <w:sz w:val="24"/>
          <w:szCs w:val="24"/>
        </w:rPr>
        <w:t>DPC</w:t>
      </w:r>
      <w:r w:rsidRPr="003B2B9C">
        <w:rPr>
          <w:rFonts w:asciiTheme="majorBidi" w:hAnsiTheme="majorBidi" w:cstheme="majorBidi"/>
          <w:color w:val="000000"/>
          <w:sz w:val="24"/>
          <w:szCs w:val="24"/>
        </w:rPr>
        <w:t xml:space="preserve"> proposée et nous présentons des résultats de simulation</w:t>
      </w:r>
      <w:r>
        <w:rPr>
          <w:rFonts w:asciiTheme="majorBidi" w:hAnsiTheme="majorBidi" w:cstheme="majorBidi"/>
          <w:color w:val="000000"/>
          <w:sz w:val="24"/>
          <w:szCs w:val="24"/>
        </w:rPr>
        <w:t>.</w:t>
      </w:r>
      <w:r w:rsidRPr="00446316">
        <w:rPr>
          <w:rFonts w:asciiTheme="majorBidi" w:hAnsiTheme="majorBidi" w:cstheme="majorBidi"/>
          <w:color w:val="000000"/>
          <w:sz w:val="24"/>
          <w:szCs w:val="24"/>
        </w:rPr>
        <w:t xml:space="preserve"> </w:t>
      </w:r>
      <w:r>
        <w:rPr>
          <w:rFonts w:asciiTheme="majorBidi" w:hAnsiTheme="majorBidi" w:cstheme="majorBidi"/>
          <w:color w:val="000000"/>
          <w:sz w:val="24"/>
          <w:szCs w:val="24"/>
        </w:rPr>
        <w:t>Les résultats obtenus ont montré les bonnes performances dynamiques de cette commande (</w:t>
      </w:r>
      <w:r w:rsidRPr="00852F0F">
        <w:rPr>
          <w:rFonts w:asciiTheme="majorBidi" w:hAnsiTheme="majorBidi" w:cstheme="majorBidi"/>
          <w:i/>
          <w:iCs/>
          <w:color w:val="000000"/>
          <w:sz w:val="24"/>
          <w:szCs w:val="24"/>
        </w:rPr>
        <w:t>DPC</w:t>
      </w:r>
      <w:r>
        <w:rPr>
          <w:rFonts w:asciiTheme="majorBidi" w:hAnsiTheme="majorBidi" w:cstheme="majorBidi"/>
          <w:color w:val="000000"/>
          <w:sz w:val="24"/>
          <w:szCs w:val="24"/>
        </w:rPr>
        <w:t>) sous différents condition : facteur de puissance unitaire, échelon de tension, perturbation au niveau de l’alimentation.</w:t>
      </w:r>
      <w:r w:rsidRPr="00FC0EFD">
        <w:rPr>
          <w:rFonts w:asciiTheme="majorBidi" w:hAnsiTheme="majorBidi" w:cstheme="majorBidi"/>
          <w:color w:val="000000"/>
          <w:sz w:val="24"/>
          <w:szCs w:val="24"/>
          <w:highlight w:val="yellow"/>
        </w:rPr>
        <w:t xml:space="preserve"> </w:t>
      </w:r>
    </w:p>
    <w:p w:rsidR="004C26EE" w:rsidRPr="003B2B9C" w:rsidRDefault="004C26EE" w:rsidP="004C26EE">
      <w:pPr>
        <w:spacing w:after="100" w:line="360" w:lineRule="auto"/>
        <w:jc w:val="both"/>
        <w:outlineLvl w:val="0"/>
        <w:rPr>
          <w:rFonts w:asciiTheme="majorBidi" w:hAnsiTheme="majorBidi" w:cstheme="majorBidi"/>
          <w:sz w:val="24"/>
          <w:szCs w:val="24"/>
        </w:rPr>
      </w:pPr>
    </w:p>
    <w:p w:rsidR="003625B7" w:rsidRDefault="003625B7">
      <w:pPr>
        <w:sectPr w:rsidR="003625B7" w:rsidSect="004C26EE">
          <w:headerReference w:type="default" r:id="rId68"/>
          <w:footerReference w:type="default" r:id="rId69"/>
          <w:pgSz w:w="11906" w:h="16838"/>
          <w:pgMar w:top="1418" w:right="1418" w:bottom="1418" w:left="1701" w:header="709" w:footer="709" w:gutter="0"/>
          <w:pgNumType w:start="41"/>
          <w:cols w:space="708"/>
          <w:docGrid w:linePitch="360"/>
        </w:sectPr>
      </w:pPr>
    </w:p>
    <w:p w:rsidR="003625B7" w:rsidRDefault="003625B7" w:rsidP="00B35BE8">
      <w:pPr>
        <w:spacing w:after="100" w:line="360" w:lineRule="auto"/>
        <w:jc w:val="both"/>
        <w:rPr>
          <w:rFonts w:asciiTheme="majorBidi" w:hAnsiTheme="majorBidi" w:cstheme="majorBidi"/>
          <w:b/>
          <w:bCs/>
          <w:color w:val="000000"/>
          <w:sz w:val="24"/>
          <w:szCs w:val="24"/>
        </w:rPr>
      </w:pPr>
      <w:r w:rsidRPr="00481C3E">
        <w:rPr>
          <w:rFonts w:asciiTheme="majorBidi" w:hAnsiTheme="majorBidi" w:cstheme="majorBidi"/>
          <w:b/>
          <w:bCs/>
          <w:color w:val="000000"/>
          <w:sz w:val="24"/>
          <w:szCs w:val="24"/>
        </w:rPr>
        <w:lastRenderedPageBreak/>
        <w:t>Conclusion générale</w:t>
      </w:r>
    </w:p>
    <w:p w:rsidR="003625B7" w:rsidRDefault="003625B7" w:rsidP="0014529D">
      <w:pPr>
        <w:spacing w:after="100" w:line="360" w:lineRule="auto"/>
        <w:ind w:firstLine="284"/>
        <w:jc w:val="both"/>
        <w:rPr>
          <w:rStyle w:val="fontstyle01"/>
        </w:rPr>
      </w:pPr>
      <w:r w:rsidRPr="00E05EA2">
        <w:rPr>
          <w:rFonts w:ascii="Times-Roman" w:hAnsi="Times-Roman"/>
          <w:color w:val="000000"/>
          <w:sz w:val="24"/>
        </w:rPr>
        <w:t xml:space="preserve">L’objectif principal de ce mémoire était la modélisation et la commande </w:t>
      </w:r>
      <w:r>
        <w:rPr>
          <w:rFonts w:ascii="Times-Roman" w:hAnsi="Times-Roman"/>
          <w:color w:val="000000"/>
          <w:sz w:val="24"/>
        </w:rPr>
        <w:t>directe de puissance</w:t>
      </w:r>
      <w:r w:rsidRPr="00E05EA2">
        <w:rPr>
          <w:rFonts w:ascii="Times-Roman" w:hAnsi="Times-Roman"/>
          <w:color w:val="000000"/>
          <w:sz w:val="24"/>
        </w:rPr>
        <w:t xml:space="preserve"> d’une Génératrice Synchrone à Aimant Permanant</w:t>
      </w:r>
      <w:r>
        <w:rPr>
          <w:rFonts w:ascii="Times-Roman" w:hAnsi="Times-Roman"/>
          <w:color w:val="000000"/>
          <w:sz w:val="24"/>
        </w:rPr>
        <w:t xml:space="preserve"> </w:t>
      </w:r>
      <w:r w:rsidRPr="002D41A7">
        <w:rPr>
          <w:rFonts w:ascii="Times-Roman" w:hAnsi="Times-Roman"/>
          <w:sz w:val="24"/>
        </w:rPr>
        <w:t>(GSAP)</w:t>
      </w:r>
      <w:r>
        <w:rPr>
          <w:rFonts w:ascii="Times-Roman" w:hAnsi="Times-Roman"/>
          <w:color w:val="000000"/>
          <w:sz w:val="24"/>
        </w:rPr>
        <w:t xml:space="preserve"> intégrer</w:t>
      </w:r>
      <w:r w:rsidRPr="006962FC">
        <w:rPr>
          <w:rFonts w:ascii="Times-Roman" w:hAnsi="Times-Roman"/>
          <w:color w:val="000000"/>
          <w:sz w:val="24"/>
        </w:rPr>
        <w:t xml:space="preserve"> dans un système de</w:t>
      </w:r>
      <w:r>
        <w:rPr>
          <w:rFonts w:ascii="Times-Roman" w:hAnsi="Times-Roman"/>
          <w:color w:val="000000"/>
          <w:sz w:val="24"/>
        </w:rPr>
        <w:t xml:space="preserve"> </w:t>
      </w:r>
      <w:r w:rsidRPr="006962FC">
        <w:rPr>
          <w:rFonts w:ascii="Times-Roman" w:hAnsi="Times-Roman"/>
          <w:color w:val="000000"/>
          <w:sz w:val="24"/>
        </w:rPr>
        <w:t>conversion d'énergie éolienne</w:t>
      </w:r>
      <w:r w:rsidRPr="00E05EA2">
        <w:rPr>
          <w:rFonts w:ascii="Times-Roman" w:hAnsi="Times-Roman"/>
          <w:color w:val="000000"/>
          <w:sz w:val="24"/>
        </w:rPr>
        <w:t xml:space="preserve"> à vitesse variable. </w:t>
      </w:r>
    </w:p>
    <w:p w:rsidR="003625B7" w:rsidRPr="00E05EA2" w:rsidRDefault="003625B7" w:rsidP="00D3407A">
      <w:pPr>
        <w:spacing w:after="100" w:line="360" w:lineRule="auto"/>
        <w:ind w:firstLine="284"/>
        <w:jc w:val="both"/>
        <w:rPr>
          <w:rFonts w:ascii="TimesNewRoman" w:hAnsi="TimesNewRoman"/>
          <w:color w:val="000000"/>
          <w:sz w:val="24"/>
          <w:szCs w:val="24"/>
        </w:rPr>
      </w:pPr>
      <w:r>
        <w:rPr>
          <w:rFonts w:ascii="TimesNewRoman" w:hAnsi="TimesNewRoman"/>
          <w:sz w:val="24"/>
          <w:szCs w:val="24"/>
        </w:rPr>
        <w:t xml:space="preserve">Dans le premier chapitre, </w:t>
      </w:r>
      <w:r w:rsidRPr="002D41A7">
        <w:rPr>
          <w:rFonts w:ascii="TimesNewRoman" w:hAnsi="TimesNewRoman"/>
          <w:sz w:val="24"/>
          <w:szCs w:val="24"/>
        </w:rPr>
        <w:t>nous avons étudié</w:t>
      </w:r>
      <w:r>
        <w:rPr>
          <w:rFonts w:ascii="TimesNewRoman" w:hAnsi="TimesNewRoman"/>
          <w:color w:val="FF0000"/>
          <w:sz w:val="24"/>
          <w:szCs w:val="24"/>
        </w:rPr>
        <w:t xml:space="preserve"> </w:t>
      </w:r>
      <w:r>
        <w:rPr>
          <w:rFonts w:ascii="TimesNewRoman" w:hAnsi="TimesNewRoman"/>
          <w:color w:val="000000"/>
          <w:sz w:val="24"/>
          <w:szCs w:val="24"/>
        </w:rPr>
        <w:t xml:space="preserve">les différentes éolienne utilisées dans </w:t>
      </w:r>
      <w:r w:rsidR="00D3407A">
        <w:rPr>
          <w:rFonts w:ascii="TimesNewRoman" w:hAnsi="TimesNewRoman"/>
          <w:color w:val="000000"/>
          <w:sz w:val="24"/>
          <w:szCs w:val="24"/>
        </w:rPr>
        <w:t xml:space="preserve">l’industrie moderne pour la production d’énergie électrique. Après les </w:t>
      </w:r>
      <w:r w:rsidRPr="00876FF6">
        <w:rPr>
          <w:rFonts w:asciiTheme="majorBidi" w:hAnsiTheme="majorBidi" w:cstheme="majorBidi"/>
          <w:sz w:val="24"/>
          <w:szCs w:val="24"/>
        </w:rPr>
        <w:t>avantages et</w:t>
      </w:r>
      <w:r>
        <w:rPr>
          <w:rFonts w:asciiTheme="majorBidi" w:hAnsiTheme="majorBidi" w:cstheme="majorBidi"/>
          <w:sz w:val="24"/>
          <w:szCs w:val="24"/>
        </w:rPr>
        <w:t xml:space="preserve"> les </w:t>
      </w:r>
      <w:r w:rsidRPr="00876FF6">
        <w:rPr>
          <w:rFonts w:asciiTheme="majorBidi" w:hAnsiTheme="majorBidi" w:cstheme="majorBidi"/>
          <w:sz w:val="24"/>
          <w:szCs w:val="24"/>
        </w:rPr>
        <w:t>inconvénients de l’énergie éolienne</w:t>
      </w:r>
      <w:r>
        <w:rPr>
          <w:rFonts w:asciiTheme="majorBidi" w:hAnsiTheme="majorBidi" w:cstheme="majorBidi"/>
          <w:sz w:val="24"/>
          <w:szCs w:val="24"/>
        </w:rPr>
        <w:t>.</w:t>
      </w:r>
    </w:p>
    <w:p w:rsidR="003625B7" w:rsidRDefault="003625B7" w:rsidP="00220C4B">
      <w:pPr>
        <w:spacing w:after="100" w:line="360" w:lineRule="auto"/>
        <w:ind w:firstLine="284"/>
        <w:jc w:val="both"/>
        <w:rPr>
          <w:rFonts w:asciiTheme="majorBidi" w:hAnsiTheme="majorBidi" w:cstheme="majorBidi"/>
          <w:b/>
          <w:bCs/>
          <w:color w:val="000000"/>
          <w:sz w:val="24"/>
          <w:szCs w:val="24"/>
        </w:rPr>
      </w:pPr>
      <w:r w:rsidRPr="005D07AF">
        <w:rPr>
          <w:rFonts w:ascii="Times-Roman" w:hAnsi="Times-Roman"/>
          <w:color w:val="000000"/>
          <w:sz w:val="24"/>
        </w:rPr>
        <w:t>Dans le deuxième chapitre, une modélisation des différents composants d’une éolienne à</w:t>
      </w:r>
      <w:r>
        <w:rPr>
          <w:rFonts w:ascii="Times-Roman" w:hAnsi="Times-Roman"/>
          <w:color w:val="000000"/>
          <w:sz w:val="24"/>
        </w:rPr>
        <w:t xml:space="preserve"> </w:t>
      </w:r>
      <w:r w:rsidRPr="005D07AF">
        <w:rPr>
          <w:rFonts w:ascii="Times-Roman" w:hAnsi="Times-Roman"/>
          <w:color w:val="000000"/>
          <w:sz w:val="24"/>
        </w:rPr>
        <w:t>vitesse variable a été accomplie (vent, turbine, GSAP). Cette modélisation permettant d’expliquer la conversion d’énergie</w:t>
      </w:r>
      <w:r>
        <w:rPr>
          <w:rFonts w:ascii="Times-Roman" w:hAnsi="Times-Roman"/>
          <w:color w:val="000000"/>
          <w:sz w:val="24"/>
        </w:rPr>
        <w:t xml:space="preserve"> </w:t>
      </w:r>
      <w:r w:rsidRPr="005D07AF">
        <w:rPr>
          <w:rFonts w:ascii="Times-Roman" w:hAnsi="Times-Roman"/>
          <w:color w:val="000000"/>
          <w:sz w:val="24"/>
        </w:rPr>
        <w:t>cinétique du vent en énergie électrique. Ensuite, une modélisation de GSAP dans les repères</w:t>
      </w:r>
      <w:r>
        <w:rPr>
          <w:rFonts w:ascii="Times-Roman" w:hAnsi="Times-Roman"/>
          <w:color w:val="000000"/>
          <w:sz w:val="24"/>
        </w:rPr>
        <w:t xml:space="preserve"> </w:t>
      </w:r>
      <w:r w:rsidRPr="005D07AF">
        <w:rPr>
          <w:rFonts w:ascii="Times-Roman" w:hAnsi="Times-Roman"/>
          <w:color w:val="000000"/>
          <w:sz w:val="24"/>
        </w:rPr>
        <w:t xml:space="preserve">(naturel et Park) a été réalisée, cette dernière a été validée par simulation sous </w:t>
      </w:r>
      <w:r w:rsidRPr="00481C3E">
        <w:rPr>
          <w:rFonts w:asciiTheme="majorBidi" w:hAnsiTheme="majorBidi" w:cstheme="majorBidi"/>
          <w:color w:val="000000"/>
          <w:sz w:val="24"/>
          <w:szCs w:val="24"/>
        </w:rPr>
        <w:t>MATLAB (SIMULINK).</w:t>
      </w:r>
      <w:r w:rsidRPr="005D07AF">
        <w:rPr>
          <w:rFonts w:ascii="Times-Roman" w:hAnsi="Times-Roman"/>
          <w:color w:val="000000"/>
          <w:sz w:val="24"/>
        </w:rPr>
        <w:t xml:space="preserve">Enfin, suivi par une simulation de cette dernière on appliquant la commande </w:t>
      </w:r>
      <w:r>
        <w:rPr>
          <w:rFonts w:ascii="Times-Roman" w:hAnsi="Times-Roman"/>
          <w:color w:val="000000"/>
          <w:sz w:val="24"/>
        </w:rPr>
        <w:t>DPC</w:t>
      </w:r>
      <w:r w:rsidRPr="005D07AF">
        <w:rPr>
          <w:rFonts w:ascii="Times-Roman" w:hAnsi="Times-Roman"/>
          <w:color w:val="000000"/>
          <w:sz w:val="24"/>
        </w:rPr>
        <w:t>. Les</w:t>
      </w:r>
      <w:r>
        <w:rPr>
          <w:rFonts w:ascii="Times-Roman" w:hAnsi="Times-Roman"/>
          <w:color w:val="000000"/>
          <w:sz w:val="24"/>
        </w:rPr>
        <w:t xml:space="preserve"> </w:t>
      </w:r>
      <w:r w:rsidRPr="005D07AF">
        <w:rPr>
          <w:rFonts w:ascii="Times-Roman" w:hAnsi="Times-Roman"/>
          <w:color w:val="000000"/>
          <w:sz w:val="24"/>
        </w:rPr>
        <w:t>résultats de simulation de chaque partie montrent l’efficacité de la modélisation réalisée et par</w:t>
      </w:r>
      <w:r>
        <w:rPr>
          <w:rFonts w:ascii="Times-Roman" w:hAnsi="Times-Roman"/>
          <w:color w:val="000000"/>
          <w:sz w:val="24"/>
        </w:rPr>
        <w:t xml:space="preserve"> </w:t>
      </w:r>
      <w:r w:rsidRPr="005D07AF">
        <w:rPr>
          <w:rFonts w:ascii="Times-Roman" w:hAnsi="Times-Roman"/>
          <w:color w:val="000000"/>
          <w:sz w:val="24"/>
        </w:rPr>
        <w:t>conséquent prépare le chemi</w:t>
      </w:r>
      <w:r>
        <w:rPr>
          <w:rFonts w:ascii="Times-Roman" w:hAnsi="Times-Roman"/>
          <w:color w:val="000000"/>
          <w:sz w:val="24"/>
        </w:rPr>
        <w:t>n pour appliquer le technique</w:t>
      </w:r>
      <w:r w:rsidRPr="005D07AF">
        <w:rPr>
          <w:rFonts w:ascii="Times-Roman" w:hAnsi="Times-Roman"/>
          <w:color w:val="000000"/>
          <w:sz w:val="24"/>
        </w:rPr>
        <w:t xml:space="preserve"> de</w:t>
      </w:r>
      <w:r>
        <w:rPr>
          <w:rFonts w:ascii="Times-Roman" w:hAnsi="Times-Roman"/>
          <w:color w:val="000000"/>
          <w:sz w:val="24"/>
        </w:rPr>
        <w:t xml:space="preserve"> commande</w:t>
      </w:r>
      <w:r w:rsidRPr="005D07AF">
        <w:rPr>
          <w:rFonts w:ascii="Times-Roman" w:hAnsi="Times-Roman"/>
          <w:color w:val="000000"/>
          <w:sz w:val="24"/>
        </w:rPr>
        <w:t xml:space="preserve"> dans le</w:t>
      </w:r>
      <w:r>
        <w:rPr>
          <w:rFonts w:ascii="Times-Roman" w:hAnsi="Times-Roman"/>
          <w:color w:val="000000"/>
          <w:sz w:val="24"/>
        </w:rPr>
        <w:t xml:space="preserve"> </w:t>
      </w:r>
      <w:r w:rsidRPr="005D07AF">
        <w:rPr>
          <w:rFonts w:ascii="Times-Roman" w:hAnsi="Times-Roman"/>
          <w:color w:val="000000"/>
          <w:sz w:val="24"/>
        </w:rPr>
        <w:t>chapitre trois</w:t>
      </w:r>
      <w:r>
        <w:rPr>
          <w:rFonts w:ascii="Times-Roman" w:hAnsi="Times-Roman"/>
          <w:color w:val="000000"/>
          <w:sz w:val="24"/>
        </w:rPr>
        <w:t>.</w:t>
      </w:r>
    </w:p>
    <w:p w:rsidR="003625B7" w:rsidRDefault="003625B7" w:rsidP="00F20488">
      <w:pPr>
        <w:autoSpaceDE w:val="0"/>
        <w:autoSpaceDN w:val="0"/>
        <w:adjustRightInd w:val="0"/>
        <w:spacing w:after="100" w:line="360" w:lineRule="auto"/>
        <w:ind w:firstLine="284"/>
        <w:jc w:val="both"/>
        <w:rPr>
          <w:rFonts w:asciiTheme="majorBidi" w:hAnsiTheme="majorBidi" w:cstheme="majorBidi"/>
          <w:color w:val="000000"/>
          <w:sz w:val="24"/>
          <w:szCs w:val="24"/>
        </w:rPr>
      </w:pPr>
      <w:r w:rsidRPr="00481C3E">
        <w:rPr>
          <w:rFonts w:asciiTheme="majorBidi" w:hAnsiTheme="majorBidi" w:cstheme="majorBidi"/>
          <w:color w:val="000000"/>
          <w:sz w:val="24"/>
          <w:szCs w:val="24"/>
        </w:rPr>
        <w:t xml:space="preserve">La </w:t>
      </w:r>
      <w:r>
        <w:rPr>
          <w:rFonts w:asciiTheme="majorBidi" w:hAnsiTheme="majorBidi" w:cstheme="majorBidi"/>
          <w:color w:val="000000"/>
          <w:sz w:val="24"/>
          <w:szCs w:val="24"/>
        </w:rPr>
        <w:t>trois</w:t>
      </w:r>
      <w:r w:rsidRPr="00481C3E">
        <w:rPr>
          <w:rFonts w:asciiTheme="majorBidi" w:hAnsiTheme="majorBidi" w:cstheme="majorBidi"/>
          <w:color w:val="000000"/>
          <w:sz w:val="24"/>
          <w:szCs w:val="24"/>
        </w:rPr>
        <w:t>ième partie de ce travail, a été consacrée à l’étude de ce nouveau contrôle</w:t>
      </w:r>
      <w:r w:rsidRPr="00481C3E">
        <w:rPr>
          <w:rFonts w:asciiTheme="majorBidi" w:hAnsiTheme="majorBidi" w:cstheme="majorBidi"/>
          <w:color w:val="000000"/>
          <w:sz w:val="24"/>
          <w:szCs w:val="24"/>
        </w:rPr>
        <w:br/>
        <w:t xml:space="preserve">proposé. Cette structure de commande, appelée commande directe de puissance (DPC), est basée sur le contrôle direct des puissances active et réactive instantanées. </w:t>
      </w:r>
      <w:r>
        <w:rPr>
          <w:rFonts w:ascii="Times New Roman" w:hAnsi="Times New Roman" w:cs="Times New Roman"/>
          <w:color w:val="000000"/>
          <w:sz w:val="24"/>
        </w:rPr>
        <w:t>C</w:t>
      </w:r>
      <w:r w:rsidRPr="00FF5C8E">
        <w:rPr>
          <w:rFonts w:ascii="Times New Roman" w:hAnsi="Times New Roman" w:cs="Times New Roman"/>
          <w:color w:val="000000"/>
          <w:sz w:val="24"/>
        </w:rPr>
        <w:t>ette</w:t>
      </w:r>
      <w:r w:rsidRPr="00481C3E">
        <w:rPr>
          <w:rFonts w:asciiTheme="majorBidi" w:hAnsiTheme="majorBidi" w:cstheme="majorBidi"/>
          <w:color w:val="000000"/>
          <w:sz w:val="24"/>
          <w:szCs w:val="24"/>
        </w:rPr>
        <w:t xml:space="preserve"> technique de contrôle des convertisseurs AC/DC sans capteur </w:t>
      </w:r>
      <w:r w:rsidRPr="00FF5C8E">
        <w:rPr>
          <w:rFonts w:ascii="Times New Roman" w:hAnsi="Times New Roman" w:cs="Times New Roman"/>
          <w:color w:val="000000"/>
          <w:sz w:val="24"/>
        </w:rPr>
        <w:t xml:space="preserve">repose sur </w:t>
      </w:r>
      <w:r w:rsidRPr="00481C3E">
        <w:rPr>
          <w:rFonts w:asciiTheme="majorBidi" w:hAnsiTheme="majorBidi" w:cstheme="majorBidi"/>
          <w:color w:val="000000"/>
          <w:sz w:val="24"/>
          <w:szCs w:val="24"/>
        </w:rPr>
        <w:t>l’estimation de la tension de ligne. En utilisant la DPC, on peut contrôler l’échange d’énergie entre le redresseur et le réseau électrique donc on peut travailler avec un facteur de puissance unitaire en imposant la puissance réactive à une valeur nulle. Après une modélisation de l’ensemble du système de puissance avec ces commandes, nous avons mis au point</w:t>
      </w:r>
      <w:r>
        <w:rPr>
          <w:rFonts w:asciiTheme="majorBidi" w:hAnsiTheme="majorBidi" w:cstheme="majorBidi"/>
          <w:color w:val="000000"/>
          <w:sz w:val="24"/>
          <w:szCs w:val="24"/>
        </w:rPr>
        <w:t xml:space="preserve"> </w:t>
      </w:r>
      <w:r w:rsidRPr="00481C3E">
        <w:rPr>
          <w:rFonts w:asciiTheme="majorBidi" w:hAnsiTheme="majorBidi" w:cstheme="majorBidi"/>
          <w:color w:val="000000"/>
          <w:sz w:val="24"/>
          <w:szCs w:val="24"/>
        </w:rPr>
        <w:t>un</w:t>
      </w:r>
      <w:r>
        <w:rPr>
          <w:rFonts w:asciiTheme="majorBidi" w:hAnsiTheme="majorBidi" w:cstheme="majorBidi"/>
          <w:color w:val="000000"/>
          <w:sz w:val="24"/>
          <w:szCs w:val="24"/>
        </w:rPr>
        <w:t xml:space="preserve"> modèle de</w:t>
      </w:r>
      <w:r w:rsidRPr="00481C3E">
        <w:rPr>
          <w:rFonts w:asciiTheme="majorBidi" w:hAnsiTheme="majorBidi" w:cstheme="majorBidi"/>
          <w:color w:val="000000"/>
          <w:sz w:val="24"/>
          <w:szCs w:val="24"/>
        </w:rPr>
        <w:t xml:space="preserve"> simulation</w:t>
      </w:r>
      <w:r>
        <w:rPr>
          <w:rFonts w:asciiTheme="majorBidi" w:hAnsiTheme="majorBidi" w:cstheme="majorBidi"/>
          <w:color w:val="000000"/>
          <w:sz w:val="24"/>
          <w:szCs w:val="24"/>
        </w:rPr>
        <w:t xml:space="preserve"> de l’ensemble du système (puissance, commande)</w:t>
      </w:r>
      <w:r w:rsidRPr="00481C3E">
        <w:rPr>
          <w:rFonts w:asciiTheme="majorBidi" w:hAnsiTheme="majorBidi" w:cstheme="majorBidi"/>
          <w:color w:val="000000"/>
          <w:sz w:val="24"/>
          <w:szCs w:val="24"/>
        </w:rPr>
        <w:t xml:space="preserve"> avec le logiciel</w:t>
      </w:r>
      <w:r>
        <w:rPr>
          <w:rFonts w:asciiTheme="majorBidi" w:hAnsiTheme="majorBidi" w:cstheme="majorBidi"/>
          <w:color w:val="000000"/>
          <w:sz w:val="24"/>
          <w:szCs w:val="24"/>
        </w:rPr>
        <w:t xml:space="preserve"> </w:t>
      </w:r>
      <w:r w:rsidRPr="00481C3E">
        <w:rPr>
          <w:rFonts w:asciiTheme="majorBidi" w:hAnsiTheme="majorBidi" w:cstheme="majorBidi"/>
          <w:color w:val="000000"/>
          <w:sz w:val="24"/>
          <w:szCs w:val="24"/>
        </w:rPr>
        <w:t xml:space="preserve">MATLAB (SIMULINK). </w:t>
      </w:r>
    </w:p>
    <w:p w:rsidR="003625B7" w:rsidRPr="0014529D" w:rsidRDefault="003625B7" w:rsidP="0014529D">
      <w:pPr>
        <w:pStyle w:val="Paragraphedeliste"/>
        <w:autoSpaceDE w:val="0"/>
        <w:autoSpaceDN w:val="0"/>
        <w:adjustRightInd w:val="0"/>
        <w:spacing w:after="100" w:line="360" w:lineRule="auto"/>
        <w:ind w:left="0" w:firstLine="284"/>
        <w:jc w:val="both"/>
        <w:rPr>
          <w:rFonts w:asciiTheme="majorBidi" w:hAnsiTheme="majorBidi" w:cstheme="majorBidi"/>
          <w:sz w:val="24"/>
          <w:szCs w:val="24"/>
        </w:rPr>
      </w:pPr>
      <w:r w:rsidRPr="0014529D">
        <w:rPr>
          <w:rFonts w:asciiTheme="majorBidi" w:hAnsiTheme="majorBidi" w:cstheme="majorBidi"/>
          <w:sz w:val="24"/>
          <w:szCs w:val="24"/>
        </w:rPr>
        <w:t>Perspective pour du futur travail on des commandes :</w:t>
      </w:r>
    </w:p>
    <w:p w:rsidR="003625B7" w:rsidRDefault="003625B7" w:rsidP="003625B7">
      <w:pPr>
        <w:pStyle w:val="Paragraphedeliste"/>
        <w:numPr>
          <w:ilvl w:val="0"/>
          <w:numId w:val="42"/>
        </w:numPr>
        <w:autoSpaceDE w:val="0"/>
        <w:autoSpaceDN w:val="0"/>
        <w:adjustRightInd w:val="0"/>
        <w:spacing w:after="100" w:line="360" w:lineRule="auto"/>
        <w:ind w:left="0" w:firstLine="426"/>
        <w:jc w:val="both"/>
        <w:rPr>
          <w:rFonts w:asciiTheme="majorBidi" w:hAnsiTheme="majorBidi" w:cstheme="majorBidi"/>
          <w:sz w:val="24"/>
          <w:szCs w:val="24"/>
        </w:rPr>
      </w:pPr>
      <w:r>
        <w:rPr>
          <w:rFonts w:asciiTheme="majorBidi" w:hAnsiTheme="majorBidi" w:cstheme="majorBidi"/>
          <w:sz w:val="24"/>
          <w:szCs w:val="24"/>
        </w:rPr>
        <w:t>Le command DPC avec à MLI vectorielle.</w:t>
      </w:r>
    </w:p>
    <w:p w:rsidR="003625B7" w:rsidRDefault="003625B7" w:rsidP="003625B7">
      <w:pPr>
        <w:pStyle w:val="Paragraphedeliste"/>
        <w:numPr>
          <w:ilvl w:val="0"/>
          <w:numId w:val="42"/>
        </w:numPr>
        <w:autoSpaceDE w:val="0"/>
        <w:autoSpaceDN w:val="0"/>
        <w:adjustRightInd w:val="0"/>
        <w:spacing w:after="100" w:line="360" w:lineRule="auto"/>
        <w:ind w:left="0" w:firstLine="426"/>
        <w:jc w:val="both"/>
        <w:rPr>
          <w:rFonts w:asciiTheme="majorBidi" w:hAnsiTheme="majorBidi" w:cstheme="majorBidi"/>
          <w:sz w:val="24"/>
          <w:szCs w:val="24"/>
        </w:rPr>
      </w:pPr>
      <w:r>
        <w:rPr>
          <w:rFonts w:asciiTheme="majorBidi" w:hAnsiTheme="majorBidi" w:cstheme="majorBidi"/>
          <w:sz w:val="24"/>
          <w:szCs w:val="24"/>
        </w:rPr>
        <w:t>Injection les raccordements du filtre active avec redresseur pour obtenir des courants sinusoïdaux purs.</w:t>
      </w:r>
    </w:p>
    <w:p w:rsidR="003625B7" w:rsidRPr="00997A72" w:rsidRDefault="003625B7" w:rsidP="003625B7">
      <w:pPr>
        <w:pStyle w:val="Paragraphedeliste"/>
        <w:numPr>
          <w:ilvl w:val="0"/>
          <w:numId w:val="42"/>
        </w:numPr>
        <w:autoSpaceDE w:val="0"/>
        <w:autoSpaceDN w:val="0"/>
        <w:adjustRightInd w:val="0"/>
        <w:spacing w:after="100" w:line="360" w:lineRule="auto"/>
        <w:ind w:left="0" w:firstLine="426"/>
        <w:jc w:val="both"/>
        <w:rPr>
          <w:rFonts w:asciiTheme="majorBidi" w:hAnsiTheme="majorBidi" w:cstheme="majorBidi"/>
          <w:sz w:val="24"/>
          <w:szCs w:val="24"/>
        </w:rPr>
      </w:pPr>
      <w:r w:rsidRPr="00997A72">
        <w:rPr>
          <w:rFonts w:asciiTheme="majorBidi" w:hAnsiTheme="majorBidi" w:cstheme="majorBidi"/>
          <w:sz w:val="24"/>
          <w:szCs w:val="24"/>
        </w:rPr>
        <w:t>Une réalisation de commande DPC avec GSAP à l’aide de la carte dspace</w:t>
      </w:r>
    </w:p>
    <w:p w:rsidR="00E57C3A" w:rsidRDefault="00E57C3A"/>
    <w:p w:rsidR="00D3407A" w:rsidRDefault="00D3407A">
      <w:pPr>
        <w:sectPr w:rsidR="00D3407A" w:rsidSect="003625B7">
          <w:headerReference w:type="default" r:id="rId70"/>
          <w:footerReference w:type="default" r:id="rId71"/>
          <w:pgSz w:w="11906" w:h="16838"/>
          <w:pgMar w:top="1418" w:right="1418" w:bottom="1418" w:left="1701" w:header="709" w:footer="709" w:gutter="0"/>
          <w:pgNumType w:start="57"/>
          <w:cols w:space="708"/>
          <w:docGrid w:linePitch="360"/>
        </w:sectPr>
      </w:pPr>
    </w:p>
    <w:p w:rsidR="00D3407A" w:rsidRPr="00647FA9" w:rsidRDefault="00D3407A" w:rsidP="00950FFE">
      <w:pPr>
        <w:spacing w:after="0" w:line="288" w:lineRule="auto"/>
        <w:ind w:firstLine="284"/>
        <w:jc w:val="center"/>
        <w:rPr>
          <w:rFonts w:asciiTheme="majorBidi" w:hAnsiTheme="majorBidi" w:cstheme="majorBidi"/>
          <w:b/>
          <w:bCs/>
          <w:sz w:val="28"/>
          <w:szCs w:val="28"/>
        </w:rPr>
      </w:pPr>
      <w:r>
        <w:rPr>
          <w:rFonts w:asciiTheme="majorBidi" w:hAnsiTheme="majorBidi" w:cstheme="majorBidi"/>
          <w:b/>
          <w:bCs/>
          <w:sz w:val="28"/>
          <w:szCs w:val="28"/>
        </w:rPr>
        <w:lastRenderedPageBreak/>
        <w:t>Bibliographie </w:t>
      </w:r>
    </w:p>
    <w:p w:rsidR="00D3407A" w:rsidRPr="004A1A65" w:rsidRDefault="00D3407A" w:rsidP="003726E2">
      <w:pPr>
        <w:autoSpaceDE w:val="0"/>
        <w:autoSpaceDN w:val="0"/>
        <w:adjustRightInd w:val="0"/>
        <w:spacing w:after="0" w:line="288" w:lineRule="auto"/>
        <w:jc w:val="both"/>
        <w:rPr>
          <w:rFonts w:asciiTheme="majorBidi" w:hAnsiTheme="majorBidi" w:cstheme="majorBidi"/>
          <w:sz w:val="24"/>
          <w:szCs w:val="24"/>
        </w:rPr>
      </w:pPr>
      <w:r w:rsidRPr="004A1A65">
        <w:rPr>
          <w:rFonts w:asciiTheme="majorBidi" w:hAnsiTheme="majorBidi" w:cstheme="majorBidi"/>
          <w:b/>
          <w:bCs/>
          <w:sz w:val="24"/>
          <w:szCs w:val="24"/>
        </w:rPr>
        <w:t>[1] R. Khadidja</w:t>
      </w:r>
      <w:r>
        <w:rPr>
          <w:rFonts w:asciiTheme="majorBidi" w:hAnsiTheme="majorBidi" w:cstheme="majorBidi"/>
          <w:b/>
          <w:bCs/>
          <w:sz w:val="24"/>
          <w:szCs w:val="24"/>
        </w:rPr>
        <w:t>,</w:t>
      </w:r>
      <w:r w:rsidRPr="004A1A65">
        <w:rPr>
          <w:rFonts w:asciiTheme="majorBidi" w:hAnsiTheme="majorBidi" w:cstheme="majorBidi"/>
          <w:b/>
          <w:bCs/>
          <w:sz w:val="24"/>
          <w:szCs w:val="24"/>
        </w:rPr>
        <w:t xml:space="preserve"> R. Oum elhana</w:t>
      </w:r>
      <w:r>
        <w:rPr>
          <w:rFonts w:asciiTheme="majorBidi" w:hAnsiTheme="majorBidi" w:cstheme="majorBidi"/>
          <w:b/>
          <w:bCs/>
          <w:sz w:val="24"/>
          <w:szCs w:val="24"/>
        </w:rPr>
        <w:t>,</w:t>
      </w:r>
      <w:r w:rsidRPr="004A1A65">
        <w:rPr>
          <w:rFonts w:asciiTheme="majorBidi" w:hAnsiTheme="majorBidi" w:cstheme="majorBidi"/>
          <w:sz w:val="24"/>
          <w:szCs w:val="24"/>
        </w:rPr>
        <w:t xml:space="preserve"> </w:t>
      </w:r>
      <w:r w:rsidRPr="004A1A65">
        <w:rPr>
          <w:rFonts w:asciiTheme="majorBidi" w:hAnsiTheme="majorBidi" w:cstheme="majorBidi"/>
          <w:sz w:val="24"/>
          <w:szCs w:val="24"/>
          <w:lang w:bidi="ar-DZ"/>
        </w:rPr>
        <w:t>« </w:t>
      </w:r>
      <w:r w:rsidRPr="004A1A65">
        <w:rPr>
          <w:rFonts w:asciiTheme="majorBidi" w:hAnsiTheme="majorBidi" w:cstheme="majorBidi"/>
          <w:sz w:val="24"/>
          <w:szCs w:val="24"/>
        </w:rPr>
        <w:t xml:space="preserve">Etude des différents types de convertisseurs utilisés dans la production des énergies renouvelables Application dans l'éolienne à base de GSAP », </w:t>
      </w:r>
      <w:r>
        <w:rPr>
          <w:rFonts w:asciiTheme="majorBidi" w:hAnsiTheme="majorBidi" w:cstheme="majorBidi"/>
          <w:sz w:val="24"/>
          <w:szCs w:val="24"/>
        </w:rPr>
        <w:t>m</w:t>
      </w:r>
      <w:r w:rsidRPr="004A1A65">
        <w:rPr>
          <w:rFonts w:asciiTheme="majorBidi" w:hAnsiTheme="majorBidi" w:cstheme="majorBidi"/>
          <w:sz w:val="24"/>
          <w:szCs w:val="24"/>
        </w:rPr>
        <w:t>émoire</w:t>
      </w:r>
      <w:r>
        <w:rPr>
          <w:rFonts w:asciiTheme="majorBidi" w:hAnsiTheme="majorBidi" w:cstheme="majorBidi"/>
          <w:sz w:val="24"/>
          <w:szCs w:val="24"/>
        </w:rPr>
        <w:t xml:space="preserve"> de</w:t>
      </w:r>
      <w:r w:rsidRPr="004A1A65">
        <w:rPr>
          <w:rFonts w:asciiTheme="majorBidi" w:hAnsiTheme="majorBidi" w:cstheme="majorBidi"/>
          <w:sz w:val="24"/>
          <w:szCs w:val="24"/>
        </w:rPr>
        <w:t xml:space="preserve"> </w:t>
      </w:r>
      <w:r>
        <w:rPr>
          <w:rFonts w:asciiTheme="majorBidi" w:hAnsiTheme="majorBidi" w:cstheme="majorBidi"/>
          <w:sz w:val="24"/>
          <w:szCs w:val="24"/>
        </w:rPr>
        <w:t>m</w:t>
      </w:r>
      <w:r w:rsidRPr="004A1A65">
        <w:rPr>
          <w:rFonts w:asciiTheme="majorBidi" w:hAnsiTheme="majorBidi" w:cstheme="majorBidi"/>
          <w:sz w:val="24"/>
          <w:szCs w:val="24"/>
        </w:rPr>
        <w:t>aster Académique,</w:t>
      </w:r>
      <w:r>
        <w:rPr>
          <w:rFonts w:asciiTheme="majorBidi" w:hAnsiTheme="majorBidi" w:cstheme="majorBidi"/>
          <w:sz w:val="24"/>
          <w:szCs w:val="24"/>
        </w:rPr>
        <w:t xml:space="preserve"> </w:t>
      </w:r>
      <w:r w:rsidRPr="004A1A65">
        <w:rPr>
          <w:rFonts w:asciiTheme="majorBidi" w:hAnsiTheme="majorBidi" w:cstheme="majorBidi"/>
          <w:sz w:val="24"/>
          <w:szCs w:val="24"/>
        </w:rPr>
        <w:t xml:space="preserve"> Université Kasdi Merbah Ouargla, 2015.</w:t>
      </w:r>
    </w:p>
    <w:p w:rsidR="00D3407A" w:rsidRPr="004A1A65" w:rsidRDefault="00D3407A" w:rsidP="00D3407A">
      <w:pPr>
        <w:autoSpaceDE w:val="0"/>
        <w:autoSpaceDN w:val="0"/>
        <w:adjustRightInd w:val="0"/>
        <w:spacing w:after="0" w:line="288" w:lineRule="auto"/>
        <w:jc w:val="both"/>
        <w:rPr>
          <w:rFonts w:asciiTheme="majorBidi" w:hAnsiTheme="majorBidi" w:cstheme="majorBidi"/>
          <w:sz w:val="24"/>
          <w:szCs w:val="24"/>
        </w:rPr>
      </w:pPr>
      <w:r w:rsidRPr="004A1A65">
        <w:rPr>
          <w:rFonts w:asciiTheme="majorBidi" w:hAnsiTheme="majorBidi" w:cstheme="majorBidi"/>
          <w:b/>
          <w:bCs/>
          <w:sz w:val="24"/>
          <w:szCs w:val="24"/>
        </w:rPr>
        <w:t>[</w:t>
      </w:r>
      <w:r>
        <w:rPr>
          <w:rFonts w:asciiTheme="majorBidi" w:hAnsiTheme="majorBidi" w:cstheme="majorBidi"/>
          <w:b/>
          <w:bCs/>
          <w:sz w:val="24"/>
          <w:szCs w:val="24"/>
        </w:rPr>
        <w:t>2</w:t>
      </w:r>
      <w:r w:rsidRPr="004A1A65">
        <w:rPr>
          <w:rFonts w:asciiTheme="majorBidi" w:hAnsiTheme="majorBidi" w:cstheme="majorBidi"/>
          <w:b/>
          <w:bCs/>
          <w:sz w:val="24"/>
          <w:szCs w:val="24"/>
        </w:rPr>
        <w:t>] I. Abderrahim</w:t>
      </w:r>
      <w:r>
        <w:rPr>
          <w:rFonts w:asciiTheme="majorBidi" w:hAnsiTheme="majorBidi" w:cstheme="majorBidi"/>
          <w:b/>
          <w:bCs/>
          <w:sz w:val="24"/>
          <w:szCs w:val="24"/>
        </w:rPr>
        <w:t>,</w:t>
      </w:r>
      <w:r w:rsidRPr="004A1A65">
        <w:rPr>
          <w:rFonts w:asciiTheme="majorBidi" w:hAnsiTheme="majorBidi" w:cstheme="majorBidi"/>
          <w:sz w:val="24"/>
          <w:szCs w:val="24"/>
        </w:rPr>
        <w:t xml:space="preserve"> « Amélioration de la qualité d'énergie d'un système de conversion d'énergie éolienne à base de machine asynchrone à double alimentation et connecté au réseau électrique »</w:t>
      </w:r>
      <w:r>
        <w:rPr>
          <w:rFonts w:asciiTheme="majorBidi" w:hAnsiTheme="majorBidi" w:cstheme="majorBidi"/>
          <w:sz w:val="24"/>
          <w:szCs w:val="24"/>
        </w:rPr>
        <w:t>,</w:t>
      </w:r>
      <w:r w:rsidRPr="004A1A65">
        <w:rPr>
          <w:rFonts w:asciiTheme="majorBidi" w:hAnsiTheme="majorBidi" w:cstheme="majorBidi"/>
          <w:sz w:val="24"/>
          <w:szCs w:val="24"/>
        </w:rPr>
        <w:t xml:space="preserve"> </w:t>
      </w:r>
      <w:r>
        <w:rPr>
          <w:rFonts w:asciiTheme="majorBidi" w:hAnsiTheme="majorBidi" w:cstheme="majorBidi"/>
          <w:sz w:val="24"/>
          <w:szCs w:val="24"/>
        </w:rPr>
        <w:t>m</w:t>
      </w:r>
      <w:r w:rsidRPr="004A1A65">
        <w:rPr>
          <w:rFonts w:asciiTheme="majorBidi" w:hAnsiTheme="majorBidi" w:cstheme="majorBidi"/>
          <w:sz w:val="24"/>
          <w:szCs w:val="24"/>
        </w:rPr>
        <w:t>émoire</w:t>
      </w:r>
      <w:r w:rsidRPr="00FA5F89">
        <w:t xml:space="preserve"> </w:t>
      </w:r>
      <w:r w:rsidRPr="00FA5F89">
        <w:rPr>
          <w:rFonts w:ascii="TimesNewRoman" w:hAnsi="TimesNewRoman"/>
          <w:color w:val="000000"/>
          <w:sz w:val="24"/>
        </w:rPr>
        <w:t>ma</w:t>
      </w:r>
      <w:r w:rsidRPr="00FA5F89">
        <w:rPr>
          <w:rFonts w:ascii="TimesNewRoman" w:hAnsi="TimesNewRoman" w:hint="eastAsia"/>
          <w:color w:val="000000"/>
          <w:sz w:val="24"/>
        </w:rPr>
        <w:t>î</w:t>
      </w:r>
      <w:r w:rsidRPr="00FA5F89">
        <w:rPr>
          <w:rFonts w:ascii="TimesNewRoman" w:hAnsi="TimesNewRoman"/>
          <w:color w:val="000000"/>
          <w:sz w:val="24"/>
        </w:rPr>
        <w:t>trise en g</w:t>
      </w:r>
      <w:r w:rsidRPr="00FA5F89">
        <w:rPr>
          <w:rFonts w:ascii="TimesNewRoman" w:hAnsi="TimesNewRoman" w:hint="eastAsia"/>
          <w:color w:val="000000"/>
          <w:sz w:val="24"/>
        </w:rPr>
        <w:t>é</w:t>
      </w:r>
      <w:r w:rsidRPr="00FA5F89">
        <w:rPr>
          <w:rFonts w:ascii="TimesNewRoman" w:hAnsi="TimesNewRoman"/>
          <w:color w:val="000000"/>
          <w:sz w:val="24"/>
        </w:rPr>
        <w:t>nie</w:t>
      </w:r>
      <w:r>
        <w:rPr>
          <w:rFonts w:asciiTheme="majorBidi" w:hAnsiTheme="majorBidi" w:cstheme="majorBidi"/>
          <w:sz w:val="24"/>
          <w:szCs w:val="24"/>
        </w:rPr>
        <w:t xml:space="preserve">, </w:t>
      </w:r>
      <w:r w:rsidRPr="004A1A65">
        <w:rPr>
          <w:rFonts w:asciiTheme="majorBidi" w:hAnsiTheme="majorBidi" w:cstheme="majorBidi"/>
          <w:sz w:val="24"/>
          <w:szCs w:val="24"/>
        </w:rPr>
        <w:t>école de technologie supérieure université du Québec,</w:t>
      </w:r>
      <w:r w:rsidRPr="00B570FE">
        <w:rPr>
          <w:rStyle w:val="xbe"/>
          <w:rFonts w:asciiTheme="majorBidi" w:hAnsiTheme="majorBidi" w:cstheme="majorBidi"/>
        </w:rPr>
        <w:t xml:space="preserve"> </w:t>
      </w:r>
      <w:r w:rsidRPr="00415972">
        <w:rPr>
          <w:rStyle w:val="xbe"/>
          <w:rFonts w:asciiTheme="majorBidi" w:hAnsiTheme="majorBidi" w:cstheme="majorBidi"/>
        </w:rPr>
        <w:t>Canada</w:t>
      </w:r>
      <w:r>
        <w:rPr>
          <w:rStyle w:val="xbe"/>
          <w:rFonts w:asciiTheme="majorBidi" w:hAnsiTheme="majorBidi" w:cstheme="majorBidi"/>
        </w:rPr>
        <w:t>,</w:t>
      </w:r>
      <w:r w:rsidRPr="004A1A65">
        <w:rPr>
          <w:rFonts w:asciiTheme="majorBidi" w:hAnsiTheme="majorBidi" w:cstheme="majorBidi"/>
          <w:sz w:val="24"/>
          <w:szCs w:val="24"/>
        </w:rPr>
        <w:t xml:space="preserve"> 2015.</w:t>
      </w:r>
    </w:p>
    <w:p w:rsidR="00D3407A" w:rsidRPr="004A1A65" w:rsidRDefault="00D3407A" w:rsidP="00D3407A">
      <w:pPr>
        <w:autoSpaceDE w:val="0"/>
        <w:autoSpaceDN w:val="0"/>
        <w:adjustRightInd w:val="0"/>
        <w:spacing w:after="0" w:line="288" w:lineRule="auto"/>
        <w:jc w:val="both"/>
        <w:rPr>
          <w:rFonts w:asciiTheme="majorBidi" w:hAnsiTheme="majorBidi" w:cstheme="majorBidi"/>
          <w:sz w:val="24"/>
          <w:szCs w:val="24"/>
        </w:rPr>
      </w:pPr>
      <w:r w:rsidRPr="004A1A65">
        <w:rPr>
          <w:rFonts w:asciiTheme="majorBidi" w:hAnsiTheme="majorBidi" w:cstheme="majorBidi"/>
          <w:b/>
          <w:bCs/>
          <w:sz w:val="24"/>
          <w:szCs w:val="24"/>
        </w:rPr>
        <w:t>[</w:t>
      </w:r>
      <w:r>
        <w:rPr>
          <w:rFonts w:asciiTheme="majorBidi" w:hAnsiTheme="majorBidi" w:cstheme="majorBidi"/>
          <w:b/>
          <w:bCs/>
          <w:sz w:val="24"/>
          <w:szCs w:val="24"/>
        </w:rPr>
        <w:t>3</w:t>
      </w:r>
      <w:r w:rsidRPr="004A1A65">
        <w:rPr>
          <w:rFonts w:asciiTheme="majorBidi" w:hAnsiTheme="majorBidi" w:cstheme="majorBidi"/>
          <w:b/>
          <w:bCs/>
          <w:sz w:val="24"/>
          <w:szCs w:val="24"/>
        </w:rPr>
        <w:t>] Y. Djeriri</w:t>
      </w:r>
      <w:r>
        <w:rPr>
          <w:rFonts w:asciiTheme="majorBidi" w:hAnsiTheme="majorBidi" w:cstheme="majorBidi"/>
          <w:b/>
          <w:bCs/>
          <w:sz w:val="24"/>
          <w:szCs w:val="24"/>
        </w:rPr>
        <w:t>,</w:t>
      </w:r>
      <w:r w:rsidRPr="004A1A65">
        <w:rPr>
          <w:rFonts w:asciiTheme="majorBidi" w:hAnsiTheme="majorBidi" w:cstheme="majorBidi"/>
          <w:sz w:val="24"/>
          <w:szCs w:val="24"/>
        </w:rPr>
        <w:t xml:space="preserve"> « Commande directe du couple et des puissances d’une MADA associée à un système éolien par les techniques de l’intelligence artificielle », </w:t>
      </w:r>
      <w:r>
        <w:rPr>
          <w:rFonts w:asciiTheme="majorBidi" w:hAnsiTheme="majorBidi" w:cstheme="majorBidi"/>
          <w:sz w:val="24"/>
          <w:szCs w:val="24"/>
        </w:rPr>
        <w:t>t</w:t>
      </w:r>
      <w:r w:rsidRPr="004A1A65">
        <w:rPr>
          <w:rFonts w:asciiTheme="majorBidi" w:hAnsiTheme="majorBidi" w:cstheme="majorBidi"/>
          <w:sz w:val="24"/>
          <w:szCs w:val="24"/>
        </w:rPr>
        <w:t xml:space="preserve">hèse </w:t>
      </w:r>
      <w:r>
        <w:rPr>
          <w:rFonts w:asciiTheme="majorBidi" w:hAnsiTheme="majorBidi" w:cstheme="majorBidi"/>
          <w:sz w:val="24"/>
          <w:szCs w:val="24"/>
        </w:rPr>
        <w:t>de d</w:t>
      </w:r>
      <w:r w:rsidRPr="004A1A65">
        <w:rPr>
          <w:rFonts w:asciiTheme="majorBidi" w:hAnsiTheme="majorBidi" w:cstheme="majorBidi"/>
          <w:sz w:val="24"/>
          <w:szCs w:val="24"/>
        </w:rPr>
        <w:t>octorat, Université Dji</w:t>
      </w:r>
      <w:r>
        <w:rPr>
          <w:rFonts w:asciiTheme="majorBidi" w:hAnsiTheme="majorBidi" w:cstheme="majorBidi"/>
          <w:sz w:val="24"/>
          <w:szCs w:val="24"/>
        </w:rPr>
        <w:t>l</w:t>
      </w:r>
      <w:r w:rsidRPr="004A1A65">
        <w:rPr>
          <w:rFonts w:asciiTheme="majorBidi" w:hAnsiTheme="majorBidi" w:cstheme="majorBidi"/>
          <w:sz w:val="24"/>
          <w:szCs w:val="24"/>
        </w:rPr>
        <w:t>lali Liabes de Sidi</w:t>
      </w:r>
      <w:r>
        <w:rPr>
          <w:rFonts w:asciiTheme="majorBidi" w:hAnsiTheme="majorBidi" w:cstheme="majorBidi"/>
          <w:sz w:val="24"/>
          <w:szCs w:val="24"/>
        </w:rPr>
        <w:t xml:space="preserve"> </w:t>
      </w:r>
      <w:r w:rsidRPr="004A1A65">
        <w:rPr>
          <w:rFonts w:asciiTheme="majorBidi" w:hAnsiTheme="majorBidi" w:cstheme="majorBidi"/>
          <w:sz w:val="24"/>
          <w:szCs w:val="24"/>
        </w:rPr>
        <w:t>Bel-Abbes</w:t>
      </w:r>
      <w:r>
        <w:rPr>
          <w:rFonts w:asciiTheme="majorBidi" w:hAnsiTheme="majorBidi" w:cstheme="majorBidi"/>
          <w:sz w:val="24"/>
          <w:szCs w:val="24"/>
        </w:rPr>
        <w:t>,</w:t>
      </w:r>
      <w:r w:rsidRPr="004A1A65">
        <w:rPr>
          <w:rFonts w:asciiTheme="majorBidi" w:hAnsiTheme="majorBidi" w:cstheme="majorBidi"/>
          <w:sz w:val="24"/>
          <w:szCs w:val="24"/>
        </w:rPr>
        <w:t xml:space="preserve"> 2015.</w:t>
      </w:r>
    </w:p>
    <w:p w:rsidR="00D3407A" w:rsidRPr="004A1A65" w:rsidRDefault="00D3407A" w:rsidP="00C01488">
      <w:pPr>
        <w:autoSpaceDE w:val="0"/>
        <w:autoSpaceDN w:val="0"/>
        <w:adjustRightInd w:val="0"/>
        <w:spacing w:after="0" w:line="288" w:lineRule="auto"/>
        <w:jc w:val="both"/>
        <w:rPr>
          <w:rFonts w:asciiTheme="majorBidi" w:hAnsiTheme="majorBidi" w:cstheme="majorBidi"/>
          <w:sz w:val="24"/>
          <w:szCs w:val="24"/>
          <w:rtl/>
        </w:rPr>
      </w:pPr>
      <w:r w:rsidRPr="004A1A65">
        <w:rPr>
          <w:rFonts w:asciiTheme="majorBidi" w:hAnsiTheme="majorBidi" w:cstheme="majorBidi"/>
          <w:b/>
          <w:bCs/>
          <w:sz w:val="24"/>
          <w:szCs w:val="24"/>
        </w:rPr>
        <w:t xml:space="preserve">[4] </w:t>
      </w:r>
      <w:r>
        <w:rPr>
          <w:rFonts w:asciiTheme="majorBidi" w:hAnsiTheme="majorBidi" w:cstheme="majorBidi"/>
          <w:b/>
          <w:bCs/>
          <w:sz w:val="24"/>
          <w:szCs w:val="24"/>
        </w:rPr>
        <w:t xml:space="preserve">B. </w:t>
      </w:r>
      <w:r w:rsidRPr="004A1A65">
        <w:rPr>
          <w:rFonts w:asciiTheme="majorBidi" w:hAnsiTheme="majorBidi" w:cstheme="majorBidi"/>
          <w:b/>
          <w:bCs/>
          <w:sz w:val="24"/>
          <w:szCs w:val="24"/>
        </w:rPr>
        <w:t>Toual</w:t>
      </w:r>
      <w:r>
        <w:rPr>
          <w:rFonts w:asciiTheme="majorBidi" w:hAnsiTheme="majorBidi" w:cstheme="majorBidi"/>
          <w:b/>
          <w:bCs/>
          <w:sz w:val="24"/>
          <w:szCs w:val="24"/>
        </w:rPr>
        <w:t xml:space="preserve">, </w:t>
      </w:r>
      <w:r w:rsidRPr="004A1A65">
        <w:rPr>
          <w:rFonts w:asciiTheme="majorBidi" w:hAnsiTheme="majorBidi" w:cstheme="majorBidi"/>
          <w:sz w:val="24"/>
          <w:szCs w:val="24"/>
        </w:rPr>
        <w:t>« Modélisation et Commande Floue Optimisée d’une Génératrice à Double Alimentation, Application à un Système Eolien à Vitesse Variable» mémoire de magister</w:t>
      </w:r>
      <w:r>
        <w:rPr>
          <w:rFonts w:asciiTheme="majorBidi" w:hAnsiTheme="majorBidi" w:cstheme="majorBidi"/>
          <w:sz w:val="24"/>
          <w:szCs w:val="24"/>
        </w:rPr>
        <w:t>,</w:t>
      </w:r>
      <w:r w:rsidRPr="004A1A65">
        <w:rPr>
          <w:rFonts w:asciiTheme="majorBidi" w:hAnsiTheme="majorBidi" w:cstheme="majorBidi"/>
          <w:sz w:val="24"/>
          <w:szCs w:val="24"/>
        </w:rPr>
        <w:t xml:space="preserve"> Université de Batna, 2010.</w:t>
      </w:r>
    </w:p>
    <w:p w:rsidR="00D3407A" w:rsidRPr="004A1A65" w:rsidRDefault="00D3407A" w:rsidP="008D30AE">
      <w:pPr>
        <w:autoSpaceDE w:val="0"/>
        <w:autoSpaceDN w:val="0"/>
        <w:adjustRightInd w:val="0"/>
        <w:spacing w:after="0" w:line="288" w:lineRule="auto"/>
        <w:jc w:val="both"/>
        <w:rPr>
          <w:rFonts w:asciiTheme="majorBidi" w:hAnsiTheme="majorBidi" w:cstheme="majorBidi"/>
          <w:sz w:val="24"/>
          <w:szCs w:val="24"/>
        </w:rPr>
      </w:pPr>
      <w:r w:rsidRPr="008D30AE">
        <w:rPr>
          <w:rFonts w:asciiTheme="majorBidi" w:hAnsiTheme="majorBidi" w:cstheme="majorBidi"/>
          <w:b/>
          <w:bCs/>
          <w:sz w:val="24"/>
          <w:szCs w:val="24"/>
        </w:rPr>
        <w:t>[5] B. Multon, O. Gergaud, H. Ben Ahmed, X. Roboam, S. Astier, B. Dakyo, C. Nichita</w:t>
      </w:r>
      <w:r>
        <w:rPr>
          <w:rFonts w:asciiTheme="majorBidi" w:hAnsiTheme="majorBidi" w:cstheme="majorBidi"/>
          <w:b/>
          <w:bCs/>
          <w:sz w:val="24"/>
          <w:szCs w:val="24"/>
        </w:rPr>
        <w:t>,</w:t>
      </w:r>
      <w:r w:rsidRPr="008D30AE">
        <w:rPr>
          <w:rFonts w:asciiTheme="majorBidi" w:hAnsiTheme="majorBidi" w:cstheme="majorBidi"/>
          <w:b/>
          <w:bCs/>
          <w:sz w:val="24"/>
          <w:szCs w:val="24"/>
        </w:rPr>
        <w:t xml:space="preserve"> </w:t>
      </w:r>
      <w:r w:rsidRPr="008D30AE">
        <w:rPr>
          <w:rFonts w:asciiTheme="majorBidi" w:hAnsiTheme="majorBidi" w:cstheme="majorBidi"/>
          <w:sz w:val="24"/>
          <w:szCs w:val="24"/>
        </w:rPr>
        <w:t>«état de l’art dans les aérogénérateurs électriques», Ed. NOVELECT - ECRIN, ISBN 2-912154-8-1, pp.97-154, 2002.</w:t>
      </w:r>
    </w:p>
    <w:p w:rsidR="00D3407A" w:rsidRPr="004A1A65" w:rsidRDefault="00D3407A" w:rsidP="008D30AE">
      <w:pPr>
        <w:autoSpaceDE w:val="0"/>
        <w:autoSpaceDN w:val="0"/>
        <w:adjustRightInd w:val="0"/>
        <w:spacing w:after="0" w:line="288" w:lineRule="auto"/>
        <w:jc w:val="both"/>
        <w:rPr>
          <w:rFonts w:asciiTheme="majorBidi" w:hAnsiTheme="majorBidi" w:cstheme="majorBidi"/>
          <w:sz w:val="24"/>
          <w:szCs w:val="24"/>
        </w:rPr>
      </w:pPr>
      <w:r w:rsidRPr="004A1A65">
        <w:rPr>
          <w:rFonts w:asciiTheme="majorBidi" w:hAnsiTheme="majorBidi" w:cstheme="majorBidi"/>
          <w:b/>
          <w:bCs/>
          <w:sz w:val="24"/>
          <w:szCs w:val="24"/>
        </w:rPr>
        <w:t>[6] M</w:t>
      </w:r>
      <w:r>
        <w:rPr>
          <w:rFonts w:asciiTheme="majorBidi" w:hAnsiTheme="majorBidi" w:cstheme="majorBidi"/>
          <w:b/>
          <w:bCs/>
          <w:sz w:val="24"/>
          <w:szCs w:val="24"/>
        </w:rPr>
        <w:t xml:space="preserve">. </w:t>
      </w:r>
      <w:r w:rsidRPr="004A1A65">
        <w:rPr>
          <w:rFonts w:asciiTheme="majorBidi" w:hAnsiTheme="majorBidi" w:cstheme="majorBidi"/>
          <w:b/>
          <w:bCs/>
          <w:sz w:val="24"/>
          <w:szCs w:val="24"/>
        </w:rPr>
        <w:t>Jourieh</w:t>
      </w:r>
      <w:r>
        <w:rPr>
          <w:rFonts w:asciiTheme="majorBidi" w:hAnsiTheme="majorBidi" w:cstheme="majorBidi"/>
          <w:b/>
          <w:bCs/>
          <w:sz w:val="24"/>
          <w:szCs w:val="24"/>
        </w:rPr>
        <w:t>,</w:t>
      </w:r>
      <w:r w:rsidRPr="004A1A65">
        <w:rPr>
          <w:rFonts w:asciiTheme="majorBidi" w:hAnsiTheme="majorBidi" w:cstheme="majorBidi"/>
          <w:b/>
          <w:bCs/>
          <w:sz w:val="24"/>
          <w:szCs w:val="24"/>
        </w:rPr>
        <w:t xml:space="preserve"> </w:t>
      </w:r>
      <w:r w:rsidRPr="004A1A65">
        <w:rPr>
          <w:rFonts w:asciiTheme="majorBidi" w:hAnsiTheme="majorBidi" w:cstheme="majorBidi"/>
          <w:sz w:val="24"/>
          <w:szCs w:val="24"/>
        </w:rPr>
        <w:t xml:space="preserve">«développement d’un modèle représentatif d’une éolienne afin d’étudier l’implantation de plusieurs machines sur un parc éolien» </w:t>
      </w:r>
      <w:r>
        <w:rPr>
          <w:rFonts w:asciiTheme="majorBidi" w:hAnsiTheme="majorBidi" w:cstheme="majorBidi"/>
          <w:sz w:val="24"/>
          <w:szCs w:val="24"/>
        </w:rPr>
        <w:t>t</w:t>
      </w:r>
      <w:r w:rsidRPr="004A1A65">
        <w:rPr>
          <w:rFonts w:asciiTheme="majorBidi" w:hAnsiTheme="majorBidi" w:cstheme="majorBidi"/>
          <w:sz w:val="24"/>
          <w:szCs w:val="24"/>
        </w:rPr>
        <w:t xml:space="preserve">hèse de </w:t>
      </w:r>
      <w:r>
        <w:rPr>
          <w:rFonts w:asciiTheme="majorBidi" w:hAnsiTheme="majorBidi" w:cstheme="majorBidi"/>
          <w:sz w:val="24"/>
          <w:szCs w:val="24"/>
        </w:rPr>
        <w:t>d</w:t>
      </w:r>
      <w:r w:rsidRPr="004A1A65">
        <w:rPr>
          <w:rFonts w:asciiTheme="majorBidi" w:hAnsiTheme="majorBidi" w:cstheme="majorBidi"/>
          <w:sz w:val="24"/>
          <w:szCs w:val="24"/>
        </w:rPr>
        <w:t>octorat</w:t>
      </w:r>
      <w:r>
        <w:rPr>
          <w:rFonts w:asciiTheme="majorBidi" w:hAnsiTheme="majorBidi" w:cstheme="majorBidi"/>
          <w:sz w:val="24"/>
          <w:szCs w:val="24"/>
        </w:rPr>
        <w:t>,</w:t>
      </w:r>
      <w:r w:rsidRPr="004A1A65">
        <w:rPr>
          <w:rFonts w:asciiTheme="majorBidi" w:hAnsiTheme="majorBidi" w:cstheme="majorBidi"/>
          <w:sz w:val="24"/>
          <w:szCs w:val="24"/>
        </w:rPr>
        <w:t xml:space="preserve"> Ecole</w:t>
      </w:r>
      <w:r>
        <w:rPr>
          <w:rFonts w:asciiTheme="majorBidi" w:hAnsiTheme="majorBidi" w:cstheme="majorBidi"/>
          <w:sz w:val="24"/>
          <w:szCs w:val="24"/>
        </w:rPr>
        <w:t xml:space="preserve"> </w:t>
      </w:r>
      <w:r w:rsidRPr="004A1A65">
        <w:rPr>
          <w:rFonts w:asciiTheme="majorBidi" w:hAnsiTheme="majorBidi" w:cstheme="majorBidi"/>
          <w:sz w:val="24"/>
          <w:szCs w:val="24"/>
        </w:rPr>
        <w:t>Nationale Supérieure d’Arts et Métiers,</w:t>
      </w:r>
      <w:r>
        <w:rPr>
          <w:rFonts w:asciiTheme="majorBidi" w:hAnsiTheme="majorBidi" w:cstheme="majorBidi"/>
          <w:sz w:val="24"/>
          <w:szCs w:val="24"/>
        </w:rPr>
        <w:t xml:space="preserve"> P</w:t>
      </w:r>
      <w:r w:rsidRPr="008D30AE">
        <w:rPr>
          <w:rFonts w:asciiTheme="majorBidi" w:hAnsiTheme="majorBidi" w:cstheme="majorBidi"/>
          <w:sz w:val="24"/>
          <w:szCs w:val="24"/>
        </w:rPr>
        <w:t>aris</w:t>
      </w:r>
      <w:r>
        <w:rPr>
          <w:rFonts w:asciiTheme="majorBidi" w:hAnsiTheme="majorBidi" w:cstheme="majorBidi"/>
          <w:sz w:val="24"/>
          <w:szCs w:val="24"/>
        </w:rPr>
        <w:t>, France,</w:t>
      </w:r>
      <w:r w:rsidRPr="004A1A65">
        <w:rPr>
          <w:rFonts w:asciiTheme="majorBidi" w:hAnsiTheme="majorBidi" w:cstheme="majorBidi"/>
          <w:sz w:val="24"/>
          <w:szCs w:val="24"/>
        </w:rPr>
        <w:t xml:space="preserve"> 2007.</w:t>
      </w:r>
    </w:p>
    <w:p w:rsidR="00D3407A" w:rsidRPr="004A1A65" w:rsidRDefault="00D3407A" w:rsidP="003726E2">
      <w:pPr>
        <w:pStyle w:val="Default"/>
        <w:spacing w:line="288" w:lineRule="auto"/>
        <w:jc w:val="both"/>
        <w:rPr>
          <w:rFonts w:asciiTheme="majorBidi" w:hAnsiTheme="majorBidi" w:cstheme="majorBidi"/>
        </w:rPr>
      </w:pPr>
      <w:r w:rsidRPr="004A1A65">
        <w:rPr>
          <w:rFonts w:asciiTheme="majorBidi" w:hAnsiTheme="majorBidi" w:cstheme="majorBidi"/>
          <w:b/>
          <w:bCs/>
        </w:rPr>
        <w:t>[7] V. Courtesuisse</w:t>
      </w:r>
      <w:r w:rsidRPr="004A1A65">
        <w:rPr>
          <w:rFonts w:asciiTheme="majorBidi" w:hAnsiTheme="majorBidi" w:cstheme="majorBidi"/>
        </w:rPr>
        <w:t xml:space="preserve">, «supervision d’une centrale multi sources à base d’éoliennes et de stockage d’énergie connectée au réseau électrique» </w:t>
      </w:r>
      <w:r>
        <w:rPr>
          <w:rFonts w:asciiTheme="majorBidi" w:hAnsiTheme="majorBidi" w:cstheme="majorBidi"/>
        </w:rPr>
        <w:t>t</w:t>
      </w:r>
      <w:r w:rsidRPr="004A1A65">
        <w:rPr>
          <w:rFonts w:asciiTheme="majorBidi" w:hAnsiTheme="majorBidi" w:cstheme="majorBidi"/>
        </w:rPr>
        <w:t>hèse de doctorat en génie électrique, Ecole nationale d’Arts en métiers,</w:t>
      </w:r>
      <w:r>
        <w:rPr>
          <w:rFonts w:asciiTheme="majorBidi" w:hAnsiTheme="majorBidi" w:cstheme="majorBidi"/>
        </w:rPr>
        <w:t xml:space="preserve"> P</w:t>
      </w:r>
      <w:r w:rsidRPr="008D30AE">
        <w:rPr>
          <w:rFonts w:asciiTheme="majorBidi" w:hAnsiTheme="majorBidi" w:cstheme="majorBidi"/>
        </w:rPr>
        <w:t>aris</w:t>
      </w:r>
      <w:r>
        <w:rPr>
          <w:rFonts w:asciiTheme="majorBidi" w:hAnsiTheme="majorBidi" w:cstheme="majorBidi"/>
        </w:rPr>
        <w:t>, France,</w:t>
      </w:r>
      <w:r w:rsidRPr="004A1A65">
        <w:rPr>
          <w:rFonts w:asciiTheme="majorBidi" w:hAnsiTheme="majorBidi" w:cstheme="majorBidi"/>
        </w:rPr>
        <w:t xml:space="preserve"> 2008. </w:t>
      </w:r>
    </w:p>
    <w:p w:rsidR="00D3407A" w:rsidRPr="004A1A65" w:rsidRDefault="00D3407A" w:rsidP="00FA5F89">
      <w:pPr>
        <w:autoSpaceDE w:val="0"/>
        <w:autoSpaceDN w:val="0"/>
        <w:adjustRightInd w:val="0"/>
        <w:spacing w:after="0" w:line="288" w:lineRule="auto"/>
        <w:jc w:val="both"/>
        <w:rPr>
          <w:rFonts w:asciiTheme="majorBidi" w:hAnsiTheme="majorBidi" w:cstheme="majorBidi"/>
          <w:sz w:val="24"/>
          <w:szCs w:val="24"/>
        </w:rPr>
      </w:pPr>
      <w:r w:rsidRPr="004A1A65">
        <w:rPr>
          <w:rFonts w:asciiTheme="majorBidi" w:hAnsiTheme="majorBidi" w:cstheme="majorBidi"/>
          <w:b/>
          <w:bCs/>
          <w:sz w:val="24"/>
          <w:szCs w:val="24"/>
        </w:rPr>
        <w:t>[8]</w:t>
      </w:r>
      <w:r>
        <w:rPr>
          <w:rFonts w:asciiTheme="majorBidi" w:hAnsiTheme="majorBidi" w:cstheme="majorBidi"/>
          <w:b/>
          <w:bCs/>
          <w:sz w:val="24"/>
          <w:szCs w:val="24"/>
        </w:rPr>
        <w:t xml:space="preserve">  </w:t>
      </w:r>
      <w:r w:rsidRPr="004A1A65">
        <w:rPr>
          <w:rFonts w:asciiTheme="majorBidi" w:hAnsiTheme="majorBidi" w:cstheme="majorBidi"/>
          <w:b/>
          <w:bCs/>
          <w:sz w:val="24"/>
          <w:szCs w:val="24"/>
        </w:rPr>
        <w:t>B. Meghni « </w:t>
      </w:r>
      <w:r w:rsidRPr="004A1A65">
        <w:rPr>
          <w:rFonts w:asciiTheme="majorBidi" w:hAnsiTheme="majorBidi" w:cstheme="majorBidi"/>
          <w:sz w:val="24"/>
          <w:szCs w:val="24"/>
        </w:rPr>
        <w:t xml:space="preserve">Contribution à l’amélioration des performances d’une chaine énergétique éolienne », Thèse Doctorat en  Génie Electrique, Université Badji </w:t>
      </w:r>
      <w:r>
        <w:rPr>
          <w:rFonts w:asciiTheme="majorBidi" w:hAnsiTheme="majorBidi" w:cstheme="majorBidi"/>
          <w:sz w:val="24"/>
          <w:szCs w:val="24"/>
        </w:rPr>
        <w:t>Mokhtar Annaba</w:t>
      </w:r>
      <w:r w:rsidRPr="004A1A65">
        <w:rPr>
          <w:rFonts w:asciiTheme="majorBidi" w:hAnsiTheme="majorBidi" w:cstheme="majorBidi"/>
          <w:sz w:val="24"/>
          <w:szCs w:val="24"/>
        </w:rPr>
        <w:t>, 2015</w:t>
      </w:r>
      <w:r>
        <w:rPr>
          <w:rFonts w:asciiTheme="majorBidi" w:hAnsiTheme="majorBidi" w:cstheme="majorBidi"/>
          <w:sz w:val="24"/>
          <w:szCs w:val="24"/>
        </w:rPr>
        <w:t>.</w:t>
      </w:r>
    </w:p>
    <w:p w:rsidR="00D3407A" w:rsidRPr="004A1A65" w:rsidRDefault="00D3407A" w:rsidP="00CC5544">
      <w:pPr>
        <w:autoSpaceDE w:val="0"/>
        <w:autoSpaceDN w:val="0"/>
        <w:adjustRightInd w:val="0"/>
        <w:spacing w:after="0" w:line="288" w:lineRule="auto"/>
        <w:jc w:val="both"/>
        <w:rPr>
          <w:rFonts w:asciiTheme="majorBidi" w:hAnsiTheme="majorBidi" w:cstheme="majorBidi"/>
          <w:sz w:val="24"/>
          <w:szCs w:val="24"/>
        </w:rPr>
      </w:pPr>
      <w:r>
        <w:rPr>
          <w:rFonts w:asciiTheme="majorBidi" w:hAnsiTheme="majorBidi" w:cstheme="majorBidi"/>
          <w:b/>
          <w:bCs/>
          <w:sz w:val="24"/>
          <w:szCs w:val="24"/>
        </w:rPr>
        <w:t xml:space="preserve">[9]B. </w:t>
      </w:r>
      <w:r w:rsidRPr="00CC5544">
        <w:rPr>
          <w:rFonts w:asciiTheme="majorBidi" w:hAnsiTheme="majorBidi" w:cstheme="majorBidi"/>
          <w:b/>
          <w:bCs/>
          <w:sz w:val="24"/>
          <w:szCs w:val="24"/>
        </w:rPr>
        <w:t>Multon,« </w:t>
      </w:r>
      <w:r w:rsidRPr="00CC5544">
        <w:rPr>
          <w:rFonts w:asciiTheme="majorBidi" w:hAnsiTheme="majorBidi" w:cstheme="majorBidi"/>
          <w:sz w:val="24"/>
          <w:szCs w:val="24"/>
        </w:rPr>
        <w:t>Aérogénérateurs</w:t>
      </w:r>
      <w:r w:rsidRPr="00CC5544">
        <w:rPr>
          <w:rFonts w:asciiTheme="majorBidi" w:hAnsiTheme="majorBidi" w:cstheme="majorBidi"/>
          <w:b/>
          <w:bCs/>
          <w:sz w:val="24"/>
          <w:szCs w:val="24"/>
        </w:rPr>
        <w:t xml:space="preserve"> </w:t>
      </w:r>
      <w:r w:rsidRPr="00CC5544">
        <w:rPr>
          <w:rFonts w:asciiTheme="majorBidi" w:hAnsiTheme="majorBidi" w:cstheme="majorBidi"/>
          <w:sz w:val="24"/>
          <w:szCs w:val="24"/>
        </w:rPr>
        <w:t>électriques », Techniques de l'ingénieur. Génie électrique, Ecole Normale Supérieure de Cachan</w:t>
      </w:r>
      <w:r>
        <w:rPr>
          <w:rFonts w:asciiTheme="majorBidi" w:hAnsiTheme="majorBidi" w:cstheme="majorBidi"/>
          <w:sz w:val="24"/>
          <w:szCs w:val="24"/>
        </w:rPr>
        <w:t xml:space="preserve">, France, </w:t>
      </w:r>
      <w:r w:rsidRPr="00CC5544">
        <w:rPr>
          <w:rFonts w:asciiTheme="majorBidi" w:hAnsiTheme="majorBidi" w:cstheme="majorBidi"/>
          <w:sz w:val="24"/>
          <w:szCs w:val="24"/>
        </w:rPr>
        <w:t>vol. 7, no D3960,</w:t>
      </w:r>
      <w:r>
        <w:rPr>
          <w:rFonts w:asciiTheme="majorBidi" w:hAnsiTheme="majorBidi" w:cstheme="majorBidi"/>
          <w:sz w:val="24"/>
          <w:szCs w:val="24"/>
        </w:rPr>
        <w:t xml:space="preserve"> </w:t>
      </w:r>
      <w:r w:rsidRPr="00CC5544">
        <w:rPr>
          <w:rFonts w:asciiTheme="majorBidi" w:hAnsiTheme="majorBidi" w:cstheme="majorBidi"/>
          <w:sz w:val="24"/>
          <w:szCs w:val="24"/>
        </w:rPr>
        <w:t>2010.</w:t>
      </w:r>
    </w:p>
    <w:p w:rsidR="00D3407A" w:rsidRPr="000E725F" w:rsidRDefault="00D3407A" w:rsidP="00BF521F">
      <w:pPr>
        <w:autoSpaceDE w:val="0"/>
        <w:autoSpaceDN w:val="0"/>
        <w:adjustRightInd w:val="0"/>
        <w:spacing w:after="0" w:line="288" w:lineRule="auto"/>
        <w:jc w:val="both"/>
        <w:rPr>
          <w:rFonts w:asciiTheme="majorBidi" w:hAnsiTheme="majorBidi" w:cstheme="majorBidi"/>
          <w:b/>
          <w:bCs/>
          <w:sz w:val="28"/>
          <w:szCs w:val="28"/>
        </w:rPr>
      </w:pPr>
      <w:r w:rsidRPr="004A1A65">
        <w:rPr>
          <w:rFonts w:asciiTheme="majorBidi" w:hAnsiTheme="majorBidi" w:cstheme="majorBidi"/>
          <w:b/>
          <w:bCs/>
          <w:sz w:val="24"/>
          <w:szCs w:val="24"/>
        </w:rPr>
        <w:t>[</w:t>
      </w:r>
      <w:r>
        <w:rPr>
          <w:rFonts w:asciiTheme="majorBidi" w:hAnsiTheme="majorBidi" w:cstheme="majorBidi"/>
          <w:b/>
          <w:bCs/>
          <w:sz w:val="24"/>
          <w:szCs w:val="24"/>
        </w:rPr>
        <w:t>10</w:t>
      </w:r>
      <w:r w:rsidRPr="004A1A65">
        <w:rPr>
          <w:rFonts w:asciiTheme="majorBidi" w:hAnsiTheme="majorBidi" w:cstheme="majorBidi"/>
          <w:b/>
          <w:bCs/>
          <w:sz w:val="24"/>
          <w:szCs w:val="24"/>
        </w:rPr>
        <w:t>]</w:t>
      </w:r>
      <w:r w:rsidRPr="000E725F">
        <w:t xml:space="preserve"> </w:t>
      </w:r>
      <w:r w:rsidRPr="000E725F">
        <w:rPr>
          <w:rFonts w:asciiTheme="majorBidi" w:hAnsiTheme="majorBidi" w:cstheme="majorBidi"/>
          <w:b/>
          <w:bCs/>
          <w:sz w:val="24"/>
          <w:szCs w:val="24"/>
        </w:rPr>
        <w:t>M. Rapin</w:t>
      </w:r>
      <w:r>
        <w:rPr>
          <w:rFonts w:asciiTheme="majorBidi" w:hAnsiTheme="majorBidi" w:cstheme="majorBidi"/>
          <w:b/>
          <w:bCs/>
          <w:sz w:val="24"/>
          <w:szCs w:val="24"/>
        </w:rPr>
        <w:t xml:space="preserve">, </w:t>
      </w:r>
      <w:r w:rsidRPr="000E725F">
        <w:rPr>
          <w:rFonts w:asciiTheme="majorBidi" w:hAnsiTheme="majorBidi" w:cstheme="majorBidi"/>
          <w:b/>
          <w:bCs/>
          <w:sz w:val="24"/>
          <w:szCs w:val="24"/>
        </w:rPr>
        <w:t xml:space="preserve"> P. Leconte</w:t>
      </w:r>
      <w:r>
        <w:rPr>
          <w:rFonts w:asciiTheme="majorBidi" w:hAnsiTheme="majorBidi" w:cstheme="majorBidi"/>
          <w:b/>
          <w:bCs/>
          <w:sz w:val="24"/>
          <w:szCs w:val="24"/>
        </w:rPr>
        <w:t>,</w:t>
      </w:r>
      <w:r w:rsidRPr="004A1A65">
        <w:rPr>
          <w:rFonts w:asciiTheme="majorBidi" w:hAnsiTheme="majorBidi" w:cstheme="majorBidi"/>
          <w:b/>
          <w:bCs/>
          <w:sz w:val="24"/>
          <w:szCs w:val="24"/>
        </w:rPr>
        <w:t xml:space="preserve"> </w:t>
      </w:r>
      <w:r w:rsidRPr="00E16AF5">
        <w:rPr>
          <w:rFonts w:asciiTheme="majorBidi" w:hAnsiTheme="majorBidi" w:cstheme="majorBidi"/>
          <w:b/>
          <w:bCs/>
          <w:sz w:val="24"/>
          <w:szCs w:val="24"/>
        </w:rPr>
        <w:t>« </w:t>
      </w:r>
      <w:r w:rsidRPr="00E16AF5">
        <w:rPr>
          <w:rFonts w:asciiTheme="majorBidi" w:hAnsiTheme="majorBidi" w:cstheme="majorBidi"/>
          <w:sz w:val="24"/>
          <w:szCs w:val="24"/>
        </w:rPr>
        <w:t>Éoliennes</w:t>
      </w:r>
      <w:r>
        <w:rPr>
          <w:rFonts w:asciiTheme="majorBidi" w:hAnsiTheme="majorBidi" w:cstheme="majorBidi"/>
          <w:sz w:val="24"/>
          <w:szCs w:val="24"/>
        </w:rPr>
        <w:t xml:space="preserve"> </w:t>
      </w:r>
      <w:r>
        <w:rPr>
          <w:rFonts w:asciiTheme="majorBidi" w:hAnsiTheme="majorBidi" w:cstheme="majorBidi"/>
          <w:b/>
          <w:bCs/>
          <w:sz w:val="24"/>
          <w:szCs w:val="24"/>
        </w:rPr>
        <w:t xml:space="preserve">», </w:t>
      </w:r>
      <w:r w:rsidRPr="000E725F">
        <w:rPr>
          <w:rFonts w:asciiTheme="majorBidi" w:hAnsiTheme="majorBidi" w:cstheme="majorBidi"/>
          <w:sz w:val="24"/>
          <w:szCs w:val="24"/>
        </w:rPr>
        <w:t>article</w:t>
      </w:r>
      <w:r w:rsidRPr="00E16AF5">
        <w:rPr>
          <w:rFonts w:asciiTheme="majorBidi" w:hAnsiTheme="majorBidi" w:cstheme="majorBidi"/>
          <w:sz w:val="24"/>
          <w:szCs w:val="24"/>
        </w:rPr>
        <w:t xml:space="preserve"> </w:t>
      </w:r>
      <w:r w:rsidRPr="000E725F">
        <w:rPr>
          <w:rFonts w:asciiTheme="majorBidi" w:hAnsiTheme="majorBidi" w:cstheme="majorBidi"/>
          <w:sz w:val="24"/>
          <w:szCs w:val="24"/>
        </w:rPr>
        <w:t>BM 4640, 2009</w:t>
      </w:r>
      <w:r w:rsidRPr="000E725F">
        <w:rPr>
          <w:rFonts w:asciiTheme="majorBidi" w:hAnsiTheme="majorBidi" w:cstheme="majorBidi"/>
          <w:b/>
          <w:bCs/>
          <w:sz w:val="28"/>
          <w:szCs w:val="28"/>
        </w:rPr>
        <w:t>.</w:t>
      </w:r>
    </w:p>
    <w:p w:rsidR="00D3407A" w:rsidRPr="004A1A65" w:rsidRDefault="00D3407A" w:rsidP="003726E2">
      <w:pPr>
        <w:autoSpaceDE w:val="0"/>
        <w:autoSpaceDN w:val="0"/>
        <w:adjustRightInd w:val="0"/>
        <w:spacing w:after="0" w:line="288" w:lineRule="auto"/>
        <w:jc w:val="both"/>
        <w:rPr>
          <w:rFonts w:asciiTheme="majorBidi" w:hAnsiTheme="majorBidi" w:cstheme="majorBidi"/>
          <w:sz w:val="24"/>
          <w:szCs w:val="24"/>
        </w:rPr>
      </w:pPr>
      <w:r w:rsidRPr="00CC5C67">
        <w:rPr>
          <w:rFonts w:asciiTheme="majorBidi" w:hAnsiTheme="majorBidi" w:cstheme="majorBidi"/>
          <w:b/>
          <w:bCs/>
          <w:sz w:val="24"/>
          <w:szCs w:val="24"/>
          <w:lang w:val="en-US"/>
        </w:rPr>
        <w:t xml:space="preserve">[11] M. Sathyajith, </w:t>
      </w:r>
      <w:r w:rsidRPr="00CC5C67">
        <w:rPr>
          <w:rFonts w:asciiTheme="majorBidi" w:hAnsiTheme="majorBidi" w:cstheme="majorBidi"/>
          <w:sz w:val="24"/>
          <w:szCs w:val="24"/>
          <w:lang w:val="en-US"/>
        </w:rPr>
        <w:t xml:space="preserve">«Wind energy: fundamentals, resource analysis and economics ». </w:t>
      </w:r>
      <w:r w:rsidRPr="00CC5C67">
        <w:rPr>
          <w:rFonts w:asciiTheme="majorBidi" w:hAnsiTheme="majorBidi" w:cstheme="majorBidi"/>
          <w:sz w:val="24"/>
          <w:szCs w:val="24"/>
        </w:rPr>
        <w:t>Springer Science &amp; Business Media, India2006.</w:t>
      </w:r>
    </w:p>
    <w:p w:rsidR="00D3407A" w:rsidRPr="004A1A65" w:rsidRDefault="00D3407A" w:rsidP="00FA5F89">
      <w:pPr>
        <w:autoSpaceDE w:val="0"/>
        <w:autoSpaceDN w:val="0"/>
        <w:adjustRightInd w:val="0"/>
        <w:spacing w:after="0" w:line="288" w:lineRule="auto"/>
        <w:jc w:val="both"/>
        <w:rPr>
          <w:rFonts w:asciiTheme="majorBidi" w:hAnsiTheme="majorBidi" w:cstheme="majorBidi"/>
          <w:sz w:val="24"/>
          <w:szCs w:val="24"/>
        </w:rPr>
      </w:pPr>
      <w:r w:rsidRPr="004A1A65">
        <w:rPr>
          <w:rFonts w:asciiTheme="majorBidi" w:hAnsiTheme="majorBidi" w:cstheme="majorBidi"/>
          <w:b/>
          <w:bCs/>
          <w:sz w:val="24"/>
          <w:szCs w:val="24"/>
        </w:rPr>
        <w:t xml:space="preserve">[12] </w:t>
      </w:r>
      <w:r w:rsidRPr="00055571">
        <w:rPr>
          <w:rFonts w:asciiTheme="majorBidi" w:hAnsiTheme="majorBidi" w:cstheme="majorBidi"/>
          <w:b/>
          <w:bCs/>
          <w:sz w:val="24"/>
          <w:szCs w:val="24"/>
        </w:rPr>
        <w:t>N</w:t>
      </w:r>
      <w:r>
        <w:rPr>
          <w:rFonts w:asciiTheme="majorBidi" w:hAnsiTheme="majorBidi" w:cstheme="majorBidi"/>
          <w:b/>
          <w:bCs/>
          <w:sz w:val="24"/>
          <w:szCs w:val="24"/>
        </w:rPr>
        <w:t xml:space="preserve">. </w:t>
      </w:r>
      <w:r w:rsidRPr="004A1A65">
        <w:rPr>
          <w:rFonts w:asciiTheme="majorBidi" w:hAnsiTheme="majorBidi" w:cstheme="majorBidi"/>
          <w:b/>
          <w:bCs/>
          <w:sz w:val="24"/>
          <w:szCs w:val="24"/>
        </w:rPr>
        <w:t xml:space="preserve">Hamdi, </w:t>
      </w:r>
      <w:r w:rsidRPr="004A1A65">
        <w:rPr>
          <w:rFonts w:asciiTheme="majorBidi" w:hAnsiTheme="majorBidi" w:cstheme="majorBidi"/>
          <w:sz w:val="24"/>
          <w:szCs w:val="24"/>
        </w:rPr>
        <w:t>« Modélisation et commande des génératrices éoliennes »</w:t>
      </w:r>
      <w:r>
        <w:rPr>
          <w:rFonts w:asciiTheme="majorBidi" w:hAnsiTheme="majorBidi" w:cstheme="majorBidi"/>
          <w:sz w:val="24"/>
          <w:szCs w:val="24"/>
        </w:rPr>
        <w:t>,</w:t>
      </w:r>
      <w:r w:rsidRPr="004A1A65">
        <w:rPr>
          <w:rFonts w:asciiTheme="majorBidi" w:hAnsiTheme="majorBidi" w:cstheme="majorBidi"/>
          <w:sz w:val="24"/>
          <w:szCs w:val="24"/>
        </w:rPr>
        <w:t xml:space="preserve"> </w:t>
      </w:r>
      <w:r>
        <w:rPr>
          <w:rFonts w:asciiTheme="majorBidi" w:hAnsiTheme="majorBidi" w:cstheme="majorBidi"/>
          <w:sz w:val="24"/>
          <w:szCs w:val="24"/>
        </w:rPr>
        <w:t>m</w:t>
      </w:r>
      <w:r w:rsidRPr="004A1A65">
        <w:rPr>
          <w:rFonts w:asciiTheme="majorBidi" w:hAnsiTheme="majorBidi" w:cstheme="majorBidi"/>
          <w:sz w:val="24"/>
          <w:szCs w:val="24"/>
        </w:rPr>
        <w:t xml:space="preserve">émoire de magister en électrotechnique, </w:t>
      </w:r>
      <w:r>
        <w:rPr>
          <w:rFonts w:asciiTheme="majorBidi" w:hAnsiTheme="majorBidi" w:cstheme="majorBidi"/>
          <w:sz w:val="24"/>
          <w:szCs w:val="24"/>
        </w:rPr>
        <w:t>U</w:t>
      </w:r>
      <w:r w:rsidRPr="004A1A65">
        <w:rPr>
          <w:rFonts w:asciiTheme="majorBidi" w:hAnsiTheme="majorBidi" w:cstheme="majorBidi"/>
          <w:sz w:val="24"/>
          <w:szCs w:val="24"/>
        </w:rPr>
        <w:t>niversité Mentouri de Constantine, vol. 24, no 01, 2008.</w:t>
      </w:r>
    </w:p>
    <w:p w:rsidR="00D3407A" w:rsidRPr="004A1A65" w:rsidRDefault="00D3407A" w:rsidP="00B570FE">
      <w:pPr>
        <w:autoSpaceDE w:val="0"/>
        <w:autoSpaceDN w:val="0"/>
        <w:adjustRightInd w:val="0"/>
        <w:spacing w:after="0" w:line="288" w:lineRule="auto"/>
        <w:jc w:val="both"/>
        <w:rPr>
          <w:rFonts w:asciiTheme="majorBidi" w:hAnsiTheme="majorBidi" w:cstheme="majorBidi"/>
          <w:sz w:val="24"/>
          <w:szCs w:val="24"/>
        </w:rPr>
      </w:pPr>
      <w:r w:rsidRPr="004A1A65">
        <w:rPr>
          <w:rFonts w:asciiTheme="majorBidi" w:hAnsiTheme="majorBidi" w:cstheme="majorBidi"/>
          <w:b/>
          <w:bCs/>
          <w:sz w:val="24"/>
          <w:szCs w:val="24"/>
        </w:rPr>
        <w:t>[13]</w:t>
      </w:r>
      <w:r>
        <w:rPr>
          <w:rFonts w:asciiTheme="majorBidi" w:hAnsiTheme="majorBidi" w:cstheme="majorBidi"/>
          <w:b/>
          <w:bCs/>
          <w:sz w:val="24"/>
          <w:szCs w:val="24"/>
        </w:rPr>
        <w:t xml:space="preserve"> A. Boyette, </w:t>
      </w:r>
      <w:r w:rsidRPr="004A1A65">
        <w:rPr>
          <w:rFonts w:asciiTheme="majorBidi" w:hAnsiTheme="majorBidi" w:cstheme="majorBidi"/>
          <w:sz w:val="24"/>
          <w:szCs w:val="24"/>
        </w:rPr>
        <w:t>« Contrôle-commande d'un générateur asynchrone à double alimentation avec système de stockage pour la production éolienne »</w:t>
      </w:r>
      <w:r>
        <w:rPr>
          <w:rFonts w:asciiTheme="majorBidi" w:hAnsiTheme="majorBidi" w:cstheme="majorBidi"/>
          <w:sz w:val="24"/>
          <w:szCs w:val="24"/>
        </w:rPr>
        <w:t>, t</w:t>
      </w:r>
      <w:r w:rsidRPr="004A1A65">
        <w:rPr>
          <w:rFonts w:asciiTheme="majorBidi" w:hAnsiTheme="majorBidi" w:cstheme="majorBidi"/>
          <w:sz w:val="24"/>
          <w:szCs w:val="24"/>
        </w:rPr>
        <w:t>hèse de doctorat. Université Henri Poincaré</w:t>
      </w:r>
      <w:r>
        <w:rPr>
          <w:rFonts w:asciiTheme="majorBidi" w:hAnsiTheme="majorBidi" w:cstheme="majorBidi"/>
          <w:sz w:val="24"/>
          <w:szCs w:val="24"/>
        </w:rPr>
        <w:t xml:space="preserve"> </w:t>
      </w:r>
      <w:r w:rsidRPr="004A1A65">
        <w:rPr>
          <w:rFonts w:asciiTheme="majorBidi" w:hAnsiTheme="majorBidi" w:cstheme="majorBidi"/>
          <w:sz w:val="24"/>
          <w:szCs w:val="24"/>
        </w:rPr>
        <w:t xml:space="preserve">Nancy </w:t>
      </w:r>
      <w:r>
        <w:rPr>
          <w:rFonts w:asciiTheme="majorBidi" w:hAnsiTheme="majorBidi" w:cstheme="majorBidi"/>
          <w:sz w:val="24"/>
          <w:szCs w:val="24"/>
        </w:rPr>
        <w:t>1,</w:t>
      </w:r>
      <w:r w:rsidRPr="00CC5C67">
        <w:t xml:space="preserve"> </w:t>
      </w:r>
      <w:r>
        <w:rPr>
          <w:rFonts w:asciiTheme="majorBidi" w:hAnsiTheme="majorBidi" w:cstheme="majorBidi"/>
          <w:sz w:val="24"/>
          <w:szCs w:val="24"/>
        </w:rPr>
        <w:t>France,</w:t>
      </w:r>
      <w:r w:rsidRPr="00647FA9">
        <w:rPr>
          <w:rFonts w:asciiTheme="majorBidi" w:hAnsiTheme="majorBidi" w:cstheme="majorBidi"/>
          <w:sz w:val="24"/>
          <w:szCs w:val="24"/>
        </w:rPr>
        <w:t xml:space="preserve"> </w:t>
      </w:r>
      <w:r w:rsidRPr="004A1A65">
        <w:rPr>
          <w:rFonts w:asciiTheme="majorBidi" w:hAnsiTheme="majorBidi" w:cstheme="majorBidi"/>
          <w:sz w:val="24"/>
          <w:szCs w:val="24"/>
        </w:rPr>
        <w:t>2006.</w:t>
      </w:r>
    </w:p>
    <w:p w:rsidR="00D3407A" w:rsidRPr="004A1A65" w:rsidRDefault="00D3407A" w:rsidP="00B570FE">
      <w:pPr>
        <w:autoSpaceDE w:val="0"/>
        <w:autoSpaceDN w:val="0"/>
        <w:adjustRightInd w:val="0"/>
        <w:spacing w:after="0" w:line="288" w:lineRule="auto"/>
        <w:jc w:val="both"/>
        <w:rPr>
          <w:rFonts w:asciiTheme="majorBidi" w:hAnsiTheme="majorBidi" w:cstheme="majorBidi"/>
          <w:sz w:val="24"/>
          <w:szCs w:val="24"/>
        </w:rPr>
      </w:pPr>
      <w:r w:rsidRPr="004A1A65">
        <w:rPr>
          <w:rFonts w:asciiTheme="majorBidi" w:hAnsiTheme="majorBidi" w:cstheme="majorBidi"/>
          <w:b/>
          <w:bCs/>
          <w:sz w:val="24"/>
          <w:szCs w:val="24"/>
        </w:rPr>
        <w:t>[14]</w:t>
      </w:r>
      <w:r>
        <w:rPr>
          <w:rFonts w:asciiTheme="majorBidi" w:hAnsiTheme="majorBidi" w:cstheme="majorBidi"/>
          <w:b/>
          <w:bCs/>
          <w:sz w:val="24"/>
          <w:szCs w:val="24"/>
        </w:rPr>
        <w:t xml:space="preserve"> F. </w:t>
      </w:r>
      <w:r w:rsidRPr="004A1A65">
        <w:rPr>
          <w:rFonts w:asciiTheme="majorBidi" w:hAnsiTheme="majorBidi" w:cstheme="majorBidi"/>
          <w:b/>
          <w:bCs/>
          <w:sz w:val="24"/>
          <w:szCs w:val="24"/>
        </w:rPr>
        <w:t>Poitiers</w:t>
      </w:r>
      <w:r>
        <w:rPr>
          <w:rFonts w:asciiTheme="majorBidi" w:hAnsiTheme="majorBidi" w:cstheme="majorBidi"/>
          <w:b/>
          <w:bCs/>
          <w:sz w:val="24"/>
          <w:szCs w:val="24"/>
        </w:rPr>
        <w:t>,</w:t>
      </w:r>
      <w:r w:rsidRPr="004A1A65">
        <w:rPr>
          <w:rFonts w:asciiTheme="majorBidi" w:hAnsiTheme="majorBidi" w:cstheme="majorBidi"/>
          <w:sz w:val="24"/>
          <w:szCs w:val="24"/>
        </w:rPr>
        <w:t xml:space="preserve"> « Etude et Commande de Génératrices Asynchrones Pour L'utilisation De L'énergie Eolienne-Machine asynchrone à cage autonome Machine asynchrone à double alimentation reliée au réseau »</w:t>
      </w:r>
      <w:r>
        <w:rPr>
          <w:rFonts w:asciiTheme="majorBidi" w:hAnsiTheme="majorBidi" w:cstheme="majorBidi"/>
          <w:sz w:val="24"/>
          <w:szCs w:val="24"/>
        </w:rPr>
        <w:t>,</w:t>
      </w:r>
      <w:r w:rsidRPr="004A1A65">
        <w:rPr>
          <w:rFonts w:asciiTheme="majorBidi" w:hAnsiTheme="majorBidi" w:cstheme="majorBidi"/>
          <w:sz w:val="24"/>
          <w:szCs w:val="24"/>
        </w:rPr>
        <w:t xml:space="preserve"> </w:t>
      </w:r>
      <w:r>
        <w:rPr>
          <w:rFonts w:asciiTheme="majorBidi" w:hAnsiTheme="majorBidi" w:cstheme="majorBidi"/>
          <w:sz w:val="24"/>
          <w:szCs w:val="24"/>
        </w:rPr>
        <w:t>t</w:t>
      </w:r>
      <w:r w:rsidRPr="004A1A65">
        <w:rPr>
          <w:rFonts w:asciiTheme="majorBidi" w:hAnsiTheme="majorBidi" w:cstheme="majorBidi"/>
          <w:sz w:val="24"/>
          <w:szCs w:val="24"/>
        </w:rPr>
        <w:t>hèse de</w:t>
      </w:r>
      <w:r>
        <w:rPr>
          <w:rFonts w:asciiTheme="majorBidi" w:hAnsiTheme="majorBidi" w:cstheme="majorBidi"/>
          <w:sz w:val="24"/>
          <w:szCs w:val="24"/>
        </w:rPr>
        <w:t xml:space="preserve"> doctorat, Université de Nantes,</w:t>
      </w:r>
      <w:r w:rsidRPr="00CC5C67">
        <w:t xml:space="preserve"> </w:t>
      </w:r>
      <w:r w:rsidRPr="00CC5C67">
        <w:rPr>
          <w:rStyle w:val="section-info-text"/>
          <w:rFonts w:asciiTheme="majorBidi" w:hAnsiTheme="majorBidi" w:cstheme="majorBidi"/>
          <w:sz w:val="24"/>
          <w:szCs w:val="24"/>
        </w:rPr>
        <w:t>France</w:t>
      </w:r>
      <w:r w:rsidRPr="00CC5C67">
        <w:rPr>
          <w:rFonts w:asciiTheme="majorBidi" w:hAnsiTheme="majorBidi" w:cstheme="majorBidi"/>
          <w:sz w:val="28"/>
          <w:szCs w:val="28"/>
        </w:rPr>
        <w:t xml:space="preserve"> </w:t>
      </w:r>
      <w:r w:rsidRPr="004A1A65">
        <w:rPr>
          <w:rFonts w:asciiTheme="majorBidi" w:hAnsiTheme="majorBidi" w:cstheme="majorBidi"/>
          <w:sz w:val="24"/>
          <w:szCs w:val="24"/>
        </w:rPr>
        <w:t xml:space="preserve">2003. </w:t>
      </w:r>
    </w:p>
    <w:p w:rsidR="00D3407A" w:rsidRPr="004A1A65" w:rsidRDefault="00D3407A" w:rsidP="003726E2">
      <w:pPr>
        <w:autoSpaceDE w:val="0"/>
        <w:autoSpaceDN w:val="0"/>
        <w:adjustRightInd w:val="0"/>
        <w:spacing w:after="0" w:line="288" w:lineRule="auto"/>
        <w:jc w:val="both"/>
        <w:rPr>
          <w:rFonts w:asciiTheme="majorBidi" w:hAnsiTheme="majorBidi" w:cstheme="majorBidi"/>
          <w:sz w:val="24"/>
          <w:szCs w:val="24"/>
        </w:rPr>
      </w:pPr>
      <w:r w:rsidRPr="004A1A65">
        <w:rPr>
          <w:rFonts w:asciiTheme="majorBidi" w:hAnsiTheme="majorBidi" w:cstheme="majorBidi"/>
          <w:b/>
          <w:bCs/>
          <w:sz w:val="24"/>
          <w:szCs w:val="24"/>
        </w:rPr>
        <w:t>[15]</w:t>
      </w:r>
      <w:r>
        <w:rPr>
          <w:rFonts w:asciiTheme="majorBidi" w:hAnsiTheme="majorBidi" w:cstheme="majorBidi"/>
          <w:b/>
          <w:bCs/>
          <w:sz w:val="24"/>
          <w:szCs w:val="24"/>
        </w:rPr>
        <w:t xml:space="preserve"> A. </w:t>
      </w:r>
      <w:r w:rsidRPr="004A1A65">
        <w:rPr>
          <w:rFonts w:asciiTheme="majorBidi" w:hAnsiTheme="majorBidi" w:cstheme="majorBidi"/>
          <w:b/>
          <w:bCs/>
          <w:sz w:val="24"/>
          <w:szCs w:val="24"/>
        </w:rPr>
        <w:t xml:space="preserve">Mirecki, </w:t>
      </w:r>
      <w:r w:rsidRPr="004A1A65">
        <w:rPr>
          <w:rFonts w:asciiTheme="majorBidi" w:hAnsiTheme="majorBidi" w:cstheme="majorBidi"/>
          <w:sz w:val="24"/>
          <w:szCs w:val="24"/>
        </w:rPr>
        <w:t>« Étude comparative de chaînes de conversion d'énergie dédiées à une éolienne de petite puissance »</w:t>
      </w:r>
      <w:r>
        <w:rPr>
          <w:rFonts w:asciiTheme="majorBidi" w:hAnsiTheme="majorBidi" w:cstheme="majorBidi"/>
          <w:sz w:val="24"/>
          <w:szCs w:val="24"/>
        </w:rPr>
        <w:t>, t</w:t>
      </w:r>
      <w:r w:rsidRPr="00B0489D">
        <w:rPr>
          <w:rFonts w:asciiTheme="majorBidi" w:hAnsiTheme="majorBidi" w:cstheme="majorBidi"/>
          <w:sz w:val="24"/>
          <w:szCs w:val="24"/>
        </w:rPr>
        <w:t>hèse de doctorat en génie électrique</w:t>
      </w:r>
      <w:r w:rsidRPr="004A1A65">
        <w:rPr>
          <w:rFonts w:asciiTheme="majorBidi" w:hAnsiTheme="majorBidi" w:cstheme="majorBidi"/>
        </w:rPr>
        <w:t>,</w:t>
      </w:r>
      <w:r>
        <w:rPr>
          <w:rFonts w:asciiTheme="majorBidi" w:hAnsiTheme="majorBidi" w:cstheme="majorBidi"/>
        </w:rPr>
        <w:t xml:space="preserve"> </w:t>
      </w:r>
      <w:r w:rsidRPr="00B0489D">
        <w:rPr>
          <w:rFonts w:asciiTheme="majorBidi" w:hAnsiTheme="majorBidi" w:cstheme="majorBidi"/>
          <w:sz w:val="24"/>
          <w:szCs w:val="24"/>
        </w:rPr>
        <w:t>L’institut National Polytechnique De Toulouse</w:t>
      </w:r>
      <w:r>
        <w:rPr>
          <w:rFonts w:asciiTheme="majorBidi" w:hAnsiTheme="majorBidi" w:cstheme="majorBidi"/>
        </w:rPr>
        <w:t xml:space="preserve">, </w:t>
      </w:r>
      <w:r w:rsidRPr="00B0489D">
        <w:rPr>
          <w:rFonts w:asciiTheme="majorBidi" w:hAnsiTheme="majorBidi" w:cstheme="majorBidi"/>
          <w:sz w:val="24"/>
          <w:szCs w:val="24"/>
        </w:rPr>
        <w:t>France</w:t>
      </w:r>
      <w:r w:rsidRPr="004A1A65">
        <w:rPr>
          <w:rFonts w:asciiTheme="majorBidi" w:hAnsiTheme="majorBidi" w:cstheme="majorBidi"/>
          <w:sz w:val="24"/>
          <w:szCs w:val="24"/>
        </w:rPr>
        <w:t xml:space="preserve"> 2005.</w:t>
      </w:r>
    </w:p>
    <w:p w:rsidR="00D3407A" w:rsidRPr="004A1A65" w:rsidRDefault="00D3407A" w:rsidP="00CC5C67">
      <w:pPr>
        <w:autoSpaceDE w:val="0"/>
        <w:autoSpaceDN w:val="0"/>
        <w:adjustRightInd w:val="0"/>
        <w:spacing w:after="0" w:line="288" w:lineRule="auto"/>
        <w:jc w:val="both"/>
        <w:rPr>
          <w:rFonts w:asciiTheme="majorBidi" w:hAnsiTheme="majorBidi" w:cstheme="majorBidi"/>
          <w:sz w:val="24"/>
          <w:szCs w:val="24"/>
        </w:rPr>
      </w:pPr>
      <w:r w:rsidRPr="00413B33">
        <w:rPr>
          <w:rFonts w:asciiTheme="majorBidi" w:hAnsiTheme="majorBidi" w:cstheme="majorBidi"/>
          <w:b/>
          <w:bCs/>
          <w:sz w:val="24"/>
          <w:szCs w:val="24"/>
        </w:rPr>
        <w:lastRenderedPageBreak/>
        <w:t>[16]F. Braun.</w:t>
      </w:r>
      <w:r w:rsidRPr="00413B33">
        <w:rPr>
          <w:rFonts w:asciiTheme="majorBidi" w:hAnsiTheme="majorBidi" w:cstheme="majorBidi"/>
          <w:sz w:val="24"/>
          <w:szCs w:val="24"/>
        </w:rPr>
        <w:t xml:space="preserve"> « Recherche et Développement pour la Conception d'ASIC pour Commande des Machines Electriques », lettre des sciences physiques N° 42, 1998.</w:t>
      </w:r>
    </w:p>
    <w:p w:rsidR="00D3407A" w:rsidRPr="004A1A65" w:rsidRDefault="00D3407A" w:rsidP="00413B33">
      <w:pPr>
        <w:autoSpaceDE w:val="0"/>
        <w:autoSpaceDN w:val="0"/>
        <w:adjustRightInd w:val="0"/>
        <w:spacing w:after="0" w:line="288" w:lineRule="auto"/>
        <w:jc w:val="both"/>
        <w:rPr>
          <w:rFonts w:asciiTheme="majorBidi" w:hAnsiTheme="majorBidi" w:cstheme="majorBidi"/>
          <w:sz w:val="24"/>
          <w:szCs w:val="24"/>
        </w:rPr>
      </w:pPr>
      <w:r w:rsidRPr="00D3407A">
        <w:rPr>
          <w:rFonts w:asciiTheme="majorBidi" w:hAnsiTheme="majorBidi" w:cstheme="majorBidi"/>
          <w:b/>
          <w:bCs/>
          <w:sz w:val="24"/>
          <w:szCs w:val="24"/>
          <w:lang w:val="en-ZA"/>
        </w:rPr>
        <w:t>[17] Y.Amirat, M</w:t>
      </w:r>
      <w:r w:rsidRPr="00D3407A">
        <w:rPr>
          <w:rFonts w:asciiTheme="majorBidi" w:hAnsiTheme="majorBidi" w:cstheme="majorBidi"/>
          <w:b/>
          <w:bCs/>
          <w:sz w:val="24"/>
          <w:szCs w:val="24"/>
          <w:vertAlign w:val="superscript"/>
          <w:lang w:val="en-ZA"/>
        </w:rPr>
        <w:t>ed</w:t>
      </w:r>
      <w:r w:rsidRPr="00D3407A">
        <w:rPr>
          <w:rFonts w:asciiTheme="majorBidi" w:hAnsiTheme="majorBidi" w:cstheme="majorBidi"/>
          <w:b/>
          <w:bCs/>
          <w:sz w:val="24"/>
          <w:szCs w:val="24"/>
          <w:lang w:val="en-ZA"/>
        </w:rPr>
        <w:t xml:space="preserve">. </w:t>
      </w:r>
      <w:r w:rsidRPr="00FA5F89">
        <w:rPr>
          <w:rFonts w:asciiTheme="majorBidi" w:hAnsiTheme="majorBidi" w:cstheme="majorBidi"/>
          <w:b/>
          <w:bCs/>
          <w:sz w:val="24"/>
          <w:szCs w:val="24"/>
          <w:lang w:val="en-US"/>
        </w:rPr>
        <w:t>Benbouzid, B.Bensaker,</w:t>
      </w:r>
      <w:r>
        <w:rPr>
          <w:rFonts w:asciiTheme="majorBidi" w:hAnsiTheme="majorBidi" w:cstheme="majorBidi"/>
          <w:b/>
          <w:bCs/>
          <w:sz w:val="24"/>
          <w:szCs w:val="24"/>
          <w:lang w:val="en-US"/>
        </w:rPr>
        <w:t xml:space="preserve"> </w:t>
      </w:r>
      <w:r w:rsidRPr="00D3407A">
        <w:rPr>
          <w:rFonts w:asciiTheme="majorBidi" w:hAnsiTheme="majorBidi" w:cstheme="majorBidi"/>
          <w:b/>
          <w:bCs/>
          <w:sz w:val="24"/>
          <w:szCs w:val="24"/>
          <w:lang w:val="en-ZA"/>
        </w:rPr>
        <w:t>R. Wamkeue</w:t>
      </w:r>
      <w:r>
        <w:rPr>
          <w:rFonts w:asciiTheme="majorBidi" w:hAnsiTheme="majorBidi" w:cstheme="majorBidi"/>
          <w:sz w:val="24"/>
          <w:szCs w:val="24"/>
          <w:lang w:val="en-US"/>
        </w:rPr>
        <w:t xml:space="preserve">, </w:t>
      </w:r>
      <w:r w:rsidRPr="00FA5F89">
        <w:rPr>
          <w:rFonts w:asciiTheme="majorBidi" w:hAnsiTheme="majorBidi" w:cstheme="majorBidi"/>
          <w:sz w:val="24"/>
          <w:szCs w:val="24"/>
          <w:lang w:val="en-US"/>
        </w:rPr>
        <w:t>« The state of the art of generators for wind energy conversion systems</w:t>
      </w:r>
      <w:r>
        <w:rPr>
          <w:rFonts w:asciiTheme="majorBidi" w:hAnsiTheme="majorBidi" w:cstheme="majorBidi"/>
          <w:sz w:val="24"/>
          <w:szCs w:val="24"/>
          <w:lang w:val="en-US"/>
        </w:rPr>
        <w:t xml:space="preserve"> </w:t>
      </w:r>
      <w:r w:rsidRPr="00D3407A">
        <w:rPr>
          <w:rFonts w:asciiTheme="majorBidi" w:hAnsiTheme="majorBidi" w:cstheme="majorBidi"/>
          <w:sz w:val="24"/>
          <w:szCs w:val="24"/>
          <w:lang w:val="en-ZA"/>
        </w:rPr>
        <w:t>»</w:t>
      </w:r>
      <w:r w:rsidRPr="00FA5F89">
        <w:rPr>
          <w:rFonts w:asciiTheme="majorBidi" w:hAnsiTheme="majorBidi" w:cstheme="majorBidi"/>
          <w:sz w:val="24"/>
          <w:szCs w:val="24"/>
          <w:lang w:val="en-US"/>
        </w:rPr>
        <w:t xml:space="preserve">. </w:t>
      </w:r>
      <w:r w:rsidRPr="004A1A65">
        <w:rPr>
          <w:rFonts w:asciiTheme="majorBidi" w:hAnsiTheme="majorBidi" w:cstheme="majorBidi"/>
          <w:sz w:val="24"/>
          <w:szCs w:val="24"/>
        </w:rPr>
        <w:t xml:space="preserve">Electromotion, </w:t>
      </w:r>
      <w:r>
        <w:rPr>
          <w:rFonts w:asciiTheme="majorBidi" w:hAnsiTheme="majorBidi" w:cstheme="majorBidi"/>
          <w:sz w:val="24"/>
          <w:szCs w:val="24"/>
        </w:rPr>
        <w:t>vol. 14, no 4, p. 163-172,</w:t>
      </w:r>
      <w:r w:rsidRPr="000E725F">
        <w:rPr>
          <w:rFonts w:asciiTheme="majorBidi" w:hAnsiTheme="majorBidi" w:cstheme="majorBidi"/>
          <w:sz w:val="24"/>
          <w:szCs w:val="24"/>
        </w:rPr>
        <w:t xml:space="preserve"> </w:t>
      </w:r>
      <w:r>
        <w:rPr>
          <w:rFonts w:asciiTheme="majorBidi" w:hAnsiTheme="majorBidi" w:cstheme="majorBidi"/>
          <w:sz w:val="24"/>
          <w:szCs w:val="24"/>
        </w:rPr>
        <w:t>2007.</w:t>
      </w:r>
    </w:p>
    <w:p w:rsidR="00D3407A" w:rsidRPr="004A1A65" w:rsidRDefault="00D3407A" w:rsidP="003726E2">
      <w:pPr>
        <w:autoSpaceDE w:val="0"/>
        <w:autoSpaceDN w:val="0"/>
        <w:adjustRightInd w:val="0"/>
        <w:spacing w:after="0" w:line="288" w:lineRule="auto"/>
        <w:jc w:val="both"/>
        <w:rPr>
          <w:rFonts w:asciiTheme="majorBidi" w:hAnsiTheme="majorBidi" w:cstheme="majorBidi"/>
          <w:sz w:val="24"/>
          <w:szCs w:val="24"/>
        </w:rPr>
      </w:pPr>
      <w:r w:rsidRPr="004A1A65">
        <w:rPr>
          <w:rFonts w:asciiTheme="majorBidi" w:hAnsiTheme="majorBidi" w:cstheme="majorBidi"/>
          <w:b/>
          <w:bCs/>
          <w:sz w:val="24"/>
          <w:szCs w:val="24"/>
        </w:rPr>
        <w:t>[18]</w:t>
      </w:r>
      <w:r>
        <w:rPr>
          <w:rFonts w:asciiTheme="majorBidi" w:hAnsiTheme="majorBidi" w:cstheme="majorBidi"/>
          <w:b/>
          <w:bCs/>
          <w:sz w:val="24"/>
          <w:szCs w:val="24"/>
        </w:rPr>
        <w:t xml:space="preserve"> S. El</w:t>
      </w:r>
      <w:r w:rsidRPr="004A1A65">
        <w:rPr>
          <w:rFonts w:asciiTheme="majorBidi" w:hAnsiTheme="majorBidi" w:cstheme="majorBidi"/>
          <w:b/>
          <w:bCs/>
          <w:sz w:val="24"/>
          <w:szCs w:val="24"/>
        </w:rPr>
        <w:t>Aimani</w:t>
      </w:r>
      <w:r>
        <w:rPr>
          <w:rFonts w:asciiTheme="majorBidi" w:hAnsiTheme="majorBidi" w:cstheme="majorBidi"/>
          <w:b/>
          <w:bCs/>
          <w:sz w:val="24"/>
          <w:szCs w:val="24"/>
        </w:rPr>
        <w:t>,</w:t>
      </w:r>
      <w:r w:rsidRPr="004A1A65">
        <w:rPr>
          <w:rFonts w:asciiTheme="majorBidi" w:hAnsiTheme="majorBidi" w:cstheme="majorBidi"/>
          <w:sz w:val="24"/>
          <w:szCs w:val="24"/>
        </w:rPr>
        <w:t xml:space="preserve"> « Modélisation des différentes technologies d'éoliennes intégrées dans un réseau de moyenne tension »</w:t>
      </w:r>
      <w:r>
        <w:rPr>
          <w:rFonts w:asciiTheme="majorBidi" w:hAnsiTheme="majorBidi" w:cstheme="majorBidi"/>
          <w:sz w:val="24"/>
          <w:szCs w:val="24"/>
        </w:rPr>
        <w:t>, t</w:t>
      </w:r>
      <w:r w:rsidRPr="004A1A65">
        <w:rPr>
          <w:rFonts w:asciiTheme="majorBidi" w:hAnsiTheme="majorBidi" w:cstheme="majorBidi"/>
          <w:sz w:val="24"/>
          <w:szCs w:val="24"/>
        </w:rPr>
        <w:t>hèse de do</w:t>
      </w:r>
      <w:r>
        <w:rPr>
          <w:rFonts w:asciiTheme="majorBidi" w:hAnsiTheme="majorBidi" w:cstheme="majorBidi"/>
          <w:sz w:val="24"/>
          <w:szCs w:val="24"/>
        </w:rPr>
        <w:t xml:space="preserve">ctorat, Ecole Centrale de Lille, </w:t>
      </w:r>
      <w:r>
        <w:rPr>
          <w:rStyle w:val="xbe"/>
          <w:rFonts w:asciiTheme="majorBidi" w:hAnsiTheme="majorBidi" w:cstheme="majorBidi"/>
        </w:rPr>
        <w:t>France,</w:t>
      </w:r>
      <w:r w:rsidRPr="000E725F">
        <w:rPr>
          <w:rFonts w:asciiTheme="majorBidi" w:hAnsiTheme="majorBidi" w:cstheme="majorBidi"/>
          <w:sz w:val="24"/>
          <w:szCs w:val="24"/>
        </w:rPr>
        <w:t xml:space="preserve"> </w:t>
      </w:r>
      <w:r w:rsidRPr="004A1A65">
        <w:rPr>
          <w:rFonts w:asciiTheme="majorBidi" w:hAnsiTheme="majorBidi" w:cstheme="majorBidi"/>
          <w:sz w:val="24"/>
          <w:szCs w:val="24"/>
        </w:rPr>
        <w:t>2004.</w:t>
      </w:r>
    </w:p>
    <w:p w:rsidR="00D3407A" w:rsidRPr="004A1A65" w:rsidRDefault="00D3407A" w:rsidP="00852C6E">
      <w:pPr>
        <w:autoSpaceDE w:val="0"/>
        <w:autoSpaceDN w:val="0"/>
        <w:adjustRightInd w:val="0"/>
        <w:spacing w:after="0" w:line="288" w:lineRule="auto"/>
        <w:jc w:val="both"/>
        <w:rPr>
          <w:rFonts w:asciiTheme="majorBidi" w:hAnsiTheme="majorBidi" w:cstheme="majorBidi"/>
          <w:sz w:val="24"/>
          <w:szCs w:val="24"/>
        </w:rPr>
      </w:pPr>
      <w:r w:rsidRPr="004A1A65">
        <w:rPr>
          <w:rFonts w:asciiTheme="majorBidi" w:hAnsiTheme="majorBidi" w:cstheme="majorBidi"/>
          <w:b/>
          <w:bCs/>
          <w:sz w:val="24"/>
          <w:szCs w:val="24"/>
        </w:rPr>
        <w:t xml:space="preserve">[19] T. Wildi, </w:t>
      </w:r>
      <w:r>
        <w:rPr>
          <w:rFonts w:asciiTheme="majorBidi" w:hAnsiTheme="majorBidi" w:cstheme="majorBidi"/>
          <w:b/>
          <w:bCs/>
          <w:sz w:val="24"/>
          <w:szCs w:val="24"/>
        </w:rPr>
        <w:t xml:space="preserve">S. </w:t>
      </w:r>
      <w:r w:rsidRPr="004A1A65">
        <w:rPr>
          <w:rFonts w:asciiTheme="majorBidi" w:hAnsiTheme="majorBidi" w:cstheme="majorBidi"/>
          <w:b/>
          <w:bCs/>
          <w:sz w:val="24"/>
          <w:szCs w:val="24"/>
        </w:rPr>
        <w:t>Gilbert</w:t>
      </w:r>
      <w:r>
        <w:rPr>
          <w:rFonts w:asciiTheme="majorBidi" w:hAnsiTheme="majorBidi" w:cstheme="majorBidi"/>
          <w:b/>
          <w:bCs/>
          <w:sz w:val="24"/>
          <w:szCs w:val="24"/>
        </w:rPr>
        <w:t xml:space="preserve">, </w:t>
      </w:r>
      <w:r w:rsidRPr="004A1A65">
        <w:rPr>
          <w:rFonts w:asciiTheme="majorBidi" w:hAnsiTheme="majorBidi" w:cstheme="majorBidi"/>
          <w:sz w:val="24"/>
          <w:szCs w:val="24"/>
        </w:rPr>
        <w:t>« Electrotechnique », Chapitres 34, 36 et 45, 4éme édition</w:t>
      </w:r>
      <w:r>
        <w:rPr>
          <w:rFonts w:asciiTheme="majorBidi" w:hAnsiTheme="majorBidi" w:cstheme="majorBidi"/>
          <w:sz w:val="24"/>
          <w:szCs w:val="24"/>
        </w:rPr>
        <w:t>, «De Boeck »,</w:t>
      </w:r>
      <w:r w:rsidRPr="000E725F">
        <w:rPr>
          <w:rFonts w:asciiTheme="majorBidi" w:hAnsiTheme="majorBidi" w:cstheme="majorBidi"/>
          <w:sz w:val="24"/>
          <w:szCs w:val="24"/>
        </w:rPr>
        <w:t xml:space="preserve"> </w:t>
      </w:r>
      <w:r w:rsidRPr="004A1A65">
        <w:rPr>
          <w:rFonts w:asciiTheme="majorBidi" w:hAnsiTheme="majorBidi" w:cstheme="majorBidi"/>
          <w:sz w:val="24"/>
          <w:szCs w:val="24"/>
        </w:rPr>
        <w:t>2005</w:t>
      </w:r>
      <w:r>
        <w:rPr>
          <w:rFonts w:asciiTheme="majorBidi" w:hAnsiTheme="majorBidi" w:cstheme="majorBidi"/>
          <w:sz w:val="24"/>
          <w:szCs w:val="24"/>
        </w:rPr>
        <w:t>.</w:t>
      </w:r>
    </w:p>
    <w:p w:rsidR="00D3407A" w:rsidRPr="004A1A65" w:rsidRDefault="00D3407A" w:rsidP="005B0599">
      <w:pPr>
        <w:autoSpaceDE w:val="0"/>
        <w:autoSpaceDN w:val="0"/>
        <w:adjustRightInd w:val="0"/>
        <w:spacing w:after="0" w:line="288" w:lineRule="auto"/>
        <w:jc w:val="both"/>
        <w:rPr>
          <w:rFonts w:asciiTheme="majorBidi" w:hAnsiTheme="majorBidi" w:cstheme="majorBidi"/>
          <w:color w:val="000000"/>
          <w:sz w:val="24"/>
          <w:szCs w:val="24"/>
        </w:rPr>
      </w:pPr>
      <w:r w:rsidRPr="004A1A65">
        <w:rPr>
          <w:rFonts w:asciiTheme="majorBidi" w:hAnsiTheme="majorBidi" w:cstheme="majorBidi"/>
          <w:b/>
          <w:bCs/>
          <w:color w:val="000000"/>
          <w:sz w:val="24"/>
          <w:szCs w:val="24"/>
        </w:rPr>
        <w:t>[20] L</w:t>
      </w:r>
      <w:r>
        <w:rPr>
          <w:rFonts w:asciiTheme="majorBidi" w:hAnsiTheme="majorBidi" w:cstheme="majorBidi"/>
          <w:b/>
          <w:bCs/>
          <w:color w:val="000000"/>
          <w:sz w:val="24"/>
          <w:szCs w:val="24"/>
        </w:rPr>
        <w:t xml:space="preserve">. </w:t>
      </w:r>
      <w:r w:rsidRPr="005B0599">
        <w:rPr>
          <w:rFonts w:asciiTheme="majorBidi" w:hAnsiTheme="majorBidi" w:cstheme="majorBidi"/>
          <w:b/>
          <w:bCs/>
          <w:color w:val="000000"/>
          <w:sz w:val="24"/>
          <w:szCs w:val="24"/>
        </w:rPr>
        <w:t>Mohammed Tahar</w:t>
      </w:r>
      <w:r>
        <w:rPr>
          <w:rFonts w:asciiTheme="majorBidi" w:hAnsiTheme="majorBidi" w:cstheme="majorBidi"/>
          <w:b/>
          <w:bCs/>
          <w:color w:val="000000"/>
          <w:sz w:val="24"/>
          <w:szCs w:val="24"/>
        </w:rPr>
        <w:t xml:space="preserve"> </w:t>
      </w:r>
      <w:r w:rsidRPr="004A1A65">
        <w:rPr>
          <w:rFonts w:asciiTheme="majorBidi" w:hAnsiTheme="majorBidi" w:cstheme="majorBidi"/>
          <w:color w:val="000000"/>
          <w:sz w:val="24"/>
          <w:szCs w:val="24"/>
        </w:rPr>
        <w:t>« Machine Synchrone à Aimant Permanant (MSAP) utilisée dans un système éolien »</w:t>
      </w:r>
      <w:r>
        <w:rPr>
          <w:rFonts w:asciiTheme="majorBidi" w:hAnsiTheme="majorBidi" w:cstheme="majorBidi"/>
          <w:color w:val="000000"/>
          <w:sz w:val="24"/>
          <w:szCs w:val="24"/>
        </w:rPr>
        <w:t>,</w:t>
      </w:r>
      <w:r w:rsidRPr="004A1A65">
        <w:rPr>
          <w:rFonts w:asciiTheme="majorBidi" w:hAnsiTheme="majorBidi" w:cstheme="majorBidi"/>
          <w:color w:val="000000"/>
          <w:sz w:val="24"/>
          <w:szCs w:val="24"/>
        </w:rPr>
        <w:t xml:space="preserve"> </w:t>
      </w:r>
      <w:r>
        <w:rPr>
          <w:rFonts w:asciiTheme="majorBidi" w:hAnsiTheme="majorBidi" w:cstheme="majorBidi"/>
          <w:color w:val="000000"/>
          <w:sz w:val="24"/>
          <w:szCs w:val="24"/>
        </w:rPr>
        <w:t>m</w:t>
      </w:r>
      <w:r w:rsidRPr="004A1A65">
        <w:rPr>
          <w:rFonts w:asciiTheme="majorBidi" w:hAnsiTheme="majorBidi" w:cstheme="majorBidi"/>
          <w:color w:val="000000"/>
          <w:sz w:val="24"/>
          <w:szCs w:val="24"/>
        </w:rPr>
        <w:t xml:space="preserve">émoire de </w:t>
      </w:r>
      <w:r>
        <w:rPr>
          <w:rFonts w:asciiTheme="majorBidi" w:hAnsiTheme="majorBidi" w:cstheme="majorBidi"/>
          <w:color w:val="000000"/>
          <w:sz w:val="24"/>
          <w:szCs w:val="24"/>
        </w:rPr>
        <w:t>m</w:t>
      </w:r>
      <w:r w:rsidRPr="004A1A65">
        <w:rPr>
          <w:rFonts w:asciiTheme="majorBidi" w:hAnsiTheme="majorBidi" w:cstheme="majorBidi"/>
          <w:color w:val="000000"/>
          <w:sz w:val="24"/>
          <w:szCs w:val="24"/>
        </w:rPr>
        <w:t>agister en Electrotechnique</w:t>
      </w:r>
      <w:r>
        <w:rPr>
          <w:rFonts w:asciiTheme="majorBidi" w:hAnsiTheme="majorBidi" w:cstheme="majorBidi"/>
          <w:color w:val="000000"/>
          <w:sz w:val="24"/>
          <w:szCs w:val="24"/>
        </w:rPr>
        <w:t>,</w:t>
      </w:r>
      <w:r w:rsidRPr="004A1A65">
        <w:rPr>
          <w:rFonts w:asciiTheme="majorBidi" w:hAnsiTheme="majorBidi" w:cstheme="majorBidi"/>
          <w:color w:val="000000"/>
          <w:sz w:val="24"/>
          <w:szCs w:val="24"/>
        </w:rPr>
        <w:t xml:space="preserve"> Université de Setif,</w:t>
      </w:r>
      <w:r>
        <w:rPr>
          <w:rFonts w:asciiTheme="majorBidi" w:hAnsiTheme="majorBidi" w:cstheme="majorBidi"/>
          <w:color w:val="000000"/>
          <w:sz w:val="24"/>
          <w:szCs w:val="24"/>
        </w:rPr>
        <w:t xml:space="preserve"> </w:t>
      </w:r>
      <w:r w:rsidRPr="004A1A65">
        <w:rPr>
          <w:rFonts w:asciiTheme="majorBidi" w:hAnsiTheme="majorBidi" w:cstheme="majorBidi"/>
          <w:color w:val="000000"/>
          <w:sz w:val="24"/>
          <w:szCs w:val="24"/>
        </w:rPr>
        <w:t>2012.</w:t>
      </w:r>
    </w:p>
    <w:p w:rsidR="00D3407A" w:rsidRPr="00FA5F89" w:rsidRDefault="00D3407A" w:rsidP="00DB41AD">
      <w:pPr>
        <w:autoSpaceDE w:val="0"/>
        <w:autoSpaceDN w:val="0"/>
        <w:adjustRightInd w:val="0"/>
        <w:spacing w:after="0" w:line="288" w:lineRule="auto"/>
        <w:jc w:val="both"/>
        <w:rPr>
          <w:rFonts w:asciiTheme="majorBidi" w:hAnsiTheme="majorBidi" w:cstheme="majorBidi"/>
          <w:sz w:val="24"/>
          <w:szCs w:val="24"/>
          <w:lang w:val="en-US"/>
        </w:rPr>
      </w:pPr>
      <w:r w:rsidRPr="00FA5F89">
        <w:rPr>
          <w:rFonts w:asciiTheme="majorBidi" w:hAnsiTheme="majorBidi" w:cstheme="majorBidi"/>
          <w:b/>
          <w:bCs/>
          <w:sz w:val="24"/>
          <w:szCs w:val="24"/>
          <w:lang w:val="en-US"/>
        </w:rPr>
        <w:t>[2</w:t>
      </w:r>
      <w:r>
        <w:rPr>
          <w:rFonts w:asciiTheme="majorBidi" w:hAnsiTheme="majorBidi" w:cstheme="majorBidi"/>
          <w:b/>
          <w:bCs/>
          <w:sz w:val="24"/>
          <w:szCs w:val="24"/>
          <w:lang w:val="en-US"/>
        </w:rPr>
        <w:t>1</w:t>
      </w:r>
      <w:r w:rsidRPr="00FA5F89">
        <w:rPr>
          <w:rFonts w:asciiTheme="majorBidi" w:hAnsiTheme="majorBidi" w:cstheme="majorBidi"/>
          <w:b/>
          <w:bCs/>
          <w:sz w:val="24"/>
          <w:szCs w:val="24"/>
          <w:lang w:val="en-US"/>
        </w:rPr>
        <w:t>] R.  Melicio,</w:t>
      </w:r>
      <w:r>
        <w:rPr>
          <w:rFonts w:asciiTheme="majorBidi" w:hAnsiTheme="majorBidi" w:cstheme="majorBidi"/>
          <w:b/>
          <w:bCs/>
          <w:sz w:val="24"/>
          <w:szCs w:val="24"/>
          <w:lang w:val="en-US"/>
        </w:rPr>
        <w:t xml:space="preserve"> </w:t>
      </w:r>
      <w:r w:rsidRPr="00FA5F89">
        <w:rPr>
          <w:rFonts w:asciiTheme="majorBidi" w:hAnsiTheme="majorBidi" w:cstheme="majorBidi"/>
          <w:b/>
          <w:bCs/>
          <w:sz w:val="24"/>
          <w:szCs w:val="24"/>
          <w:lang w:val="en-US"/>
        </w:rPr>
        <w:t>V.M.F.  Mendes,</w:t>
      </w:r>
      <w:r>
        <w:rPr>
          <w:rFonts w:asciiTheme="majorBidi" w:hAnsiTheme="majorBidi" w:cstheme="majorBidi"/>
          <w:b/>
          <w:bCs/>
          <w:sz w:val="24"/>
          <w:szCs w:val="24"/>
          <w:lang w:val="en-US"/>
        </w:rPr>
        <w:t xml:space="preserve"> </w:t>
      </w:r>
      <w:r w:rsidRPr="00FA5F89">
        <w:rPr>
          <w:rFonts w:asciiTheme="majorBidi" w:hAnsiTheme="majorBidi" w:cstheme="majorBidi"/>
          <w:b/>
          <w:bCs/>
          <w:sz w:val="24"/>
          <w:szCs w:val="24"/>
          <w:lang w:val="en-US"/>
        </w:rPr>
        <w:t>J.P.S.  Catalao</w:t>
      </w:r>
      <w:r w:rsidRPr="00FA5F89">
        <w:rPr>
          <w:rFonts w:asciiTheme="majorBidi" w:hAnsiTheme="majorBidi" w:cstheme="majorBidi"/>
          <w:sz w:val="24"/>
          <w:szCs w:val="24"/>
          <w:lang w:val="en-US"/>
        </w:rPr>
        <w:t>, « Computer</w:t>
      </w:r>
      <w:r>
        <w:rPr>
          <w:rFonts w:asciiTheme="majorBidi" w:hAnsiTheme="majorBidi" w:cstheme="majorBidi"/>
          <w:sz w:val="24"/>
          <w:szCs w:val="24"/>
          <w:lang w:val="en-US"/>
        </w:rPr>
        <w:t xml:space="preserve"> </w:t>
      </w:r>
      <w:r w:rsidRPr="00FA5F89">
        <w:rPr>
          <w:rFonts w:asciiTheme="majorBidi" w:hAnsiTheme="majorBidi" w:cstheme="majorBidi"/>
          <w:sz w:val="24"/>
          <w:szCs w:val="24"/>
          <w:lang w:val="en-US"/>
        </w:rPr>
        <w:t>simulation</w:t>
      </w:r>
      <w:r>
        <w:rPr>
          <w:rFonts w:asciiTheme="majorBidi" w:hAnsiTheme="majorBidi" w:cstheme="majorBidi"/>
          <w:sz w:val="24"/>
          <w:szCs w:val="24"/>
          <w:lang w:val="en-US"/>
        </w:rPr>
        <w:t xml:space="preserve"> </w:t>
      </w:r>
      <w:r w:rsidRPr="00FA5F89">
        <w:rPr>
          <w:rFonts w:asciiTheme="majorBidi" w:hAnsiTheme="majorBidi" w:cstheme="majorBidi"/>
          <w:sz w:val="24"/>
          <w:szCs w:val="24"/>
          <w:lang w:val="en-US"/>
        </w:rPr>
        <w:t>of</w:t>
      </w:r>
      <w:r>
        <w:rPr>
          <w:rFonts w:asciiTheme="majorBidi" w:hAnsiTheme="majorBidi" w:cstheme="majorBidi"/>
          <w:sz w:val="24"/>
          <w:szCs w:val="24"/>
          <w:lang w:val="en-US"/>
        </w:rPr>
        <w:t xml:space="preserve"> </w:t>
      </w:r>
      <w:r w:rsidRPr="00FA5F89">
        <w:rPr>
          <w:rFonts w:asciiTheme="majorBidi" w:hAnsiTheme="majorBidi" w:cstheme="majorBidi"/>
          <w:sz w:val="24"/>
          <w:szCs w:val="24"/>
          <w:lang w:val="en-US"/>
        </w:rPr>
        <w:t>wind power systems: Power Electronics and Transient Stability Analysis », International Conference on Power System Transi</w:t>
      </w:r>
      <w:r>
        <w:rPr>
          <w:rFonts w:asciiTheme="majorBidi" w:hAnsiTheme="majorBidi" w:cstheme="majorBidi"/>
          <w:sz w:val="24"/>
          <w:szCs w:val="24"/>
          <w:lang w:val="en-US"/>
        </w:rPr>
        <w:t>ents (IPST 2009), Kyoto, Japan,</w:t>
      </w:r>
      <w:r w:rsidRPr="00FA5F89">
        <w:rPr>
          <w:rFonts w:asciiTheme="majorBidi" w:hAnsiTheme="majorBidi" w:cstheme="majorBidi"/>
          <w:sz w:val="24"/>
          <w:szCs w:val="24"/>
          <w:lang w:val="en-US"/>
        </w:rPr>
        <w:t xml:space="preserve"> 2009.</w:t>
      </w:r>
    </w:p>
    <w:p w:rsidR="00D3407A" w:rsidRPr="004A1A65" w:rsidRDefault="00D3407A" w:rsidP="00BF521F">
      <w:pPr>
        <w:autoSpaceDE w:val="0"/>
        <w:autoSpaceDN w:val="0"/>
        <w:adjustRightInd w:val="0"/>
        <w:spacing w:after="0" w:line="288" w:lineRule="auto"/>
        <w:jc w:val="both"/>
        <w:rPr>
          <w:rFonts w:asciiTheme="majorBidi" w:hAnsiTheme="majorBidi" w:cstheme="majorBidi"/>
          <w:sz w:val="24"/>
          <w:szCs w:val="24"/>
        </w:rPr>
      </w:pPr>
      <w:r w:rsidRPr="004A1A65">
        <w:rPr>
          <w:rFonts w:asciiTheme="majorBidi" w:hAnsiTheme="majorBidi" w:cstheme="majorBidi"/>
          <w:b/>
          <w:bCs/>
          <w:sz w:val="24"/>
          <w:szCs w:val="24"/>
        </w:rPr>
        <w:t>[2</w:t>
      </w:r>
      <w:r>
        <w:rPr>
          <w:rFonts w:asciiTheme="majorBidi" w:hAnsiTheme="majorBidi" w:cstheme="majorBidi"/>
          <w:b/>
          <w:bCs/>
          <w:sz w:val="24"/>
          <w:szCs w:val="24"/>
        </w:rPr>
        <w:t>2</w:t>
      </w:r>
      <w:r w:rsidRPr="004A1A65">
        <w:rPr>
          <w:rFonts w:asciiTheme="majorBidi" w:hAnsiTheme="majorBidi" w:cstheme="majorBidi"/>
          <w:b/>
          <w:bCs/>
          <w:sz w:val="24"/>
          <w:szCs w:val="24"/>
        </w:rPr>
        <w:t>] T</w:t>
      </w:r>
      <w:r>
        <w:rPr>
          <w:rFonts w:asciiTheme="majorBidi" w:hAnsiTheme="majorBidi" w:cstheme="majorBidi"/>
          <w:b/>
          <w:bCs/>
          <w:sz w:val="24"/>
          <w:szCs w:val="24"/>
        </w:rPr>
        <w:t xml:space="preserve">. </w:t>
      </w:r>
      <w:r w:rsidRPr="004A1A65">
        <w:rPr>
          <w:rFonts w:asciiTheme="majorBidi" w:hAnsiTheme="majorBidi" w:cstheme="majorBidi"/>
          <w:b/>
          <w:bCs/>
          <w:sz w:val="24"/>
          <w:szCs w:val="24"/>
        </w:rPr>
        <w:t>Abderrahim, « </w:t>
      </w:r>
      <w:r w:rsidRPr="004A1A65">
        <w:rPr>
          <w:rFonts w:asciiTheme="majorBidi" w:hAnsiTheme="majorBidi" w:cstheme="majorBidi"/>
          <w:sz w:val="24"/>
          <w:szCs w:val="24"/>
        </w:rPr>
        <w:t xml:space="preserve">Etude et commande d’une éolienne a vitesse variable intégrée au réseau mt », </w:t>
      </w:r>
      <w:r>
        <w:rPr>
          <w:rFonts w:asciiTheme="majorBidi" w:hAnsiTheme="majorBidi" w:cstheme="majorBidi"/>
          <w:sz w:val="24"/>
          <w:szCs w:val="24"/>
        </w:rPr>
        <w:t>m</w:t>
      </w:r>
      <w:r w:rsidRPr="004A1A65">
        <w:rPr>
          <w:rFonts w:asciiTheme="majorBidi" w:hAnsiTheme="majorBidi" w:cstheme="majorBidi"/>
          <w:sz w:val="24"/>
          <w:szCs w:val="24"/>
        </w:rPr>
        <w:t xml:space="preserve">émoire </w:t>
      </w:r>
      <w:r>
        <w:rPr>
          <w:rFonts w:asciiTheme="majorBidi" w:hAnsiTheme="majorBidi" w:cstheme="majorBidi"/>
          <w:sz w:val="24"/>
          <w:szCs w:val="24"/>
        </w:rPr>
        <w:t>m</w:t>
      </w:r>
      <w:r w:rsidRPr="004A1A65">
        <w:rPr>
          <w:rFonts w:asciiTheme="majorBidi" w:hAnsiTheme="majorBidi" w:cstheme="majorBidi"/>
          <w:sz w:val="24"/>
          <w:szCs w:val="24"/>
        </w:rPr>
        <w:t xml:space="preserve">agister en </w:t>
      </w:r>
      <w:r>
        <w:rPr>
          <w:rFonts w:asciiTheme="majorBidi" w:hAnsiTheme="majorBidi" w:cstheme="majorBidi"/>
          <w:sz w:val="24"/>
          <w:szCs w:val="24"/>
        </w:rPr>
        <w:t>é</w:t>
      </w:r>
      <w:r w:rsidRPr="004A1A65">
        <w:rPr>
          <w:rFonts w:asciiTheme="majorBidi" w:hAnsiTheme="majorBidi" w:cstheme="majorBidi"/>
          <w:sz w:val="24"/>
          <w:szCs w:val="24"/>
        </w:rPr>
        <w:t>lectrotechnique, université de Mohamed BOUDIAF d’Oran, 2012.</w:t>
      </w:r>
    </w:p>
    <w:p w:rsidR="00D3407A" w:rsidRPr="00FA5F89" w:rsidRDefault="00D3407A" w:rsidP="007058D9">
      <w:pPr>
        <w:autoSpaceDE w:val="0"/>
        <w:autoSpaceDN w:val="0"/>
        <w:adjustRightInd w:val="0"/>
        <w:spacing w:after="0" w:line="288" w:lineRule="auto"/>
        <w:jc w:val="both"/>
        <w:rPr>
          <w:rFonts w:asciiTheme="majorBidi" w:hAnsiTheme="majorBidi" w:cstheme="majorBidi"/>
          <w:sz w:val="24"/>
          <w:szCs w:val="24"/>
          <w:lang w:val="en-US"/>
        </w:rPr>
      </w:pPr>
      <w:r w:rsidRPr="00FA5F89">
        <w:rPr>
          <w:rFonts w:asciiTheme="majorBidi" w:hAnsiTheme="majorBidi" w:cstheme="majorBidi"/>
          <w:b/>
          <w:bCs/>
          <w:sz w:val="24"/>
          <w:szCs w:val="24"/>
          <w:lang w:val="en-US"/>
        </w:rPr>
        <w:t>[2</w:t>
      </w:r>
      <w:r>
        <w:rPr>
          <w:rFonts w:asciiTheme="majorBidi" w:hAnsiTheme="majorBidi" w:cstheme="majorBidi"/>
          <w:b/>
          <w:bCs/>
          <w:sz w:val="24"/>
          <w:szCs w:val="24"/>
          <w:lang w:val="en-US"/>
        </w:rPr>
        <w:t>3</w:t>
      </w:r>
      <w:r w:rsidRPr="00FA5F89">
        <w:rPr>
          <w:rFonts w:asciiTheme="majorBidi" w:hAnsiTheme="majorBidi" w:cstheme="majorBidi"/>
          <w:b/>
          <w:bCs/>
          <w:sz w:val="24"/>
          <w:szCs w:val="24"/>
          <w:lang w:val="en-US"/>
        </w:rPr>
        <w:t>] R. Ramakumar, A. Naeter,</w:t>
      </w:r>
      <w:r w:rsidRPr="00FA5F89">
        <w:rPr>
          <w:rFonts w:asciiTheme="majorBidi" w:hAnsiTheme="majorBidi" w:cstheme="majorBidi"/>
          <w:sz w:val="24"/>
          <w:szCs w:val="24"/>
          <w:lang w:val="en-US"/>
        </w:rPr>
        <w:t xml:space="preserve"> « Role of Renewable Energy in the Development and</w:t>
      </w:r>
      <w:r>
        <w:rPr>
          <w:rFonts w:asciiTheme="majorBidi" w:hAnsiTheme="majorBidi" w:cstheme="majorBidi"/>
          <w:sz w:val="24"/>
          <w:szCs w:val="24"/>
          <w:lang w:val="en-US"/>
        </w:rPr>
        <w:t xml:space="preserve"> </w:t>
      </w:r>
      <w:r w:rsidRPr="00FA5F89">
        <w:rPr>
          <w:rFonts w:asciiTheme="majorBidi" w:hAnsiTheme="majorBidi" w:cstheme="majorBidi"/>
          <w:sz w:val="24"/>
          <w:szCs w:val="24"/>
          <w:lang w:val="en-US"/>
        </w:rPr>
        <w:t>Electrification of Remote and Rural Areas »,</w:t>
      </w:r>
      <w:r w:rsidRPr="00D3407A">
        <w:rPr>
          <w:rFonts w:asciiTheme="majorBidi" w:hAnsiTheme="majorBidi" w:cstheme="majorBidi"/>
          <w:sz w:val="24"/>
          <w:szCs w:val="24"/>
          <w:lang w:val="en-ZA"/>
        </w:rPr>
        <w:t xml:space="preserve"> article,</w:t>
      </w:r>
      <w:r w:rsidRPr="00FA5F89">
        <w:rPr>
          <w:rFonts w:asciiTheme="majorBidi" w:hAnsiTheme="majorBidi" w:cstheme="majorBidi"/>
          <w:sz w:val="24"/>
          <w:szCs w:val="24"/>
          <w:lang w:val="en-US"/>
        </w:rPr>
        <w:t xml:space="preserve"> Power Engineerin</w:t>
      </w:r>
      <w:r>
        <w:rPr>
          <w:rFonts w:asciiTheme="majorBidi" w:hAnsiTheme="majorBidi" w:cstheme="majorBidi"/>
          <w:sz w:val="24"/>
          <w:szCs w:val="24"/>
          <w:lang w:val="en-US"/>
        </w:rPr>
        <w:t xml:space="preserve">g Society General Meeting IEEE, Vol.2, PP. 2103 – 2105, </w:t>
      </w:r>
      <w:r w:rsidRPr="00FA5F89">
        <w:rPr>
          <w:rFonts w:asciiTheme="majorBidi" w:hAnsiTheme="majorBidi" w:cstheme="majorBidi"/>
          <w:sz w:val="24"/>
          <w:szCs w:val="24"/>
          <w:lang w:val="en-US"/>
        </w:rPr>
        <w:t>2004</w:t>
      </w:r>
      <w:r>
        <w:rPr>
          <w:rFonts w:asciiTheme="majorBidi" w:hAnsiTheme="majorBidi" w:cstheme="majorBidi"/>
          <w:sz w:val="24"/>
          <w:szCs w:val="24"/>
          <w:lang w:val="en-US"/>
        </w:rPr>
        <w:t>.</w:t>
      </w:r>
    </w:p>
    <w:p w:rsidR="00D3407A" w:rsidRPr="004A1A65" w:rsidRDefault="00D3407A" w:rsidP="00DB41AD">
      <w:pPr>
        <w:autoSpaceDE w:val="0"/>
        <w:autoSpaceDN w:val="0"/>
        <w:adjustRightInd w:val="0"/>
        <w:spacing w:after="0" w:line="288" w:lineRule="auto"/>
        <w:jc w:val="both"/>
        <w:rPr>
          <w:rFonts w:asciiTheme="majorBidi" w:hAnsiTheme="majorBidi" w:cstheme="majorBidi"/>
          <w:sz w:val="24"/>
          <w:szCs w:val="24"/>
        </w:rPr>
      </w:pPr>
      <w:r w:rsidRPr="004A1A65">
        <w:rPr>
          <w:rFonts w:asciiTheme="majorBidi" w:hAnsiTheme="majorBidi" w:cstheme="majorBidi"/>
          <w:b/>
          <w:bCs/>
          <w:sz w:val="24"/>
          <w:szCs w:val="24"/>
        </w:rPr>
        <w:t>[2</w:t>
      </w:r>
      <w:r>
        <w:rPr>
          <w:rFonts w:asciiTheme="majorBidi" w:hAnsiTheme="majorBidi" w:cstheme="majorBidi"/>
          <w:b/>
          <w:bCs/>
          <w:sz w:val="24"/>
          <w:szCs w:val="24"/>
        </w:rPr>
        <w:t>4</w:t>
      </w:r>
      <w:r w:rsidRPr="004A1A65">
        <w:rPr>
          <w:rFonts w:asciiTheme="majorBidi" w:hAnsiTheme="majorBidi" w:cstheme="majorBidi"/>
          <w:b/>
          <w:bCs/>
          <w:sz w:val="24"/>
          <w:szCs w:val="24"/>
        </w:rPr>
        <w:t>] H. Camblong,</w:t>
      </w:r>
      <w:r w:rsidRPr="004A1A65">
        <w:rPr>
          <w:rFonts w:asciiTheme="majorBidi" w:hAnsiTheme="majorBidi" w:cstheme="majorBidi"/>
          <w:sz w:val="24"/>
          <w:szCs w:val="24"/>
        </w:rPr>
        <w:t xml:space="preserve"> « Minimisation de l’impact des perturbations d’origine éolienne dans la génération d’électricité par des aérogénérateurs a vitesse variable », </w:t>
      </w:r>
      <w:r>
        <w:rPr>
          <w:rFonts w:asciiTheme="majorBidi" w:hAnsiTheme="majorBidi" w:cstheme="majorBidi"/>
          <w:sz w:val="24"/>
          <w:szCs w:val="24"/>
        </w:rPr>
        <w:t>t</w:t>
      </w:r>
      <w:r w:rsidRPr="004A1A65">
        <w:rPr>
          <w:rFonts w:asciiTheme="majorBidi" w:hAnsiTheme="majorBidi" w:cstheme="majorBidi"/>
          <w:sz w:val="24"/>
          <w:szCs w:val="24"/>
        </w:rPr>
        <w:t>hèse de doctorat, Ecole Nationale Supérieure d’Arts et Métiers Centre de Bordeaux</w:t>
      </w:r>
      <w:r>
        <w:rPr>
          <w:rFonts w:asciiTheme="majorBidi" w:hAnsiTheme="majorBidi" w:cstheme="majorBidi"/>
          <w:sz w:val="24"/>
          <w:szCs w:val="24"/>
        </w:rPr>
        <w:t xml:space="preserve">, </w:t>
      </w:r>
      <w:r>
        <w:rPr>
          <w:rStyle w:val="xbe"/>
          <w:rFonts w:asciiTheme="majorBidi" w:hAnsiTheme="majorBidi" w:cstheme="majorBidi"/>
        </w:rPr>
        <w:t>France,</w:t>
      </w:r>
      <w:r w:rsidRPr="004A1A65">
        <w:rPr>
          <w:rFonts w:asciiTheme="majorBidi" w:hAnsiTheme="majorBidi" w:cstheme="majorBidi"/>
          <w:sz w:val="24"/>
          <w:szCs w:val="24"/>
        </w:rPr>
        <w:t xml:space="preserve"> 2003</w:t>
      </w:r>
      <w:r>
        <w:rPr>
          <w:rFonts w:asciiTheme="majorBidi" w:hAnsiTheme="majorBidi" w:cstheme="majorBidi"/>
          <w:sz w:val="24"/>
          <w:szCs w:val="24"/>
        </w:rPr>
        <w:t>.</w:t>
      </w:r>
    </w:p>
    <w:p w:rsidR="00D3407A" w:rsidRPr="004A1A65" w:rsidRDefault="00D3407A" w:rsidP="00DB41AD">
      <w:pPr>
        <w:autoSpaceDE w:val="0"/>
        <w:autoSpaceDN w:val="0"/>
        <w:adjustRightInd w:val="0"/>
        <w:spacing w:after="0" w:line="288" w:lineRule="auto"/>
        <w:jc w:val="both"/>
        <w:rPr>
          <w:rFonts w:asciiTheme="majorBidi" w:hAnsiTheme="majorBidi" w:cstheme="majorBidi"/>
          <w:sz w:val="24"/>
          <w:szCs w:val="24"/>
        </w:rPr>
      </w:pPr>
      <w:r w:rsidRPr="004A1A65">
        <w:rPr>
          <w:rFonts w:asciiTheme="majorBidi" w:hAnsiTheme="majorBidi" w:cstheme="majorBidi"/>
          <w:b/>
          <w:bCs/>
          <w:sz w:val="24"/>
          <w:szCs w:val="24"/>
        </w:rPr>
        <w:t>[2</w:t>
      </w:r>
      <w:r>
        <w:rPr>
          <w:rFonts w:asciiTheme="majorBidi" w:hAnsiTheme="majorBidi" w:cstheme="majorBidi"/>
          <w:b/>
          <w:bCs/>
          <w:sz w:val="24"/>
          <w:szCs w:val="24"/>
        </w:rPr>
        <w:t>5</w:t>
      </w:r>
      <w:r w:rsidRPr="004A1A65">
        <w:rPr>
          <w:rFonts w:asciiTheme="majorBidi" w:hAnsiTheme="majorBidi" w:cstheme="majorBidi"/>
          <w:b/>
          <w:bCs/>
          <w:sz w:val="24"/>
          <w:szCs w:val="24"/>
        </w:rPr>
        <w:t>] B. Multon, G. robin, M. Ruellan et H. Ben Ahmed,</w:t>
      </w:r>
      <w:r w:rsidRPr="004A1A65">
        <w:rPr>
          <w:rFonts w:asciiTheme="majorBidi" w:hAnsiTheme="majorBidi" w:cstheme="majorBidi"/>
          <w:sz w:val="24"/>
          <w:szCs w:val="24"/>
        </w:rPr>
        <w:t xml:space="preserve"> « Situation énergétique mondiale à l’aube du 3ème millénaire : Perspectives offertes par les ressources renouvelables »</w:t>
      </w:r>
      <w:r>
        <w:rPr>
          <w:rFonts w:asciiTheme="majorBidi" w:hAnsiTheme="majorBidi" w:cstheme="majorBidi"/>
          <w:sz w:val="24"/>
          <w:szCs w:val="24"/>
        </w:rPr>
        <w:t>,</w:t>
      </w:r>
      <w:r w:rsidRPr="00415972">
        <w:t xml:space="preserve"> </w:t>
      </w:r>
      <w:r w:rsidRPr="00415972">
        <w:rPr>
          <w:rFonts w:asciiTheme="majorBidi" w:hAnsiTheme="majorBidi" w:cstheme="majorBidi"/>
          <w:sz w:val="24"/>
          <w:szCs w:val="24"/>
        </w:rPr>
        <w:t>article</w:t>
      </w:r>
      <w:r>
        <w:rPr>
          <w:rFonts w:asciiTheme="majorBidi" w:hAnsiTheme="majorBidi" w:cstheme="majorBidi"/>
          <w:sz w:val="24"/>
          <w:szCs w:val="24"/>
        </w:rPr>
        <w:t>,</w:t>
      </w:r>
      <w:r w:rsidRPr="00415972">
        <w:rPr>
          <w:rFonts w:asciiTheme="majorBidi" w:hAnsiTheme="majorBidi" w:cstheme="majorBidi"/>
          <w:sz w:val="24"/>
          <w:szCs w:val="24"/>
        </w:rPr>
        <w:t xml:space="preserve"> </w:t>
      </w:r>
      <w:r>
        <w:rPr>
          <w:rFonts w:asciiTheme="majorBidi" w:hAnsiTheme="majorBidi" w:cstheme="majorBidi"/>
          <w:sz w:val="24"/>
          <w:szCs w:val="24"/>
        </w:rPr>
        <w:t>Revue 3EI, no36, pp. 1-14,</w:t>
      </w:r>
      <w:r w:rsidRPr="004A1A65">
        <w:rPr>
          <w:rFonts w:asciiTheme="majorBidi" w:hAnsiTheme="majorBidi" w:cstheme="majorBidi"/>
          <w:sz w:val="24"/>
          <w:szCs w:val="24"/>
        </w:rPr>
        <w:t xml:space="preserve"> 2004</w:t>
      </w:r>
      <w:r>
        <w:rPr>
          <w:rFonts w:asciiTheme="majorBidi" w:hAnsiTheme="majorBidi" w:cstheme="majorBidi"/>
          <w:sz w:val="24"/>
          <w:szCs w:val="24"/>
        </w:rPr>
        <w:t>.</w:t>
      </w:r>
    </w:p>
    <w:p w:rsidR="00D3407A" w:rsidRPr="004A1A65" w:rsidRDefault="00D3407A" w:rsidP="00DB41AD">
      <w:pPr>
        <w:autoSpaceDE w:val="0"/>
        <w:autoSpaceDN w:val="0"/>
        <w:adjustRightInd w:val="0"/>
        <w:spacing w:after="0" w:line="288" w:lineRule="auto"/>
        <w:jc w:val="both"/>
        <w:rPr>
          <w:rFonts w:asciiTheme="majorBidi" w:hAnsiTheme="majorBidi" w:cstheme="majorBidi"/>
          <w:sz w:val="24"/>
          <w:szCs w:val="24"/>
        </w:rPr>
      </w:pPr>
      <w:r w:rsidRPr="004A1A65">
        <w:rPr>
          <w:rFonts w:asciiTheme="majorBidi" w:hAnsiTheme="majorBidi" w:cstheme="majorBidi"/>
          <w:b/>
          <w:bCs/>
          <w:sz w:val="24"/>
          <w:szCs w:val="24"/>
        </w:rPr>
        <w:t>[2</w:t>
      </w:r>
      <w:r>
        <w:rPr>
          <w:rFonts w:asciiTheme="majorBidi" w:hAnsiTheme="majorBidi" w:cstheme="majorBidi"/>
          <w:b/>
          <w:bCs/>
          <w:sz w:val="24"/>
          <w:szCs w:val="24"/>
        </w:rPr>
        <w:t>6</w:t>
      </w:r>
      <w:r w:rsidRPr="004A1A65">
        <w:rPr>
          <w:rFonts w:asciiTheme="majorBidi" w:hAnsiTheme="majorBidi" w:cstheme="majorBidi"/>
          <w:b/>
          <w:bCs/>
          <w:sz w:val="24"/>
          <w:szCs w:val="24"/>
        </w:rPr>
        <w:t>] N</w:t>
      </w:r>
      <w:r>
        <w:rPr>
          <w:rFonts w:asciiTheme="majorBidi" w:hAnsiTheme="majorBidi" w:cstheme="majorBidi"/>
          <w:b/>
          <w:bCs/>
          <w:sz w:val="24"/>
          <w:szCs w:val="24"/>
        </w:rPr>
        <w:t xml:space="preserve">. </w:t>
      </w:r>
      <w:r w:rsidRPr="004A1A65">
        <w:rPr>
          <w:rFonts w:asciiTheme="majorBidi" w:hAnsiTheme="majorBidi" w:cstheme="majorBidi"/>
          <w:b/>
          <w:bCs/>
          <w:sz w:val="24"/>
          <w:szCs w:val="24"/>
        </w:rPr>
        <w:t>Laverdure,</w:t>
      </w:r>
      <w:r w:rsidRPr="004A1A65">
        <w:rPr>
          <w:rFonts w:asciiTheme="majorBidi" w:hAnsiTheme="majorBidi" w:cstheme="majorBidi"/>
          <w:sz w:val="24"/>
          <w:szCs w:val="24"/>
        </w:rPr>
        <w:t xml:space="preserve"> «  Sur l’intégration des générateurs éoliens dans les réseaux faibles ou insulaires », </w:t>
      </w:r>
      <w:r>
        <w:rPr>
          <w:rFonts w:asciiTheme="majorBidi" w:hAnsiTheme="majorBidi" w:cstheme="majorBidi"/>
          <w:sz w:val="24"/>
          <w:szCs w:val="24"/>
        </w:rPr>
        <w:t>t</w:t>
      </w:r>
      <w:r w:rsidRPr="004A1A65">
        <w:rPr>
          <w:rFonts w:asciiTheme="majorBidi" w:hAnsiTheme="majorBidi" w:cstheme="majorBidi"/>
          <w:sz w:val="24"/>
          <w:szCs w:val="24"/>
        </w:rPr>
        <w:t xml:space="preserve">hèse de </w:t>
      </w:r>
      <w:r>
        <w:rPr>
          <w:rFonts w:asciiTheme="majorBidi" w:hAnsiTheme="majorBidi" w:cstheme="majorBidi"/>
          <w:sz w:val="24"/>
          <w:szCs w:val="24"/>
        </w:rPr>
        <w:t>d</w:t>
      </w:r>
      <w:r w:rsidRPr="004A1A65">
        <w:rPr>
          <w:rFonts w:asciiTheme="majorBidi" w:hAnsiTheme="majorBidi" w:cstheme="majorBidi"/>
          <w:sz w:val="24"/>
          <w:szCs w:val="24"/>
        </w:rPr>
        <w:t>octorat, Génie Electrique, l’INPG,</w:t>
      </w:r>
      <w:r w:rsidRPr="00415972">
        <w:rPr>
          <w:rStyle w:val="xbe"/>
          <w:rFonts w:asciiTheme="majorBidi" w:hAnsiTheme="majorBidi" w:cstheme="majorBidi"/>
        </w:rPr>
        <w:t xml:space="preserve"> </w:t>
      </w:r>
      <w:r>
        <w:rPr>
          <w:rStyle w:val="xbe"/>
          <w:rFonts w:asciiTheme="majorBidi" w:hAnsiTheme="majorBidi" w:cstheme="majorBidi"/>
        </w:rPr>
        <w:t>France,</w:t>
      </w:r>
      <w:r w:rsidRPr="004A1A65">
        <w:rPr>
          <w:rFonts w:asciiTheme="majorBidi" w:hAnsiTheme="majorBidi" w:cstheme="majorBidi"/>
          <w:sz w:val="24"/>
          <w:szCs w:val="24"/>
        </w:rPr>
        <w:t xml:space="preserve"> 2005.</w:t>
      </w:r>
    </w:p>
    <w:p w:rsidR="00D3407A" w:rsidRPr="00FA5F89" w:rsidRDefault="00D3407A" w:rsidP="00DB41AD">
      <w:pPr>
        <w:autoSpaceDE w:val="0"/>
        <w:autoSpaceDN w:val="0"/>
        <w:adjustRightInd w:val="0"/>
        <w:spacing w:after="0" w:line="288" w:lineRule="auto"/>
        <w:jc w:val="both"/>
        <w:rPr>
          <w:rFonts w:asciiTheme="majorBidi" w:hAnsiTheme="majorBidi" w:cstheme="majorBidi"/>
          <w:sz w:val="24"/>
          <w:szCs w:val="24"/>
          <w:lang w:val="en-US"/>
        </w:rPr>
      </w:pPr>
      <w:r w:rsidRPr="00FA5F89">
        <w:rPr>
          <w:rFonts w:asciiTheme="majorBidi" w:hAnsiTheme="majorBidi" w:cstheme="majorBidi"/>
          <w:b/>
          <w:bCs/>
          <w:sz w:val="24"/>
          <w:szCs w:val="24"/>
          <w:lang w:val="en-US"/>
        </w:rPr>
        <w:t>[2</w:t>
      </w:r>
      <w:r>
        <w:rPr>
          <w:rFonts w:asciiTheme="majorBidi" w:hAnsiTheme="majorBidi" w:cstheme="majorBidi"/>
          <w:b/>
          <w:bCs/>
          <w:sz w:val="24"/>
          <w:szCs w:val="24"/>
          <w:lang w:val="en-US"/>
        </w:rPr>
        <w:t xml:space="preserve">7] A.  Abdini, </w:t>
      </w:r>
      <w:r w:rsidRPr="00FA5F89">
        <w:rPr>
          <w:rFonts w:asciiTheme="majorBidi" w:hAnsiTheme="majorBidi" w:cstheme="majorBidi"/>
          <w:b/>
          <w:bCs/>
          <w:sz w:val="24"/>
          <w:szCs w:val="24"/>
          <w:lang w:val="en-US"/>
        </w:rPr>
        <w:t>A.  Nasiri,</w:t>
      </w:r>
      <w:r w:rsidRPr="00FA5F89">
        <w:rPr>
          <w:rFonts w:asciiTheme="majorBidi" w:hAnsiTheme="majorBidi" w:cstheme="majorBidi"/>
          <w:sz w:val="24"/>
          <w:szCs w:val="24"/>
          <w:lang w:val="en-US"/>
        </w:rPr>
        <w:t xml:space="preserve"> « PMSG Wind Turbine Performances Analysis During Short Circuit s », IEEE Canada Electrical Conference, pp.165, 2007.</w:t>
      </w:r>
    </w:p>
    <w:p w:rsidR="00D3407A" w:rsidRPr="00A26974" w:rsidRDefault="00D3407A" w:rsidP="00DB41AD">
      <w:pPr>
        <w:autoSpaceDE w:val="0"/>
        <w:autoSpaceDN w:val="0"/>
        <w:adjustRightInd w:val="0"/>
        <w:spacing w:after="0" w:line="288" w:lineRule="auto"/>
        <w:jc w:val="both"/>
        <w:rPr>
          <w:rFonts w:asciiTheme="majorBidi" w:hAnsiTheme="majorBidi" w:cstheme="majorBidi"/>
          <w:sz w:val="36"/>
          <w:szCs w:val="36"/>
        </w:rPr>
      </w:pPr>
      <w:r w:rsidRPr="004A1A65">
        <w:rPr>
          <w:rFonts w:asciiTheme="majorBidi" w:hAnsiTheme="majorBidi" w:cstheme="majorBidi"/>
          <w:b/>
          <w:bCs/>
          <w:sz w:val="24"/>
          <w:szCs w:val="24"/>
        </w:rPr>
        <w:t>[</w:t>
      </w:r>
      <w:r>
        <w:rPr>
          <w:rFonts w:asciiTheme="majorBidi" w:hAnsiTheme="majorBidi" w:cstheme="majorBidi"/>
          <w:b/>
          <w:bCs/>
          <w:sz w:val="24"/>
          <w:szCs w:val="24"/>
        </w:rPr>
        <w:t>28</w:t>
      </w:r>
      <w:r w:rsidRPr="004A1A65">
        <w:rPr>
          <w:rFonts w:asciiTheme="majorBidi" w:hAnsiTheme="majorBidi" w:cstheme="majorBidi"/>
          <w:b/>
          <w:bCs/>
          <w:sz w:val="24"/>
          <w:szCs w:val="24"/>
        </w:rPr>
        <w:t xml:space="preserve">] </w:t>
      </w:r>
      <w:r w:rsidRPr="006B59F7">
        <w:rPr>
          <w:rFonts w:ascii="Times New Roman" w:hAnsi="Times New Roman" w:cs="Times New Roman"/>
          <w:b/>
          <w:bCs/>
          <w:sz w:val="24"/>
          <w:szCs w:val="24"/>
        </w:rPr>
        <w:t>T.</w:t>
      </w:r>
      <w:r>
        <w:rPr>
          <w:rFonts w:ascii="Times New Roman" w:hAnsi="Times New Roman" w:cs="Times New Roman"/>
          <w:b/>
          <w:bCs/>
          <w:sz w:val="24"/>
          <w:szCs w:val="24"/>
        </w:rPr>
        <w:t xml:space="preserve"> </w:t>
      </w:r>
      <w:r w:rsidRPr="006B59F7">
        <w:rPr>
          <w:rFonts w:ascii="Times New Roman" w:hAnsi="Times New Roman" w:cs="Times New Roman"/>
          <w:b/>
          <w:bCs/>
          <w:sz w:val="24"/>
          <w:szCs w:val="24"/>
        </w:rPr>
        <w:t>Zidelmal</w:t>
      </w:r>
      <w:r>
        <w:rPr>
          <w:rFonts w:ascii="Times New Roman" w:hAnsi="Times New Roman" w:cs="Times New Roman"/>
          <w:b/>
          <w:bCs/>
          <w:sz w:val="24"/>
          <w:szCs w:val="24"/>
        </w:rPr>
        <w:t xml:space="preserve">, </w:t>
      </w:r>
      <w:r w:rsidRPr="006B59F7">
        <w:rPr>
          <w:rFonts w:asciiTheme="majorBidi" w:hAnsiTheme="majorBidi" w:cstheme="majorBidi"/>
          <w:b/>
          <w:bCs/>
          <w:sz w:val="24"/>
          <w:szCs w:val="24"/>
        </w:rPr>
        <w:t>« </w:t>
      </w:r>
      <w:r w:rsidRPr="006B59F7">
        <w:rPr>
          <w:rFonts w:asciiTheme="majorBidi" w:hAnsiTheme="majorBidi" w:cstheme="majorBidi"/>
          <w:sz w:val="24"/>
          <w:szCs w:val="24"/>
        </w:rPr>
        <w:t>Modèl</w:t>
      </w:r>
      <w:r>
        <w:rPr>
          <w:rFonts w:asciiTheme="majorBidi" w:hAnsiTheme="majorBidi" w:cstheme="majorBidi"/>
          <w:sz w:val="24"/>
          <w:szCs w:val="24"/>
        </w:rPr>
        <w:t>e de Prédiction et de Commande d</w:t>
      </w:r>
      <w:r w:rsidRPr="006B59F7">
        <w:rPr>
          <w:rFonts w:asciiTheme="majorBidi" w:hAnsiTheme="majorBidi" w:cstheme="majorBidi"/>
          <w:sz w:val="24"/>
          <w:szCs w:val="24"/>
        </w:rPr>
        <w:t xml:space="preserve">e </w:t>
      </w:r>
      <w:r>
        <w:rPr>
          <w:rFonts w:asciiTheme="majorBidi" w:hAnsiTheme="majorBidi" w:cstheme="majorBidi"/>
          <w:sz w:val="24"/>
          <w:szCs w:val="24"/>
        </w:rPr>
        <w:t>l</w:t>
      </w:r>
      <w:r w:rsidRPr="006B59F7">
        <w:rPr>
          <w:rFonts w:asciiTheme="majorBidi" w:hAnsiTheme="majorBidi" w:cstheme="majorBidi"/>
          <w:sz w:val="24"/>
          <w:szCs w:val="24"/>
        </w:rPr>
        <w:t xml:space="preserve">a Machine Synchrone </w:t>
      </w:r>
      <w:r>
        <w:rPr>
          <w:rFonts w:asciiTheme="majorBidi" w:hAnsiTheme="majorBidi" w:cstheme="majorBidi"/>
          <w:sz w:val="24"/>
          <w:szCs w:val="24"/>
        </w:rPr>
        <w:t>à</w:t>
      </w:r>
      <w:r w:rsidRPr="006B59F7">
        <w:rPr>
          <w:rFonts w:asciiTheme="majorBidi" w:hAnsiTheme="majorBidi" w:cstheme="majorBidi"/>
          <w:sz w:val="24"/>
          <w:szCs w:val="24"/>
        </w:rPr>
        <w:t xml:space="preserve"> Aimants Permanents : Application </w:t>
      </w:r>
      <w:r>
        <w:rPr>
          <w:rFonts w:asciiTheme="majorBidi" w:hAnsiTheme="majorBidi" w:cstheme="majorBidi"/>
          <w:sz w:val="24"/>
          <w:szCs w:val="24"/>
        </w:rPr>
        <w:t>d</w:t>
      </w:r>
      <w:r w:rsidRPr="006B59F7">
        <w:rPr>
          <w:rFonts w:asciiTheme="majorBidi" w:hAnsiTheme="majorBidi" w:cstheme="majorBidi"/>
          <w:sz w:val="24"/>
          <w:szCs w:val="24"/>
        </w:rPr>
        <w:t xml:space="preserve">ans </w:t>
      </w:r>
      <w:r>
        <w:rPr>
          <w:rFonts w:asciiTheme="majorBidi" w:hAnsiTheme="majorBidi" w:cstheme="majorBidi"/>
          <w:sz w:val="24"/>
          <w:szCs w:val="24"/>
        </w:rPr>
        <w:t>l</w:t>
      </w:r>
      <w:r w:rsidRPr="006B59F7">
        <w:rPr>
          <w:rFonts w:asciiTheme="majorBidi" w:hAnsiTheme="majorBidi" w:cstheme="majorBidi"/>
          <w:sz w:val="24"/>
          <w:szCs w:val="24"/>
        </w:rPr>
        <w:t>es Aérogénérateurs »</w:t>
      </w:r>
      <w:r>
        <w:rPr>
          <w:rFonts w:asciiTheme="majorBidi" w:hAnsiTheme="majorBidi" w:cstheme="majorBidi"/>
          <w:sz w:val="24"/>
          <w:szCs w:val="24"/>
        </w:rPr>
        <w:t>,</w:t>
      </w:r>
      <w:r w:rsidRPr="00A26974">
        <w:rPr>
          <w:rFonts w:ascii="Times New Roman" w:hAnsi="Times New Roman" w:cs="Times New Roman"/>
        </w:rPr>
        <w:t xml:space="preserve"> </w:t>
      </w:r>
      <w:r>
        <w:rPr>
          <w:rFonts w:ascii="Times New Roman" w:hAnsi="Times New Roman" w:cs="Times New Roman"/>
          <w:sz w:val="24"/>
          <w:szCs w:val="24"/>
        </w:rPr>
        <w:t>m</w:t>
      </w:r>
      <w:r w:rsidRPr="00A26974">
        <w:rPr>
          <w:rFonts w:ascii="Times New Roman" w:hAnsi="Times New Roman" w:cs="Times New Roman"/>
          <w:sz w:val="24"/>
          <w:szCs w:val="24"/>
        </w:rPr>
        <w:t>émoire</w:t>
      </w:r>
      <w:r>
        <w:rPr>
          <w:rFonts w:ascii="Times New Roman" w:hAnsi="Times New Roman" w:cs="Times New Roman"/>
          <w:sz w:val="24"/>
          <w:szCs w:val="24"/>
        </w:rPr>
        <w:t xml:space="preserve"> d’ingénieur d’état,</w:t>
      </w:r>
      <w:r w:rsidRPr="00A26974">
        <w:rPr>
          <w:rFonts w:ascii="Times New Roman" w:hAnsi="Times New Roman" w:cs="Times New Roman"/>
          <w:sz w:val="21"/>
          <w:szCs w:val="21"/>
        </w:rPr>
        <w:t xml:space="preserve"> </w:t>
      </w:r>
      <w:r>
        <w:rPr>
          <w:rFonts w:ascii="Times New Roman" w:hAnsi="Times New Roman" w:cs="Times New Roman"/>
          <w:sz w:val="24"/>
          <w:szCs w:val="24"/>
        </w:rPr>
        <w:t>Université du Québec</w:t>
      </w:r>
      <w:r w:rsidRPr="00A26974">
        <w:rPr>
          <w:rFonts w:ascii="Times New Roman" w:hAnsi="Times New Roman" w:cs="Times New Roman"/>
          <w:sz w:val="24"/>
          <w:szCs w:val="24"/>
        </w:rPr>
        <w:t>,</w:t>
      </w:r>
      <w:r>
        <w:rPr>
          <w:rFonts w:ascii="Times New Roman" w:hAnsi="Times New Roman" w:cs="Times New Roman"/>
          <w:sz w:val="24"/>
          <w:szCs w:val="24"/>
        </w:rPr>
        <w:t xml:space="preserve"> </w:t>
      </w:r>
      <w:r w:rsidRPr="00415972">
        <w:rPr>
          <w:rStyle w:val="xbe"/>
          <w:rFonts w:asciiTheme="majorBidi" w:hAnsiTheme="majorBidi" w:cstheme="majorBidi"/>
        </w:rPr>
        <w:t>Canada,</w:t>
      </w:r>
      <w:r w:rsidRPr="00415972">
        <w:rPr>
          <w:rFonts w:ascii="Times New Roman" w:hAnsi="Times New Roman" w:cs="Times New Roman"/>
          <w:sz w:val="28"/>
          <w:szCs w:val="28"/>
        </w:rPr>
        <w:t xml:space="preserve"> </w:t>
      </w:r>
      <w:r w:rsidRPr="00A26974">
        <w:rPr>
          <w:rFonts w:ascii="Times New Roman" w:hAnsi="Times New Roman" w:cs="Times New Roman"/>
          <w:sz w:val="24"/>
          <w:szCs w:val="24"/>
        </w:rPr>
        <w:t>2015.</w:t>
      </w:r>
    </w:p>
    <w:p w:rsidR="00D3407A" w:rsidRDefault="00D3407A" w:rsidP="00DB41AD">
      <w:pPr>
        <w:autoSpaceDE w:val="0"/>
        <w:autoSpaceDN w:val="0"/>
        <w:adjustRightInd w:val="0"/>
        <w:spacing w:after="0" w:line="288" w:lineRule="auto"/>
        <w:jc w:val="both"/>
        <w:rPr>
          <w:rFonts w:ascii="Times New Roman" w:hAnsi="Times New Roman" w:cs="Times New Roman"/>
          <w:sz w:val="24"/>
          <w:szCs w:val="24"/>
        </w:rPr>
      </w:pPr>
      <w:r w:rsidRPr="00415972">
        <w:rPr>
          <w:rFonts w:asciiTheme="majorBidi" w:hAnsiTheme="majorBidi" w:cstheme="majorBidi"/>
          <w:b/>
          <w:bCs/>
          <w:sz w:val="24"/>
          <w:szCs w:val="24"/>
        </w:rPr>
        <w:t>[</w:t>
      </w:r>
      <w:r>
        <w:rPr>
          <w:rFonts w:asciiTheme="majorBidi" w:hAnsiTheme="majorBidi" w:cstheme="majorBidi"/>
          <w:b/>
          <w:bCs/>
          <w:sz w:val="24"/>
          <w:szCs w:val="24"/>
        </w:rPr>
        <w:t>29</w:t>
      </w:r>
      <w:r w:rsidRPr="00415972">
        <w:rPr>
          <w:rFonts w:asciiTheme="majorBidi" w:hAnsiTheme="majorBidi" w:cstheme="majorBidi"/>
          <w:b/>
          <w:bCs/>
          <w:sz w:val="24"/>
          <w:szCs w:val="24"/>
        </w:rPr>
        <w:t xml:space="preserve">] A. Annane, </w:t>
      </w:r>
      <w:r w:rsidRPr="00415972">
        <w:rPr>
          <w:rFonts w:asciiTheme="majorBidi" w:hAnsiTheme="majorBidi" w:cstheme="majorBidi"/>
          <w:sz w:val="24"/>
          <w:szCs w:val="24"/>
        </w:rPr>
        <w:t xml:space="preserve">« Analyse du comportement du moteur synchrone dans les entraînements électriques à vitesse variable », mémoire magister en </w:t>
      </w:r>
      <w:r w:rsidRPr="00415972">
        <w:rPr>
          <w:rFonts w:ascii="Times New Roman" w:hAnsi="Times New Roman" w:cs="Times New Roman"/>
          <w:sz w:val="24"/>
          <w:szCs w:val="24"/>
        </w:rPr>
        <w:t>Electromécanique, Universite Badji Mokhtar Annaba,</w:t>
      </w:r>
      <w:r w:rsidRPr="00415972">
        <w:rPr>
          <w:rFonts w:ascii="Times New Roman" w:hAnsi="Times New Roman" w:cs="Times New Roman"/>
          <w:sz w:val="28"/>
          <w:szCs w:val="28"/>
        </w:rPr>
        <w:t xml:space="preserve"> </w:t>
      </w:r>
      <w:r w:rsidRPr="00415972">
        <w:rPr>
          <w:rFonts w:ascii="Times New Roman" w:hAnsi="Times New Roman" w:cs="Times New Roman"/>
          <w:sz w:val="24"/>
          <w:szCs w:val="24"/>
        </w:rPr>
        <w:t>2010.</w:t>
      </w:r>
    </w:p>
    <w:p w:rsidR="00D3407A" w:rsidRPr="00D3407A" w:rsidRDefault="00D3407A" w:rsidP="00DB41AD">
      <w:pPr>
        <w:autoSpaceDE w:val="0"/>
        <w:autoSpaceDN w:val="0"/>
        <w:adjustRightInd w:val="0"/>
        <w:spacing w:after="0" w:line="288" w:lineRule="auto"/>
        <w:jc w:val="both"/>
        <w:rPr>
          <w:rFonts w:ascii="Times New Roman" w:hAnsi="Times New Roman" w:cs="Times New Roman"/>
          <w:sz w:val="24"/>
          <w:szCs w:val="24"/>
        </w:rPr>
      </w:pPr>
      <w:r w:rsidRPr="003962C4">
        <w:rPr>
          <w:rFonts w:ascii="Times New Roman" w:hAnsi="Times New Roman" w:cs="Times New Roman"/>
          <w:b/>
          <w:bCs/>
          <w:sz w:val="24"/>
          <w:szCs w:val="24"/>
        </w:rPr>
        <w:t>[3</w:t>
      </w:r>
      <w:r>
        <w:rPr>
          <w:rFonts w:ascii="Times New Roman" w:hAnsi="Times New Roman" w:cs="Times New Roman"/>
          <w:b/>
          <w:bCs/>
          <w:sz w:val="24"/>
          <w:szCs w:val="24"/>
        </w:rPr>
        <w:t>0</w:t>
      </w:r>
      <w:r w:rsidRPr="003962C4">
        <w:rPr>
          <w:rFonts w:ascii="Times New Roman" w:hAnsi="Times New Roman" w:cs="Times New Roman"/>
          <w:b/>
          <w:bCs/>
          <w:sz w:val="24"/>
          <w:szCs w:val="24"/>
        </w:rPr>
        <w:t>] G.  Sturzer,  E.  Smigiel,</w:t>
      </w:r>
      <w:r w:rsidRPr="003962C4">
        <w:rPr>
          <w:rFonts w:ascii="Times New Roman" w:hAnsi="Times New Roman" w:cs="Times New Roman"/>
          <w:sz w:val="24"/>
          <w:szCs w:val="24"/>
        </w:rPr>
        <w:t xml:space="preserve">  «  Modélisation  et  commande  des  machines  triphasées »</w:t>
      </w:r>
      <w:r>
        <w:rPr>
          <w:rFonts w:ascii="Times New Roman" w:hAnsi="Times New Roman" w:cs="Times New Roman"/>
          <w:sz w:val="24"/>
          <w:szCs w:val="24"/>
        </w:rPr>
        <w:t xml:space="preserve"> </w:t>
      </w:r>
      <w:r w:rsidRPr="00D3407A">
        <w:rPr>
          <w:rFonts w:ascii="Times New Roman" w:hAnsi="Times New Roman" w:cs="Times New Roman"/>
          <w:sz w:val="24"/>
          <w:szCs w:val="24"/>
        </w:rPr>
        <w:t>Edition Ellipse, 2000.</w:t>
      </w:r>
    </w:p>
    <w:p w:rsidR="00D3407A" w:rsidRDefault="00D3407A" w:rsidP="00852C6E">
      <w:pPr>
        <w:autoSpaceDE w:val="0"/>
        <w:autoSpaceDN w:val="0"/>
        <w:adjustRightInd w:val="0"/>
        <w:spacing w:after="0" w:line="288" w:lineRule="auto"/>
        <w:jc w:val="both"/>
        <w:rPr>
          <w:rFonts w:ascii="Times New Roman" w:hAnsi="Times New Roman" w:cs="Times New Roman"/>
          <w:sz w:val="24"/>
          <w:szCs w:val="24"/>
        </w:rPr>
      </w:pPr>
      <w:r w:rsidRPr="007058D9">
        <w:rPr>
          <w:rFonts w:ascii="Times New Roman" w:hAnsi="Times New Roman" w:cs="Times New Roman"/>
          <w:b/>
          <w:bCs/>
          <w:sz w:val="24"/>
          <w:szCs w:val="24"/>
          <w:lang w:val="en-US"/>
        </w:rPr>
        <w:t>[31] M. Yin, G. Li,</w:t>
      </w:r>
      <w:r>
        <w:rPr>
          <w:rFonts w:ascii="Times New Roman" w:hAnsi="Times New Roman" w:cs="Times New Roman"/>
          <w:b/>
          <w:bCs/>
          <w:sz w:val="24"/>
          <w:szCs w:val="24"/>
          <w:lang w:val="en-US"/>
        </w:rPr>
        <w:t xml:space="preserve"> </w:t>
      </w:r>
      <w:r w:rsidRPr="007058D9">
        <w:rPr>
          <w:rFonts w:ascii="Times New Roman" w:hAnsi="Times New Roman" w:cs="Times New Roman"/>
          <w:b/>
          <w:bCs/>
          <w:sz w:val="24"/>
          <w:szCs w:val="24"/>
          <w:lang w:val="en-US"/>
        </w:rPr>
        <w:t xml:space="preserve">M. </w:t>
      </w:r>
      <w:r>
        <w:rPr>
          <w:rFonts w:ascii="Times New Roman" w:hAnsi="Times New Roman" w:cs="Times New Roman"/>
          <w:b/>
          <w:bCs/>
          <w:sz w:val="24"/>
          <w:szCs w:val="24"/>
          <w:lang w:val="en-US"/>
        </w:rPr>
        <w:t xml:space="preserve">Zhou, </w:t>
      </w:r>
      <w:r w:rsidRPr="007058D9">
        <w:rPr>
          <w:rFonts w:ascii="Times New Roman" w:hAnsi="Times New Roman" w:cs="Times New Roman"/>
          <w:b/>
          <w:bCs/>
          <w:sz w:val="24"/>
          <w:szCs w:val="24"/>
          <w:lang w:val="en-US"/>
        </w:rPr>
        <w:t>C .Zhao,</w:t>
      </w:r>
      <w:r w:rsidRPr="007058D9">
        <w:rPr>
          <w:rFonts w:ascii="Times New Roman" w:hAnsi="Times New Roman" w:cs="Times New Roman"/>
          <w:sz w:val="24"/>
          <w:szCs w:val="24"/>
          <w:lang w:val="en-US"/>
        </w:rPr>
        <w:t xml:space="preserve"> « Modeling of the wind turbine with à permanent </w:t>
      </w:r>
      <w:r>
        <w:rPr>
          <w:rFonts w:ascii="Times New Roman" w:hAnsi="Times New Roman" w:cs="Times New Roman"/>
          <w:sz w:val="24"/>
          <w:szCs w:val="24"/>
          <w:lang w:val="en-US"/>
        </w:rPr>
        <w:t xml:space="preserve">magnet synchronous generator for </w:t>
      </w:r>
      <w:r w:rsidRPr="007058D9">
        <w:rPr>
          <w:rFonts w:ascii="Times New Roman" w:hAnsi="Times New Roman" w:cs="Times New Roman"/>
          <w:sz w:val="24"/>
          <w:szCs w:val="24"/>
          <w:lang w:val="en-US"/>
        </w:rPr>
        <w:t>integration »,</w:t>
      </w:r>
      <w:r w:rsidRPr="00D3407A">
        <w:rPr>
          <w:rFonts w:asciiTheme="majorBidi" w:hAnsiTheme="majorBidi" w:cstheme="majorBidi"/>
          <w:sz w:val="24"/>
          <w:szCs w:val="24"/>
          <w:lang w:val="en-ZA"/>
        </w:rPr>
        <w:t xml:space="preserve"> </w:t>
      </w:r>
      <w:r>
        <w:rPr>
          <w:rFonts w:ascii="Times New Roman" w:hAnsi="Times New Roman" w:cs="Times New Roman"/>
          <w:sz w:val="24"/>
          <w:szCs w:val="24"/>
          <w:lang w:val="en-US"/>
        </w:rPr>
        <w:t xml:space="preserve">Power </w:t>
      </w:r>
      <w:r w:rsidRPr="007058D9">
        <w:rPr>
          <w:rFonts w:ascii="Times New Roman" w:hAnsi="Times New Roman" w:cs="Times New Roman"/>
          <w:sz w:val="24"/>
          <w:szCs w:val="24"/>
          <w:lang w:val="en-US"/>
        </w:rPr>
        <w:t xml:space="preserve">Engineering </w:t>
      </w:r>
      <w:r>
        <w:rPr>
          <w:rFonts w:ascii="Times New Roman" w:hAnsi="Times New Roman" w:cs="Times New Roman"/>
          <w:sz w:val="24"/>
          <w:szCs w:val="24"/>
          <w:lang w:val="en-US"/>
        </w:rPr>
        <w:t>Society General Meeting, IEEE</w:t>
      </w:r>
      <w:r w:rsidRPr="007058D9">
        <w:rPr>
          <w:rFonts w:ascii="Times New Roman" w:hAnsi="Times New Roman" w:cs="Times New Roman"/>
          <w:sz w:val="24"/>
          <w:szCs w:val="24"/>
          <w:lang w:val="en-US"/>
        </w:rPr>
        <w:t>,</w:t>
      </w:r>
      <w:r>
        <w:rPr>
          <w:rFonts w:ascii="Times New Roman" w:hAnsi="Times New Roman" w:cs="Times New Roman"/>
          <w:sz w:val="24"/>
          <w:szCs w:val="24"/>
          <w:lang w:val="en-US"/>
        </w:rPr>
        <w:t xml:space="preserve"> pp </w:t>
      </w:r>
      <w:r w:rsidRPr="007058D9">
        <w:rPr>
          <w:rFonts w:ascii="Times New Roman" w:hAnsi="Times New Roman" w:cs="Times New Roman"/>
          <w:sz w:val="24"/>
          <w:szCs w:val="24"/>
          <w:lang w:val="en-US"/>
        </w:rPr>
        <w:t xml:space="preserve">1-6. </w:t>
      </w:r>
      <w:r w:rsidRPr="007058D9">
        <w:rPr>
          <w:rFonts w:ascii="Times New Roman" w:hAnsi="Times New Roman" w:cs="Times New Roman"/>
          <w:sz w:val="24"/>
          <w:szCs w:val="24"/>
        </w:rPr>
        <w:t>2007.</w:t>
      </w:r>
    </w:p>
    <w:p w:rsidR="00D3407A" w:rsidRDefault="00D3407A" w:rsidP="00DB41AD">
      <w:pPr>
        <w:autoSpaceDE w:val="0"/>
        <w:autoSpaceDN w:val="0"/>
        <w:adjustRightInd w:val="0"/>
        <w:spacing w:after="0" w:line="288" w:lineRule="auto"/>
        <w:jc w:val="both"/>
        <w:rPr>
          <w:rFonts w:ascii="Times New Roman" w:hAnsi="Times New Roman" w:cs="Times New Roman"/>
          <w:sz w:val="24"/>
          <w:szCs w:val="24"/>
        </w:rPr>
      </w:pPr>
      <w:r w:rsidRPr="000358D0">
        <w:rPr>
          <w:rFonts w:ascii="Times New Roman" w:hAnsi="Times New Roman" w:cs="Times New Roman"/>
          <w:b/>
          <w:bCs/>
          <w:sz w:val="24"/>
          <w:szCs w:val="24"/>
        </w:rPr>
        <w:lastRenderedPageBreak/>
        <w:t>[32]  B.  Robyns,  A.  Davigny,  C.  Saudemont,  A.  Ansel,  V.  Courtecuisse,</w:t>
      </w:r>
      <w:r w:rsidRPr="000358D0">
        <w:rPr>
          <w:rFonts w:ascii="Times New Roman" w:hAnsi="Times New Roman" w:cs="Times New Roman"/>
          <w:sz w:val="24"/>
          <w:szCs w:val="24"/>
        </w:rPr>
        <w:t> « Impacte  de l’éolien sur le réseau de transport et la qualité d’énergie »,</w:t>
      </w:r>
      <w:r w:rsidRPr="000358D0">
        <w:rPr>
          <w:rFonts w:asciiTheme="majorBidi" w:hAnsiTheme="majorBidi" w:cstheme="majorBidi"/>
          <w:sz w:val="24"/>
          <w:szCs w:val="24"/>
        </w:rPr>
        <w:t xml:space="preserve"> </w:t>
      </w:r>
      <w:r w:rsidRPr="000358D0">
        <w:rPr>
          <w:rFonts w:ascii="Times New Roman" w:hAnsi="Times New Roman" w:cs="Times New Roman"/>
          <w:sz w:val="24"/>
          <w:szCs w:val="24"/>
        </w:rPr>
        <w:t>J3EA, Vol.5-Hors série I, 2006.</w:t>
      </w:r>
    </w:p>
    <w:p w:rsidR="00D3407A" w:rsidRDefault="00D3407A" w:rsidP="00DB41AD">
      <w:pPr>
        <w:autoSpaceDE w:val="0"/>
        <w:autoSpaceDN w:val="0"/>
        <w:adjustRightInd w:val="0"/>
        <w:spacing w:after="0" w:line="288" w:lineRule="auto"/>
        <w:jc w:val="both"/>
        <w:rPr>
          <w:rFonts w:ascii="Times New Roman" w:hAnsi="Times New Roman" w:cs="Times New Roman"/>
          <w:b/>
          <w:bCs/>
          <w:sz w:val="24"/>
          <w:szCs w:val="24"/>
        </w:rPr>
      </w:pPr>
      <w:r w:rsidRPr="00FA3AE8">
        <w:rPr>
          <w:rFonts w:ascii="Times New Roman" w:hAnsi="Times New Roman" w:cs="Times New Roman"/>
          <w:b/>
          <w:bCs/>
          <w:sz w:val="24"/>
          <w:szCs w:val="24"/>
        </w:rPr>
        <w:t>[3</w:t>
      </w:r>
      <w:r>
        <w:rPr>
          <w:rFonts w:ascii="Times New Roman" w:hAnsi="Times New Roman" w:cs="Times New Roman"/>
          <w:b/>
          <w:bCs/>
          <w:sz w:val="24"/>
          <w:szCs w:val="24"/>
        </w:rPr>
        <w:t>3</w:t>
      </w:r>
      <w:r w:rsidRPr="00FA3AE8">
        <w:rPr>
          <w:rFonts w:ascii="Times New Roman" w:hAnsi="Times New Roman" w:cs="Times New Roman"/>
          <w:b/>
          <w:bCs/>
          <w:sz w:val="24"/>
          <w:szCs w:val="24"/>
        </w:rPr>
        <w:t>]</w:t>
      </w:r>
      <w:r>
        <w:rPr>
          <w:rFonts w:ascii="Times New Roman" w:hAnsi="Times New Roman" w:cs="Times New Roman"/>
          <w:b/>
          <w:bCs/>
          <w:sz w:val="24"/>
          <w:szCs w:val="24"/>
        </w:rPr>
        <w:t xml:space="preserve"> Central Eolienne de </w:t>
      </w:r>
      <w:r w:rsidRPr="009A4D3E">
        <w:rPr>
          <w:rFonts w:asciiTheme="majorBidi" w:hAnsiTheme="majorBidi" w:cstheme="majorBidi"/>
          <w:b/>
          <w:bCs/>
          <w:sz w:val="24"/>
          <w:szCs w:val="24"/>
        </w:rPr>
        <w:t>kabertene</w:t>
      </w:r>
      <w:r>
        <w:rPr>
          <w:rFonts w:asciiTheme="majorBidi" w:hAnsiTheme="majorBidi" w:cstheme="majorBidi"/>
          <w:b/>
          <w:bCs/>
          <w:sz w:val="24"/>
          <w:szCs w:val="24"/>
        </w:rPr>
        <w:t>.</w:t>
      </w:r>
    </w:p>
    <w:p w:rsidR="00D3407A" w:rsidRDefault="00D3407A" w:rsidP="00A12AEE">
      <w:pPr>
        <w:autoSpaceDE w:val="0"/>
        <w:autoSpaceDN w:val="0"/>
        <w:adjustRightInd w:val="0"/>
        <w:spacing w:after="0" w:line="288" w:lineRule="auto"/>
        <w:jc w:val="both"/>
        <w:rPr>
          <w:rFonts w:ascii="Times New Roman" w:hAnsi="Times New Roman" w:cs="Times New Roman"/>
          <w:sz w:val="23"/>
          <w:szCs w:val="23"/>
        </w:rPr>
      </w:pPr>
      <w:r w:rsidRPr="005875A6">
        <w:rPr>
          <w:rFonts w:ascii="Times New Roman" w:hAnsi="Times New Roman" w:cs="Times New Roman"/>
          <w:b/>
          <w:bCs/>
          <w:sz w:val="24"/>
          <w:szCs w:val="24"/>
        </w:rPr>
        <w:t>[3</w:t>
      </w:r>
      <w:r>
        <w:rPr>
          <w:rFonts w:ascii="Times New Roman" w:hAnsi="Times New Roman" w:cs="Times New Roman"/>
          <w:b/>
          <w:bCs/>
          <w:sz w:val="24"/>
          <w:szCs w:val="24"/>
        </w:rPr>
        <w:t>4</w:t>
      </w:r>
      <w:r w:rsidRPr="005875A6">
        <w:rPr>
          <w:rFonts w:ascii="Times New Roman" w:hAnsi="Times New Roman" w:cs="Times New Roman"/>
          <w:b/>
          <w:bCs/>
          <w:sz w:val="24"/>
          <w:szCs w:val="24"/>
        </w:rPr>
        <w:t>] T. Grinoux, R. Gibert, P. Neau, C. Buthion,</w:t>
      </w:r>
      <w:r w:rsidRPr="005875A6">
        <w:rPr>
          <w:rFonts w:ascii="Times New Roman" w:hAnsi="Times New Roman" w:cs="Times New Roman"/>
          <w:sz w:val="24"/>
          <w:szCs w:val="24"/>
        </w:rPr>
        <w:t xml:space="preserve"> </w:t>
      </w:r>
      <w:r>
        <w:rPr>
          <w:rFonts w:ascii="Times New Roman" w:hAnsi="Times New Roman" w:cs="Times New Roman"/>
          <w:sz w:val="24"/>
          <w:szCs w:val="24"/>
        </w:rPr>
        <w:t>« </w:t>
      </w:r>
      <w:r>
        <w:rPr>
          <w:rFonts w:ascii="Times New Roman" w:hAnsi="Times New Roman" w:cs="Times New Roman"/>
          <w:sz w:val="23"/>
          <w:szCs w:val="23"/>
        </w:rPr>
        <w:t>Eoliennes en milieu urbain -</w:t>
      </w:r>
      <w:r>
        <w:rPr>
          <w:rFonts w:ascii="TimesNewRoman" w:hAnsi="TimesNewRoman" w:cs="TimesNewRoman"/>
          <w:sz w:val="23"/>
          <w:szCs w:val="23"/>
        </w:rPr>
        <w:t>E</w:t>
      </w:r>
      <w:r>
        <w:rPr>
          <w:rFonts w:ascii="Times New Roman" w:hAnsi="Times New Roman" w:cs="Times New Roman"/>
          <w:sz w:val="23"/>
          <w:szCs w:val="23"/>
        </w:rPr>
        <w:t>tat de l</w:t>
      </w:r>
      <w:r>
        <w:rPr>
          <w:rFonts w:ascii="TimesNewRoman" w:hAnsi="TimesNewRoman" w:cs="TimesNewRoman"/>
          <w:sz w:val="23"/>
          <w:szCs w:val="23"/>
        </w:rPr>
        <w:t>’</w:t>
      </w:r>
      <w:r>
        <w:rPr>
          <w:rFonts w:ascii="Times New Roman" w:hAnsi="Times New Roman" w:cs="Times New Roman"/>
          <w:sz w:val="23"/>
          <w:szCs w:val="23"/>
        </w:rPr>
        <w:t>art », Agence régionale de l</w:t>
      </w:r>
      <w:r>
        <w:rPr>
          <w:rFonts w:ascii="TimesNewRoman" w:hAnsi="TimesNewRoman" w:cs="TimesNewRoman"/>
          <w:sz w:val="23"/>
          <w:szCs w:val="23"/>
        </w:rPr>
        <w:t>’</w:t>
      </w:r>
      <w:r>
        <w:rPr>
          <w:rFonts w:ascii="Times New Roman" w:hAnsi="Times New Roman" w:cs="Times New Roman"/>
          <w:sz w:val="23"/>
          <w:szCs w:val="23"/>
        </w:rPr>
        <w:t>environnement et des nouvelles énergies, Actualisation (P.SALVI), PP. 1-129, France ,2006.</w:t>
      </w:r>
    </w:p>
    <w:p w:rsidR="00D3407A" w:rsidRPr="00615173" w:rsidRDefault="00D3407A" w:rsidP="005B0599">
      <w:pPr>
        <w:autoSpaceDE w:val="0"/>
        <w:autoSpaceDN w:val="0"/>
        <w:adjustRightInd w:val="0"/>
        <w:spacing w:after="0" w:line="288" w:lineRule="auto"/>
        <w:jc w:val="both"/>
        <w:rPr>
          <w:rFonts w:asciiTheme="majorBidi" w:hAnsiTheme="majorBidi" w:cstheme="majorBidi"/>
          <w:sz w:val="24"/>
          <w:szCs w:val="24"/>
        </w:rPr>
      </w:pPr>
      <w:r w:rsidRPr="005875A6">
        <w:rPr>
          <w:rFonts w:ascii="Times New Roman" w:hAnsi="Times New Roman" w:cs="Times New Roman"/>
          <w:b/>
          <w:bCs/>
          <w:sz w:val="24"/>
          <w:szCs w:val="24"/>
        </w:rPr>
        <w:t>[3</w:t>
      </w:r>
      <w:r>
        <w:rPr>
          <w:rFonts w:ascii="Times New Roman" w:hAnsi="Times New Roman" w:cs="Times New Roman"/>
          <w:b/>
          <w:bCs/>
          <w:sz w:val="24"/>
          <w:szCs w:val="24"/>
        </w:rPr>
        <w:t>5</w:t>
      </w:r>
      <w:r w:rsidRPr="005875A6">
        <w:rPr>
          <w:rFonts w:ascii="Times New Roman" w:hAnsi="Times New Roman" w:cs="Times New Roman"/>
          <w:b/>
          <w:bCs/>
          <w:sz w:val="24"/>
          <w:szCs w:val="24"/>
        </w:rPr>
        <w:t xml:space="preserve">] </w:t>
      </w:r>
      <w:r w:rsidRPr="00615173">
        <w:rPr>
          <w:rFonts w:asciiTheme="majorBidi" w:hAnsiTheme="majorBidi" w:cstheme="majorBidi"/>
          <w:b/>
          <w:bCs/>
          <w:sz w:val="24"/>
          <w:szCs w:val="24"/>
        </w:rPr>
        <w:t>K</w:t>
      </w:r>
      <w:r>
        <w:rPr>
          <w:rFonts w:asciiTheme="majorBidi" w:hAnsiTheme="majorBidi" w:cstheme="majorBidi"/>
          <w:b/>
          <w:bCs/>
          <w:sz w:val="24"/>
          <w:szCs w:val="24"/>
        </w:rPr>
        <w:t xml:space="preserve">. </w:t>
      </w:r>
      <w:r w:rsidRPr="00615173">
        <w:rPr>
          <w:rFonts w:asciiTheme="majorBidi" w:hAnsiTheme="majorBidi" w:cstheme="majorBidi"/>
          <w:b/>
          <w:bCs/>
          <w:sz w:val="24"/>
          <w:szCs w:val="24"/>
        </w:rPr>
        <w:t>Fairouz,</w:t>
      </w:r>
      <w:r w:rsidRPr="00615173">
        <w:rPr>
          <w:rFonts w:asciiTheme="majorBidi" w:hAnsiTheme="majorBidi" w:cstheme="majorBidi"/>
          <w:sz w:val="24"/>
          <w:szCs w:val="24"/>
        </w:rPr>
        <w:t xml:space="preserve"> « Centrale Eolienne et Qualite de L’energie Electrique », </w:t>
      </w:r>
      <w:r>
        <w:rPr>
          <w:rFonts w:asciiTheme="majorBidi" w:hAnsiTheme="majorBidi" w:cstheme="majorBidi"/>
          <w:sz w:val="24"/>
          <w:szCs w:val="24"/>
        </w:rPr>
        <w:t>t</w:t>
      </w:r>
      <w:r w:rsidRPr="00615173">
        <w:rPr>
          <w:rFonts w:asciiTheme="majorBidi" w:hAnsiTheme="majorBidi" w:cstheme="majorBidi"/>
          <w:sz w:val="24"/>
          <w:szCs w:val="24"/>
        </w:rPr>
        <w:t xml:space="preserve">hèse de </w:t>
      </w:r>
      <w:r>
        <w:rPr>
          <w:rFonts w:asciiTheme="majorBidi" w:hAnsiTheme="majorBidi" w:cstheme="majorBidi"/>
          <w:sz w:val="24"/>
          <w:szCs w:val="24"/>
        </w:rPr>
        <w:t>d</w:t>
      </w:r>
      <w:r w:rsidRPr="00615173">
        <w:rPr>
          <w:rFonts w:asciiTheme="majorBidi" w:hAnsiTheme="majorBidi" w:cstheme="majorBidi"/>
          <w:sz w:val="24"/>
          <w:szCs w:val="24"/>
        </w:rPr>
        <w:t>octorat</w:t>
      </w:r>
      <w:r>
        <w:rPr>
          <w:rFonts w:asciiTheme="majorBidi" w:hAnsiTheme="majorBidi" w:cstheme="majorBidi"/>
          <w:sz w:val="24"/>
          <w:szCs w:val="24"/>
        </w:rPr>
        <w:t>,</w:t>
      </w:r>
      <w:r w:rsidRPr="00615173">
        <w:rPr>
          <w:rFonts w:asciiTheme="majorBidi" w:hAnsiTheme="majorBidi" w:cstheme="majorBidi"/>
          <w:sz w:val="24"/>
          <w:szCs w:val="24"/>
        </w:rPr>
        <w:t xml:space="preserve"> Université Mentouri de Constantine, 2012.</w:t>
      </w:r>
    </w:p>
    <w:p w:rsidR="00D3407A" w:rsidRPr="001E2512" w:rsidRDefault="00D3407A" w:rsidP="005B0599">
      <w:pPr>
        <w:autoSpaceDE w:val="0"/>
        <w:autoSpaceDN w:val="0"/>
        <w:adjustRightInd w:val="0"/>
        <w:spacing w:after="0" w:line="288" w:lineRule="auto"/>
        <w:jc w:val="both"/>
        <w:rPr>
          <w:rFonts w:asciiTheme="majorBidi" w:hAnsiTheme="majorBidi" w:cstheme="majorBidi"/>
          <w:sz w:val="24"/>
          <w:szCs w:val="24"/>
        </w:rPr>
      </w:pPr>
      <w:r w:rsidRPr="009A4D3E">
        <w:rPr>
          <w:rFonts w:asciiTheme="majorBidi" w:hAnsiTheme="majorBidi" w:cstheme="majorBidi"/>
          <w:b/>
          <w:bCs/>
          <w:sz w:val="24"/>
          <w:szCs w:val="24"/>
        </w:rPr>
        <w:t>[</w:t>
      </w:r>
      <w:r>
        <w:rPr>
          <w:rFonts w:asciiTheme="majorBidi" w:hAnsiTheme="majorBidi" w:cstheme="majorBidi"/>
          <w:b/>
          <w:bCs/>
          <w:sz w:val="24"/>
          <w:szCs w:val="24"/>
        </w:rPr>
        <w:t>36</w:t>
      </w:r>
      <w:r w:rsidRPr="009A4D3E">
        <w:rPr>
          <w:rFonts w:asciiTheme="majorBidi" w:hAnsiTheme="majorBidi" w:cstheme="majorBidi"/>
          <w:b/>
          <w:bCs/>
          <w:sz w:val="24"/>
          <w:szCs w:val="24"/>
        </w:rPr>
        <w:t>] M. Mayouf</w:t>
      </w:r>
      <w:r>
        <w:rPr>
          <w:rFonts w:asciiTheme="majorBidi" w:hAnsiTheme="majorBidi" w:cstheme="majorBidi"/>
          <w:b/>
          <w:bCs/>
          <w:sz w:val="24"/>
          <w:szCs w:val="24"/>
        </w:rPr>
        <w:t xml:space="preserve">, </w:t>
      </w:r>
      <w:r w:rsidRPr="009A4D3E">
        <w:rPr>
          <w:rFonts w:asciiTheme="majorBidi" w:hAnsiTheme="majorBidi" w:cstheme="majorBidi"/>
          <w:sz w:val="24"/>
          <w:szCs w:val="24"/>
        </w:rPr>
        <w:t xml:space="preserve"> </w:t>
      </w:r>
      <w:r>
        <w:rPr>
          <w:rFonts w:asciiTheme="majorBidi" w:hAnsiTheme="majorBidi" w:cstheme="majorBidi"/>
          <w:sz w:val="24"/>
          <w:szCs w:val="24"/>
        </w:rPr>
        <w:t>« </w:t>
      </w:r>
      <w:r w:rsidRPr="009A4D3E">
        <w:rPr>
          <w:rFonts w:asciiTheme="majorBidi" w:hAnsiTheme="majorBidi" w:cstheme="majorBidi"/>
          <w:sz w:val="24"/>
          <w:szCs w:val="24"/>
        </w:rPr>
        <w:t>Contribution à la modélisation de l’aérogénérateur synchrone a aiment</w:t>
      </w:r>
      <w:r>
        <w:rPr>
          <w:rFonts w:asciiTheme="majorBidi" w:hAnsiTheme="majorBidi" w:cstheme="majorBidi"/>
          <w:sz w:val="24"/>
          <w:szCs w:val="24"/>
        </w:rPr>
        <w:t xml:space="preserve"> p</w:t>
      </w:r>
      <w:r w:rsidRPr="009A4D3E">
        <w:rPr>
          <w:rFonts w:asciiTheme="majorBidi" w:hAnsiTheme="majorBidi" w:cstheme="majorBidi"/>
          <w:sz w:val="24"/>
          <w:szCs w:val="24"/>
        </w:rPr>
        <w:t>ermanant</w:t>
      </w:r>
      <w:r>
        <w:rPr>
          <w:rFonts w:asciiTheme="majorBidi" w:hAnsiTheme="majorBidi" w:cstheme="majorBidi"/>
          <w:sz w:val="24"/>
          <w:szCs w:val="24"/>
        </w:rPr>
        <w:t> »,</w:t>
      </w:r>
      <w:r w:rsidRPr="009A4D3E">
        <w:rPr>
          <w:rFonts w:asciiTheme="majorBidi" w:hAnsiTheme="majorBidi" w:cstheme="majorBidi"/>
          <w:sz w:val="24"/>
          <w:szCs w:val="24"/>
        </w:rPr>
        <w:t xml:space="preserve"> </w:t>
      </w:r>
      <w:r>
        <w:rPr>
          <w:rFonts w:asciiTheme="majorBidi" w:hAnsiTheme="majorBidi" w:cstheme="majorBidi"/>
          <w:sz w:val="24"/>
          <w:szCs w:val="24"/>
        </w:rPr>
        <w:t>m</w:t>
      </w:r>
      <w:r w:rsidRPr="009E5F8E">
        <w:rPr>
          <w:rFonts w:asciiTheme="majorBidi" w:hAnsiTheme="majorBidi" w:cstheme="majorBidi"/>
          <w:sz w:val="24"/>
          <w:szCs w:val="24"/>
        </w:rPr>
        <w:t>émoire de magister</w:t>
      </w:r>
      <w:r>
        <w:rPr>
          <w:rFonts w:asciiTheme="majorBidi" w:hAnsiTheme="majorBidi" w:cstheme="majorBidi"/>
          <w:sz w:val="24"/>
          <w:szCs w:val="24"/>
        </w:rPr>
        <w:t>,</w:t>
      </w:r>
      <w:r w:rsidRPr="009A4D3E">
        <w:rPr>
          <w:rFonts w:asciiTheme="majorBidi" w:hAnsiTheme="majorBidi" w:cstheme="majorBidi"/>
          <w:sz w:val="24"/>
          <w:szCs w:val="24"/>
        </w:rPr>
        <w:t xml:space="preserve"> </w:t>
      </w:r>
      <w:r w:rsidRPr="001E2512">
        <w:rPr>
          <w:rFonts w:asciiTheme="majorBidi" w:hAnsiTheme="majorBidi" w:cstheme="majorBidi"/>
          <w:sz w:val="24"/>
          <w:szCs w:val="24"/>
        </w:rPr>
        <w:t>Université de Batna, 2008.</w:t>
      </w:r>
    </w:p>
    <w:p w:rsidR="00D3407A" w:rsidRPr="00D3407A" w:rsidRDefault="00D3407A" w:rsidP="00BF521F">
      <w:pPr>
        <w:autoSpaceDE w:val="0"/>
        <w:autoSpaceDN w:val="0"/>
        <w:adjustRightInd w:val="0"/>
        <w:spacing w:after="0" w:line="288" w:lineRule="auto"/>
        <w:jc w:val="both"/>
        <w:rPr>
          <w:rFonts w:asciiTheme="majorBidi" w:hAnsiTheme="majorBidi" w:cstheme="majorBidi"/>
          <w:sz w:val="24"/>
          <w:szCs w:val="24"/>
          <w:lang w:val="en-ZA"/>
        </w:rPr>
      </w:pPr>
      <w:r w:rsidRPr="00FA5F89">
        <w:rPr>
          <w:rFonts w:asciiTheme="majorBidi" w:hAnsiTheme="majorBidi" w:cstheme="majorBidi"/>
          <w:b/>
          <w:bCs/>
          <w:sz w:val="24"/>
          <w:szCs w:val="24"/>
          <w:lang w:val="en-US"/>
        </w:rPr>
        <w:t>[</w:t>
      </w:r>
      <w:r>
        <w:rPr>
          <w:rFonts w:asciiTheme="majorBidi" w:hAnsiTheme="majorBidi" w:cstheme="majorBidi"/>
          <w:b/>
          <w:bCs/>
          <w:sz w:val="24"/>
          <w:szCs w:val="24"/>
          <w:lang w:val="en-US"/>
        </w:rPr>
        <w:t>37</w:t>
      </w:r>
      <w:r w:rsidRPr="00FA5F89">
        <w:rPr>
          <w:rFonts w:asciiTheme="majorBidi" w:hAnsiTheme="majorBidi" w:cstheme="majorBidi"/>
          <w:b/>
          <w:bCs/>
          <w:sz w:val="24"/>
          <w:szCs w:val="24"/>
          <w:lang w:val="en-US"/>
        </w:rPr>
        <w:t xml:space="preserve">] </w:t>
      </w:r>
      <w:r w:rsidRPr="00FA5F89">
        <w:rPr>
          <w:rFonts w:ascii="TimesNewRomanPSMT" w:hAnsi="TimesNewRomanPSMT" w:cs="TimesNewRomanPSMT"/>
          <w:b/>
          <w:bCs/>
          <w:sz w:val="24"/>
          <w:szCs w:val="24"/>
          <w:lang w:val="en-US"/>
        </w:rPr>
        <w:t>I. Schiemenz, M. Stiebler</w:t>
      </w:r>
      <w:r>
        <w:rPr>
          <w:rFonts w:ascii="TimesNewRomanPSMT" w:hAnsi="TimesNewRomanPSMT" w:cs="TimesNewRomanPSMT"/>
          <w:b/>
          <w:bCs/>
          <w:sz w:val="24"/>
          <w:szCs w:val="24"/>
          <w:lang w:val="en-US"/>
        </w:rPr>
        <w:t>,</w:t>
      </w:r>
      <w:r w:rsidRPr="00FA5F89">
        <w:rPr>
          <w:rFonts w:ascii="TimesNewRomanPSMT" w:hAnsi="TimesNewRomanPSMT" w:cs="TimesNewRomanPSMT"/>
          <w:sz w:val="24"/>
          <w:szCs w:val="24"/>
          <w:lang w:val="en-US"/>
        </w:rPr>
        <w:t xml:space="preserve"> « Control of a permanent magnet synchronous generator used in a vari</w:t>
      </w:r>
      <w:r>
        <w:rPr>
          <w:rFonts w:ascii="TimesNewRomanPSMT" w:hAnsi="TimesNewRomanPSMT" w:cs="TimesNewRomanPSMT"/>
          <w:sz w:val="24"/>
          <w:szCs w:val="24"/>
          <w:lang w:val="en-US"/>
        </w:rPr>
        <w:t>able speed wind energy system »,</w:t>
      </w:r>
      <w:r w:rsidRPr="00D3407A">
        <w:rPr>
          <w:rFonts w:asciiTheme="majorBidi" w:hAnsiTheme="majorBidi" w:cstheme="majorBidi"/>
          <w:sz w:val="24"/>
          <w:szCs w:val="24"/>
          <w:lang w:val="en-ZA"/>
        </w:rPr>
        <w:t xml:space="preserve"> article, </w:t>
      </w:r>
      <w:r w:rsidRPr="00D3407A">
        <w:rPr>
          <w:rFonts w:ascii="TimesNewRomanPS-ItalicMT" w:hAnsi="TimesNewRomanPS-ItalicMT" w:cs="TimesNewRomanPS-ItalicMT"/>
          <w:sz w:val="24"/>
          <w:szCs w:val="24"/>
          <w:lang w:val="en-ZA"/>
        </w:rPr>
        <w:t>IEEE Electric Machines and Drives Conference (IEMDC)</w:t>
      </w:r>
      <w:r w:rsidRPr="00D3407A">
        <w:rPr>
          <w:rFonts w:ascii="TimesNewRomanPSMT" w:hAnsi="TimesNewRomanPSMT" w:cs="TimesNewRomanPSMT"/>
          <w:sz w:val="24"/>
          <w:szCs w:val="24"/>
          <w:lang w:val="en-ZA"/>
        </w:rPr>
        <w:t>, pp_872–877, 2001.</w:t>
      </w:r>
    </w:p>
    <w:p w:rsidR="00D3407A" w:rsidRDefault="00D3407A" w:rsidP="00A12AEE">
      <w:pPr>
        <w:autoSpaceDE w:val="0"/>
        <w:autoSpaceDN w:val="0"/>
        <w:adjustRightInd w:val="0"/>
        <w:spacing w:after="0" w:line="288" w:lineRule="auto"/>
        <w:jc w:val="both"/>
        <w:rPr>
          <w:rFonts w:ascii="Times New Roman" w:hAnsi="Times New Roman" w:cs="Times New Roman"/>
          <w:sz w:val="24"/>
          <w:szCs w:val="24"/>
        </w:rPr>
      </w:pPr>
      <w:r w:rsidRPr="001A3440">
        <w:rPr>
          <w:rFonts w:ascii="Times New Roman" w:hAnsi="Times New Roman" w:cs="Times New Roman"/>
          <w:b/>
          <w:bCs/>
          <w:sz w:val="24"/>
          <w:szCs w:val="24"/>
        </w:rPr>
        <w:t>[</w:t>
      </w:r>
      <w:r>
        <w:rPr>
          <w:rFonts w:ascii="Times New Roman" w:hAnsi="Times New Roman" w:cs="Times New Roman"/>
          <w:b/>
          <w:bCs/>
          <w:sz w:val="24"/>
          <w:szCs w:val="24"/>
        </w:rPr>
        <w:t>38</w:t>
      </w:r>
      <w:r w:rsidRPr="001A3440">
        <w:rPr>
          <w:rFonts w:ascii="Times New Roman" w:hAnsi="Times New Roman" w:cs="Times New Roman"/>
          <w:b/>
          <w:bCs/>
          <w:sz w:val="24"/>
          <w:szCs w:val="24"/>
        </w:rPr>
        <w:t>] M. Farida,</w:t>
      </w:r>
      <w:r>
        <w:rPr>
          <w:rFonts w:ascii="Times New Roman" w:hAnsi="Times New Roman" w:cs="Times New Roman"/>
          <w:sz w:val="24"/>
          <w:szCs w:val="24"/>
        </w:rPr>
        <w:t xml:space="preserve"> « Commande d’un Système Eolien à Base d’un Générateur Synchrone à Aimants Permanents », mémoire de magister en Electrotechnique, Université de Batna,  2013.</w:t>
      </w:r>
    </w:p>
    <w:p w:rsidR="00D3407A" w:rsidRDefault="00D3407A" w:rsidP="005B0599">
      <w:pPr>
        <w:autoSpaceDE w:val="0"/>
        <w:autoSpaceDN w:val="0"/>
        <w:adjustRightInd w:val="0"/>
        <w:spacing w:after="0" w:line="288" w:lineRule="auto"/>
        <w:jc w:val="both"/>
        <w:rPr>
          <w:rFonts w:asciiTheme="majorBidi" w:hAnsiTheme="majorBidi" w:cstheme="majorBidi"/>
          <w:sz w:val="24"/>
          <w:szCs w:val="24"/>
        </w:rPr>
      </w:pPr>
      <w:r w:rsidRPr="005E7839">
        <w:rPr>
          <w:rFonts w:asciiTheme="majorBidi" w:hAnsiTheme="majorBidi" w:cstheme="majorBidi"/>
          <w:b/>
          <w:bCs/>
          <w:sz w:val="24"/>
          <w:szCs w:val="24"/>
        </w:rPr>
        <w:t>[</w:t>
      </w:r>
      <w:r>
        <w:rPr>
          <w:rFonts w:asciiTheme="majorBidi" w:hAnsiTheme="majorBidi" w:cstheme="majorBidi"/>
          <w:b/>
          <w:bCs/>
          <w:sz w:val="24"/>
          <w:szCs w:val="24"/>
        </w:rPr>
        <w:t>39</w:t>
      </w:r>
      <w:r w:rsidRPr="005E7839">
        <w:rPr>
          <w:rFonts w:asciiTheme="majorBidi" w:hAnsiTheme="majorBidi" w:cstheme="majorBidi"/>
          <w:b/>
          <w:bCs/>
          <w:sz w:val="24"/>
          <w:szCs w:val="24"/>
        </w:rPr>
        <w:t>] D</w:t>
      </w:r>
      <w:r>
        <w:rPr>
          <w:rFonts w:asciiTheme="majorBidi" w:hAnsiTheme="majorBidi" w:cstheme="majorBidi"/>
          <w:b/>
          <w:bCs/>
          <w:sz w:val="24"/>
          <w:szCs w:val="24"/>
        </w:rPr>
        <w:t xml:space="preserve">. </w:t>
      </w:r>
      <w:r w:rsidRPr="005B0599">
        <w:rPr>
          <w:rFonts w:asciiTheme="majorBidi" w:hAnsiTheme="majorBidi" w:cstheme="majorBidi"/>
          <w:b/>
          <w:bCs/>
          <w:sz w:val="24"/>
          <w:szCs w:val="24"/>
        </w:rPr>
        <w:t>Abdeldjalil</w:t>
      </w:r>
      <w:r>
        <w:rPr>
          <w:rFonts w:asciiTheme="majorBidi" w:hAnsiTheme="majorBidi" w:cstheme="majorBidi"/>
          <w:b/>
          <w:bCs/>
          <w:sz w:val="24"/>
          <w:szCs w:val="24"/>
        </w:rPr>
        <w:t>,</w:t>
      </w:r>
      <w:r w:rsidRPr="005E7839">
        <w:rPr>
          <w:rFonts w:asciiTheme="majorBidi" w:hAnsiTheme="majorBidi" w:cstheme="majorBidi"/>
          <w:b/>
          <w:bCs/>
          <w:sz w:val="24"/>
          <w:szCs w:val="24"/>
        </w:rPr>
        <w:t xml:space="preserve"> </w:t>
      </w:r>
      <w:r w:rsidRPr="005E7839">
        <w:rPr>
          <w:rFonts w:asciiTheme="majorBidi" w:hAnsiTheme="majorBidi" w:cstheme="majorBidi"/>
          <w:sz w:val="24"/>
          <w:szCs w:val="24"/>
        </w:rPr>
        <w:t>« Étude des performances et commande d’une machine</w:t>
      </w:r>
      <w:r>
        <w:rPr>
          <w:rFonts w:asciiTheme="majorBidi" w:hAnsiTheme="majorBidi" w:cstheme="majorBidi"/>
          <w:sz w:val="24"/>
          <w:szCs w:val="24"/>
        </w:rPr>
        <w:t xml:space="preserve"> </w:t>
      </w:r>
      <w:r w:rsidRPr="005E7839">
        <w:rPr>
          <w:rFonts w:asciiTheme="majorBidi" w:hAnsiTheme="majorBidi" w:cstheme="majorBidi"/>
          <w:sz w:val="24"/>
          <w:szCs w:val="24"/>
        </w:rPr>
        <w:t>synchrone à aimants permanents utilisée dans les éoliennes »,</w:t>
      </w:r>
      <w:r>
        <w:rPr>
          <w:rFonts w:asciiTheme="majorBidi" w:hAnsiTheme="majorBidi" w:cstheme="majorBidi"/>
          <w:sz w:val="24"/>
          <w:szCs w:val="24"/>
        </w:rPr>
        <w:t xml:space="preserve"> m</w:t>
      </w:r>
      <w:r w:rsidRPr="005E7839">
        <w:rPr>
          <w:rFonts w:asciiTheme="majorBidi" w:hAnsiTheme="majorBidi" w:cstheme="majorBidi"/>
          <w:sz w:val="24"/>
          <w:szCs w:val="24"/>
        </w:rPr>
        <w:t>émoire</w:t>
      </w:r>
      <w:r>
        <w:rPr>
          <w:rFonts w:asciiTheme="majorBidi" w:hAnsiTheme="majorBidi" w:cstheme="majorBidi"/>
          <w:sz w:val="24"/>
          <w:szCs w:val="24"/>
        </w:rPr>
        <w:t xml:space="preserve"> de</w:t>
      </w:r>
      <w:r w:rsidRPr="005E7839">
        <w:rPr>
          <w:rFonts w:asciiTheme="majorBidi" w:hAnsiTheme="majorBidi" w:cstheme="majorBidi"/>
          <w:sz w:val="24"/>
          <w:szCs w:val="24"/>
        </w:rPr>
        <w:t xml:space="preserve"> </w:t>
      </w:r>
      <w:r>
        <w:rPr>
          <w:rFonts w:asciiTheme="majorBidi" w:hAnsiTheme="majorBidi" w:cstheme="majorBidi"/>
          <w:sz w:val="24"/>
          <w:szCs w:val="24"/>
        </w:rPr>
        <w:t>m</w:t>
      </w:r>
      <w:r w:rsidRPr="005E7839">
        <w:rPr>
          <w:rFonts w:asciiTheme="majorBidi" w:hAnsiTheme="majorBidi" w:cstheme="majorBidi"/>
          <w:sz w:val="24"/>
          <w:szCs w:val="24"/>
        </w:rPr>
        <w:t>agister en Electrotechnique,</w:t>
      </w:r>
      <w:r w:rsidRPr="001E2512">
        <w:t xml:space="preserve"> </w:t>
      </w:r>
      <w:r>
        <w:rPr>
          <w:rFonts w:asciiTheme="majorBidi" w:hAnsiTheme="majorBidi" w:cstheme="majorBidi"/>
          <w:color w:val="000000"/>
          <w:sz w:val="24"/>
          <w:szCs w:val="24"/>
        </w:rPr>
        <w:t xml:space="preserve">Université Ferhat Abbas, </w:t>
      </w:r>
      <w:r w:rsidRPr="001E2512">
        <w:rPr>
          <w:rFonts w:asciiTheme="majorBidi" w:hAnsiTheme="majorBidi" w:cstheme="majorBidi"/>
          <w:color w:val="000000"/>
          <w:sz w:val="24"/>
          <w:szCs w:val="24"/>
        </w:rPr>
        <w:t>Setif</w:t>
      </w:r>
      <w:r>
        <w:rPr>
          <w:rFonts w:asciiTheme="majorBidi" w:hAnsiTheme="majorBidi" w:cstheme="majorBidi"/>
          <w:sz w:val="24"/>
          <w:szCs w:val="24"/>
        </w:rPr>
        <w:t xml:space="preserve"> ,</w:t>
      </w:r>
      <w:r w:rsidRPr="005E7839">
        <w:rPr>
          <w:rFonts w:asciiTheme="majorBidi" w:hAnsiTheme="majorBidi" w:cstheme="majorBidi"/>
          <w:sz w:val="24"/>
          <w:szCs w:val="24"/>
        </w:rPr>
        <w:t>2012</w:t>
      </w:r>
      <w:r>
        <w:rPr>
          <w:rFonts w:asciiTheme="majorBidi" w:hAnsiTheme="majorBidi" w:cstheme="majorBidi"/>
          <w:sz w:val="24"/>
          <w:szCs w:val="24"/>
        </w:rPr>
        <w:t>.</w:t>
      </w:r>
    </w:p>
    <w:p w:rsidR="00D3407A" w:rsidRDefault="00D3407A" w:rsidP="00BF521F">
      <w:pPr>
        <w:shd w:val="clear" w:color="auto" w:fill="FFFFFF"/>
        <w:spacing w:after="0" w:line="288" w:lineRule="auto"/>
        <w:jc w:val="both"/>
        <w:rPr>
          <w:rFonts w:asciiTheme="majorBidi" w:eastAsia="Times New Roman" w:hAnsiTheme="majorBidi" w:cstheme="majorBidi"/>
          <w:color w:val="000000"/>
          <w:spacing w:val="-11"/>
          <w:sz w:val="24"/>
          <w:szCs w:val="24"/>
          <w:lang w:eastAsia="fr-FR"/>
        </w:rPr>
      </w:pPr>
      <w:r w:rsidRPr="004F1629">
        <w:rPr>
          <w:rFonts w:asciiTheme="majorBidi" w:eastAsia="Times New Roman" w:hAnsiTheme="majorBidi" w:cstheme="majorBidi"/>
          <w:b/>
          <w:bCs/>
          <w:color w:val="000000"/>
          <w:spacing w:val="-21"/>
          <w:sz w:val="24"/>
          <w:szCs w:val="24"/>
          <w:lang w:val="en-US" w:eastAsia="fr-FR"/>
        </w:rPr>
        <w:t>[</w:t>
      </w:r>
      <w:r>
        <w:rPr>
          <w:rFonts w:asciiTheme="majorBidi" w:eastAsia="Times New Roman" w:hAnsiTheme="majorBidi" w:cstheme="majorBidi"/>
          <w:b/>
          <w:bCs/>
          <w:color w:val="000000"/>
          <w:spacing w:val="-21"/>
          <w:sz w:val="24"/>
          <w:szCs w:val="24"/>
          <w:lang w:val="en-US" w:eastAsia="fr-FR"/>
        </w:rPr>
        <w:t>40</w:t>
      </w:r>
      <w:r w:rsidRPr="004F1629">
        <w:rPr>
          <w:rFonts w:asciiTheme="majorBidi" w:eastAsia="Times New Roman" w:hAnsiTheme="majorBidi" w:cstheme="majorBidi"/>
          <w:b/>
          <w:bCs/>
          <w:color w:val="000000"/>
          <w:spacing w:val="-21"/>
          <w:sz w:val="24"/>
          <w:szCs w:val="24"/>
          <w:lang w:val="en-US" w:eastAsia="fr-FR"/>
        </w:rPr>
        <w:t>]</w:t>
      </w:r>
      <w:r w:rsidRPr="004F1629">
        <w:rPr>
          <w:rFonts w:asciiTheme="majorBidi" w:eastAsia="Times New Roman" w:hAnsiTheme="majorBidi" w:cstheme="majorBidi"/>
          <w:b/>
          <w:bCs/>
          <w:color w:val="000000"/>
          <w:sz w:val="24"/>
          <w:szCs w:val="24"/>
          <w:lang w:val="en-US" w:eastAsia="fr-FR"/>
        </w:rPr>
        <w:t xml:space="preserve"> </w:t>
      </w:r>
      <w:r w:rsidRPr="004F1629">
        <w:rPr>
          <w:rFonts w:asciiTheme="majorBidi" w:eastAsia="Times New Roman" w:hAnsiTheme="majorBidi" w:cstheme="majorBidi"/>
          <w:b/>
          <w:bCs/>
          <w:color w:val="000000"/>
          <w:spacing w:val="-11"/>
          <w:sz w:val="24"/>
          <w:szCs w:val="24"/>
          <w:lang w:val="en-US" w:eastAsia="fr-FR"/>
        </w:rPr>
        <w:t>T. Noguchi, H. Tomiki, S. Kondo, I. Takahashi,</w:t>
      </w:r>
      <w:r w:rsidRPr="002435AC">
        <w:rPr>
          <w:rFonts w:asciiTheme="majorBidi" w:eastAsia="Times New Roman" w:hAnsiTheme="majorBidi" w:cstheme="majorBidi"/>
          <w:color w:val="000000"/>
          <w:spacing w:val="-11"/>
          <w:sz w:val="24"/>
          <w:szCs w:val="24"/>
          <w:lang w:val="en-US" w:eastAsia="fr-FR"/>
        </w:rPr>
        <w:t xml:space="preserve"> </w:t>
      </w:r>
      <w:r w:rsidRPr="00FA5F89">
        <w:rPr>
          <w:rFonts w:asciiTheme="majorBidi" w:hAnsiTheme="majorBidi" w:cstheme="majorBidi"/>
          <w:sz w:val="24"/>
          <w:szCs w:val="24"/>
          <w:lang w:val="en-US"/>
        </w:rPr>
        <w:t xml:space="preserve">« </w:t>
      </w:r>
      <w:r w:rsidRPr="002435AC">
        <w:rPr>
          <w:rFonts w:asciiTheme="majorBidi" w:eastAsia="Times New Roman" w:hAnsiTheme="majorBidi" w:cstheme="majorBidi"/>
          <w:color w:val="000000"/>
          <w:spacing w:val="-11"/>
          <w:sz w:val="24"/>
          <w:szCs w:val="24"/>
          <w:lang w:val="en-US" w:eastAsia="fr-FR"/>
        </w:rPr>
        <w:t xml:space="preserve">Direct power control of </w:t>
      </w:r>
      <w:r>
        <w:rPr>
          <w:rFonts w:asciiTheme="majorBidi" w:eastAsia="Times New Roman" w:hAnsiTheme="majorBidi" w:cstheme="majorBidi"/>
          <w:color w:val="000000"/>
          <w:spacing w:val="-11"/>
          <w:sz w:val="24"/>
          <w:szCs w:val="24"/>
          <w:lang w:val="en-US" w:eastAsia="fr-FR"/>
        </w:rPr>
        <w:t>PWM</w:t>
      </w:r>
      <w:r w:rsidRPr="002435AC">
        <w:rPr>
          <w:rFonts w:asciiTheme="majorBidi" w:eastAsia="Times New Roman" w:hAnsiTheme="majorBidi" w:cstheme="majorBidi"/>
          <w:color w:val="000000"/>
          <w:spacing w:val="-11"/>
          <w:sz w:val="24"/>
          <w:szCs w:val="24"/>
          <w:lang w:val="en-US" w:eastAsia="fr-FR"/>
        </w:rPr>
        <w:t xml:space="preserve"> </w:t>
      </w:r>
      <w:r w:rsidRPr="002435AC">
        <w:rPr>
          <w:rFonts w:asciiTheme="majorBidi" w:eastAsia="Times New Roman" w:hAnsiTheme="majorBidi" w:cstheme="majorBidi"/>
          <w:color w:val="000000"/>
          <w:sz w:val="24"/>
          <w:szCs w:val="24"/>
          <w:lang w:val="en-US" w:eastAsia="fr-FR"/>
        </w:rPr>
        <w:t>converter without power-source voltage sensors</w:t>
      </w:r>
      <w:r>
        <w:rPr>
          <w:rFonts w:asciiTheme="majorBidi" w:eastAsia="Times New Roman" w:hAnsiTheme="majorBidi" w:cstheme="majorBidi"/>
          <w:color w:val="000000"/>
          <w:sz w:val="24"/>
          <w:szCs w:val="24"/>
          <w:lang w:val="en-US" w:eastAsia="fr-FR"/>
        </w:rPr>
        <w:t xml:space="preserve"> </w:t>
      </w:r>
      <w:r w:rsidRPr="00FA5F89">
        <w:rPr>
          <w:rFonts w:asciiTheme="majorBidi" w:hAnsiTheme="majorBidi" w:cstheme="majorBidi"/>
          <w:sz w:val="24"/>
          <w:szCs w:val="24"/>
          <w:lang w:val="en-US"/>
        </w:rPr>
        <w:t>»</w:t>
      </w:r>
      <w:r>
        <w:rPr>
          <w:rFonts w:asciiTheme="majorBidi" w:eastAsia="Times New Roman" w:hAnsiTheme="majorBidi" w:cstheme="majorBidi"/>
          <w:color w:val="000000"/>
          <w:sz w:val="24"/>
          <w:szCs w:val="24"/>
          <w:lang w:val="en-US" w:eastAsia="fr-FR"/>
        </w:rPr>
        <w:t xml:space="preserve">, </w:t>
      </w:r>
      <w:r w:rsidRPr="00D3407A">
        <w:rPr>
          <w:rFonts w:asciiTheme="majorBidi" w:hAnsiTheme="majorBidi" w:cstheme="majorBidi"/>
          <w:sz w:val="24"/>
          <w:szCs w:val="24"/>
          <w:lang w:val="en-ZA"/>
        </w:rPr>
        <w:t xml:space="preserve"> </w:t>
      </w:r>
      <w:r w:rsidRPr="002435AC">
        <w:rPr>
          <w:rFonts w:asciiTheme="majorBidi" w:eastAsia="Times New Roman" w:hAnsiTheme="majorBidi" w:cstheme="majorBidi"/>
          <w:color w:val="000000"/>
          <w:sz w:val="24"/>
          <w:szCs w:val="24"/>
          <w:lang w:val="en-US" w:eastAsia="fr-FR"/>
        </w:rPr>
        <w:t>IEEE Trans. </w:t>
      </w:r>
      <w:r w:rsidRPr="00D3407A">
        <w:rPr>
          <w:rFonts w:asciiTheme="majorBidi" w:eastAsia="Times New Roman" w:hAnsiTheme="majorBidi" w:cstheme="majorBidi"/>
          <w:color w:val="000000"/>
          <w:sz w:val="24"/>
          <w:szCs w:val="24"/>
          <w:lang w:eastAsia="fr-FR"/>
        </w:rPr>
        <w:t>Ind. Application, vol.</w:t>
      </w:r>
      <w:r w:rsidRPr="002435AC">
        <w:rPr>
          <w:rFonts w:asciiTheme="majorBidi" w:eastAsia="Times New Roman" w:hAnsiTheme="majorBidi" w:cstheme="majorBidi"/>
          <w:color w:val="000000"/>
          <w:spacing w:val="-11"/>
          <w:sz w:val="24"/>
          <w:szCs w:val="24"/>
          <w:lang w:eastAsia="fr-FR"/>
        </w:rPr>
        <w:t>34, pp. 473–479, 1998.</w:t>
      </w:r>
    </w:p>
    <w:p w:rsidR="00D3407A" w:rsidRDefault="00D3407A" w:rsidP="00BF521F">
      <w:pPr>
        <w:autoSpaceDE w:val="0"/>
        <w:autoSpaceDN w:val="0"/>
        <w:adjustRightInd w:val="0"/>
        <w:spacing w:after="0" w:line="288" w:lineRule="auto"/>
        <w:jc w:val="both"/>
        <w:rPr>
          <w:rFonts w:asciiTheme="majorBidi" w:hAnsiTheme="majorBidi" w:cstheme="majorBidi"/>
          <w:sz w:val="24"/>
          <w:szCs w:val="24"/>
        </w:rPr>
      </w:pPr>
      <w:r w:rsidRPr="00BF521F">
        <w:rPr>
          <w:rFonts w:asciiTheme="majorBidi" w:hAnsiTheme="majorBidi" w:cstheme="majorBidi"/>
          <w:b/>
          <w:bCs/>
          <w:sz w:val="24"/>
          <w:szCs w:val="24"/>
        </w:rPr>
        <w:t>[41] R. Abdessemed, M. Kadjoudj</w:t>
      </w:r>
      <w:r>
        <w:rPr>
          <w:rFonts w:asciiTheme="majorBidi" w:hAnsiTheme="majorBidi" w:cstheme="majorBidi"/>
          <w:b/>
          <w:bCs/>
          <w:sz w:val="24"/>
          <w:szCs w:val="24"/>
        </w:rPr>
        <w:t>,</w:t>
      </w:r>
      <w:r w:rsidRPr="00BF521F">
        <w:rPr>
          <w:rFonts w:asciiTheme="majorBidi" w:hAnsiTheme="majorBidi" w:cstheme="majorBidi"/>
          <w:b/>
          <w:bCs/>
          <w:sz w:val="24"/>
          <w:szCs w:val="24"/>
        </w:rPr>
        <w:t xml:space="preserve"> </w:t>
      </w:r>
      <w:r w:rsidRPr="00BF521F">
        <w:rPr>
          <w:rFonts w:asciiTheme="majorBidi" w:hAnsiTheme="majorBidi" w:cstheme="majorBidi"/>
          <w:sz w:val="24"/>
          <w:szCs w:val="24"/>
        </w:rPr>
        <w:t>«  Modélisation des Machines Electriques », Presses de l’Université de Batna, 1997.</w:t>
      </w:r>
    </w:p>
    <w:p w:rsidR="00D3407A" w:rsidRPr="00E021E1" w:rsidRDefault="00D3407A" w:rsidP="00A12AEE">
      <w:pPr>
        <w:autoSpaceDE w:val="0"/>
        <w:autoSpaceDN w:val="0"/>
        <w:adjustRightInd w:val="0"/>
        <w:spacing w:after="0" w:line="288" w:lineRule="auto"/>
        <w:jc w:val="both"/>
        <w:rPr>
          <w:rFonts w:ascii="Times New Roman" w:hAnsi="Times New Roman" w:cs="Times New Roman"/>
          <w:sz w:val="24"/>
          <w:szCs w:val="24"/>
        </w:rPr>
      </w:pPr>
      <w:r w:rsidRPr="00615173">
        <w:rPr>
          <w:rFonts w:asciiTheme="majorBidi" w:eastAsia="Times New Roman" w:hAnsiTheme="majorBidi" w:cstheme="majorBidi"/>
          <w:b/>
          <w:bCs/>
          <w:color w:val="000000"/>
          <w:sz w:val="24"/>
          <w:szCs w:val="24"/>
          <w:lang w:eastAsia="fr-FR"/>
        </w:rPr>
        <w:t>[4</w:t>
      </w:r>
      <w:r>
        <w:rPr>
          <w:rFonts w:asciiTheme="majorBidi" w:eastAsia="Times New Roman" w:hAnsiTheme="majorBidi" w:cstheme="majorBidi"/>
          <w:b/>
          <w:bCs/>
          <w:color w:val="000000"/>
          <w:sz w:val="24"/>
          <w:szCs w:val="24"/>
          <w:lang w:eastAsia="fr-FR"/>
        </w:rPr>
        <w:t>2</w:t>
      </w:r>
      <w:r w:rsidRPr="00615173">
        <w:rPr>
          <w:rFonts w:asciiTheme="majorBidi" w:eastAsia="Times New Roman" w:hAnsiTheme="majorBidi" w:cstheme="majorBidi"/>
          <w:b/>
          <w:bCs/>
          <w:color w:val="000000"/>
          <w:sz w:val="24"/>
          <w:szCs w:val="24"/>
          <w:lang w:eastAsia="fr-FR"/>
        </w:rPr>
        <w:t>]</w:t>
      </w:r>
      <w:r w:rsidRPr="00615173">
        <w:rPr>
          <w:rFonts w:asciiTheme="majorBidi" w:hAnsiTheme="majorBidi" w:cstheme="majorBidi"/>
          <w:b/>
          <w:bCs/>
          <w:sz w:val="24"/>
          <w:szCs w:val="24"/>
        </w:rPr>
        <w:t xml:space="preserve"> </w:t>
      </w:r>
      <w:r w:rsidRPr="00E021E1">
        <w:rPr>
          <w:rFonts w:ascii="Times New Roman" w:hAnsi="Times New Roman" w:cs="Times New Roman"/>
          <w:b/>
          <w:bCs/>
          <w:sz w:val="24"/>
          <w:szCs w:val="24"/>
        </w:rPr>
        <w:t>S. Bouchakour, « </w:t>
      </w:r>
      <w:r w:rsidRPr="00E021E1">
        <w:rPr>
          <w:rFonts w:ascii="Times New Roman" w:hAnsi="Times New Roman" w:cs="Times New Roman"/>
          <w:sz w:val="24"/>
          <w:szCs w:val="24"/>
        </w:rPr>
        <w:t>Commande Directe de Puissance d’un Convertisseur AC/DC</w:t>
      </w:r>
    </w:p>
    <w:p w:rsidR="00D3407A" w:rsidRPr="00E021E1" w:rsidRDefault="00D3407A" w:rsidP="00D3407A">
      <w:pPr>
        <w:spacing w:after="0" w:line="288" w:lineRule="auto"/>
        <w:jc w:val="both"/>
        <w:rPr>
          <w:rStyle w:val="l6"/>
          <w:rFonts w:asciiTheme="majorBidi" w:hAnsiTheme="majorBidi" w:cstheme="majorBidi"/>
          <w:color w:val="000000"/>
          <w:spacing w:val="11"/>
          <w:sz w:val="24"/>
          <w:szCs w:val="24"/>
          <w:bdr w:val="none" w:sz="0" w:space="0" w:color="auto" w:frame="1"/>
          <w:shd w:val="clear" w:color="auto" w:fill="FFFFFF"/>
        </w:rPr>
      </w:pPr>
      <w:r w:rsidRPr="00E021E1">
        <w:rPr>
          <w:rFonts w:ascii="Times New Roman" w:hAnsi="Times New Roman" w:cs="Times New Roman"/>
          <w:sz w:val="24"/>
          <w:szCs w:val="24"/>
        </w:rPr>
        <w:t>Tripha</w:t>
      </w:r>
      <w:r>
        <w:rPr>
          <w:rFonts w:ascii="Times New Roman" w:hAnsi="Times New Roman" w:cs="Times New Roman"/>
          <w:sz w:val="24"/>
          <w:szCs w:val="24"/>
        </w:rPr>
        <w:t>sé Sans Capteurs de Tension »,</w:t>
      </w:r>
      <w:r w:rsidRPr="00C01488">
        <w:rPr>
          <w:rStyle w:val="fontstyle01"/>
          <w:rFonts w:asciiTheme="majorBidi" w:hAnsiTheme="majorBidi" w:cstheme="majorBidi"/>
        </w:rPr>
        <w:t xml:space="preserve"> </w:t>
      </w:r>
      <w:r>
        <w:rPr>
          <w:rFonts w:ascii="Times New Roman" w:hAnsi="Times New Roman" w:cs="Times New Roman"/>
          <w:sz w:val="24"/>
          <w:szCs w:val="24"/>
        </w:rPr>
        <w:t>mémoire de</w:t>
      </w:r>
      <w:r w:rsidRPr="002435AC">
        <w:rPr>
          <w:rFonts w:asciiTheme="majorBidi" w:hAnsiTheme="majorBidi" w:cstheme="majorBidi"/>
          <w:color w:val="000000"/>
          <w:sz w:val="24"/>
          <w:szCs w:val="24"/>
        </w:rPr>
        <w:t xml:space="preserve"> magister</w:t>
      </w:r>
      <w:r>
        <w:rPr>
          <w:rFonts w:asciiTheme="majorBidi" w:hAnsiTheme="majorBidi" w:cstheme="majorBidi"/>
          <w:color w:val="000000"/>
          <w:sz w:val="24"/>
          <w:szCs w:val="24"/>
        </w:rPr>
        <w:t xml:space="preserve"> en </w:t>
      </w:r>
      <w:r w:rsidRPr="005E7839">
        <w:rPr>
          <w:rFonts w:asciiTheme="majorBidi" w:hAnsiTheme="majorBidi" w:cstheme="majorBidi"/>
          <w:sz w:val="24"/>
          <w:szCs w:val="24"/>
        </w:rPr>
        <w:t>Electrotechnique</w:t>
      </w:r>
      <w:r>
        <w:rPr>
          <w:rFonts w:asciiTheme="majorBidi" w:hAnsiTheme="majorBidi" w:cstheme="majorBidi"/>
          <w:sz w:val="24"/>
          <w:szCs w:val="24"/>
        </w:rPr>
        <w:t xml:space="preserve">, </w:t>
      </w:r>
      <w:r>
        <w:rPr>
          <w:rFonts w:ascii="Times New Roman" w:hAnsi="Times New Roman" w:cs="Times New Roman"/>
          <w:sz w:val="24"/>
          <w:szCs w:val="24"/>
        </w:rPr>
        <w:t xml:space="preserve">Ecole Militaire Poly Technique, </w:t>
      </w:r>
      <w:r w:rsidRPr="00C01488">
        <w:rPr>
          <w:rFonts w:ascii="Times New Roman" w:hAnsi="Times New Roman" w:cs="Times New Roman"/>
          <w:sz w:val="24"/>
          <w:szCs w:val="24"/>
        </w:rPr>
        <w:t>Alger</w:t>
      </w:r>
      <w:r>
        <w:rPr>
          <w:rFonts w:ascii="Times New Roman" w:hAnsi="Times New Roman" w:cs="Times New Roman"/>
          <w:sz w:val="24"/>
          <w:szCs w:val="24"/>
        </w:rPr>
        <w:t>,</w:t>
      </w:r>
      <w:r w:rsidRPr="00E021E1">
        <w:rPr>
          <w:rFonts w:ascii="Times New Roman" w:hAnsi="Times New Roman" w:cs="Times New Roman"/>
          <w:sz w:val="24"/>
          <w:szCs w:val="24"/>
        </w:rPr>
        <w:t xml:space="preserve"> 2005.</w:t>
      </w:r>
    </w:p>
    <w:p w:rsidR="00D3407A" w:rsidRPr="00E021E1" w:rsidRDefault="00D3407A" w:rsidP="00D3407A">
      <w:pPr>
        <w:autoSpaceDE w:val="0"/>
        <w:autoSpaceDN w:val="0"/>
        <w:adjustRightInd w:val="0"/>
        <w:spacing w:after="0" w:line="288" w:lineRule="auto"/>
        <w:jc w:val="both"/>
        <w:rPr>
          <w:rStyle w:val="l6"/>
          <w:rFonts w:asciiTheme="majorBidi" w:hAnsiTheme="majorBidi" w:cstheme="majorBidi"/>
          <w:color w:val="000000"/>
          <w:spacing w:val="11"/>
          <w:sz w:val="24"/>
          <w:szCs w:val="24"/>
          <w:bdr w:val="none" w:sz="0" w:space="0" w:color="auto" w:frame="1"/>
          <w:shd w:val="clear" w:color="auto" w:fill="FFFFFF"/>
        </w:rPr>
      </w:pPr>
      <w:r w:rsidRPr="00E021E1">
        <w:rPr>
          <w:rFonts w:asciiTheme="majorBidi" w:hAnsiTheme="majorBidi" w:cstheme="majorBidi"/>
          <w:b/>
          <w:bCs/>
          <w:sz w:val="24"/>
          <w:szCs w:val="24"/>
        </w:rPr>
        <w:t>[4</w:t>
      </w:r>
      <w:r>
        <w:rPr>
          <w:rFonts w:asciiTheme="majorBidi" w:hAnsiTheme="majorBidi" w:cstheme="majorBidi"/>
          <w:b/>
          <w:bCs/>
          <w:sz w:val="24"/>
          <w:szCs w:val="24"/>
        </w:rPr>
        <w:t>3</w:t>
      </w:r>
      <w:r w:rsidRPr="00E021E1">
        <w:rPr>
          <w:rFonts w:asciiTheme="majorBidi" w:hAnsiTheme="majorBidi" w:cstheme="majorBidi"/>
          <w:b/>
          <w:bCs/>
          <w:sz w:val="24"/>
          <w:szCs w:val="24"/>
        </w:rPr>
        <w:t>]</w:t>
      </w:r>
      <w:r w:rsidRPr="00E021E1">
        <w:rPr>
          <w:rFonts w:ascii="Times New Roman" w:hAnsi="Times New Roman" w:cs="Times New Roman"/>
          <w:sz w:val="24"/>
          <w:szCs w:val="24"/>
        </w:rPr>
        <w:t xml:space="preserve"> </w:t>
      </w:r>
      <w:r w:rsidRPr="00FD67AA">
        <w:rPr>
          <w:rFonts w:asciiTheme="majorBidi" w:hAnsiTheme="majorBidi" w:cstheme="majorBidi"/>
          <w:b/>
          <w:bCs/>
          <w:color w:val="000000"/>
          <w:sz w:val="24"/>
          <w:szCs w:val="24"/>
        </w:rPr>
        <w:t>B. Keddari,</w:t>
      </w:r>
      <w:r>
        <w:rPr>
          <w:rFonts w:asciiTheme="majorBidi" w:hAnsiTheme="majorBidi" w:cstheme="majorBidi"/>
          <w:b/>
          <w:bCs/>
          <w:color w:val="000000"/>
          <w:sz w:val="24"/>
          <w:szCs w:val="24"/>
        </w:rPr>
        <w:t xml:space="preserve"> </w:t>
      </w:r>
      <w:r w:rsidRPr="00FD67AA">
        <w:rPr>
          <w:rFonts w:asciiTheme="majorBidi" w:hAnsiTheme="majorBidi" w:cstheme="majorBidi"/>
          <w:b/>
          <w:bCs/>
          <w:color w:val="000000"/>
          <w:sz w:val="24"/>
          <w:szCs w:val="24"/>
        </w:rPr>
        <w:t>Y.</w:t>
      </w:r>
      <w:r>
        <w:rPr>
          <w:rFonts w:asciiTheme="majorBidi" w:hAnsiTheme="majorBidi" w:cstheme="majorBidi"/>
          <w:b/>
          <w:bCs/>
          <w:color w:val="000000"/>
          <w:sz w:val="24"/>
          <w:szCs w:val="24"/>
        </w:rPr>
        <w:t xml:space="preserve"> </w:t>
      </w:r>
      <w:r w:rsidRPr="00FD67AA">
        <w:rPr>
          <w:rFonts w:asciiTheme="majorBidi" w:hAnsiTheme="majorBidi" w:cstheme="majorBidi"/>
          <w:b/>
          <w:bCs/>
          <w:color w:val="000000"/>
          <w:sz w:val="24"/>
          <w:szCs w:val="24"/>
        </w:rPr>
        <w:t>Kot,</w:t>
      </w:r>
      <w:r w:rsidRPr="002435AC">
        <w:rPr>
          <w:rFonts w:asciiTheme="majorBidi" w:hAnsiTheme="majorBidi" w:cstheme="majorBidi"/>
          <w:color w:val="000000"/>
          <w:sz w:val="24"/>
          <w:szCs w:val="24"/>
        </w:rPr>
        <w:t xml:space="preserve"> </w:t>
      </w:r>
      <w:r>
        <w:rPr>
          <w:rFonts w:asciiTheme="majorBidi" w:hAnsiTheme="majorBidi" w:cstheme="majorBidi"/>
          <w:color w:val="000000"/>
          <w:sz w:val="24"/>
          <w:szCs w:val="24"/>
        </w:rPr>
        <w:t>« </w:t>
      </w:r>
      <w:r w:rsidRPr="002435AC">
        <w:rPr>
          <w:rFonts w:asciiTheme="majorBidi" w:hAnsiTheme="majorBidi" w:cstheme="majorBidi"/>
          <w:color w:val="000000"/>
          <w:sz w:val="24"/>
          <w:szCs w:val="24"/>
        </w:rPr>
        <w:t xml:space="preserve">Modélisation et Simulation </w:t>
      </w:r>
      <w:r>
        <w:rPr>
          <w:rFonts w:asciiTheme="majorBidi" w:hAnsiTheme="majorBidi" w:cstheme="majorBidi"/>
          <w:color w:val="000000"/>
          <w:sz w:val="24"/>
          <w:szCs w:val="24"/>
        </w:rPr>
        <w:t>d</w:t>
      </w:r>
      <w:r w:rsidRPr="002435AC">
        <w:rPr>
          <w:rFonts w:asciiTheme="majorBidi" w:hAnsiTheme="majorBidi" w:cstheme="majorBidi"/>
          <w:color w:val="000000"/>
          <w:sz w:val="24"/>
          <w:szCs w:val="24"/>
        </w:rPr>
        <w:t>'un Convertisseur AC/DC triphasé</w:t>
      </w:r>
      <w:r>
        <w:rPr>
          <w:rFonts w:asciiTheme="majorBidi" w:hAnsiTheme="majorBidi" w:cstheme="majorBidi"/>
          <w:color w:val="000000"/>
          <w:sz w:val="24"/>
          <w:szCs w:val="24"/>
        </w:rPr>
        <w:t> »,</w:t>
      </w:r>
      <w:r w:rsidRPr="002435AC">
        <w:rPr>
          <w:rFonts w:asciiTheme="majorBidi" w:eastAsia="Times New Roman" w:hAnsiTheme="majorBidi" w:cstheme="majorBidi"/>
          <w:color w:val="000000"/>
          <w:sz w:val="24"/>
          <w:szCs w:val="24"/>
          <w:lang w:eastAsia="fr-FR"/>
        </w:rPr>
        <w:t xml:space="preserve"> </w:t>
      </w:r>
      <w:r>
        <w:rPr>
          <w:rFonts w:ascii="Times New Roman" w:hAnsi="Times New Roman" w:cs="Times New Roman"/>
          <w:sz w:val="24"/>
          <w:szCs w:val="24"/>
        </w:rPr>
        <w:t xml:space="preserve">mémoire de </w:t>
      </w:r>
      <w:r w:rsidRPr="002435AC">
        <w:rPr>
          <w:rFonts w:asciiTheme="majorBidi" w:hAnsiTheme="majorBidi" w:cstheme="majorBidi"/>
          <w:color w:val="000000"/>
          <w:sz w:val="24"/>
          <w:szCs w:val="24"/>
        </w:rPr>
        <w:t>master</w:t>
      </w:r>
      <w:r>
        <w:rPr>
          <w:rFonts w:asciiTheme="majorBidi" w:hAnsiTheme="majorBidi" w:cstheme="majorBidi"/>
          <w:color w:val="000000"/>
          <w:sz w:val="24"/>
          <w:szCs w:val="24"/>
        </w:rPr>
        <w:t xml:space="preserve"> en </w:t>
      </w:r>
      <w:r w:rsidRPr="00C01488">
        <w:rPr>
          <w:rFonts w:ascii="Times New Roman" w:hAnsi="Times New Roman" w:cs="Times New Roman"/>
          <w:sz w:val="24"/>
          <w:szCs w:val="24"/>
        </w:rPr>
        <w:t>Génie Électrique</w:t>
      </w:r>
      <w:r w:rsidRPr="002435AC">
        <w:rPr>
          <w:rFonts w:asciiTheme="majorBidi" w:hAnsiTheme="majorBidi" w:cstheme="majorBidi"/>
          <w:color w:val="000000"/>
          <w:sz w:val="24"/>
          <w:szCs w:val="24"/>
        </w:rPr>
        <w:t>,</w:t>
      </w:r>
      <w:r w:rsidRPr="002435AC">
        <w:rPr>
          <w:rStyle w:val="a"/>
          <w:rFonts w:asciiTheme="majorBidi" w:hAnsiTheme="majorBidi" w:cstheme="majorBidi"/>
          <w:sz w:val="24"/>
          <w:szCs w:val="24"/>
        </w:rPr>
        <w:t xml:space="preserve"> </w:t>
      </w:r>
      <w:r w:rsidRPr="002435AC">
        <w:rPr>
          <w:rFonts w:asciiTheme="majorBidi" w:hAnsiTheme="majorBidi" w:cstheme="majorBidi"/>
          <w:color w:val="000000"/>
          <w:sz w:val="24"/>
          <w:szCs w:val="24"/>
        </w:rPr>
        <w:t>Université d’EL-Oued</w:t>
      </w:r>
      <w:r>
        <w:rPr>
          <w:rFonts w:asciiTheme="majorBidi" w:hAnsiTheme="majorBidi" w:cstheme="majorBidi"/>
          <w:color w:val="000000"/>
          <w:sz w:val="24"/>
          <w:szCs w:val="24"/>
        </w:rPr>
        <w:t>,</w:t>
      </w:r>
      <w:r w:rsidRPr="002435AC">
        <w:rPr>
          <w:rFonts w:asciiTheme="majorBidi" w:hAnsiTheme="majorBidi" w:cstheme="majorBidi"/>
          <w:color w:val="000000"/>
          <w:sz w:val="24"/>
          <w:szCs w:val="24"/>
        </w:rPr>
        <w:t xml:space="preserve"> 2014</w:t>
      </w:r>
      <w:r>
        <w:rPr>
          <w:rFonts w:asciiTheme="majorBidi" w:hAnsiTheme="majorBidi" w:cstheme="majorBidi"/>
          <w:color w:val="000000"/>
          <w:sz w:val="24"/>
          <w:szCs w:val="24"/>
        </w:rPr>
        <w:t>.</w:t>
      </w:r>
    </w:p>
    <w:p w:rsidR="00D3407A" w:rsidRPr="00D3407A" w:rsidRDefault="00D3407A" w:rsidP="00D3407A">
      <w:pPr>
        <w:spacing w:after="0" w:line="288" w:lineRule="auto"/>
        <w:jc w:val="both"/>
        <w:rPr>
          <w:rFonts w:asciiTheme="majorBidi" w:hAnsiTheme="majorBidi" w:cstheme="majorBidi"/>
          <w:b/>
          <w:bCs/>
          <w:sz w:val="24"/>
          <w:szCs w:val="24"/>
        </w:rPr>
      </w:pPr>
      <w:r w:rsidRPr="00FD67AA">
        <w:rPr>
          <w:rFonts w:asciiTheme="majorBidi" w:hAnsiTheme="majorBidi" w:cstheme="majorBidi"/>
          <w:b/>
          <w:bCs/>
          <w:sz w:val="24"/>
          <w:szCs w:val="24"/>
        </w:rPr>
        <w:t>[</w:t>
      </w:r>
      <w:r>
        <w:rPr>
          <w:rFonts w:asciiTheme="majorBidi" w:hAnsiTheme="majorBidi" w:cstheme="majorBidi"/>
          <w:b/>
          <w:bCs/>
          <w:sz w:val="24"/>
          <w:szCs w:val="24"/>
        </w:rPr>
        <w:t>44</w:t>
      </w:r>
      <w:r w:rsidRPr="00FD67AA">
        <w:rPr>
          <w:rFonts w:asciiTheme="majorBidi" w:hAnsiTheme="majorBidi" w:cstheme="majorBidi"/>
          <w:b/>
          <w:bCs/>
          <w:sz w:val="24"/>
          <w:szCs w:val="24"/>
        </w:rPr>
        <w:t xml:space="preserve">] </w:t>
      </w:r>
      <w:r w:rsidRPr="00E021E1">
        <w:rPr>
          <w:rFonts w:asciiTheme="majorBidi" w:hAnsiTheme="majorBidi" w:cstheme="majorBidi"/>
          <w:b/>
          <w:bCs/>
          <w:color w:val="000000"/>
          <w:sz w:val="24"/>
          <w:szCs w:val="24"/>
        </w:rPr>
        <w:t>A.</w:t>
      </w:r>
      <w:r>
        <w:rPr>
          <w:rFonts w:asciiTheme="majorBidi" w:hAnsiTheme="majorBidi" w:cstheme="majorBidi"/>
          <w:b/>
          <w:bCs/>
          <w:color w:val="000000"/>
          <w:sz w:val="24"/>
          <w:szCs w:val="24"/>
        </w:rPr>
        <w:t xml:space="preserve"> </w:t>
      </w:r>
      <w:r w:rsidRPr="00E021E1">
        <w:rPr>
          <w:rFonts w:asciiTheme="majorBidi" w:hAnsiTheme="majorBidi" w:cstheme="majorBidi"/>
          <w:b/>
          <w:bCs/>
          <w:color w:val="000000"/>
          <w:sz w:val="24"/>
          <w:szCs w:val="24"/>
        </w:rPr>
        <w:t>Moualdia</w:t>
      </w:r>
      <w:r>
        <w:rPr>
          <w:rFonts w:asciiTheme="majorBidi" w:hAnsiTheme="majorBidi" w:cstheme="majorBidi"/>
          <w:b/>
          <w:bCs/>
          <w:color w:val="000000"/>
          <w:sz w:val="24"/>
          <w:szCs w:val="24"/>
        </w:rPr>
        <w:t>,</w:t>
      </w:r>
      <w:r w:rsidRPr="00E021E1">
        <w:rPr>
          <w:rFonts w:asciiTheme="majorBidi" w:hAnsiTheme="majorBidi" w:cstheme="majorBidi"/>
          <w:b/>
          <w:bCs/>
          <w:color w:val="000000"/>
          <w:sz w:val="24"/>
          <w:szCs w:val="24"/>
        </w:rPr>
        <w:t xml:space="preserve"> </w:t>
      </w:r>
      <w:r>
        <w:rPr>
          <w:rStyle w:val="fontstyle01"/>
          <w:rFonts w:asciiTheme="majorBidi" w:hAnsiTheme="majorBidi" w:cstheme="majorBidi"/>
        </w:rPr>
        <w:t>« </w:t>
      </w:r>
      <w:r w:rsidRPr="002435AC">
        <w:rPr>
          <w:rFonts w:asciiTheme="majorBidi" w:hAnsiTheme="majorBidi" w:cstheme="majorBidi"/>
          <w:color w:val="000000"/>
          <w:sz w:val="24"/>
          <w:szCs w:val="24"/>
        </w:rPr>
        <w:t>Stratégies de Commande DTC-SVM et DPC</w:t>
      </w:r>
      <w:r>
        <w:rPr>
          <w:rFonts w:asciiTheme="majorBidi" w:hAnsiTheme="majorBidi" w:cstheme="majorBidi"/>
          <w:color w:val="000000"/>
          <w:sz w:val="24"/>
          <w:szCs w:val="24"/>
        </w:rPr>
        <w:t xml:space="preserve"> </w:t>
      </w:r>
      <w:r w:rsidRPr="002435AC">
        <w:rPr>
          <w:rFonts w:asciiTheme="majorBidi" w:hAnsiTheme="majorBidi" w:cstheme="majorBidi"/>
          <w:color w:val="000000"/>
          <w:sz w:val="24"/>
          <w:szCs w:val="24"/>
        </w:rPr>
        <w:t>appliquées à une MADA utilisée pour la production d’énergie éolienne</w:t>
      </w:r>
      <w:r>
        <w:rPr>
          <w:rFonts w:asciiTheme="majorBidi" w:hAnsiTheme="majorBidi" w:cstheme="majorBidi"/>
          <w:color w:val="000000"/>
          <w:sz w:val="24"/>
          <w:szCs w:val="24"/>
        </w:rPr>
        <w:t xml:space="preserve"> », </w:t>
      </w:r>
      <w:r>
        <w:rPr>
          <w:rFonts w:ascii="Times New Roman" w:hAnsi="Times New Roman" w:cs="Times New Roman"/>
          <w:sz w:val="24"/>
          <w:szCs w:val="24"/>
        </w:rPr>
        <w:t xml:space="preserve">mémoire de </w:t>
      </w:r>
      <w:r w:rsidRPr="002435AC">
        <w:rPr>
          <w:rFonts w:asciiTheme="majorBidi" w:hAnsiTheme="majorBidi" w:cstheme="majorBidi"/>
          <w:color w:val="000000"/>
          <w:sz w:val="24"/>
          <w:szCs w:val="24"/>
        </w:rPr>
        <w:t>magister</w:t>
      </w:r>
      <w:r>
        <w:rPr>
          <w:rFonts w:asciiTheme="majorBidi" w:hAnsiTheme="majorBidi" w:cstheme="majorBidi"/>
          <w:color w:val="000000"/>
          <w:sz w:val="24"/>
          <w:szCs w:val="24"/>
        </w:rPr>
        <w:t xml:space="preserve"> en </w:t>
      </w:r>
      <w:r w:rsidRPr="005E7839">
        <w:rPr>
          <w:rFonts w:asciiTheme="majorBidi" w:hAnsiTheme="majorBidi" w:cstheme="majorBidi"/>
          <w:sz w:val="24"/>
          <w:szCs w:val="24"/>
        </w:rPr>
        <w:t>Electrotechnique</w:t>
      </w:r>
      <w:r>
        <w:rPr>
          <w:rFonts w:asciiTheme="majorBidi" w:hAnsiTheme="majorBidi" w:cstheme="majorBidi"/>
          <w:color w:val="000000"/>
          <w:sz w:val="24"/>
          <w:szCs w:val="24"/>
        </w:rPr>
        <w:t>, Ecole Nationale P</w:t>
      </w:r>
      <w:r w:rsidRPr="002435AC">
        <w:rPr>
          <w:rFonts w:asciiTheme="majorBidi" w:hAnsiTheme="majorBidi" w:cstheme="majorBidi"/>
          <w:color w:val="000000"/>
          <w:sz w:val="24"/>
          <w:szCs w:val="24"/>
        </w:rPr>
        <w:t>olytechnique</w:t>
      </w:r>
      <w:r>
        <w:rPr>
          <w:rFonts w:asciiTheme="majorBidi" w:hAnsiTheme="majorBidi" w:cstheme="majorBidi"/>
          <w:color w:val="000000"/>
          <w:sz w:val="24"/>
          <w:szCs w:val="24"/>
        </w:rPr>
        <w:t>, Alger, 2014.</w:t>
      </w:r>
      <w:r w:rsidRPr="00D3407A">
        <w:rPr>
          <w:rFonts w:asciiTheme="majorBidi" w:hAnsiTheme="majorBidi" w:cstheme="majorBidi"/>
          <w:b/>
          <w:bCs/>
          <w:sz w:val="24"/>
          <w:szCs w:val="24"/>
        </w:rPr>
        <w:t xml:space="preserve"> </w:t>
      </w:r>
    </w:p>
    <w:p w:rsidR="00D3407A" w:rsidRDefault="00D3407A" w:rsidP="00D3407A">
      <w:pPr>
        <w:autoSpaceDE w:val="0"/>
        <w:autoSpaceDN w:val="0"/>
        <w:adjustRightInd w:val="0"/>
        <w:spacing w:after="0" w:line="288" w:lineRule="auto"/>
        <w:jc w:val="both"/>
        <w:rPr>
          <w:rFonts w:asciiTheme="majorBidi" w:hAnsiTheme="majorBidi" w:cstheme="majorBidi"/>
          <w:color w:val="000000"/>
          <w:sz w:val="24"/>
          <w:szCs w:val="24"/>
        </w:rPr>
      </w:pPr>
      <w:r w:rsidRPr="00E021E1">
        <w:rPr>
          <w:rFonts w:asciiTheme="majorBidi" w:hAnsiTheme="majorBidi" w:cstheme="majorBidi"/>
          <w:b/>
          <w:bCs/>
          <w:color w:val="000000"/>
          <w:sz w:val="24"/>
          <w:szCs w:val="24"/>
        </w:rPr>
        <w:t>[</w:t>
      </w:r>
      <w:r>
        <w:rPr>
          <w:rFonts w:asciiTheme="majorBidi" w:hAnsiTheme="majorBidi" w:cstheme="majorBidi"/>
          <w:b/>
          <w:bCs/>
          <w:color w:val="000000"/>
          <w:sz w:val="24"/>
          <w:szCs w:val="24"/>
        </w:rPr>
        <w:t>45</w:t>
      </w:r>
      <w:r w:rsidRPr="00E021E1">
        <w:rPr>
          <w:rFonts w:asciiTheme="majorBidi" w:hAnsiTheme="majorBidi" w:cstheme="majorBidi"/>
          <w:b/>
          <w:bCs/>
          <w:color w:val="000000"/>
          <w:sz w:val="24"/>
          <w:szCs w:val="24"/>
        </w:rPr>
        <w:t>]</w:t>
      </w:r>
      <w:r>
        <w:rPr>
          <w:rFonts w:asciiTheme="majorBidi" w:hAnsiTheme="majorBidi" w:cstheme="majorBidi"/>
          <w:b/>
          <w:bCs/>
          <w:color w:val="000000"/>
          <w:sz w:val="24"/>
          <w:szCs w:val="24"/>
        </w:rPr>
        <w:t xml:space="preserve"> </w:t>
      </w:r>
      <w:r w:rsidRPr="00E021E1">
        <w:rPr>
          <w:rFonts w:asciiTheme="majorBidi" w:eastAsia="Times New Roman" w:hAnsiTheme="majorBidi" w:cstheme="majorBidi"/>
          <w:b/>
          <w:bCs/>
          <w:color w:val="000000"/>
          <w:sz w:val="24"/>
          <w:szCs w:val="24"/>
          <w:lang w:eastAsia="fr-FR"/>
        </w:rPr>
        <w:t>T.</w:t>
      </w:r>
      <w:r>
        <w:rPr>
          <w:rFonts w:asciiTheme="majorBidi" w:eastAsia="Times New Roman" w:hAnsiTheme="majorBidi" w:cstheme="majorBidi"/>
          <w:b/>
          <w:bCs/>
          <w:color w:val="000000"/>
          <w:sz w:val="24"/>
          <w:szCs w:val="24"/>
          <w:lang w:eastAsia="fr-FR"/>
        </w:rPr>
        <w:t xml:space="preserve"> </w:t>
      </w:r>
      <w:r w:rsidRPr="00E021E1">
        <w:rPr>
          <w:rFonts w:asciiTheme="majorBidi" w:eastAsia="Times New Roman" w:hAnsiTheme="majorBidi" w:cstheme="majorBidi"/>
          <w:b/>
          <w:bCs/>
          <w:color w:val="000000"/>
          <w:sz w:val="24"/>
          <w:szCs w:val="24"/>
          <w:lang w:eastAsia="fr-FR"/>
        </w:rPr>
        <w:t>Ghennam</w:t>
      </w:r>
      <w:r>
        <w:rPr>
          <w:rFonts w:asciiTheme="majorBidi" w:eastAsia="Times New Roman" w:hAnsiTheme="majorBidi" w:cstheme="majorBidi"/>
          <w:b/>
          <w:bCs/>
          <w:color w:val="000000"/>
          <w:sz w:val="24"/>
          <w:szCs w:val="24"/>
          <w:lang w:eastAsia="fr-FR"/>
        </w:rPr>
        <w:t>,</w:t>
      </w:r>
      <w:r w:rsidRPr="002435AC">
        <w:rPr>
          <w:rFonts w:asciiTheme="majorBidi" w:eastAsia="Times New Roman" w:hAnsiTheme="majorBidi" w:cstheme="majorBidi"/>
          <w:color w:val="000000"/>
          <w:sz w:val="24"/>
          <w:szCs w:val="24"/>
          <w:lang w:eastAsia="fr-FR"/>
        </w:rPr>
        <w:t> </w:t>
      </w:r>
      <w:r>
        <w:rPr>
          <w:rFonts w:asciiTheme="majorBidi" w:eastAsia="Times New Roman" w:hAnsiTheme="majorBidi" w:cstheme="majorBidi"/>
          <w:color w:val="000000"/>
          <w:sz w:val="24"/>
          <w:szCs w:val="24"/>
          <w:lang w:eastAsia="fr-FR"/>
        </w:rPr>
        <w:t>« </w:t>
      </w:r>
      <w:r w:rsidRPr="002435AC">
        <w:rPr>
          <w:rFonts w:asciiTheme="majorBidi" w:eastAsia="Times New Roman" w:hAnsiTheme="majorBidi" w:cstheme="majorBidi"/>
          <w:color w:val="000000"/>
          <w:sz w:val="24"/>
          <w:szCs w:val="24"/>
          <w:lang w:eastAsia="fr-FR"/>
        </w:rPr>
        <w:t>Etude et réalisation d’un compensateur actif de puissance</w:t>
      </w:r>
      <w:r>
        <w:rPr>
          <w:rFonts w:asciiTheme="majorBidi" w:eastAsia="Times New Roman" w:hAnsiTheme="majorBidi" w:cstheme="majorBidi"/>
          <w:color w:val="000000"/>
          <w:sz w:val="24"/>
          <w:szCs w:val="24"/>
          <w:lang w:eastAsia="fr-FR"/>
        </w:rPr>
        <w:t xml:space="preserve"> </w:t>
      </w:r>
      <w:r w:rsidRPr="002435AC">
        <w:rPr>
          <w:rFonts w:asciiTheme="majorBidi" w:eastAsia="Times New Roman" w:hAnsiTheme="majorBidi" w:cstheme="majorBidi"/>
          <w:color w:val="000000"/>
          <w:sz w:val="24"/>
          <w:szCs w:val="24"/>
          <w:lang w:eastAsia="fr-FR"/>
        </w:rPr>
        <w:t xml:space="preserve">commandé </w:t>
      </w:r>
      <w:r w:rsidRPr="002435AC">
        <w:rPr>
          <w:rFonts w:asciiTheme="majorBidi" w:eastAsia="Times New Roman" w:hAnsiTheme="majorBidi" w:cstheme="majorBidi"/>
          <w:color w:val="000000"/>
          <w:spacing w:val="-11"/>
          <w:sz w:val="24"/>
          <w:szCs w:val="24"/>
          <w:lang w:eastAsia="fr-FR"/>
        </w:rPr>
        <w:t>par DSP</w:t>
      </w:r>
      <w:r>
        <w:rPr>
          <w:rFonts w:asciiTheme="majorBidi" w:eastAsia="Times New Roman" w:hAnsiTheme="majorBidi" w:cstheme="majorBidi"/>
          <w:color w:val="000000"/>
          <w:spacing w:val="-11"/>
          <w:sz w:val="24"/>
          <w:szCs w:val="24"/>
          <w:lang w:eastAsia="fr-FR"/>
        </w:rPr>
        <w:t> »</w:t>
      </w:r>
      <w:r>
        <w:rPr>
          <w:rFonts w:asciiTheme="majorBidi" w:eastAsia="Times New Roman" w:hAnsiTheme="majorBidi" w:cstheme="majorBidi"/>
          <w:color w:val="000000"/>
          <w:sz w:val="24"/>
          <w:szCs w:val="24"/>
          <w:lang w:eastAsia="fr-FR"/>
        </w:rPr>
        <w:t xml:space="preserve">, </w:t>
      </w:r>
      <w:r>
        <w:rPr>
          <w:rFonts w:ascii="Times New Roman" w:hAnsi="Times New Roman" w:cs="Times New Roman"/>
          <w:sz w:val="24"/>
          <w:szCs w:val="24"/>
        </w:rPr>
        <w:t>mémoire</w:t>
      </w:r>
      <w:r>
        <w:rPr>
          <w:rFonts w:asciiTheme="majorBidi" w:eastAsia="Times New Roman" w:hAnsiTheme="majorBidi" w:cstheme="majorBidi"/>
          <w:color w:val="000000"/>
          <w:sz w:val="24"/>
          <w:szCs w:val="24"/>
          <w:lang w:eastAsia="fr-FR"/>
        </w:rPr>
        <w:t xml:space="preserve"> de</w:t>
      </w:r>
      <w:r w:rsidRPr="002435AC">
        <w:rPr>
          <w:rFonts w:asciiTheme="majorBidi" w:eastAsia="Times New Roman" w:hAnsiTheme="majorBidi" w:cstheme="majorBidi"/>
          <w:color w:val="000000"/>
          <w:sz w:val="24"/>
          <w:szCs w:val="24"/>
          <w:lang w:eastAsia="fr-FR"/>
        </w:rPr>
        <w:t xml:space="preserve"> magistère</w:t>
      </w:r>
      <w:r>
        <w:rPr>
          <w:rFonts w:asciiTheme="majorBidi" w:eastAsia="Times New Roman" w:hAnsiTheme="majorBidi" w:cstheme="majorBidi"/>
          <w:color w:val="000000"/>
          <w:sz w:val="24"/>
          <w:szCs w:val="24"/>
          <w:lang w:eastAsia="fr-FR"/>
        </w:rPr>
        <w:t xml:space="preserve"> </w:t>
      </w:r>
      <w:r>
        <w:rPr>
          <w:rFonts w:asciiTheme="majorBidi" w:hAnsiTheme="majorBidi" w:cstheme="majorBidi"/>
          <w:color w:val="000000"/>
          <w:sz w:val="24"/>
          <w:szCs w:val="24"/>
        </w:rPr>
        <w:t xml:space="preserve">en </w:t>
      </w:r>
      <w:r w:rsidRPr="00C01488">
        <w:rPr>
          <w:rFonts w:ascii="Times New Roman" w:hAnsi="Times New Roman" w:cs="Times New Roman"/>
          <w:sz w:val="24"/>
          <w:szCs w:val="24"/>
        </w:rPr>
        <w:t>Génie Électrique</w:t>
      </w:r>
      <w:r w:rsidRPr="002435AC">
        <w:rPr>
          <w:rFonts w:asciiTheme="majorBidi" w:eastAsia="Times New Roman" w:hAnsiTheme="majorBidi" w:cstheme="majorBidi"/>
          <w:color w:val="000000"/>
          <w:sz w:val="24"/>
          <w:szCs w:val="24"/>
          <w:lang w:eastAsia="fr-FR"/>
        </w:rPr>
        <w:t xml:space="preserve">, </w:t>
      </w:r>
      <w:r w:rsidRPr="00204FC2">
        <w:rPr>
          <w:rFonts w:asciiTheme="majorBidi" w:hAnsiTheme="majorBidi" w:cstheme="majorBidi"/>
          <w:sz w:val="24"/>
          <w:szCs w:val="24"/>
        </w:rPr>
        <w:t>Ecole Militaire Polytechnique</w:t>
      </w:r>
      <w:r w:rsidRPr="002435AC">
        <w:rPr>
          <w:rFonts w:asciiTheme="majorBidi" w:eastAsia="Times New Roman" w:hAnsiTheme="majorBidi" w:cstheme="majorBidi"/>
          <w:color w:val="000000"/>
          <w:sz w:val="24"/>
          <w:szCs w:val="24"/>
          <w:lang w:eastAsia="fr-FR"/>
        </w:rPr>
        <w:t>, Alger, 2005.</w:t>
      </w:r>
    </w:p>
    <w:p w:rsidR="00D3407A" w:rsidRDefault="00D3407A" w:rsidP="00D3407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[46] S. Bengana, </w:t>
      </w:r>
      <w:r>
        <w:rPr>
          <w:rFonts w:ascii="Times New Roman" w:hAnsi="Times New Roman" w:cs="Times New Roman"/>
          <w:sz w:val="24"/>
          <w:szCs w:val="24"/>
        </w:rPr>
        <w:t>« Stratégie de contrôle de puissance d'un redresseur PWM Triphasé »,</w:t>
      </w:r>
    </w:p>
    <w:p w:rsidR="00D3407A" w:rsidRPr="00D3407A" w:rsidRDefault="00D3407A" w:rsidP="00D3407A">
      <w:pPr>
        <w:spacing w:after="0" w:line="288" w:lineRule="auto"/>
        <w:jc w:val="both"/>
        <w:rPr>
          <w:rFonts w:asciiTheme="majorBidi" w:hAnsiTheme="majorBidi" w:cstheme="majorBidi"/>
          <w:b/>
          <w:bCs/>
          <w:sz w:val="24"/>
          <w:szCs w:val="24"/>
        </w:rPr>
      </w:pPr>
      <w:r>
        <w:rPr>
          <w:rFonts w:ascii="Times New Roman" w:hAnsi="Times New Roman" w:cs="Times New Roman"/>
          <w:sz w:val="24"/>
          <w:szCs w:val="24"/>
        </w:rPr>
        <w:t>mémoire de master en Electronique, Université Kasdi Merbah Ouargla, 2013.</w:t>
      </w:r>
    </w:p>
    <w:p w:rsidR="00D3407A" w:rsidRPr="00D3407A" w:rsidRDefault="00D3407A" w:rsidP="00B01557">
      <w:pPr>
        <w:spacing w:after="0" w:line="288" w:lineRule="auto"/>
        <w:jc w:val="both"/>
        <w:rPr>
          <w:rFonts w:asciiTheme="majorBidi" w:hAnsiTheme="majorBidi" w:cstheme="majorBidi"/>
          <w:sz w:val="24"/>
          <w:szCs w:val="24"/>
          <w:lang w:val="en-ZA"/>
        </w:rPr>
      </w:pPr>
      <w:r>
        <w:rPr>
          <w:rFonts w:asciiTheme="majorBidi" w:hAnsiTheme="majorBidi" w:cstheme="majorBidi"/>
          <w:b/>
          <w:bCs/>
          <w:sz w:val="24"/>
          <w:szCs w:val="24"/>
          <w:lang w:val="en-US"/>
        </w:rPr>
        <w:t>[</w:t>
      </w:r>
      <w:r w:rsidRPr="00FA5F89">
        <w:rPr>
          <w:rFonts w:asciiTheme="majorBidi" w:hAnsiTheme="majorBidi" w:cstheme="majorBidi"/>
          <w:b/>
          <w:bCs/>
          <w:sz w:val="24"/>
          <w:szCs w:val="24"/>
          <w:lang w:val="en-US"/>
        </w:rPr>
        <w:t>4</w:t>
      </w:r>
      <w:r>
        <w:rPr>
          <w:rFonts w:asciiTheme="majorBidi" w:hAnsiTheme="majorBidi" w:cstheme="majorBidi"/>
          <w:b/>
          <w:bCs/>
          <w:sz w:val="24"/>
          <w:szCs w:val="24"/>
          <w:lang w:val="en-US"/>
        </w:rPr>
        <w:t>7</w:t>
      </w:r>
      <w:r w:rsidRPr="00FA5F89">
        <w:rPr>
          <w:rFonts w:asciiTheme="majorBidi" w:hAnsiTheme="majorBidi" w:cstheme="majorBidi"/>
          <w:b/>
          <w:bCs/>
          <w:sz w:val="24"/>
          <w:szCs w:val="24"/>
          <w:lang w:val="en-US"/>
        </w:rPr>
        <w:t>]</w:t>
      </w:r>
      <w:r w:rsidRPr="00FA5F89">
        <w:rPr>
          <w:rFonts w:asciiTheme="majorBidi" w:hAnsiTheme="majorBidi" w:cstheme="majorBidi"/>
          <w:b/>
          <w:bCs/>
          <w:color w:val="000000"/>
          <w:sz w:val="24"/>
          <w:szCs w:val="24"/>
          <w:lang w:val="en-US"/>
        </w:rPr>
        <w:t xml:space="preserve"> </w:t>
      </w:r>
      <w:r w:rsidRPr="00FA5F89">
        <w:rPr>
          <w:rFonts w:asciiTheme="majorBidi" w:hAnsiTheme="majorBidi" w:cstheme="majorBidi"/>
          <w:b/>
          <w:bCs/>
          <w:sz w:val="24"/>
          <w:szCs w:val="24"/>
          <w:lang w:val="en-US"/>
        </w:rPr>
        <w:t>A.</w:t>
      </w:r>
      <w:r>
        <w:rPr>
          <w:rFonts w:asciiTheme="majorBidi" w:hAnsiTheme="majorBidi" w:cstheme="majorBidi"/>
          <w:b/>
          <w:bCs/>
          <w:sz w:val="24"/>
          <w:szCs w:val="24"/>
          <w:lang w:val="en-US"/>
        </w:rPr>
        <w:t xml:space="preserve"> </w:t>
      </w:r>
      <w:r w:rsidRPr="00FA5F89">
        <w:rPr>
          <w:rFonts w:asciiTheme="majorBidi" w:hAnsiTheme="majorBidi" w:cstheme="majorBidi"/>
          <w:b/>
          <w:bCs/>
          <w:sz w:val="24"/>
          <w:szCs w:val="24"/>
          <w:lang w:val="en-US"/>
        </w:rPr>
        <w:t>Bouafia, F. Krim, J. Gaubert,</w:t>
      </w:r>
      <w:r w:rsidRPr="00FA5F89">
        <w:rPr>
          <w:rFonts w:asciiTheme="majorBidi" w:hAnsiTheme="majorBidi" w:cstheme="majorBidi"/>
          <w:sz w:val="24"/>
          <w:szCs w:val="24"/>
          <w:lang w:val="en-US"/>
        </w:rPr>
        <w:t xml:space="preserve"> «  Predictive direct power control of three-phase pulse width modulation (PWM) rectifier using space-vector modulation (SVM) »,</w:t>
      </w:r>
      <w:r>
        <w:rPr>
          <w:rFonts w:asciiTheme="majorBidi" w:hAnsiTheme="majorBidi" w:cstheme="majorBidi"/>
          <w:sz w:val="24"/>
          <w:szCs w:val="24"/>
          <w:lang w:val="en-US"/>
        </w:rPr>
        <w:t xml:space="preserve"> </w:t>
      </w:r>
      <w:r w:rsidRPr="00FA5F89">
        <w:rPr>
          <w:rFonts w:asciiTheme="majorBidi" w:hAnsiTheme="majorBidi" w:cstheme="majorBidi"/>
          <w:sz w:val="24"/>
          <w:szCs w:val="24"/>
          <w:lang w:val="en-US"/>
        </w:rPr>
        <w:t xml:space="preserve">IEEE Trans. </w:t>
      </w:r>
      <w:r w:rsidRPr="00D3407A">
        <w:rPr>
          <w:rFonts w:asciiTheme="majorBidi" w:hAnsiTheme="majorBidi" w:cstheme="majorBidi"/>
          <w:sz w:val="24"/>
          <w:szCs w:val="24"/>
          <w:lang w:val="en-ZA"/>
        </w:rPr>
        <w:t>Power Electron., vol. 25, no. 1,pp. 1945–1955,  2010.</w:t>
      </w:r>
    </w:p>
    <w:p w:rsidR="00D3407A" w:rsidRDefault="00D3407A">
      <w:pPr>
        <w:rPr>
          <w:lang w:val="en-ZA"/>
        </w:rPr>
        <w:sectPr w:rsidR="00D3407A" w:rsidSect="00D3407A">
          <w:headerReference w:type="default" r:id="rId72"/>
          <w:footerReference w:type="default" r:id="rId73"/>
          <w:pgSz w:w="11906" w:h="16838"/>
          <w:pgMar w:top="1418" w:right="1418" w:bottom="1418" w:left="1701" w:header="709" w:footer="709" w:gutter="0"/>
          <w:pgNumType w:start="58"/>
          <w:cols w:space="708"/>
          <w:docGrid w:linePitch="360"/>
        </w:sectPr>
      </w:pPr>
    </w:p>
    <w:p w:rsidR="00D3407A" w:rsidRPr="008D58A3" w:rsidRDefault="00D3407A" w:rsidP="002474AF">
      <w:pPr>
        <w:spacing w:after="0" w:line="240" w:lineRule="auto"/>
        <w:rPr>
          <w:rFonts w:ascii="Times New Roman" w:eastAsia="Times New Roman" w:hAnsi="Times New Roman" w:cs="Times New Roman"/>
          <w:sz w:val="24"/>
          <w:szCs w:val="24"/>
          <w:lang w:eastAsia="fr-FR"/>
        </w:rPr>
      </w:pPr>
      <w:r w:rsidRPr="008D58A3">
        <w:rPr>
          <w:rFonts w:ascii="Times-Bold" w:eastAsia="Times New Roman" w:hAnsi="Times-Bold" w:cs="Times New Roman"/>
          <w:b/>
          <w:bCs/>
          <w:color w:val="000000"/>
          <w:sz w:val="24"/>
          <w:lang w:eastAsia="fr-FR"/>
        </w:rPr>
        <w:lastRenderedPageBreak/>
        <w:t>Tab.</w:t>
      </w:r>
      <w:r>
        <w:rPr>
          <w:rFonts w:ascii="Times-Bold" w:eastAsia="Times New Roman" w:hAnsi="Times-Bold" w:cs="Times New Roman"/>
          <w:b/>
          <w:bCs/>
          <w:color w:val="000000"/>
          <w:sz w:val="24"/>
          <w:lang w:eastAsia="fr-FR"/>
        </w:rPr>
        <w:t xml:space="preserve"> </w:t>
      </w:r>
      <w:r w:rsidRPr="008D58A3">
        <w:rPr>
          <w:rFonts w:ascii="Times-Bold" w:eastAsia="Times New Roman" w:hAnsi="Times-Bold" w:cs="Times New Roman"/>
          <w:b/>
          <w:bCs/>
          <w:color w:val="000000"/>
          <w:sz w:val="24"/>
          <w:lang w:eastAsia="fr-FR"/>
        </w:rPr>
        <w:t xml:space="preserve">1 : </w:t>
      </w:r>
      <w:r w:rsidRPr="008D58A3">
        <w:rPr>
          <w:rFonts w:ascii="Times-Roman" w:eastAsia="Times New Roman" w:hAnsi="Times-Roman" w:cs="Times New Roman"/>
          <w:color w:val="000000"/>
          <w:sz w:val="24"/>
          <w:lang w:eastAsia="fr-FR"/>
        </w:rPr>
        <w:t>Paramètres de GSAP</w:t>
      </w:r>
      <w:r>
        <w:rPr>
          <w:rFonts w:ascii="Times-Roman" w:eastAsia="Times New Roman" w:hAnsi="Times-Roman" w:cs="Times New Roman" w:hint="eastAsia"/>
          <w:color w:val="000000"/>
          <w:sz w:val="24"/>
          <w:lang w:eastAsia="fr-FR"/>
        </w:rPr>
        <w:t> </w:t>
      </w:r>
      <w:r>
        <w:rPr>
          <w:rFonts w:ascii="Times-Roman" w:eastAsia="Times New Roman" w:hAnsi="Times-Roman" w:cs="Times New Roman"/>
          <w:color w:val="000000"/>
          <w:sz w:val="24"/>
          <w:lang w:eastAsia="fr-FR"/>
        </w:rPr>
        <w: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4275"/>
        <w:gridCol w:w="3060"/>
      </w:tblGrid>
      <w:tr w:rsidR="00D3407A" w:rsidRPr="008D58A3" w:rsidTr="008D58A3">
        <w:tc>
          <w:tcPr>
            <w:tcW w:w="4275" w:type="dxa"/>
            <w:tcBorders>
              <w:top w:val="single" w:sz="4" w:space="0" w:color="auto"/>
              <w:left w:val="single" w:sz="4" w:space="0" w:color="auto"/>
              <w:bottom w:val="single" w:sz="4" w:space="0" w:color="auto"/>
              <w:right w:val="single" w:sz="4" w:space="0" w:color="auto"/>
            </w:tcBorders>
            <w:vAlign w:val="center"/>
            <w:hideMark/>
          </w:tcPr>
          <w:p w:rsidR="00D3407A" w:rsidRPr="008D58A3" w:rsidRDefault="00D3407A" w:rsidP="002474AF">
            <w:pPr>
              <w:spacing w:after="0" w:line="240" w:lineRule="auto"/>
              <w:rPr>
                <w:rFonts w:ascii="Times New Roman" w:eastAsia="Times New Roman" w:hAnsi="Times New Roman" w:cs="Times New Roman"/>
                <w:sz w:val="24"/>
                <w:szCs w:val="24"/>
                <w:lang w:eastAsia="fr-FR"/>
              </w:rPr>
            </w:pPr>
            <w:r w:rsidRPr="008D58A3">
              <w:rPr>
                <w:rFonts w:ascii="Times-Bold" w:eastAsia="Times New Roman" w:hAnsi="Times-Bold" w:cs="Times New Roman"/>
                <w:b/>
                <w:bCs/>
                <w:color w:val="000000"/>
                <w:sz w:val="24"/>
                <w:lang w:eastAsia="fr-FR"/>
              </w:rPr>
              <w:t xml:space="preserve">Paramètres </w:t>
            </w:r>
          </w:p>
        </w:tc>
        <w:tc>
          <w:tcPr>
            <w:tcW w:w="3060" w:type="dxa"/>
            <w:tcBorders>
              <w:top w:val="single" w:sz="4" w:space="0" w:color="auto"/>
              <w:left w:val="single" w:sz="4" w:space="0" w:color="auto"/>
              <w:bottom w:val="single" w:sz="4" w:space="0" w:color="auto"/>
              <w:right w:val="single" w:sz="4" w:space="0" w:color="auto"/>
            </w:tcBorders>
            <w:vAlign w:val="center"/>
            <w:hideMark/>
          </w:tcPr>
          <w:p w:rsidR="00D3407A" w:rsidRPr="008D58A3" w:rsidRDefault="00D3407A" w:rsidP="002474AF">
            <w:pPr>
              <w:spacing w:after="0" w:line="240" w:lineRule="auto"/>
              <w:rPr>
                <w:rFonts w:ascii="Times New Roman" w:eastAsia="Times New Roman" w:hAnsi="Times New Roman" w:cs="Times New Roman"/>
                <w:sz w:val="24"/>
                <w:szCs w:val="24"/>
                <w:lang w:eastAsia="fr-FR"/>
              </w:rPr>
            </w:pPr>
            <w:r w:rsidRPr="008D58A3">
              <w:rPr>
                <w:rFonts w:ascii="Times-Bold" w:eastAsia="Times New Roman" w:hAnsi="Times-Bold" w:cs="Times New Roman"/>
                <w:b/>
                <w:bCs/>
                <w:color w:val="000000"/>
                <w:sz w:val="24"/>
                <w:lang w:eastAsia="fr-FR"/>
              </w:rPr>
              <w:t>Valeur</w:t>
            </w:r>
          </w:p>
        </w:tc>
      </w:tr>
      <w:tr w:rsidR="00D3407A" w:rsidRPr="008D58A3" w:rsidTr="008D58A3">
        <w:tc>
          <w:tcPr>
            <w:tcW w:w="4275" w:type="dxa"/>
            <w:tcBorders>
              <w:top w:val="single" w:sz="4" w:space="0" w:color="auto"/>
              <w:left w:val="single" w:sz="4" w:space="0" w:color="auto"/>
              <w:bottom w:val="single" w:sz="4" w:space="0" w:color="auto"/>
              <w:right w:val="single" w:sz="4" w:space="0" w:color="auto"/>
            </w:tcBorders>
            <w:vAlign w:val="center"/>
            <w:hideMark/>
          </w:tcPr>
          <w:p w:rsidR="00D3407A" w:rsidRPr="008D58A3" w:rsidRDefault="00D3407A" w:rsidP="002474AF">
            <w:pPr>
              <w:spacing w:after="0" w:line="240" w:lineRule="auto"/>
              <w:rPr>
                <w:rFonts w:ascii="Times New Roman" w:eastAsia="Times New Roman" w:hAnsi="Times New Roman" w:cs="Times New Roman"/>
                <w:sz w:val="24"/>
                <w:szCs w:val="24"/>
                <w:lang w:eastAsia="fr-FR"/>
              </w:rPr>
            </w:pPr>
            <w:r w:rsidRPr="008D58A3">
              <w:rPr>
                <w:rFonts w:ascii="Times-Roman" w:eastAsia="Times New Roman" w:hAnsi="Times-Roman" w:cs="Times New Roman"/>
                <w:color w:val="000000"/>
                <w:sz w:val="24"/>
                <w:lang w:eastAsia="fr-FR"/>
              </w:rPr>
              <w:t xml:space="preserve">Résistance statorique </w:t>
            </w:r>
          </w:p>
        </w:tc>
        <w:tc>
          <w:tcPr>
            <w:tcW w:w="3060" w:type="dxa"/>
            <w:tcBorders>
              <w:top w:val="single" w:sz="4" w:space="0" w:color="auto"/>
              <w:left w:val="single" w:sz="4" w:space="0" w:color="auto"/>
              <w:bottom w:val="single" w:sz="4" w:space="0" w:color="auto"/>
              <w:right w:val="single" w:sz="4" w:space="0" w:color="auto"/>
            </w:tcBorders>
            <w:vAlign w:val="center"/>
            <w:hideMark/>
          </w:tcPr>
          <w:p w:rsidR="00D3407A" w:rsidRPr="00DE7194" w:rsidRDefault="00D3407A" w:rsidP="002474AF">
            <w:pPr>
              <w:spacing w:after="0" w:line="240" w:lineRule="auto"/>
              <w:rPr>
                <w:rFonts w:ascii="Times New Roman" w:eastAsia="Times New Roman" w:hAnsi="Times New Roman" w:cs="Times New Roman"/>
                <w:sz w:val="24"/>
                <w:szCs w:val="24"/>
                <w:lang w:eastAsia="fr-FR"/>
              </w:rPr>
            </w:pPr>
            <m:oMath>
              <m:sSub>
                <m:sSubPr>
                  <m:ctrlPr>
                    <w:rPr>
                      <w:rFonts w:ascii="Cambria Math" w:eastAsiaTheme="minorEastAsia" w:hAnsiTheme="majorBidi" w:cstheme="majorBidi"/>
                      <w:color w:val="000000"/>
                      <w:sz w:val="24"/>
                      <w:szCs w:val="24"/>
                    </w:rPr>
                  </m:ctrlPr>
                </m:sSubPr>
                <m:e>
                  <m:r>
                    <m:rPr>
                      <m:sty m:val="p"/>
                    </m:rPr>
                    <w:rPr>
                      <w:rFonts w:ascii="Cambria Math" w:eastAsiaTheme="minorEastAsia" w:hAnsi="Cambria Math" w:cstheme="majorBidi"/>
                      <w:color w:val="000000"/>
                      <w:sz w:val="24"/>
                      <w:szCs w:val="24"/>
                    </w:rPr>
                    <m:t>R</m:t>
                  </m:r>
                </m:e>
                <m:sub>
                  <m:r>
                    <m:rPr>
                      <m:sty m:val="p"/>
                    </m:rPr>
                    <w:rPr>
                      <w:rFonts w:ascii="Cambria Math" w:eastAsiaTheme="minorEastAsia" w:hAnsi="Cambria Math" w:cstheme="majorBidi"/>
                      <w:color w:val="000000"/>
                      <w:sz w:val="24"/>
                      <w:szCs w:val="24"/>
                    </w:rPr>
                    <m:t>s</m:t>
                  </m:r>
                </m:sub>
              </m:sSub>
            </m:oMath>
            <w:r w:rsidRPr="00DE7194">
              <w:rPr>
                <w:rFonts w:asciiTheme="majorBidi" w:hAnsiTheme="majorBidi" w:cstheme="majorBidi"/>
                <w:color w:val="000000"/>
                <w:sz w:val="24"/>
                <w:szCs w:val="24"/>
              </w:rPr>
              <w:t>= 0.895</w:t>
            </w:r>
            <w:r>
              <w:rPr>
                <w:rFonts w:asciiTheme="majorBidi" w:hAnsiTheme="majorBidi" w:cstheme="majorBidi"/>
                <w:color w:val="000000"/>
                <w:sz w:val="24"/>
                <w:szCs w:val="24"/>
              </w:rPr>
              <w:t xml:space="preserve"> [</w:t>
            </w:r>
            <w:r w:rsidRPr="00DE7194">
              <w:rPr>
                <w:rFonts w:asciiTheme="majorBidi" w:hAnsiTheme="majorBidi" w:cstheme="majorBidi"/>
                <w:color w:val="000000"/>
                <w:sz w:val="24"/>
                <w:szCs w:val="24"/>
              </w:rPr>
              <w:t>Ω</w:t>
            </w:r>
            <w:r>
              <w:rPr>
                <w:rFonts w:asciiTheme="majorBidi" w:hAnsiTheme="majorBidi" w:cstheme="majorBidi"/>
                <w:color w:val="000000"/>
                <w:sz w:val="24"/>
                <w:szCs w:val="24"/>
              </w:rPr>
              <w:t>]</w:t>
            </w:r>
          </w:p>
        </w:tc>
      </w:tr>
      <w:tr w:rsidR="00D3407A" w:rsidRPr="008D58A3" w:rsidTr="008D58A3">
        <w:tc>
          <w:tcPr>
            <w:tcW w:w="4275" w:type="dxa"/>
            <w:tcBorders>
              <w:top w:val="single" w:sz="4" w:space="0" w:color="auto"/>
              <w:left w:val="single" w:sz="4" w:space="0" w:color="auto"/>
              <w:bottom w:val="single" w:sz="4" w:space="0" w:color="auto"/>
              <w:right w:val="single" w:sz="4" w:space="0" w:color="auto"/>
            </w:tcBorders>
            <w:vAlign w:val="center"/>
            <w:hideMark/>
          </w:tcPr>
          <w:p w:rsidR="00D3407A" w:rsidRPr="008D58A3" w:rsidRDefault="00D3407A" w:rsidP="002474AF">
            <w:pPr>
              <w:spacing w:after="0" w:line="240" w:lineRule="auto"/>
              <w:rPr>
                <w:rFonts w:ascii="Times New Roman" w:eastAsia="Times New Roman" w:hAnsi="Times New Roman" w:cs="Times New Roman"/>
                <w:sz w:val="24"/>
                <w:szCs w:val="24"/>
                <w:lang w:eastAsia="fr-FR"/>
              </w:rPr>
            </w:pPr>
            <w:r w:rsidRPr="008D58A3">
              <w:rPr>
                <w:rFonts w:ascii="Times-Roman" w:eastAsia="Times New Roman" w:hAnsi="Times-Roman" w:cs="Times New Roman"/>
                <w:color w:val="000000"/>
                <w:sz w:val="24"/>
                <w:lang w:eastAsia="fr-FR"/>
              </w:rPr>
              <w:t xml:space="preserve">Inductance direct statorique </w:t>
            </w:r>
          </w:p>
        </w:tc>
        <w:tc>
          <w:tcPr>
            <w:tcW w:w="3060" w:type="dxa"/>
            <w:tcBorders>
              <w:top w:val="single" w:sz="4" w:space="0" w:color="auto"/>
              <w:left w:val="single" w:sz="4" w:space="0" w:color="auto"/>
              <w:bottom w:val="single" w:sz="4" w:space="0" w:color="auto"/>
              <w:right w:val="single" w:sz="4" w:space="0" w:color="auto"/>
            </w:tcBorders>
            <w:vAlign w:val="center"/>
            <w:hideMark/>
          </w:tcPr>
          <w:p w:rsidR="00D3407A" w:rsidRPr="00DE7194" w:rsidRDefault="00D3407A" w:rsidP="002474AF">
            <w:pPr>
              <w:spacing w:after="0" w:line="240" w:lineRule="auto"/>
              <w:rPr>
                <w:rFonts w:ascii="Times New Roman" w:eastAsia="Times New Roman" w:hAnsi="Times New Roman" w:cs="Times New Roman"/>
                <w:sz w:val="24"/>
                <w:szCs w:val="24"/>
                <w:lang w:eastAsia="fr-FR"/>
              </w:rPr>
            </w:pPr>
            <m:oMath>
              <m:sSub>
                <m:sSubPr>
                  <m:ctrlPr>
                    <w:rPr>
                      <w:rFonts w:ascii="Cambria Math" w:eastAsiaTheme="minorEastAsia" w:hAnsiTheme="majorBidi" w:cstheme="majorBidi"/>
                      <w:color w:val="000000"/>
                      <w:sz w:val="24"/>
                      <w:szCs w:val="24"/>
                    </w:rPr>
                  </m:ctrlPr>
                </m:sSubPr>
                <m:e>
                  <m:r>
                    <m:rPr>
                      <m:sty m:val="p"/>
                    </m:rPr>
                    <w:rPr>
                      <w:rFonts w:ascii="Cambria Math" w:eastAsiaTheme="minorEastAsia" w:hAnsi="Cambria Math" w:cstheme="majorBidi"/>
                      <w:color w:val="000000"/>
                      <w:sz w:val="24"/>
                      <w:szCs w:val="24"/>
                    </w:rPr>
                    <m:t>L</m:t>
                  </m:r>
                </m:e>
                <m:sub>
                  <m:r>
                    <m:rPr>
                      <m:sty m:val="p"/>
                    </m:rPr>
                    <w:rPr>
                      <w:rFonts w:ascii="Cambria Math" w:eastAsiaTheme="minorEastAsia" w:hAnsi="Cambria Math" w:cstheme="majorBidi"/>
                      <w:color w:val="000000"/>
                      <w:sz w:val="24"/>
                      <w:szCs w:val="24"/>
                    </w:rPr>
                    <m:t>d</m:t>
                  </m:r>
                </m:sub>
              </m:sSub>
            </m:oMath>
            <w:r w:rsidRPr="00DE7194">
              <w:rPr>
                <w:rFonts w:asciiTheme="majorBidi" w:hAnsiTheme="majorBidi" w:cstheme="majorBidi"/>
                <w:color w:val="000000"/>
                <w:sz w:val="24"/>
                <w:szCs w:val="24"/>
              </w:rPr>
              <w:t>= 0.012</w:t>
            </w:r>
            <w:r>
              <w:rPr>
                <w:rFonts w:asciiTheme="majorBidi" w:hAnsiTheme="majorBidi" w:cstheme="majorBidi"/>
                <w:color w:val="000000"/>
                <w:sz w:val="24"/>
                <w:szCs w:val="24"/>
              </w:rPr>
              <w:t xml:space="preserve"> [</w:t>
            </w:r>
            <w:r w:rsidRPr="00DE7194">
              <w:rPr>
                <w:rFonts w:asciiTheme="majorBidi" w:hAnsiTheme="majorBidi" w:cstheme="majorBidi"/>
                <w:color w:val="000000"/>
                <w:sz w:val="24"/>
                <w:szCs w:val="24"/>
              </w:rPr>
              <w:t>H</w:t>
            </w:r>
            <w:r>
              <w:rPr>
                <w:rFonts w:asciiTheme="majorBidi" w:hAnsiTheme="majorBidi" w:cstheme="majorBidi"/>
                <w:color w:val="000000"/>
                <w:sz w:val="24"/>
                <w:szCs w:val="24"/>
              </w:rPr>
              <w:t>]</w:t>
            </w:r>
          </w:p>
        </w:tc>
      </w:tr>
      <w:tr w:rsidR="00D3407A" w:rsidRPr="008D58A3" w:rsidTr="008D58A3">
        <w:tc>
          <w:tcPr>
            <w:tcW w:w="4275" w:type="dxa"/>
            <w:tcBorders>
              <w:top w:val="single" w:sz="4" w:space="0" w:color="auto"/>
              <w:left w:val="single" w:sz="4" w:space="0" w:color="auto"/>
              <w:bottom w:val="single" w:sz="4" w:space="0" w:color="auto"/>
              <w:right w:val="single" w:sz="4" w:space="0" w:color="auto"/>
            </w:tcBorders>
            <w:vAlign w:val="center"/>
            <w:hideMark/>
          </w:tcPr>
          <w:p w:rsidR="00D3407A" w:rsidRPr="008D58A3" w:rsidRDefault="00D3407A" w:rsidP="002474AF">
            <w:pPr>
              <w:spacing w:after="0" w:line="240" w:lineRule="auto"/>
              <w:rPr>
                <w:rFonts w:ascii="Times New Roman" w:eastAsia="Times New Roman" w:hAnsi="Times New Roman" w:cs="Times New Roman"/>
                <w:sz w:val="24"/>
                <w:szCs w:val="24"/>
                <w:lang w:eastAsia="fr-FR"/>
              </w:rPr>
            </w:pPr>
            <w:r w:rsidRPr="008D58A3">
              <w:rPr>
                <w:rFonts w:ascii="Times-Roman" w:eastAsia="Times New Roman" w:hAnsi="Times-Roman" w:cs="Times New Roman"/>
                <w:color w:val="000000"/>
                <w:sz w:val="24"/>
                <w:lang w:eastAsia="fr-FR"/>
              </w:rPr>
              <w:t xml:space="preserve">Inductance quadrature statorique </w:t>
            </w:r>
          </w:p>
        </w:tc>
        <w:tc>
          <w:tcPr>
            <w:tcW w:w="3060" w:type="dxa"/>
            <w:tcBorders>
              <w:top w:val="single" w:sz="4" w:space="0" w:color="auto"/>
              <w:left w:val="single" w:sz="4" w:space="0" w:color="auto"/>
              <w:bottom w:val="single" w:sz="4" w:space="0" w:color="auto"/>
              <w:right w:val="single" w:sz="4" w:space="0" w:color="auto"/>
            </w:tcBorders>
            <w:vAlign w:val="center"/>
            <w:hideMark/>
          </w:tcPr>
          <w:p w:rsidR="00D3407A" w:rsidRPr="00DE7194" w:rsidRDefault="00D3407A" w:rsidP="002474AF">
            <w:pPr>
              <w:spacing w:after="0" w:line="240" w:lineRule="auto"/>
              <w:rPr>
                <w:rFonts w:asciiTheme="majorBidi" w:eastAsia="Times New Roman" w:hAnsiTheme="majorBidi" w:cstheme="majorBidi"/>
                <w:sz w:val="24"/>
                <w:szCs w:val="24"/>
                <w:lang w:eastAsia="fr-FR"/>
              </w:rPr>
            </w:pPr>
            <m:oMath>
              <m:sSub>
                <m:sSubPr>
                  <m:ctrlPr>
                    <w:rPr>
                      <w:rFonts w:ascii="Cambria Math" w:eastAsiaTheme="minorEastAsia" w:hAnsiTheme="majorBidi" w:cstheme="majorBidi"/>
                      <w:color w:val="000000"/>
                      <w:sz w:val="24"/>
                      <w:szCs w:val="24"/>
                    </w:rPr>
                  </m:ctrlPr>
                </m:sSubPr>
                <m:e>
                  <m:r>
                    <m:rPr>
                      <m:sty m:val="p"/>
                    </m:rPr>
                    <w:rPr>
                      <w:rFonts w:ascii="Cambria Math" w:eastAsiaTheme="minorEastAsia" w:hAnsiTheme="majorBidi" w:cstheme="majorBidi"/>
                      <w:color w:val="000000"/>
                      <w:sz w:val="24"/>
                      <w:szCs w:val="24"/>
                    </w:rPr>
                    <m:t>L</m:t>
                  </m:r>
                </m:e>
                <m:sub>
                  <m:r>
                    <m:rPr>
                      <m:sty m:val="p"/>
                    </m:rPr>
                    <w:rPr>
                      <w:rFonts w:ascii="Cambria Math" w:eastAsiaTheme="minorEastAsia" w:hAnsiTheme="majorBidi" w:cstheme="majorBidi"/>
                      <w:color w:val="000000"/>
                      <w:sz w:val="24"/>
                      <w:szCs w:val="24"/>
                    </w:rPr>
                    <m:t>q</m:t>
                  </m:r>
                </m:sub>
              </m:sSub>
            </m:oMath>
            <w:r w:rsidRPr="00DE7194">
              <w:rPr>
                <w:rFonts w:asciiTheme="majorBidi" w:hAnsiTheme="majorBidi" w:cstheme="majorBidi"/>
                <w:color w:val="000000"/>
                <w:sz w:val="24"/>
                <w:szCs w:val="24"/>
              </w:rPr>
              <w:t>= 0.0211</w:t>
            </w:r>
            <w:r>
              <w:rPr>
                <w:rFonts w:asciiTheme="majorBidi" w:hAnsiTheme="majorBidi" w:cstheme="majorBidi"/>
                <w:color w:val="000000"/>
                <w:sz w:val="24"/>
                <w:szCs w:val="24"/>
              </w:rPr>
              <w:t xml:space="preserve"> [</w:t>
            </w:r>
            <w:r w:rsidRPr="00DE7194">
              <w:rPr>
                <w:rFonts w:asciiTheme="majorBidi" w:hAnsiTheme="majorBidi" w:cstheme="majorBidi"/>
                <w:color w:val="000000"/>
                <w:sz w:val="24"/>
                <w:szCs w:val="24"/>
              </w:rPr>
              <w:t>H</w:t>
            </w:r>
            <w:r>
              <w:rPr>
                <w:rFonts w:asciiTheme="majorBidi" w:hAnsiTheme="majorBidi" w:cstheme="majorBidi"/>
                <w:color w:val="000000"/>
                <w:sz w:val="24"/>
                <w:szCs w:val="24"/>
              </w:rPr>
              <w:t>]</w:t>
            </w:r>
          </w:p>
        </w:tc>
      </w:tr>
      <w:tr w:rsidR="00D3407A" w:rsidRPr="008D58A3" w:rsidTr="008D58A3">
        <w:tc>
          <w:tcPr>
            <w:tcW w:w="4275" w:type="dxa"/>
            <w:tcBorders>
              <w:top w:val="single" w:sz="4" w:space="0" w:color="auto"/>
              <w:left w:val="single" w:sz="4" w:space="0" w:color="auto"/>
              <w:bottom w:val="single" w:sz="4" w:space="0" w:color="auto"/>
              <w:right w:val="single" w:sz="4" w:space="0" w:color="auto"/>
            </w:tcBorders>
            <w:vAlign w:val="center"/>
            <w:hideMark/>
          </w:tcPr>
          <w:p w:rsidR="00D3407A" w:rsidRPr="008D58A3" w:rsidRDefault="00D3407A" w:rsidP="002474AF">
            <w:pPr>
              <w:spacing w:after="0" w:line="240" w:lineRule="auto"/>
              <w:rPr>
                <w:rFonts w:ascii="Times New Roman" w:eastAsia="Times New Roman" w:hAnsi="Times New Roman" w:cs="Times New Roman"/>
                <w:sz w:val="24"/>
                <w:szCs w:val="24"/>
                <w:lang w:eastAsia="fr-FR"/>
              </w:rPr>
            </w:pPr>
            <w:r w:rsidRPr="008D58A3">
              <w:rPr>
                <w:rFonts w:ascii="Times-Roman" w:eastAsia="Times New Roman" w:hAnsi="Times-Roman" w:cs="Times New Roman"/>
                <w:color w:val="000000"/>
                <w:sz w:val="24"/>
                <w:lang w:eastAsia="fr-FR"/>
              </w:rPr>
              <w:t xml:space="preserve">Flux d’aiment </w:t>
            </w:r>
          </w:p>
        </w:tc>
        <w:tc>
          <w:tcPr>
            <w:tcW w:w="3060" w:type="dxa"/>
            <w:tcBorders>
              <w:top w:val="single" w:sz="4" w:space="0" w:color="auto"/>
              <w:left w:val="single" w:sz="4" w:space="0" w:color="auto"/>
              <w:bottom w:val="single" w:sz="4" w:space="0" w:color="auto"/>
              <w:right w:val="single" w:sz="4" w:space="0" w:color="auto"/>
            </w:tcBorders>
            <w:vAlign w:val="center"/>
            <w:hideMark/>
          </w:tcPr>
          <w:p w:rsidR="00D3407A" w:rsidRPr="00DE7194" w:rsidRDefault="00D3407A" w:rsidP="002474AF">
            <w:pPr>
              <w:spacing w:after="0" w:line="240" w:lineRule="auto"/>
              <w:rPr>
                <w:rFonts w:asciiTheme="majorBidi" w:eastAsia="Times New Roman" w:hAnsiTheme="majorBidi" w:cstheme="majorBidi"/>
                <w:sz w:val="24"/>
                <w:szCs w:val="24"/>
                <w:lang w:eastAsia="fr-FR"/>
              </w:rPr>
            </w:pPr>
            <m:oMath>
              <m:sSub>
                <m:sSubPr>
                  <m:ctrlPr>
                    <w:rPr>
                      <w:rFonts w:ascii="Cambria Math" w:hAnsiTheme="majorBidi" w:cstheme="majorBidi"/>
                      <w:i/>
                      <w:color w:val="000000"/>
                      <w:sz w:val="24"/>
                      <w:szCs w:val="24"/>
                    </w:rPr>
                  </m:ctrlPr>
                </m:sSubPr>
                <m:e>
                  <m:r>
                    <w:rPr>
                      <w:rFonts w:ascii="Cambria Math" w:hAnsi="Cambria Math" w:cstheme="majorBidi"/>
                      <w:color w:val="000000"/>
                      <w:sz w:val="24"/>
                      <w:szCs w:val="24"/>
                    </w:rPr>
                    <m:t>φ</m:t>
                  </m:r>
                </m:e>
                <m:sub>
                  <m:r>
                    <w:rPr>
                      <w:rFonts w:ascii="Cambria Math" w:hAnsi="Cambria Math" w:cstheme="majorBidi"/>
                      <w:color w:val="000000"/>
                      <w:sz w:val="24"/>
                      <w:szCs w:val="24"/>
                    </w:rPr>
                    <m:t>f</m:t>
                  </m:r>
                </m:sub>
              </m:sSub>
            </m:oMath>
            <w:r w:rsidRPr="00DE7194">
              <w:rPr>
                <w:rFonts w:asciiTheme="majorBidi" w:hAnsiTheme="majorBidi" w:cstheme="majorBidi"/>
                <w:color w:val="000000"/>
                <w:sz w:val="24"/>
                <w:szCs w:val="24"/>
              </w:rPr>
              <w:t xml:space="preserve"> = 0.9</w:t>
            </w:r>
            <w:r>
              <w:rPr>
                <w:rFonts w:asciiTheme="majorBidi" w:hAnsiTheme="majorBidi" w:cstheme="majorBidi"/>
                <w:color w:val="000000"/>
                <w:sz w:val="24"/>
                <w:szCs w:val="24"/>
              </w:rPr>
              <w:t xml:space="preserve">  [</w:t>
            </w:r>
            <w:r w:rsidRPr="00DE7194">
              <w:rPr>
                <w:rFonts w:asciiTheme="majorBidi" w:hAnsiTheme="majorBidi" w:cstheme="majorBidi"/>
                <w:color w:val="000000"/>
                <w:sz w:val="24"/>
                <w:szCs w:val="24"/>
              </w:rPr>
              <w:t>Wb</w:t>
            </w:r>
            <w:r>
              <w:rPr>
                <w:rFonts w:asciiTheme="majorBidi" w:hAnsiTheme="majorBidi" w:cstheme="majorBidi"/>
                <w:color w:val="000000"/>
                <w:sz w:val="24"/>
                <w:szCs w:val="24"/>
              </w:rPr>
              <w:t>]</w:t>
            </w:r>
          </w:p>
        </w:tc>
      </w:tr>
      <w:tr w:rsidR="00D3407A" w:rsidRPr="008D58A3" w:rsidTr="008D58A3">
        <w:tc>
          <w:tcPr>
            <w:tcW w:w="4275" w:type="dxa"/>
            <w:tcBorders>
              <w:top w:val="single" w:sz="4" w:space="0" w:color="auto"/>
              <w:left w:val="single" w:sz="4" w:space="0" w:color="auto"/>
              <w:bottom w:val="single" w:sz="4" w:space="0" w:color="auto"/>
              <w:right w:val="single" w:sz="4" w:space="0" w:color="auto"/>
            </w:tcBorders>
            <w:vAlign w:val="center"/>
            <w:hideMark/>
          </w:tcPr>
          <w:p w:rsidR="00D3407A" w:rsidRPr="008D58A3" w:rsidRDefault="00D3407A" w:rsidP="002474AF">
            <w:pPr>
              <w:spacing w:after="0" w:line="240" w:lineRule="auto"/>
              <w:rPr>
                <w:rFonts w:ascii="Times New Roman" w:eastAsia="Times New Roman" w:hAnsi="Times New Roman" w:cs="Times New Roman"/>
                <w:sz w:val="24"/>
                <w:szCs w:val="24"/>
                <w:lang w:eastAsia="fr-FR"/>
              </w:rPr>
            </w:pPr>
            <w:r w:rsidRPr="008D58A3">
              <w:rPr>
                <w:rFonts w:ascii="Times-Roman" w:eastAsia="Times New Roman" w:hAnsi="Times-Roman" w:cs="Times New Roman"/>
                <w:color w:val="000000"/>
                <w:sz w:val="24"/>
                <w:lang w:eastAsia="fr-FR"/>
              </w:rPr>
              <w:t xml:space="preserve">Nombre de pair de pole </w:t>
            </w:r>
          </w:p>
        </w:tc>
        <w:tc>
          <w:tcPr>
            <w:tcW w:w="3060" w:type="dxa"/>
            <w:tcBorders>
              <w:top w:val="single" w:sz="4" w:space="0" w:color="auto"/>
              <w:left w:val="single" w:sz="4" w:space="0" w:color="auto"/>
              <w:bottom w:val="single" w:sz="4" w:space="0" w:color="auto"/>
              <w:right w:val="single" w:sz="4" w:space="0" w:color="auto"/>
            </w:tcBorders>
            <w:vAlign w:val="center"/>
            <w:hideMark/>
          </w:tcPr>
          <w:p w:rsidR="00D3407A" w:rsidRPr="008D58A3" w:rsidRDefault="00D3407A" w:rsidP="002474AF">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3</w:t>
            </w:r>
          </w:p>
        </w:tc>
      </w:tr>
      <w:tr w:rsidR="00D3407A" w:rsidRPr="008D58A3" w:rsidTr="008D58A3">
        <w:tc>
          <w:tcPr>
            <w:tcW w:w="4275" w:type="dxa"/>
            <w:tcBorders>
              <w:top w:val="single" w:sz="4" w:space="0" w:color="auto"/>
              <w:left w:val="single" w:sz="4" w:space="0" w:color="auto"/>
              <w:bottom w:val="single" w:sz="4" w:space="0" w:color="auto"/>
              <w:right w:val="single" w:sz="4" w:space="0" w:color="auto"/>
            </w:tcBorders>
            <w:vAlign w:val="center"/>
            <w:hideMark/>
          </w:tcPr>
          <w:p w:rsidR="00D3407A" w:rsidRPr="008D58A3" w:rsidRDefault="00D3407A" w:rsidP="002474AF">
            <w:pPr>
              <w:spacing w:after="0" w:line="240" w:lineRule="auto"/>
              <w:rPr>
                <w:rFonts w:ascii="Times New Roman" w:eastAsia="Times New Roman" w:hAnsi="Times New Roman" w:cs="Times New Roman"/>
                <w:sz w:val="24"/>
                <w:szCs w:val="24"/>
                <w:lang w:eastAsia="fr-FR"/>
              </w:rPr>
            </w:pPr>
            <w:r w:rsidRPr="008D58A3">
              <w:rPr>
                <w:rFonts w:ascii="Times-Roman" w:eastAsia="Times New Roman" w:hAnsi="Times-Roman" w:cs="Times New Roman"/>
                <w:color w:val="000000"/>
                <w:sz w:val="24"/>
                <w:lang w:eastAsia="fr-FR"/>
              </w:rPr>
              <w:t xml:space="preserve">Inertie Totale </w:t>
            </w:r>
          </w:p>
        </w:tc>
        <w:tc>
          <w:tcPr>
            <w:tcW w:w="3060" w:type="dxa"/>
            <w:tcBorders>
              <w:top w:val="single" w:sz="4" w:space="0" w:color="auto"/>
              <w:left w:val="single" w:sz="4" w:space="0" w:color="auto"/>
              <w:bottom w:val="single" w:sz="4" w:space="0" w:color="auto"/>
              <w:right w:val="single" w:sz="4" w:space="0" w:color="auto"/>
            </w:tcBorders>
            <w:vAlign w:val="center"/>
            <w:hideMark/>
          </w:tcPr>
          <w:p w:rsidR="00D3407A" w:rsidRPr="008D58A3" w:rsidRDefault="00D3407A" w:rsidP="002474AF">
            <w:pPr>
              <w:spacing w:after="0" w:line="240" w:lineRule="auto"/>
              <w:rPr>
                <w:rFonts w:ascii="Times New Roman" w:eastAsia="Times New Roman" w:hAnsi="Times New Roman" w:cs="Times New Roman"/>
                <w:sz w:val="24"/>
                <w:szCs w:val="24"/>
                <w:lang w:eastAsia="fr-FR"/>
              </w:rPr>
            </w:pPr>
            <w:r w:rsidRPr="00E13B93">
              <w:rPr>
                <w:rFonts w:asciiTheme="majorBidi" w:hAnsiTheme="majorBidi" w:cstheme="majorBidi"/>
                <w:color w:val="000000"/>
              </w:rPr>
              <w:t xml:space="preserve">J </w:t>
            </w:r>
            <w:r w:rsidRPr="00E13B93">
              <w:rPr>
                <w:rFonts w:asciiTheme="majorBidi" w:hAnsiTheme="majorBidi" w:cstheme="majorBidi"/>
                <w:color w:val="000000"/>
                <w:sz w:val="24"/>
              </w:rPr>
              <w:t xml:space="preserve">= 0.00141 </w:t>
            </w:r>
            <w:r>
              <w:rPr>
                <w:rFonts w:asciiTheme="majorBidi" w:hAnsiTheme="majorBidi" w:cstheme="majorBidi"/>
                <w:color w:val="000000"/>
                <w:sz w:val="24"/>
              </w:rPr>
              <w:t>[</w:t>
            </w:r>
            <w:r w:rsidRPr="00E13B93">
              <w:rPr>
                <w:rFonts w:asciiTheme="majorBidi" w:hAnsiTheme="majorBidi" w:cstheme="majorBidi"/>
                <w:color w:val="000000"/>
                <w:sz w:val="24"/>
              </w:rPr>
              <w:t>Kg.m</w:t>
            </w:r>
            <w:r w:rsidRPr="005A56A1">
              <w:rPr>
                <w:rFonts w:asciiTheme="majorBidi" w:hAnsiTheme="majorBidi" w:cstheme="majorBidi"/>
                <w:color w:val="000000"/>
                <w:sz w:val="24"/>
                <w:szCs w:val="40"/>
                <w:vertAlign w:val="superscript"/>
              </w:rPr>
              <w:t>2</w:t>
            </w:r>
            <w:r w:rsidRPr="00E13B93">
              <w:rPr>
                <w:rFonts w:asciiTheme="majorBidi" w:hAnsiTheme="majorBidi" w:cstheme="majorBidi"/>
                <w:color w:val="000000"/>
                <w:sz w:val="14"/>
              </w:rPr>
              <w:t xml:space="preserve"> </w:t>
            </w:r>
            <w:r w:rsidRPr="008D58A3">
              <w:rPr>
                <w:rFonts w:ascii="CambriaMath" w:eastAsia="Times New Roman" w:hAnsi="CambriaMath" w:cs="Times New Roman"/>
                <w:color w:val="000000"/>
                <w:sz w:val="24"/>
                <w:szCs w:val="24"/>
                <w:lang w:eastAsia="fr-FR"/>
              </w:rPr>
              <w:softHyphen/>
            </w:r>
            <w:r>
              <w:rPr>
                <w:rFonts w:ascii="CambriaMath" w:eastAsia="Times New Roman" w:hAnsi="CambriaMath" w:cs="Times New Roman"/>
                <w:color w:val="000000"/>
                <w:sz w:val="24"/>
                <w:szCs w:val="24"/>
                <w:lang w:eastAsia="fr-FR"/>
              </w:rPr>
              <w:t>]</w:t>
            </w:r>
          </w:p>
        </w:tc>
      </w:tr>
      <w:tr w:rsidR="00D3407A" w:rsidRPr="008D58A3" w:rsidTr="008D58A3">
        <w:tc>
          <w:tcPr>
            <w:tcW w:w="4275" w:type="dxa"/>
            <w:tcBorders>
              <w:top w:val="single" w:sz="4" w:space="0" w:color="auto"/>
              <w:left w:val="single" w:sz="4" w:space="0" w:color="auto"/>
              <w:bottom w:val="single" w:sz="4" w:space="0" w:color="auto"/>
              <w:right w:val="single" w:sz="4" w:space="0" w:color="auto"/>
            </w:tcBorders>
            <w:vAlign w:val="center"/>
            <w:hideMark/>
          </w:tcPr>
          <w:p w:rsidR="00D3407A" w:rsidRPr="008D58A3" w:rsidRDefault="00D3407A" w:rsidP="002474AF">
            <w:pPr>
              <w:spacing w:after="0" w:line="240" w:lineRule="auto"/>
              <w:rPr>
                <w:rFonts w:ascii="Times New Roman" w:eastAsia="Times New Roman" w:hAnsi="Times New Roman" w:cs="Times New Roman"/>
                <w:sz w:val="24"/>
                <w:szCs w:val="24"/>
                <w:lang w:eastAsia="fr-FR"/>
              </w:rPr>
            </w:pPr>
            <w:r w:rsidRPr="008D58A3">
              <w:rPr>
                <w:rFonts w:ascii="Times-Roman" w:eastAsia="Times New Roman" w:hAnsi="Times-Roman" w:cs="Times New Roman"/>
                <w:color w:val="000000"/>
                <w:sz w:val="24"/>
                <w:lang w:eastAsia="fr-FR"/>
              </w:rPr>
              <w:t xml:space="preserve">Force de frottement </w:t>
            </w:r>
          </w:p>
        </w:tc>
        <w:tc>
          <w:tcPr>
            <w:tcW w:w="3060" w:type="dxa"/>
            <w:tcBorders>
              <w:top w:val="single" w:sz="4" w:space="0" w:color="auto"/>
              <w:left w:val="single" w:sz="4" w:space="0" w:color="auto"/>
              <w:bottom w:val="single" w:sz="4" w:space="0" w:color="auto"/>
              <w:right w:val="single" w:sz="4" w:space="0" w:color="auto"/>
            </w:tcBorders>
            <w:vAlign w:val="center"/>
            <w:hideMark/>
          </w:tcPr>
          <w:p w:rsidR="00D3407A" w:rsidRPr="008D58A3" w:rsidRDefault="00D3407A" w:rsidP="002474AF">
            <w:pPr>
              <w:spacing w:after="0" w:line="240" w:lineRule="auto"/>
              <w:rPr>
                <w:rFonts w:ascii="Times New Roman" w:eastAsia="Times New Roman" w:hAnsi="Times New Roman" w:cs="Times New Roman"/>
                <w:sz w:val="24"/>
                <w:szCs w:val="24"/>
                <w:lang w:eastAsia="fr-FR"/>
              </w:rPr>
            </w:pPr>
            <w:r w:rsidRPr="00E13B93">
              <w:rPr>
                <w:rFonts w:asciiTheme="majorBidi" w:hAnsiTheme="majorBidi" w:cstheme="majorBidi"/>
                <w:color w:val="000000"/>
              </w:rPr>
              <w:t>f</w:t>
            </w:r>
            <w:r w:rsidRPr="00E13B93">
              <w:rPr>
                <w:rFonts w:asciiTheme="majorBidi" w:hAnsiTheme="majorBidi" w:cstheme="majorBidi"/>
                <w:color w:val="000000"/>
                <w:sz w:val="24"/>
              </w:rPr>
              <w:t xml:space="preserve">= 0 </w:t>
            </w:r>
            <w:r>
              <w:rPr>
                <w:rFonts w:asciiTheme="majorBidi" w:hAnsiTheme="majorBidi" w:cstheme="majorBidi"/>
                <w:color w:val="000000"/>
                <w:sz w:val="24"/>
              </w:rPr>
              <w:t xml:space="preserve"> </w:t>
            </w:r>
            <w:r w:rsidRPr="00E13B93">
              <w:rPr>
                <w:rFonts w:asciiTheme="majorBidi" w:hAnsiTheme="majorBidi" w:cstheme="majorBidi"/>
                <w:color w:val="000000"/>
                <w:sz w:val="24"/>
              </w:rPr>
              <w:t>Nm/r</w:t>
            </w:r>
            <w:r>
              <w:rPr>
                <w:rFonts w:asciiTheme="majorBidi" w:hAnsiTheme="majorBidi" w:cstheme="majorBidi"/>
                <w:color w:val="000000"/>
                <w:sz w:val="24"/>
              </w:rPr>
              <w:t>ad.</w:t>
            </w:r>
            <w:r w:rsidRPr="00E13B93">
              <w:rPr>
                <w:rFonts w:asciiTheme="majorBidi" w:hAnsiTheme="majorBidi" w:cstheme="majorBidi"/>
                <w:color w:val="000000"/>
                <w:sz w:val="24"/>
              </w:rPr>
              <w:t>s</w:t>
            </w:r>
          </w:p>
        </w:tc>
      </w:tr>
    </w:tbl>
    <w:p w:rsidR="00D3407A" w:rsidRDefault="00D3407A" w:rsidP="002474AF">
      <w:pPr>
        <w:spacing w:after="0" w:line="240" w:lineRule="auto"/>
        <w:rPr>
          <w:rFonts w:ascii="Times-Bold" w:eastAsia="Times New Roman" w:hAnsi="Times-Bold" w:cs="Times New Roman"/>
          <w:b/>
          <w:bCs/>
          <w:color w:val="000000"/>
          <w:sz w:val="24"/>
          <w:lang w:eastAsia="fr-FR"/>
        </w:rPr>
      </w:pPr>
    </w:p>
    <w:p w:rsidR="00D3407A" w:rsidRPr="00DE7194" w:rsidRDefault="00D3407A" w:rsidP="002474AF">
      <w:pPr>
        <w:spacing w:after="0" w:line="240" w:lineRule="auto"/>
        <w:rPr>
          <w:rFonts w:ascii="Times-Roman" w:eastAsia="Times New Roman" w:hAnsi="Times-Roman" w:cs="Times New Roman"/>
          <w:color w:val="000000"/>
          <w:sz w:val="24"/>
          <w:lang w:eastAsia="fr-FR"/>
        </w:rPr>
      </w:pPr>
      <w:r w:rsidRPr="008D58A3">
        <w:rPr>
          <w:rFonts w:ascii="Times-Bold" w:eastAsia="Times New Roman" w:hAnsi="Times-Bold" w:cs="Times New Roman"/>
          <w:b/>
          <w:bCs/>
          <w:color w:val="000000"/>
          <w:sz w:val="24"/>
          <w:lang w:eastAsia="fr-FR"/>
        </w:rPr>
        <w:t>Tab.</w:t>
      </w:r>
      <w:r>
        <w:rPr>
          <w:rFonts w:ascii="Times-Bold" w:eastAsia="Times New Roman" w:hAnsi="Times-Bold" w:cs="Times New Roman"/>
          <w:b/>
          <w:bCs/>
          <w:color w:val="000000"/>
          <w:sz w:val="24"/>
          <w:lang w:eastAsia="fr-FR"/>
        </w:rPr>
        <w:t xml:space="preserve"> </w:t>
      </w:r>
      <w:r w:rsidRPr="008D58A3">
        <w:rPr>
          <w:rFonts w:ascii="Times-Bold" w:eastAsia="Times New Roman" w:hAnsi="Times-Bold" w:cs="Times New Roman"/>
          <w:b/>
          <w:bCs/>
          <w:color w:val="000000"/>
          <w:sz w:val="24"/>
          <w:lang w:eastAsia="fr-FR"/>
        </w:rPr>
        <w:t xml:space="preserve">2 : </w:t>
      </w:r>
      <w:r w:rsidRPr="008D58A3">
        <w:rPr>
          <w:rFonts w:ascii="Times-Roman" w:eastAsia="Times New Roman" w:hAnsi="Times-Roman" w:cs="Times New Roman"/>
          <w:color w:val="000000"/>
          <w:sz w:val="24"/>
          <w:lang w:eastAsia="fr-FR"/>
        </w:rPr>
        <w:t>Paramètres de la turbine éolienne</w:t>
      </w:r>
      <w:r>
        <w:rPr>
          <w:rFonts w:ascii="Times-Roman" w:eastAsia="Times New Roman" w:hAnsi="Times-Roman" w:cs="Times New Roman" w:hint="eastAsia"/>
          <w:color w:val="000000"/>
          <w:sz w:val="24"/>
          <w:lang w:eastAsia="fr-FR"/>
        </w:rPr>
        <w:t> </w:t>
      </w:r>
      <w:r>
        <w:rPr>
          <w:rFonts w:ascii="Times-Roman" w:eastAsia="Times New Roman" w:hAnsi="Times-Roman" w:cs="Times New Roman"/>
          <w:color w:val="000000"/>
          <w:sz w:val="24"/>
          <w:lang w:eastAsia="fr-FR"/>
        </w:rPr>
        <w: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4320"/>
        <w:gridCol w:w="3105"/>
      </w:tblGrid>
      <w:tr w:rsidR="00D3407A" w:rsidRPr="008D58A3" w:rsidTr="008D58A3">
        <w:tc>
          <w:tcPr>
            <w:tcW w:w="4320" w:type="dxa"/>
            <w:tcBorders>
              <w:top w:val="single" w:sz="4" w:space="0" w:color="auto"/>
              <w:left w:val="single" w:sz="4" w:space="0" w:color="auto"/>
              <w:bottom w:val="single" w:sz="4" w:space="0" w:color="auto"/>
              <w:right w:val="single" w:sz="4" w:space="0" w:color="auto"/>
            </w:tcBorders>
            <w:vAlign w:val="center"/>
            <w:hideMark/>
          </w:tcPr>
          <w:p w:rsidR="00D3407A" w:rsidRPr="008D58A3" w:rsidRDefault="00D3407A" w:rsidP="002474AF">
            <w:pPr>
              <w:spacing w:after="0" w:line="240" w:lineRule="auto"/>
              <w:rPr>
                <w:rFonts w:ascii="Times New Roman" w:eastAsia="Times New Roman" w:hAnsi="Times New Roman" w:cs="Times New Roman"/>
                <w:sz w:val="24"/>
                <w:szCs w:val="24"/>
                <w:lang w:eastAsia="fr-FR"/>
              </w:rPr>
            </w:pPr>
            <w:r w:rsidRPr="008D58A3">
              <w:rPr>
                <w:rFonts w:ascii="Times-Bold" w:eastAsia="Times New Roman" w:hAnsi="Times-Bold" w:cs="Times New Roman"/>
                <w:b/>
                <w:bCs/>
                <w:color w:val="000000"/>
                <w:sz w:val="24"/>
                <w:lang w:eastAsia="fr-FR"/>
              </w:rPr>
              <w:t xml:space="preserve">Paramètres </w:t>
            </w:r>
          </w:p>
        </w:tc>
        <w:tc>
          <w:tcPr>
            <w:tcW w:w="3105" w:type="dxa"/>
            <w:tcBorders>
              <w:top w:val="single" w:sz="4" w:space="0" w:color="auto"/>
              <w:left w:val="single" w:sz="4" w:space="0" w:color="auto"/>
              <w:bottom w:val="single" w:sz="4" w:space="0" w:color="auto"/>
              <w:right w:val="single" w:sz="4" w:space="0" w:color="auto"/>
            </w:tcBorders>
            <w:vAlign w:val="center"/>
            <w:hideMark/>
          </w:tcPr>
          <w:p w:rsidR="00D3407A" w:rsidRPr="008D58A3" w:rsidRDefault="00D3407A" w:rsidP="002474AF">
            <w:pPr>
              <w:spacing w:after="0" w:line="240" w:lineRule="auto"/>
              <w:rPr>
                <w:rFonts w:ascii="Times New Roman" w:eastAsia="Times New Roman" w:hAnsi="Times New Roman" w:cs="Times New Roman"/>
                <w:sz w:val="24"/>
                <w:szCs w:val="24"/>
                <w:lang w:eastAsia="fr-FR"/>
              </w:rPr>
            </w:pPr>
            <w:r w:rsidRPr="008D58A3">
              <w:rPr>
                <w:rFonts w:ascii="Times-Bold" w:eastAsia="Times New Roman" w:hAnsi="Times-Bold" w:cs="Times New Roman"/>
                <w:b/>
                <w:bCs/>
                <w:color w:val="000000"/>
                <w:sz w:val="24"/>
                <w:lang w:eastAsia="fr-FR"/>
              </w:rPr>
              <w:t>Valeur</w:t>
            </w:r>
          </w:p>
        </w:tc>
      </w:tr>
      <w:tr w:rsidR="00D3407A" w:rsidRPr="008D58A3" w:rsidTr="008D58A3">
        <w:tc>
          <w:tcPr>
            <w:tcW w:w="4320" w:type="dxa"/>
            <w:tcBorders>
              <w:top w:val="single" w:sz="4" w:space="0" w:color="auto"/>
              <w:left w:val="single" w:sz="4" w:space="0" w:color="auto"/>
              <w:bottom w:val="single" w:sz="4" w:space="0" w:color="auto"/>
              <w:right w:val="single" w:sz="4" w:space="0" w:color="auto"/>
            </w:tcBorders>
            <w:vAlign w:val="center"/>
            <w:hideMark/>
          </w:tcPr>
          <w:p w:rsidR="00D3407A" w:rsidRPr="008D58A3" w:rsidRDefault="00D3407A" w:rsidP="002474AF">
            <w:pPr>
              <w:spacing w:after="0" w:line="240" w:lineRule="auto"/>
              <w:rPr>
                <w:rFonts w:ascii="Times New Roman" w:eastAsia="Times New Roman" w:hAnsi="Times New Roman" w:cs="Times New Roman"/>
                <w:sz w:val="24"/>
                <w:szCs w:val="24"/>
                <w:lang w:eastAsia="fr-FR"/>
              </w:rPr>
            </w:pPr>
            <w:r w:rsidRPr="008D58A3">
              <w:rPr>
                <w:rFonts w:ascii="Times-Roman" w:eastAsia="Times New Roman" w:hAnsi="Times-Roman" w:cs="Times New Roman"/>
                <w:color w:val="000000"/>
                <w:sz w:val="24"/>
                <w:lang w:eastAsia="fr-FR"/>
              </w:rPr>
              <w:t>R</w:t>
            </w:r>
            <w:r>
              <w:rPr>
                <w:rFonts w:ascii="Times-Roman" w:eastAsia="Times New Roman" w:hAnsi="Times-Roman" w:cs="Times New Roman"/>
                <w:color w:val="000000"/>
                <w:sz w:val="24"/>
                <w:lang w:eastAsia="fr-FR"/>
              </w:rPr>
              <w:t>ayon</w:t>
            </w:r>
            <w:r w:rsidRPr="008D58A3">
              <w:rPr>
                <w:rFonts w:ascii="Times-Roman" w:eastAsia="Times New Roman" w:hAnsi="Times-Roman" w:cs="Times New Roman"/>
                <w:color w:val="000000"/>
                <w:sz w:val="24"/>
                <w:lang w:eastAsia="fr-FR"/>
              </w:rPr>
              <w:t xml:space="preserve"> de la turbine</w:t>
            </w:r>
          </w:p>
        </w:tc>
        <w:tc>
          <w:tcPr>
            <w:tcW w:w="3105" w:type="dxa"/>
            <w:tcBorders>
              <w:top w:val="single" w:sz="4" w:space="0" w:color="auto"/>
              <w:left w:val="single" w:sz="4" w:space="0" w:color="auto"/>
              <w:bottom w:val="single" w:sz="4" w:space="0" w:color="auto"/>
              <w:right w:val="single" w:sz="4" w:space="0" w:color="auto"/>
            </w:tcBorders>
            <w:vAlign w:val="center"/>
            <w:hideMark/>
          </w:tcPr>
          <w:p w:rsidR="00D3407A" w:rsidRPr="008D58A3" w:rsidRDefault="00D3407A" w:rsidP="002474AF">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5.5 m</w:t>
            </w:r>
          </w:p>
        </w:tc>
      </w:tr>
      <w:tr w:rsidR="00D3407A" w:rsidRPr="008D58A3" w:rsidTr="008D58A3">
        <w:tc>
          <w:tcPr>
            <w:tcW w:w="4320" w:type="dxa"/>
            <w:tcBorders>
              <w:top w:val="single" w:sz="4" w:space="0" w:color="auto"/>
              <w:left w:val="single" w:sz="4" w:space="0" w:color="auto"/>
              <w:bottom w:val="single" w:sz="4" w:space="0" w:color="auto"/>
              <w:right w:val="single" w:sz="4" w:space="0" w:color="auto"/>
            </w:tcBorders>
            <w:vAlign w:val="center"/>
            <w:hideMark/>
          </w:tcPr>
          <w:p w:rsidR="00D3407A" w:rsidRPr="008D58A3" w:rsidRDefault="00D3407A" w:rsidP="002474AF">
            <w:pPr>
              <w:spacing w:after="0" w:line="240" w:lineRule="auto"/>
              <w:rPr>
                <w:rFonts w:ascii="Times New Roman" w:eastAsia="Times New Roman" w:hAnsi="Times New Roman" w:cs="Times New Roman"/>
                <w:sz w:val="24"/>
                <w:szCs w:val="24"/>
                <w:lang w:eastAsia="fr-FR"/>
              </w:rPr>
            </w:pPr>
            <w:r w:rsidRPr="008D58A3">
              <w:rPr>
                <w:rFonts w:ascii="Times-Roman" w:eastAsia="Times New Roman" w:hAnsi="Times-Roman" w:cs="Times New Roman"/>
                <w:color w:val="000000"/>
                <w:sz w:val="24"/>
                <w:lang w:eastAsia="fr-FR"/>
              </w:rPr>
              <w:t xml:space="preserve">Air densité </w:t>
            </w:r>
          </w:p>
        </w:tc>
        <w:tc>
          <w:tcPr>
            <w:tcW w:w="3105" w:type="dxa"/>
            <w:tcBorders>
              <w:top w:val="single" w:sz="4" w:space="0" w:color="auto"/>
              <w:left w:val="single" w:sz="4" w:space="0" w:color="auto"/>
              <w:bottom w:val="single" w:sz="4" w:space="0" w:color="auto"/>
              <w:right w:val="single" w:sz="4" w:space="0" w:color="auto"/>
            </w:tcBorders>
            <w:vAlign w:val="center"/>
            <w:hideMark/>
          </w:tcPr>
          <w:p w:rsidR="00D3407A" w:rsidRPr="008D58A3" w:rsidRDefault="00D3407A" w:rsidP="002474AF">
            <w:pPr>
              <w:spacing w:after="0" w:line="240" w:lineRule="auto"/>
              <w:rPr>
                <w:rFonts w:ascii="Times New Roman" w:eastAsia="Times New Roman" w:hAnsi="Times New Roman" w:cs="Times New Roman"/>
                <w:sz w:val="24"/>
                <w:szCs w:val="24"/>
                <w:lang w:eastAsia="fr-FR"/>
              </w:rPr>
            </w:pPr>
            <m:oMathPara>
              <m:oMathParaPr>
                <m:jc m:val="left"/>
              </m:oMathParaPr>
              <m:oMath>
                <m:r>
                  <w:rPr>
                    <w:rFonts w:ascii="Cambria Math" w:hAnsi="Cambria Math" w:cstheme="majorBidi"/>
                    <w:color w:val="000000"/>
                    <w:sz w:val="24"/>
                    <w:szCs w:val="24"/>
                  </w:rPr>
                  <m:t>ρ=</m:t>
                </m:r>
                <m:r>
                  <m:rPr>
                    <m:sty m:val="p"/>
                  </m:rPr>
                  <w:rPr>
                    <w:rFonts w:ascii="Cambria Math" w:hAnsi="Cambria Math" w:cstheme="majorBidi"/>
                    <w:color w:val="000000"/>
                    <w:sz w:val="24"/>
                    <w:szCs w:val="24"/>
                  </w:rPr>
                  <m:t xml:space="preserve"> 1.22 kg/</m:t>
                </m:r>
                <m:sSup>
                  <m:sSupPr>
                    <m:ctrlPr>
                      <w:rPr>
                        <w:rFonts w:ascii="Cambria Math" w:hAnsi="Cambria Math" w:cstheme="majorBidi"/>
                        <w:color w:val="000000"/>
                        <w:sz w:val="24"/>
                        <w:szCs w:val="24"/>
                      </w:rPr>
                    </m:ctrlPr>
                  </m:sSupPr>
                  <m:e>
                    <m:r>
                      <m:rPr>
                        <m:sty m:val="p"/>
                      </m:rPr>
                      <w:rPr>
                        <w:rFonts w:ascii="Cambria Math" w:hAnsi="Cambria Math" w:cstheme="majorBidi"/>
                        <w:color w:val="000000"/>
                        <w:sz w:val="24"/>
                        <w:szCs w:val="24"/>
                      </w:rPr>
                      <m:t>m</m:t>
                    </m:r>
                  </m:e>
                  <m:sup>
                    <m:r>
                      <m:rPr>
                        <m:sty m:val="p"/>
                      </m:rPr>
                      <w:rPr>
                        <w:rFonts w:ascii="Cambria Math" w:hAnsi="Cambria Math" w:cstheme="majorBidi"/>
                        <w:color w:val="000000"/>
                        <w:sz w:val="24"/>
                        <w:szCs w:val="24"/>
                      </w:rPr>
                      <m:t>2</m:t>
                    </m:r>
                  </m:sup>
                </m:sSup>
              </m:oMath>
            </m:oMathPara>
          </w:p>
        </w:tc>
      </w:tr>
      <w:tr w:rsidR="00D3407A" w:rsidRPr="008D58A3" w:rsidTr="008D58A3">
        <w:tc>
          <w:tcPr>
            <w:tcW w:w="4320" w:type="dxa"/>
            <w:tcBorders>
              <w:top w:val="single" w:sz="4" w:space="0" w:color="auto"/>
              <w:left w:val="single" w:sz="4" w:space="0" w:color="auto"/>
              <w:bottom w:val="single" w:sz="4" w:space="0" w:color="auto"/>
              <w:right w:val="single" w:sz="4" w:space="0" w:color="auto"/>
            </w:tcBorders>
            <w:vAlign w:val="center"/>
            <w:hideMark/>
          </w:tcPr>
          <w:p w:rsidR="00D3407A" w:rsidRPr="008D58A3" w:rsidRDefault="00D3407A" w:rsidP="002474AF">
            <w:pPr>
              <w:spacing w:after="0" w:line="240" w:lineRule="auto"/>
              <w:rPr>
                <w:rFonts w:ascii="Times New Roman" w:eastAsia="Times New Roman" w:hAnsi="Times New Roman" w:cs="Times New Roman"/>
                <w:sz w:val="24"/>
                <w:szCs w:val="24"/>
                <w:lang w:eastAsia="fr-FR"/>
              </w:rPr>
            </w:pPr>
            <w:r w:rsidRPr="008D58A3">
              <w:rPr>
                <w:rFonts w:ascii="Times-Roman" w:eastAsia="Times New Roman" w:hAnsi="Times-Roman" w:cs="Times New Roman"/>
                <w:color w:val="000000"/>
                <w:sz w:val="24"/>
                <w:lang w:eastAsia="fr-FR"/>
              </w:rPr>
              <w:t xml:space="preserve">L’angle de calage </w:t>
            </w:r>
          </w:p>
        </w:tc>
        <w:tc>
          <w:tcPr>
            <w:tcW w:w="3105" w:type="dxa"/>
            <w:tcBorders>
              <w:top w:val="single" w:sz="4" w:space="0" w:color="auto"/>
              <w:left w:val="single" w:sz="4" w:space="0" w:color="auto"/>
              <w:bottom w:val="single" w:sz="4" w:space="0" w:color="auto"/>
              <w:right w:val="single" w:sz="4" w:space="0" w:color="auto"/>
            </w:tcBorders>
            <w:vAlign w:val="center"/>
            <w:hideMark/>
          </w:tcPr>
          <w:p w:rsidR="00D3407A" w:rsidRPr="008D58A3" w:rsidRDefault="00D3407A" w:rsidP="002474AF">
            <w:pPr>
              <w:spacing w:after="0" w:line="240" w:lineRule="auto"/>
              <w:rPr>
                <w:oMath/>
                <w:rFonts w:ascii="Cambria Math" w:eastAsia="Times New Roman" w:hAnsi="Cambria Math" w:cs="Times New Roman"/>
                <w:sz w:val="24"/>
                <w:szCs w:val="24"/>
                <w:lang w:eastAsia="fr-FR"/>
              </w:rPr>
            </w:pPr>
            <m:oMathPara>
              <m:oMathParaPr>
                <m:jc m:val="left"/>
              </m:oMathParaPr>
              <m:oMath>
                <m:sSup>
                  <m:sSupPr>
                    <m:ctrlPr>
                      <w:rPr>
                        <w:rFonts w:ascii="Cambria Math" w:eastAsia="Times New Roman" w:hAnsi="Cambria Math" w:cs="Times New Roman"/>
                        <w:i/>
                        <w:sz w:val="24"/>
                        <w:szCs w:val="24"/>
                        <w:lang w:eastAsia="fr-FR"/>
                      </w:rPr>
                    </m:ctrlPr>
                  </m:sSupPr>
                  <m:e>
                    <m:r>
                      <w:rPr>
                        <w:rFonts w:ascii="Cambria Math" w:eastAsia="Times New Roman" w:hAnsi="Cambria Math" w:cs="Times New Roman"/>
                        <w:sz w:val="24"/>
                        <w:szCs w:val="24"/>
                        <w:lang w:eastAsia="fr-FR"/>
                      </w:rPr>
                      <m:t>2</m:t>
                    </m:r>
                  </m:e>
                  <m:sup>
                    <m:r>
                      <w:rPr>
                        <w:rFonts w:ascii="Cambria Math" w:eastAsia="Times New Roman" w:hAnsi="Cambria Math" w:cs="Times New Roman"/>
                        <w:sz w:val="24"/>
                        <w:szCs w:val="24"/>
                        <w:lang w:eastAsia="fr-FR"/>
                      </w:rPr>
                      <m:t>°</m:t>
                    </m:r>
                  </m:sup>
                </m:sSup>
              </m:oMath>
            </m:oMathPara>
          </w:p>
        </w:tc>
      </w:tr>
      <w:tr w:rsidR="00D3407A" w:rsidRPr="008D58A3" w:rsidTr="008D58A3">
        <w:tc>
          <w:tcPr>
            <w:tcW w:w="4320" w:type="dxa"/>
            <w:tcBorders>
              <w:top w:val="single" w:sz="4" w:space="0" w:color="auto"/>
              <w:left w:val="single" w:sz="4" w:space="0" w:color="auto"/>
              <w:bottom w:val="single" w:sz="4" w:space="0" w:color="auto"/>
              <w:right w:val="single" w:sz="4" w:space="0" w:color="auto"/>
            </w:tcBorders>
            <w:vAlign w:val="center"/>
            <w:hideMark/>
          </w:tcPr>
          <w:p w:rsidR="00D3407A" w:rsidRPr="008D58A3" w:rsidRDefault="00D3407A" w:rsidP="002474AF">
            <w:pPr>
              <w:spacing w:after="0" w:line="240" w:lineRule="auto"/>
              <w:rPr>
                <w:rFonts w:ascii="Times New Roman" w:eastAsia="Times New Roman" w:hAnsi="Times New Roman" w:cs="Times New Roman"/>
                <w:sz w:val="24"/>
                <w:szCs w:val="24"/>
                <w:lang w:eastAsia="fr-FR"/>
              </w:rPr>
            </w:pPr>
            <w:r w:rsidRPr="00E13B93">
              <w:rPr>
                <w:rFonts w:asciiTheme="majorBidi" w:hAnsiTheme="majorBidi" w:cstheme="majorBidi"/>
                <w:color w:val="000000"/>
                <w:sz w:val="24"/>
                <w:szCs w:val="24"/>
              </w:rPr>
              <w:t>Le ratio de vitesse</w:t>
            </w:r>
          </w:p>
        </w:tc>
        <w:tc>
          <w:tcPr>
            <w:tcW w:w="3105" w:type="dxa"/>
            <w:tcBorders>
              <w:top w:val="single" w:sz="4" w:space="0" w:color="auto"/>
              <w:left w:val="single" w:sz="4" w:space="0" w:color="auto"/>
              <w:bottom w:val="single" w:sz="4" w:space="0" w:color="auto"/>
              <w:right w:val="single" w:sz="4" w:space="0" w:color="auto"/>
            </w:tcBorders>
            <w:vAlign w:val="center"/>
            <w:hideMark/>
          </w:tcPr>
          <w:p w:rsidR="00D3407A" w:rsidRPr="008D58A3" w:rsidRDefault="00D3407A" w:rsidP="002474AF">
            <w:pPr>
              <w:spacing w:after="0" w:line="240" w:lineRule="auto"/>
              <w:rPr>
                <w:rFonts w:ascii="Times New Roman" w:eastAsia="Times New Roman" w:hAnsi="Times New Roman" w:cs="Times New Roman"/>
                <w:sz w:val="24"/>
                <w:szCs w:val="24"/>
                <w:lang w:eastAsia="fr-FR"/>
              </w:rPr>
            </w:pPr>
            <m:oMathPara>
              <m:oMathParaPr>
                <m:jc m:val="left"/>
              </m:oMathParaPr>
              <m:oMath>
                <m:r>
                  <w:rPr>
                    <w:rFonts w:ascii="Cambria Math" w:eastAsia="Times New Roman" w:hAnsi="Cambria Math" w:cs="Times New Roman"/>
                    <w:sz w:val="24"/>
                    <w:szCs w:val="24"/>
                    <w:lang w:eastAsia="fr-FR"/>
                  </w:rPr>
                  <m:t>λ=20.5</m:t>
                </m:r>
              </m:oMath>
            </m:oMathPara>
          </w:p>
        </w:tc>
      </w:tr>
    </w:tbl>
    <w:p w:rsidR="00D3407A" w:rsidRPr="00DE7194" w:rsidRDefault="00D3407A" w:rsidP="002474AF">
      <w:pPr>
        <w:tabs>
          <w:tab w:val="left" w:pos="634"/>
        </w:tabs>
        <w:spacing w:after="0" w:line="240" w:lineRule="auto"/>
        <w:ind w:firstLine="284"/>
        <w:jc w:val="both"/>
        <w:rPr>
          <w:rFonts w:asciiTheme="majorBidi" w:hAnsiTheme="majorBidi" w:cstheme="majorBidi"/>
          <w:b/>
          <w:bCs/>
          <w:color w:val="000000"/>
          <w:sz w:val="24"/>
          <w:szCs w:val="24"/>
        </w:rPr>
      </w:pPr>
      <w:r w:rsidRPr="008D58A3">
        <w:rPr>
          <w:rFonts w:ascii="Times New Roman" w:eastAsia="Times New Roman" w:hAnsi="Times New Roman" w:cs="Times New Roman"/>
          <w:sz w:val="24"/>
          <w:szCs w:val="24"/>
          <w:lang w:eastAsia="fr-FR"/>
        </w:rPr>
        <w:br/>
      </w:r>
      <w:r w:rsidRPr="008D58A3">
        <w:rPr>
          <w:rFonts w:ascii="Times-Bold" w:eastAsia="Times New Roman" w:hAnsi="Times-Bold" w:cs="Times New Roman"/>
          <w:b/>
          <w:bCs/>
          <w:color w:val="000000"/>
          <w:sz w:val="24"/>
          <w:lang w:eastAsia="fr-FR"/>
        </w:rPr>
        <w:t>Tab.</w:t>
      </w:r>
      <w:r>
        <w:rPr>
          <w:rFonts w:ascii="Times-Bold" w:eastAsia="Times New Roman" w:hAnsi="Times-Bold" w:cs="Times New Roman"/>
          <w:b/>
          <w:bCs/>
          <w:color w:val="000000"/>
          <w:sz w:val="24"/>
          <w:lang w:eastAsia="fr-FR"/>
        </w:rPr>
        <w:t>3</w:t>
      </w:r>
      <w:r w:rsidRPr="008D58A3">
        <w:rPr>
          <w:rFonts w:ascii="Times-Bold" w:eastAsia="Times New Roman" w:hAnsi="Times-Bold" w:cs="Times New Roman"/>
          <w:b/>
          <w:bCs/>
          <w:color w:val="000000"/>
          <w:sz w:val="24"/>
          <w:lang w:eastAsia="fr-FR"/>
        </w:rPr>
        <w:t xml:space="preserve"> :</w:t>
      </w:r>
      <w:r>
        <w:rPr>
          <w:rFonts w:ascii="Times-Bold" w:eastAsia="Times New Roman" w:hAnsi="Times-Bold" w:cs="Times New Roman"/>
          <w:b/>
          <w:bCs/>
          <w:color w:val="000000"/>
          <w:sz w:val="24"/>
          <w:lang w:eastAsia="fr-FR"/>
        </w:rPr>
        <w:t xml:space="preserve"> </w:t>
      </w:r>
      <w:r w:rsidRPr="008E2771">
        <w:rPr>
          <w:rFonts w:asciiTheme="majorBidi" w:hAnsiTheme="majorBidi" w:cstheme="majorBidi"/>
          <w:color w:val="000000"/>
          <w:sz w:val="24"/>
          <w:szCs w:val="24"/>
          <w:shd w:val="clear" w:color="auto" w:fill="FFFFFF"/>
        </w:rPr>
        <w:t>Paramètres électriques du circuit de puissance</w:t>
      </w:r>
      <w:r>
        <w:rPr>
          <w:rFonts w:asciiTheme="majorBidi" w:hAnsiTheme="majorBidi" w:cstheme="majorBidi"/>
          <w:color w:val="000000"/>
          <w:sz w:val="24"/>
          <w:szCs w:val="24"/>
          <w:shd w:val="clear" w:color="auto" w:fill="FFFFFF"/>
        </w:rPr>
        <w:t xml:space="preserve"> (Paramètre du redresseur) </w:t>
      </w:r>
      <w:r w:rsidRPr="008E2771">
        <w:rPr>
          <w:rFonts w:asciiTheme="majorBidi" w:hAnsiTheme="majorBidi" w:cstheme="majorBidi"/>
          <w:b/>
          <w:bCs/>
          <w:color w:val="000000"/>
          <w:sz w:val="24"/>
          <w:szCs w:val="24"/>
        </w:rPr>
        <w: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4348"/>
        <w:gridCol w:w="3124"/>
      </w:tblGrid>
      <w:tr w:rsidR="00D3407A" w:rsidRPr="008D58A3" w:rsidTr="00D7785E">
        <w:trPr>
          <w:trHeight w:val="383"/>
        </w:trPr>
        <w:tc>
          <w:tcPr>
            <w:tcW w:w="4348" w:type="dxa"/>
            <w:tcBorders>
              <w:top w:val="single" w:sz="4" w:space="0" w:color="auto"/>
              <w:left w:val="single" w:sz="4" w:space="0" w:color="auto"/>
              <w:bottom w:val="single" w:sz="4" w:space="0" w:color="auto"/>
              <w:right w:val="single" w:sz="4" w:space="0" w:color="auto"/>
            </w:tcBorders>
            <w:vAlign w:val="center"/>
            <w:hideMark/>
          </w:tcPr>
          <w:p w:rsidR="00D3407A" w:rsidRPr="008D58A3" w:rsidRDefault="00D3407A" w:rsidP="002474AF">
            <w:pPr>
              <w:spacing w:after="0" w:line="240" w:lineRule="auto"/>
              <w:rPr>
                <w:rFonts w:ascii="Times New Roman" w:eastAsia="Times New Roman" w:hAnsi="Times New Roman" w:cs="Times New Roman"/>
                <w:sz w:val="24"/>
                <w:szCs w:val="24"/>
                <w:lang w:eastAsia="fr-FR"/>
              </w:rPr>
            </w:pPr>
            <w:r w:rsidRPr="008D58A3">
              <w:rPr>
                <w:rFonts w:ascii="Times-Bold" w:eastAsia="Times New Roman" w:hAnsi="Times-Bold" w:cs="Times New Roman"/>
                <w:b/>
                <w:bCs/>
                <w:color w:val="000000"/>
                <w:sz w:val="24"/>
                <w:lang w:eastAsia="fr-FR"/>
              </w:rPr>
              <w:t xml:space="preserve">Paramètres </w:t>
            </w:r>
          </w:p>
        </w:tc>
        <w:tc>
          <w:tcPr>
            <w:tcW w:w="3124" w:type="dxa"/>
            <w:tcBorders>
              <w:top w:val="single" w:sz="4" w:space="0" w:color="auto"/>
              <w:left w:val="single" w:sz="4" w:space="0" w:color="auto"/>
              <w:bottom w:val="single" w:sz="4" w:space="0" w:color="auto"/>
              <w:right w:val="single" w:sz="4" w:space="0" w:color="auto"/>
            </w:tcBorders>
            <w:vAlign w:val="center"/>
            <w:hideMark/>
          </w:tcPr>
          <w:p w:rsidR="00D3407A" w:rsidRPr="008D58A3" w:rsidRDefault="00D3407A" w:rsidP="002474AF">
            <w:pPr>
              <w:spacing w:after="0" w:line="240" w:lineRule="auto"/>
              <w:rPr>
                <w:rFonts w:ascii="Times New Roman" w:eastAsia="Times New Roman" w:hAnsi="Times New Roman" w:cs="Times New Roman"/>
                <w:sz w:val="24"/>
                <w:szCs w:val="24"/>
                <w:lang w:eastAsia="fr-FR"/>
              </w:rPr>
            </w:pPr>
            <w:r w:rsidRPr="008D58A3">
              <w:rPr>
                <w:rFonts w:ascii="Times-Bold" w:eastAsia="Times New Roman" w:hAnsi="Times-Bold" w:cs="Times New Roman"/>
                <w:b/>
                <w:bCs/>
                <w:color w:val="000000"/>
                <w:sz w:val="24"/>
                <w:lang w:eastAsia="fr-FR"/>
              </w:rPr>
              <w:t>Valeur</w:t>
            </w:r>
          </w:p>
        </w:tc>
      </w:tr>
      <w:tr w:rsidR="00D3407A" w:rsidRPr="008D58A3" w:rsidTr="00D7785E">
        <w:trPr>
          <w:trHeight w:val="383"/>
        </w:trPr>
        <w:tc>
          <w:tcPr>
            <w:tcW w:w="4348" w:type="dxa"/>
            <w:tcBorders>
              <w:top w:val="single" w:sz="4" w:space="0" w:color="auto"/>
              <w:left w:val="single" w:sz="4" w:space="0" w:color="auto"/>
              <w:bottom w:val="single" w:sz="4" w:space="0" w:color="auto"/>
              <w:right w:val="single" w:sz="4" w:space="0" w:color="auto"/>
            </w:tcBorders>
            <w:vAlign w:val="center"/>
            <w:hideMark/>
          </w:tcPr>
          <w:p w:rsidR="00D3407A" w:rsidRPr="008D58A3" w:rsidRDefault="00D3407A" w:rsidP="002474AF">
            <w:pPr>
              <w:shd w:val="clear" w:color="auto" w:fill="FFFFFF"/>
              <w:spacing w:after="0" w:line="240" w:lineRule="auto"/>
              <w:rPr>
                <w:rFonts w:ascii="Times New Roman" w:eastAsia="Times New Roman" w:hAnsi="Times New Roman" w:cs="Times New Roman"/>
                <w:sz w:val="24"/>
                <w:szCs w:val="24"/>
                <w:lang w:eastAsia="fr-FR"/>
              </w:rPr>
            </w:pPr>
            <w:r w:rsidRPr="008E2771">
              <w:rPr>
                <w:rFonts w:ascii="Times New Roman" w:eastAsia="Times New Roman" w:hAnsi="Times New Roman" w:cs="Times New Roman"/>
                <w:color w:val="000000"/>
                <w:sz w:val="24"/>
                <w:szCs w:val="24"/>
                <w:lang w:eastAsia="fr-FR"/>
              </w:rPr>
              <w:t>R</w:t>
            </w:r>
            <w:r>
              <w:rPr>
                <w:rFonts w:ascii="Arial" w:eastAsia="Times New Roman" w:hAnsi="Arial" w:cs="Arial"/>
                <w:color w:val="000000"/>
                <w:sz w:val="24"/>
                <w:szCs w:val="24"/>
                <w:lang w:eastAsia="fr-FR"/>
              </w:rPr>
              <w:t> :</w:t>
            </w:r>
            <w:r w:rsidRPr="008E2771">
              <w:rPr>
                <w:rFonts w:ascii="Times New Roman" w:eastAsia="Times New Roman" w:hAnsi="Times New Roman" w:cs="Times New Roman"/>
                <w:color w:val="000000"/>
                <w:sz w:val="24"/>
                <w:szCs w:val="24"/>
                <w:lang w:eastAsia="fr-FR"/>
              </w:rPr>
              <w:t xml:space="preserve"> Résistance de la ligne</w:t>
            </w:r>
          </w:p>
        </w:tc>
        <w:tc>
          <w:tcPr>
            <w:tcW w:w="3124" w:type="dxa"/>
            <w:tcBorders>
              <w:top w:val="single" w:sz="4" w:space="0" w:color="auto"/>
              <w:left w:val="single" w:sz="4" w:space="0" w:color="auto"/>
              <w:bottom w:val="single" w:sz="4" w:space="0" w:color="auto"/>
              <w:right w:val="single" w:sz="4" w:space="0" w:color="auto"/>
            </w:tcBorders>
            <w:vAlign w:val="center"/>
            <w:hideMark/>
          </w:tcPr>
          <w:p w:rsidR="00D3407A" w:rsidRPr="00DE7194" w:rsidRDefault="00D3407A" w:rsidP="002474AF">
            <w:pPr>
              <w:autoSpaceDE w:val="0"/>
              <w:autoSpaceDN w:val="0"/>
              <w:adjustRightInd w:val="0"/>
              <w:spacing w:after="0" w:line="240" w:lineRule="auto"/>
              <w:rPr>
                <w:rFonts w:asciiTheme="majorBidi" w:hAnsiTheme="majorBidi" w:cstheme="majorBidi"/>
                <w:sz w:val="44"/>
                <w:szCs w:val="44"/>
              </w:rPr>
            </w:pPr>
            <w:r w:rsidRPr="00DE7194">
              <w:rPr>
                <w:rFonts w:asciiTheme="majorBidi" w:hAnsiTheme="majorBidi" w:cstheme="majorBidi"/>
                <w:color w:val="000000"/>
                <w:sz w:val="24"/>
                <w:szCs w:val="24"/>
              </w:rPr>
              <w:t>0.7</w:t>
            </w:r>
            <w:r>
              <w:rPr>
                <w:rFonts w:asciiTheme="majorBidi" w:hAnsiTheme="majorBidi" w:cstheme="majorBidi"/>
                <w:color w:val="000000"/>
                <w:sz w:val="24"/>
                <w:szCs w:val="24"/>
              </w:rPr>
              <w:t xml:space="preserve"> [Ω]</w:t>
            </w:r>
          </w:p>
        </w:tc>
      </w:tr>
      <w:tr w:rsidR="00D3407A" w:rsidRPr="008D58A3" w:rsidTr="00D7785E">
        <w:trPr>
          <w:trHeight w:val="383"/>
        </w:trPr>
        <w:tc>
          <w:tcPr>
            <w:tcW w:w="4348" w:type="dxa"/>
            <w:tcBorders>
              <w:top w:val="single" w:sz="4" w:space="0" w:color="auto"/>
              <w:left w:val="single" w:sz="4" w:space="0" w:color="auto"/>
              <w:bottom w:val="single" w:sz="4" w:space="0" w:color="auto"/>
              <w:right w:val="single" w:sz="4" w:space="0" w:color="auto"/>
            </w:tcBorders>
            <w:vAlign w:val="center"/>
            <w:hideMark/>
          </w:tcPr>
          <w:p w:rsidR="00D3407A" w:rsidRPr="008E2771" w:rsidRDefault="00D3407A" w:rsidP="002474AF">
            <w:pPr>
              <w:shd w:val="clear" w:color="auto" w:fill="FFFFFF"/>
              <w:spacing w:after="0" w:line="240" w:lineRule="auto"/>
              <w:rPr>
                <w:rFonts w:ascii="Arial" w:eastAsia="Times New Roman" w:hAnsi="Arial" w:cs="Arial"/>
                <w:color w:val="000000"/>
                <w:sz w:val="24"/>
                <w:szCs w:val="24"/>
                <w:lang w:eastAsia="fr-FR"/>
              </w:rPr>
            </w:pPr>
            <w:r w:rsidRPr="008E2771">
              <w:rPr>
                <w:rFonts w:ascii="Times New Roman" w:eastAsia="Times New Roman" w:hAnsi="Times New Roman" w:cs="Times New Roman"/>
                <w:color w:val="000000"/>
                <w:sz w:val="24"/>
                <w:szCs w:val="24"/>
                <w:lang w:eastAsia="fr-FR"/>
              </w:rPr>
              <w:t>L</w:t>
            </w:r>
            <w:r>
              <w:rPr>
                <w:rFonts w:ascii="Times New Roman" w:eastAsia="Times New Roman" w:hAnsi="Times New Roman" w:cs="Times New Roman"/>
                <w:color w:val="000000"/>
                <w:sz w:val="24"/>
                <w:szCs w:val="24"/>
                <w:lang w:eastAsia="fr-FR"/>
              </w:rPr>
              <w:t> :</w:t>
            </w:r>
            <w:r w:rsidRPr="008E2771">
              <w:rPr>
                <w:rFonts w:ascii="Times New Roman" w:eastAsia="Times New Roman" w:hAnsi="Times New Roman" w:cs="Times New Roman"/>
                <w:color w:val="000000"/>
                <w:sz w:val="24"/>
                <w:szCs w:val="24"/>
                <w:lang w:eastAsia="fr-FR"/>
              </w:rPr>
              <w:t> Inductance de la ligne</w:t>
            </w:r>
          </w:p>
        </w:tc>
        <w:tc>
          <w:tcPr>
            <w:tcW w:w="3124" w:type="dxa"/>
            <w:tcBorders>
              <w:top w:val="single" w:sz="4" w:space="0" w:color="auto"/>
              <w:left w:val="single" w:sz="4" w:space="0" w:color="auto"/>
              <w:bottom w:val="single" w:sz="4" w:space="0" w:color="auto"/>
              <w:right w:val="single" w:sz="4" w:space="0" w:color="auto"/>
            </w:tcBorders>
            <w:vAlign w:val="center"/>
            <w:hideMark/>
          </w:tcPr>
          <w:p w:rsidR="00D3407A" w:rsidRPr="00DE7194" w:rsidRDefault="00D3407A" w:rsidP="002474AF">
            <w:pPr>
              <w:autoSpaceDE w:val="0"/>
              <w:autoSpaceDN w:val="0"/>
              <w:adjustRightInd w:val="0"/>
              <w:spacing w:after="0" w:line="240" w:lineRule="auto"/>
              <w:rPr>
                <w:rFonts w:asciiTheme="majorBidi" w:hAnsiTheme="majorBidi" w:cstheme="majorBidi"/>
                <w:sz w:val="44"/>
                <w:szCs w:val="44"/>
              </w:rPr>
            </w:pPr>
            <w:r w:rsidRPr="00DE7194">
              <w:rPr>
                <w:rFonts w:asciiTheme="majorBidi" w:hAnsiTheme="majorBidi" w:cstheme="majorBidi"/>
                <w:sz w:val="24"/>
                <w:szCs w:val="24"/>
              </w:rPr>
              <w:t>0.01</w:t>
            </w:r>
            <w:r>
              <w:rPr>
                <w:rFonts w:asciiTheme="majorBidi" w:hAnsiTheme="majorBidi" w:cstheme="majorBidi"/>
                <w:sz w:val="24"/>
                <w:szCs w:val="24"/>
              </w:rPr>
              <w:t xml:space="preserve"> </w:t>
            </w:r>
            <w:r>
              <w:rPr>
                <w:rFonts w:asciiTheme="majorBidi" w:hAnsiTheme="majorBidi" w:cstheme="majorBidi"/>
                <w:color w:val="000000"/>
                <w:sz w:val="24"/>
                <w:szCs w:val="24"/>
              </w:rPr>
              <w:t>[H]</w:t>
            </w:r>
          </w:p>
        </w:tc>
      </w:tr>
      <w:tr w:rsidR="00D3407A" w:rsidRPr="008D58A3" w:rsidTr="00D7785E">
        <w:trPr>
          <w:trHeight w:val="364"/>
        </w:trPr>
        <w:tc>
          <w:tcPr>
            <w:tcW w:w="4348" w:type="dxa"/>
            <w:tcBorders>
              <w:top w:val="single" w:sz="4" w:space="0" w:color="auto"/>
              <w:left w:val="single" w:sz="4" w:space="0" w:color="auto"/>
              <w:bottom w:val="single" w:sz="4" w:space="0" w:color="auto"/>
              <w:right w:val="single" w:sz="4" w:space="0" w:color="auto"/>
            </w:tcBorders>
            <w:vAlign w:val="center"/>
            <w:hideMark/>
          </w:tcPr>
          <w:p w:rsidR="00D3407A" w:rsidRPr="008E2771" w:rsidRDefault="00D3407A" w:rsidP="002474AF">
            <w:pPr>
              <w:spacing w:after="0" w:line="240" w:lineRule="auto"/>
              <w:rPr>
                <w:rFonts w:asciiTheme="majorBidi" w:eastAsia="Times New Roman" w:hAnsiTheme="majorBidi" w:cstheme="majorBidi"/>
                <w:sz w:val="24"/>
                <w:szCs w:val="24"/>
                <w:lang w:eastAsia="fr-FR"/>
              </w:rPr>
            </w:pPr>
            <w:r w:rsidRPr="008E2771">
              <w:rPr>
                <w:rFonts w:asciiTheme="majorBidi" w:hAnsiTheme="majorBidi" w:cstheme="majorBidi"/>
                <w:color w:val="000000"/>
                <w:sz w:val="24"/>
                <w:szCs w:val="24"/>
                <w:shd w:val="clear" w:color="auto" w:fill="FFFFFF"/>
              </w:rPr>
              <w:t>C : capacité de filtrage</w:t>
            </w:r>
          </w:p>
        </w:tc>
        <w:tc>
          <w:tcPr>
            <w:tcW w:w="3124" w:type="dxa"/>
            <w:tcBorders>
              <w:top w:val="single" w:sz="4" w:space="0" w:color="auto"/>
              <w:left w:val="single" w:sz="4" w:space="0" w:color="auto"/>
              <w:bottom w:val="single" w:sz="4" w:space="0" w:color="auto"/>
              <w:right w:val="single" w:sz="4" w:space="0" w:color="auto"/>
            </w:tcBorders>
            <w:vAlign w:val="center"/>
            <w:hideMark/>
          </w:tcPr>
          <w:p w:rsidR="00D3407A" w:rsidRPr="00DE7194" w:rsidRDefault="00D3407A" w:rsidP="002474AF">
            <w:pPr>
              <w:autoSpaceDE w:val="0"/>
              <w:autoSpaceDN w:val="0"/>
              <w:adjustRightInd w:val="0"/>
              <w:spacing w:after="0" w:line="240" w:lineRule="auto"/>
              <w:rPr>
                <w:rFonts w:asciiTheme="majorBidi" w:hAnsiTheme="majorBidi" w:cstheme="majorBidi"/>
                <w:sz w:val="44"/>
                <w:szCs w:val="44"/>
              </w:rPr>
            </w:pPr>
            <w:r w:rsidRPr="00DE7194">
              <w:rPr>
                <w:rFonts w:asciiTheme="majorBidi" w:hAnsiTheme="majorBidi" w:cstheme="majorBidi"/>
                <w:sz w:val="24"/>
                <w:szCs w:val="24"/>
              </w:rPr>
              <w:t>0.0033</w:t>
            </w:r>
            <w:r>
              <w:rPr>
                <w:rFonts w:asciiTheme="majorBidi" w:hAnsiTheme="majorBidi" w:cstheme="majorBidi"/>
                <w:sz w:val="24"/>
                <w:szCs w:val="24"/>
              </w:rPr>
              <w:t xml:space="preserve">  </w:t>
            </w:r>
            <w:r>
              <w:rPr>
                <w:rFonts w:asciiTheme="majorBidi" w:hAnsiTheme="majorBidi" w:cstheme="majorBidi"/>
                <w:color w:val="000000"/>
                <w:sz w:val="24"/>
                <w:szCs w:val="24"/>
              </w:rPr>
              <w:t>[F]</w:t>
            </w:r>
          </w:p>
        </w:tc>
      </w:tr>
      <w:tr w:rsidR="00D3407A" w:rsidRPr="008D58A3" w:rsidTr="00D7785E">
        <w:trPr>
          <w:trHeight w:val="383"/>
        </w:trPr>
        <w:tc>
          <w:tcPr>
            <w:tcW w:w="4348" w:type="dxa"/>
            <w:tcBorders>
              <w:top w:val="single" w:sz="4" w:space="0" w:color="auto"/>
              <w:left w:val="single" w:sz="4" w:space="0" w:color="auto"/>
              <w:bottom w:val="single" w:sz="4" w:space="0" w:color="auto"/>
              <w:right w:val="single" w:sz="4" w:space="0" w:color="auto"/>
            </w:tcBorders>
            <w:vAlign w:val="center"/>
            <w:hideMark/>
          </w:tcPr>
          <w:p w:rsidR="00D3407A" w:rsidRPr="008E2771" w:rsidRDefault="00D3407A" w:rsidP="002474AF">
            <w:pPr>
              <w:spacing w:after="0" w:line="240" w:lineRule="auto"/>
              <w:rPr>
                <w:rFonts w:asciiTheme="majorBidi" w:eastAsia="Times New Roman" w:hAnsiTheme="majorBidi" w:cstheme="majorBidi"/>
                <w:sz w:val="24"/>
                <w:szCs w:val="24"/>
                <w:lang w:eastAsia="fr-FR"/>
              </w:rPr>
            </w:pPr>
            <w:r w:rsidRPr="008E2771">
              <w:rPr>
                <w:rFonts w:asciiTheme="majorBidi" w:hAnsiTheme="majorBidi" w:cstheme="majorBidi"/>
                <w:color w:val="000000"/>
                <w:sz w:val="24"/>
                <w:szCs w:val="24"/>
                <w:shd w:val="clear" w:color="auto" w:fill="FFFFFF"/>
              </w:rPr>
              <w:t>R</w:t>
            </w:r>
            <w:r w:rsidRPr="008E2771">
              <w:rPr>
                <w:rFonts w:asciiTheme="majorBidi" w:hAnsiTheme="majorBidi" w:cstheme="majorBidi"/>
                <w:color w:val="000000"/>
                <w:sz w:val="24"/>
                <w:szCs w:val="24"/>
                <w:shd w:val="clear" w:color="auto" w:fill="FFFFFF"/>
                <w:vertAlign w:val="subscript"/>
              </w:rPr>
              <w:t>ch</w:t>
            </w:r>
            <w:r w:rsidRPr="008E2771">
              <w:rPr>
                <w:rFonts w:asciiTheme="majorBidi" w:hAnsiTheme="majorBidi" w:cstheme="majorBidi"/>
                <w:color w:val="000000"/>
                <w:sz w:val="24"/>
                <w:szCs w:val="24"/>
                <w:shd w:val="clear" w:color="auto" w:fill="FFFFFF"/>
              </w:rPr>
              <w:t xml:space="preserve"> : Résistance de la</w:t>
            </w:r>
            <w:r w:rsidRPr="008E2771">
              <w:rPr>
                <w:rStyle w:val="apple-converted-space"/>
                <w:rFonts w:asciiTheme="majorBidi" w:hAnsiTheme="majorBidi" w:cstheme="majorBidi"/>
                <w:color w:val="000000"/>
                <w:sz w:val="24"/>
                <w:szCs w:val="24"/>
                <w:shd w:val="clear" w:color="auto" w:fill="FFFFFF"/>
              </w:rPr>
              <w:t> </w:t>
            </w:r>
            <w:r w:rsidRPr="008E2771">
              <w:rPr>
                <w:rFonts w:asciiTheme="majorBidi" w:hAnsiTheme="majorBidi" w:cstheme="majorBidi"/>
                <w:color w:val="000000"/>
                <w:sz w:val="24"/>
                <w:szCs w:val="24"/>
                <w:shd w:val="clear" w:color="auto" w:fill="FFFFFF"/>
              </w:rPr>
              <w:t>charge</w:t>
            </w:r>
          </w:p>
        </w:tc>
        <w:tc>
          <w:tcPr>
            <w:tcW w:w="3124" w:type="dxa"/>
            <w:tcBorders>
              <w:top w:val="single" w:sz="4" w:space="0" w:color="auto"/>
              <w:left w:val="single" w:sz="4" w:space="0" w:color="auto"/>
              <w:bottom w:val="single" w:sz="4" w:space="0" w:color="auto"/>
              <w:right w:val="single" w:sz="4" w:space="0" w:color="auto"/>
            </w:tcBorders>
            <w:vAlign w:val="center"/>
            <w:hideMark/>
          </w:tcPr>
          <w:p w:rsidR="00D3407A" w:rsidRPr="008D58A3" w:rsidRDefault="00D3407A" w:rsidP="002474AF">
            <w:pPr>
              <w:spacing w:after="0" w:line="240" w:lineRule="auto"/>
              <w:rPr>
                <w:oMath/>
                <w:rFonts w:ascii="Cambria Math" w:eastAsia="Times New Roman" w:hAnsi="Cambria Math" w:cs="Times New Roman"/>
                <w:sz w:val="24"/>
                <w:szCs w:val="24"/>
                <w:lang w:eastAsia="fr-FR"/>
              </w:rPr>
            </w:pPr>
            <w:r>
              <w:rPr>
                <w:rFonts w:asciiTheme="majorBidi" w:eastAsia="Times New Roman" w:hAnsiTheme="majorBidi" w:cstheme="majorBidi"/>
                <w:sz w:val="24"/>
                <w:szCs w:val="24"/>
                <w:lang w:eastAsia="fr-FR"/>
              </w:rPr>
              <w:t xml:space="preserve">100  </w:t>
            </w:r>
            <w:r>
              <w:rPr>
                <w:rFonts w:asciiTheme="majorBidi" w:hAnsiTheme="majorBidi" w:cstheme="majorBidi"/>
                <w:color w:val="000000"/>
                <w:sz w:val="24"/>
                <w:szCs w:val="24"/>
              </w:rPr>
              <w:t>[Ω]</w:t>
            </w:r>
          </w:p>
        </w:tc>
      </w:tr>
      <w:tr w:rsidR="00D3407A" w:rsidRPr="008D58A3" w:rsidTr="00D7785E">
        <w:trPr>
          <w:trHeight w:val="383"/>
        </w:trPr>
        <w:tc>
          <w:tcPr>
            <w:tcW w:w="4348" w:type="dxa"/>
            <w:tcBorders>
              <w:top w:val="single" w:sz="4" w:space="0" w:color="auto"/>
              <w:left w:val="single" w:sz="4" w:space="0" w:color="auto"/>
              <w:bottom w:val="single" w:sz="4" w:space="0" w:color="auto"/>
              <w:right w:val="single" w:sz="4" w:space="0" w:color="auto"/>
            </w:tcBorders>
            <w:vAlign w:val="center"/>
            <w:hideMark/>
          </w:tcPr>
          <w:p w:rsidR="00D3407A" w:rsidRPr="008E2771" w:rsidRDefault="00D3407A" w:rsidP="002474AF">
            <w:pPr>
              <w:shd w:val="clear" w:color="auto" w:fill="FFFFFF"/>
              <w:spacing w:after="0" w:line="240" w:lineRule="auto"/>
              <w:rPr>
                <w:rFonts w:ascii="Arial" w:eastAsia="Times New Roman" w:hAnsi="Arial" w:cs="Arial"/>
                <w:color w:val="000000"/>
                <w:sz w:val="24"/>
                <w:szCs w:val="24"/>
                <w:lang w:eastAsia="fr-FR"/>
              </w:rPr>
            </w:pPr>
            <w:r>
              <w:rPr>
                <w:rFonts w:ascii="Times New Roman" w:eastAsia="Times New Roman" w:hAnsi="Times New Roman" w:cs="Times New Roman"/>
                <w:color w:val="000000"/>
                <w:sz w:val="24"/>
                <w:szCs w:val="24"/>
                <w:lang w:eastAsia="fr-FR"/>
              </w:rPr>
              <w:t>V</w:t>
            </w:r>
            <w:r w:rsidRPr="008E2771">
              <w:rPr>
                <w:rFonts w:ascii="Times New Roman" w:eastAsia="Times New Roman" w:hAnsi="Times New Roman" w:cs="Times New Roman"/>
                <w:color w:val="000000"/>
                <w:sz w:val="24"/>
                <w:szCs w:val="24"/>
                <w:vertAlign w:val="subscript"/>
                <w:lang w:eastAsia="fr-FR"/>
              </w:rPr>
              <w:t>dc</w:t>
            </w:r>
            <w:r w:rsidRPr="008E2771">
              <w:rPr>
                <w:rFonts w:ascii="Times New Roman" w:eastAsia="Times New Roman" w:hAnsi="Times New Roman" w:cs="Times New Roman"/>
                <w:color w:val="000000"/>
                <w:sz w:val="24"/>
                <w:szCs w:val="24"/>
                <w:lang w:eastAsia="fr-FR"/>
              </w:rPr>
              <w:t>: Tension continue de référence</w:t>
            </w:r>
          </w:p>
        </w:tc>
        <w:tc>
          <w:tcPr>
            <w:tcW w:w="3124" w:type="dxa"/>
            <w:tcBorders>
              <w:top w:val="single" w:sz="4" w:space="0" w:color="auto"/>
              <w:left w:val="single" w:sz="4" w:space="0" w:color="auto"/>
              <w:bottom w:val="single" w:sz="4" w:space="0" w:color="auto"/>
              <w:right w:val="single" w:sz="4" w:space="0" w:color="auto"/>
            </w:tcBorders>
            <w:vAlign w:val="center"/>
            <w:hideMark/>
          </w:tcPr>
          <w:p w:rsidR="00D3407A" w:rsidRPr="008D58A3" w:rsidRDefault="00D3407A" w:rsidP="002474AF">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220 – 260  </w:t>
            </w:r>
            <w:r>
              <w:rPr>
                <w:rFonts w:asciiTheme="majorBidi" w:hAnsiTheme="majorBidi" w:cstheme="majorBidi"/>
                <w:color w:val="000000"/>
                <w:sz w:val="24"/>
                <w:szCs w:val="24"/>
              </w:rPr>
              <w:t>[V]</w:t>
            </w:r>
          </w:p>
        </w:tc>
      </w:tr>
    </w:tbl>
    <w:p w:rsidR="00D3407A" w:rsidRDefault="00D3407A" w:rsidP="002474AF">
      <w:pPr>
        <w:spacing w:after="0" w:line="240" w:lineRule="auto"/>
        <w:jc w:val="both"/>
        <w:rPr>
          <w:rFonts w:asciiTheme="majorBidi" w:hAnsiTheme="majorBidi" w:cstheme="majorBidi"/>
          <w:b/>
          <w:bCs/>
          <w:color w:val="000000"/>
          <w:sz w:val="28"/>
          <w:szCs w:val="28"/>
        </w:rPr>
      </w:pPr>
      <w:r>
        <w:rPr>
          <w:rFonts w:asciiTheme="majorBidi" w:hAnsiTheme="majorBidi" w:cstheme="majorBidi"/>
          <w:b/>
          <w:bCs/>
          <w:color w:val="000000"/>
          <w:sz w:val="28"/>
          <w:szCs w:val="32"/>
        </w:rPr>
        <w:t>I</w:t>
      </w:r>
      <w:r w:rsidRPr="00BA600E">
        <w:rPr>
          <w:rFonts w:asciiTheme="majorBidi" w:hAnsiTheme="majorBidi" w:cstheme="majorBidi"/>
          <w:b/>
          <w:bCs/>
          <w:color w:val="000000"/>
          <w:sz w:val="28"/>
          <w:szCs w:val="32"/>
        </w:rPr>
        <w:t xml:space="preserve">. </w:t>
      </w:r>
      <w:r w:rsidRPr="00BA600E">
        <w:rPr>
          <w:rFonts w:asciiTheme="majorBidi" w:hAnsiTheme="majorBidi" w:cstheme="majorBidi"/>
          <w:b/>
          <w:bCs/>
          <w:color w:val="000000"/>
          <w:sz w:val="28"/>
          <w:szCs w:val="28"/>
        </w:rPr>
        <w:t>Bloc de simulation </w:t>
      </w:r>
      <w:r>
        <w:rPr>
          <w:rFonts w:asciiTheme="majorBidi" w:hAnsiTheme="majorBidi" w:cstheme="majorBidi"/>
          <w:b/>
          <w:bCs/>
          <w:color w:val="000000"/>
          <w:sz w:val="28"/>
          <w:szCs w:val="28"/>
        </w:rPr>
        <w:t xml:space="preserve">globale de système éolien </w:t>
      </w:r>
      <w:r w:rsidRPr="00BA600E">
        <w:rPr>
          <w:rFonts w:asciiTheme="majorBidi" w:hAnsiTheme="majorBidi" w:cstheme="majorBidi"/>
          <w:b/>
          <w:bCs/>
          <w:color w:val="000000"/>
          <w:sz w:val="28"/>
          <w:szCs w:val="28"/>
        </w:rPr>
        <w:t>:</w:t>
      </w:r>
    </w:p>
    <w:p w:rsidR="00D3407A" w:rsidRDefault="00D3407A" w:rsidP="002474AF">
      <w:pPr>
        <w:spacing w:after="0" w:line="240" w:lineRule="auto"/>
        <w:jc w:val="center"/>
        <w:rPr>
          <w:rFonts w:asciiTheme="majorBidi" w:hAnsiTheme="majorBidi" w:cstheme="majorBidi"/>
          <w:b/>
          <w:bCs/>
          <w:color w:val="000000"/>
          <w:sz w:val="28"/>
          <w:szCs w:val="28"/>
        </w:rPr>
      </w:pPr>
    </w:p>
    <w:p w:rsidR="00D3407A" w:rsidRDefault="00D3407A" w:rsidP="002474AF">
      <w:pPr>
        <w:spacing w:after="0" w:line="240" w:lineRule="auto"/>
        <w:jc w:val="center"/>
        <w:rPr>
          <w:rFonts w:asciiTheme="majorBidi" w:hAnsiTheme="majorBidi" w:cstheme="majorBidi"/>
          <w:b/>
          <w:bCs/>
          <w:sz w:val="24"/>
          <w:szCs w:val="24"/>
        </w:rPr>
      </w:pPr>
    </w:p>
    <w:p w:rsidR="00D3407A" w:rsidRDefault="00D3407A" w:rsidP="002474AF">
      <w:pPr>
        <w:spacing w:after="0" w:line="240" w:lineRule="auto"/>
        <w:jc w:val="center"/>
        <w:rPr>
          <w:rFonts w:asciiTheme="majorBidi" w:hAnsiTheme="majorBidi" w:cstheme="majorBidi"/>
          <w:b/>
          <w:bCs/>
          <w:sz w:val="24"/>
          <w:szCs w:val="24"/>
        </w:rPr>
      </w:pPr>
      <w:r>
        <w:rPr>
          <w:rFonts w:asciiTheme="majorBidi" w:hAnsiTheme="majorBidi" w:cstheme="majorBidi"/>
          <w:b/>
          <w:bCs/>
          <w:noProof/>
          <w:color w:val="000000"/>
          <w:sz w:val="28"/>
          <w:szCs w:val="28"/>
          <w:lang w:eastAsia="fr-FR"/>
        </w:rPr>
        <w:drawing>
          <wp:inline distT="0" distB="0" distL="0" distR="0">
            <wp:extent cx="4810613" cy="3190461"/>
            <wp:effectExtent l="19050" t="0" r="9037" b="0"/>
            <wp:docPr id="4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a:srcRect l="44551" t="22492" r="8224" b="17933"/>
                    <a:stretch>
                      <a:fillRect/>
                    </a:stretch>
                  </pic:blipFill>
                  <pic:spPr bwMode="auto">
                    <a:xfrm>
                      <a:off x="0" y="0"/>
                      <a:ext cx="4839503" cy="3209621"/>
                    </a:xfrm>
                    <a:prstGeom prst="rect">
                      <a:avLst/>
                    </a:prstGeom>
                    <a:noFill/>
                    <a:ln w="9525">
                      <a:noFill/>
                      <a:miter lim="800000"/>
                      <a:headEnd/>
                      <a:tailEnd/>
                    </a:ln>
                  </pic:spPr>
                </pic:pic>
              </a:graphicData>
            </a:graphic>
          </wp:inline>
        </w:drawing>
      </w:r>
    </w:p>
    <w:p w:rsidR="00D3407A" w:rsidRDefault="00D3407A" w:rsidP="002474AF">
      <w:pPr>
        <w:spacing w:after="0" w:line="240" w:lineRule="auto"/>
        <w:jc w:val="center"/>
        <w:rPr>
          <w:rFonts w:asciiTheme="majorBidi" w:hAnsiTheme="majorBidi" w:cstheme="majorBidi"/>
          <w:sz w:val="24"/>
          <w:szCs w:val="24"/>
        </w:rPr>
      </w:pPr>
      <w:r>
        <w:rPr>
          <w:rFonts w:asciiTheme="majorBidi" w:hAnsiTheme="majorBidi" w:cstheme="majorBidi"/>
          <w:b/>
          <w:bCs/>
          <w:sz w:val="24"/>
          <w:szCs w:val="24"/>
        </w:rPr>
        <w:t>Fig</w:t>
      </w:r>
      <w:r w:rsidRPr="007A16AF">
        <w:rPr>
          <w:rFonts w:asciiTheme="majorBidi" w:hAnsiTheme="majorBidi" w:cstheme="majorBidi"/>
          <w:b/>
          <w:bCs/>
          <w:sz w:val="24"/>
          <w:szCs w:val="24"/>
        </w:rPr>
        <w:t>.1</w:t>
      </w:r>
      <w:r>
        <w:rPr>
          <w:rFonts w:asciiTheme="majorBidi" w:hAnsiTheme="majorBidi" w:cstheme="majorBidi"/>
          <w:b/>
          <w:bCs/>
          <w:sz w:val="24"/>
          <w:szCs w:val="24"/>
        </w:rPr>
        <w:t xml:space="preserve"> : </w:t>
      </w:r>
      <w:r w:rsidRPr="000311A3">
        <w:rPr>
          <w:rFonts w:asciiTheme="majorBidi" w:hAnsiTheme="majorBidi" w:cstheme="majorBidi"/>
          <w:sz w:val="24"/>
          <w:szCs w:val="24"/>
        </w:rPr>
        <w:t>Schéma bloc de système éolien</w:t>
      </w:r>
      <w:r>
        <w:rPr>
          <w:rFonts w:asciiTheme="majorBidi" w:hAnsiTheme="majorBidi" w:cstheme="majorBidi"/>
          <w:sz w:val="24"/>
          <w:szCs w:val="24"/>
        </w:rPr>
        <w:t>.</w:t>
      </w:r>
    </w:p>
    <w:p w:rsidR="00D3407A" w:rsidRPr="00BA600E" w:rsidRDefault="00D3407A" w:rsidP="002474AF">
      <w:pPr>
        <w:spacing w:after="0" w:line="240" w:lineRule="auto"/>
        <w:jc w:val="both"/>
        <w:rPr>
          <w:rFonts w:asciiTheme="majorBidi" w:hAnsiTheme="majorBidi" w:cstheme="majorBidi"/>
          <w:b/>
          <w:bCs/>
          <w:color w:val="000000"/>
          <w:sz w:val="28"/>
          <w:szCs w:val="28"/>
        </w:rPr>
      </w:pPr>
      <w:r w:rsidRPr="00BA600E">
        <w:rPr>
          <w:rFonts w:asciiTheme="majorBidi" w:hAnsiTheme="majorBidi" w:cstheme="majorBidi"/>
          <w:b/>
          <w:bCs/>
          <w:color w:val="000000"/>
          <w:sz w:val="28"/>
          <w:szCs w:val="32"/>
        </w:rPr>
        <w:lastRenderedPageBreak/>
        <w:t>II</w:t>
      </w:r>
      <w:r>
        <w:rPr>
          <w:rFonts w:asciiTheme="majorBidi" w:hAnsiTheme="majorBidi" w:cstheme="majorBidi"/>
          <w:b/>
          <w:bCs/>
          <w:color w:val="000000"/>
          <w:sz w:val="28"/>
          <w:szCs w:val="32"/>
        </w:rPr>
        <w:t>.</w:t>
      </w:r>
      <w:r w:rsidRPr="00BA600E">
        <w:rPr>
          <w:rFonts w:asciiTheme="majorBidi" w:hAnsiTheme="majorBidi" w:cstheme="majorBidi"/>
          <w:b/>
          <w:bCs/>
          <w:color w:val="000000"/>
          <w:sz w:val="28"/>
          <w:szCs w:val="32"/>
        </w:rPr>
        <w:t xml:space="preserve"> </w:t>
      </w:r>
      <w:r w:rsidRPr="00BA600E">
        <w:rPr>
          <w:rFonts w:asciiTheme="majorBidi" w:hAnsiTheme="majorBidi" w:cstheme="majorBidi"/>
          <w:b/>
          <w:bCs/>
          <w:color w:val="000000"/>
          <w:sz w:val="28"/>
          <w:szCs w:val="28"/>
        </w:rPr>
        <w:t>Bloc de simulation </w:t>
      </w:r>
      <w:r>
        <w:rPr>
          <w:rFonts w:asciiTheme="majorBidi" w:hAnsiTheme="majorBidi" w:cstheme="majorBidi"/>
          <w:b/>
          <w:bCs/>
          <w:color w:val="000000"/>
          <w:sz w:val="28"/>
          <w:szCs w:val="28"/>
        </w:rPr>
        <w:t xml:space="preserve">de GSAP à vide </w:t>
      </w:r>
      <w:r w:rsidRPr="00BA600E">
        <w:rPr>
          <w:rFonts w:asciiTheme="majorBidi" w:hAnsiTheme="majorBidi" w:cstheme="majorBidi"/>
          <w:b/>
          <w:bCs/>
          <w:color w:val="000000"/>
          <w:sz w:val="28"/>
          <w:szCs w:val="28"/>
        </w:rPr>
        <w:t>:</w:t>
      </w:r>
    </w:p>
    <w:p w:rsidR="00D3407A" w:rsidRDefault="00D3407A" w:rsidP="002474AF">
      <w:pPr>
        <w:spacing w:after="0" w:line="240" w:lineRule="auto"/>
        <w:jc w:val="center"/>
        <w:rPr>
          <w:rFonts w:asciiTheme="majorBidi" w:hAnsiTheme="majorBidi" w:cstheme="majorBidi"/>
          <w:sz w:val="24"/>
          <w:szCs w:val="24"/>
        </w:rPr>
      </w:pPr>
      <w:r>
        <w:rPr>
          <w:rFonts w:asciiTheme="majorBidi" w:hAnsiTheme="majorBidi" w:cstheme="majorBidi"/>
          <w:noProof/>
          <w:sz w:val="24"/>
          <w:szCs w:val="24"/>
          <w:lang w:eastAsia="fr-FR"/>
        </w:rPr>
        <w:drawing>
          <wp:anchor distT="0" distB="0" distL="114300" distR="114300" simplePos="0" relativeHeight="251684864" behindDoc="1" locked="0" layoutInCell="1" allowOverlap="1">
            <wp:simplePos x="0" y="0"/>
            <wp:positionH relativeFrom="column">
              <wp:posOffset>-106928</wp:posOffset>
            </wp:positionH>
            <wp:positionV relativeFrom="paragraph">
              <wp:posOffset>64301</wp:posOffset>
            </wp:positionV>
            <wp:extent cx="5695950" cy="3369365"/>
            <wp:effectExtent l="19050" t="0" r="0" b="0"/>
            <wp:wrapNone/>
            <wp:docPr id="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srcRect t="2101" r="13371" b="5462"/>
                    <a:stretch>
                      <a:fillRect/>
                    </a:stretch>
                  </pic:blipFill>
                  <pic:spPr bwMode="auto">
                    <a:xfrm>
                      <a:off x="0" y="0"/>
                      <a:ext cx="5695859" cy="3369311"/>
                    </a:xfrm>
                    <a:prstGeom prst="rect">
                      <a:avLst/>
                    </a:prstGeom>
                    <a:noFill/>
                    <a:ln w="9525">
                      <a:noFill/>
                      <a:miter lim="800000"/>
                      <a:headEnd/>
                      <a:tailEnd/>
                    </a:ln>
                  </pic:spPr>
                </pic:pic>
              </a:graphicData>
            </a:graphic>
          </wp:anchor>
        </w:drawing>
      </w:r>
    </w:p>
    <w:p w:rsidR="00D3407A" w:rsidRDefault="00D3407A" w:rsidP="002474AF">
      <w:pPr>
        <w:spacing w:after="0" w:line="240" w:lineRule="auto"/>
        <w:jc w:val="center"/>
        <w:rPr>
          <w:rFonts w:asciiTheme="majorBidi" w:hAnsiTheme="majorBidi" w:cstheme="majorBidi"/>
          <w:sz w:val="24"/>
          <w:szCs w:val="24"/>
        </w:rPr>
      </w:pPr>
    </w:p>
    <w:p w:rsidR="00D3407A" w:rsidRDefault="00D3407A" w:rsidP="002474AF">
      <w:pPr>
        <w:spacing w:after="0" w:line="240" w:lineRule="auto"/>
        <w:jc w:val="center"/>
        <w:rPr>
          <w:rFonts w:asciiTheme="majorBidi" w:hAnsiTheme="majorBidi" w:cstheme="majorBidi"/>
          <w:sz w:val="24"/>
          <w:szCs w:val="24"/>
        </w:rPr>
      </w:pPr>
    </w:p>
    <w:p w:rsidR="00D3407A" w:rsidRDefault="00D3407A" w:rsidP="002474AF">
      <w:pPr>
        <w:spacing w:after="0" w:line="240" w:lineRule="auto"/>
        <w:jc w:val="center"/>
        <w:rPr>
          <w:rFonts w:asciiTheme="majorBidi" w:hAnsiTheme="majorBidi" w:cstheme="majorBidi"/>
          <w:sz w:val="24"/>
          <w:szCs w:val="24"/>
        </w:rPr>
      </w:pPr>
    </w:p>
    <w:p w:rsidR="00D3407A" w:rsidRDefault="00D3407A" w:rsidP="002474AF">
      <w:pPr>
        <w:spacing w:after="0" w:line="240" w:lineRule="auto"/>
        <w:ind w:firstLine="284"/>
        <w:jc w:val="center"/>
        <w:rPr>
          <w:rFonts w:asciiTheme="majorBidi" w:hAnsiTheme="majorBidi" w:cstheme="majorBidi"/>
          <w:b/>
          <w:bCs/>
          <w:sz w:val="24"/>
          <w:szCs w:val="24"/>
        </w:rPr>
      </w:pPr>
    </w:p>
    <w:p w:rsidR="00D3407A" w:rsidRDefault="00D3407A" w:rsidP="002474AF">
      <w:pPr>
        <w:spacing w:after="0" w:line="240" w:lineRule="auto"/>
        <w:ind w:firstLine="284"/>
        <w:jc w:val="center"/>
        <w:rPr>
          <w:rFonts w:asciiTheme="majorBidi" w:hAnsiTheme="majorBidi" w:cstheme="majorBidi"/>
          <w:b/>
          <w:bCs/>
          <w:sz w:val="24"/>
          <w:szCs w:val="24"/>
        </w:rPr>
      </w:pPr>
    </w:p>
    <w:p w:rsidR="00D3407A" w:rsidRDefault="00D3407A" w:rsidP="002474AF">
      <w:pPr>
        <w:spacing w:after="0" w:line="240" w:lineRule="auto"/>
        <w:ind w:firstLine="284"/>
        <w:jc w:val="center"/>
        <w:rPr>
          <w:rFonts w:asciiTheme="majorBidi" w:hAnsiTheme="majorBidi" w:cstheme="majorBidi"/>
          <w:b/>
          <w:bCs/>
          <w:sz w:val="24"/>
          <w:szCs w:val="24"/>
        </w:rPr>
      </w:pPr>
    </w:p>
    <w:p w:rsidR="00D3407A" w:rsidRDefault="00D3407A" w:rsidP="002474AF">
      <w:pPr>
        <w:spacing w:after="0" w:line="240" w:lineRule="auto"/>
        <w:ind w:firstLine="284"/>
        <w:jc w:val="center"/>
        <w:rPr>
          <w:rFonts w:asciiTheme="majorBidi" w:hAnsiTheme="majorBidi" w:cstheme="majorBidi"/>
          <w:b/>
          <w:bCs/>
          <w:sz w:val="24"/>
          <w:szCs w:val="24"/>
        </w:rPr>
      </w:pPr>
    </w:p>
    <w:p w:rsidR="00D3407A" w:rsidRDefault="00D3407A" w:rsidP="002474AF">
      <w:pPr>
        <w:spacing w:after="0" w:line="240" w:lineRule="auto"/>
        <w:ind w:firstLine="284"/>
        <w:jc w:val="center"/>
        <w:rPr>
          <w:rFonts w:asciiTheme="majorBidi" w:hAnsiTheme="majorBidi" w:cstheme="majorBidi"/>
          <w:b/>
          <w:bCs/>
          <w:sz w:val="24"/>
          <w:szCs w:val="24"/>
        </w:rPr>
      </w:pPr>
    </w:p>
    <w:p w:rsidR="00D3407A" w:rsidRDefault="00D3407A" w:rsidP="002474AF">
      <w:pPr>
        <w:spacing w:after="0" w:line="240" w:lineRule="auto"/>
        <w:ind w:firstLine="284"/>
        <w:jc w:val="center"/>
        <w:rPr>
          <w:rFonts w:asciiTheme="majorBidi" w:hAnsiTheme="majorBidi" w:cstheme="majorBidi"/>
          <w:b/>
          <w:bCs/>
          <w:sz w:val="24"/>
          <w:szCs w:val="24"/>
        </w:rPr>
      </w:pPr>
    </w:p>
    <w:p w:rsidR="00D3407A" w:rsidRDefault="00D3407A" w:rsidP="002474AF">
      <w:pPr>
        <w:spacing w:after="0" w:line="240" w:lineRule="auto"/>
        <w:ind w:firstLine="284"/>
        <w:jc w:val="center"/>
        <w:rPr>
          <w:rFonts w:asciiTheme="majorBidi" w:hAnsiTheme="majorBidi" w:cstheme="majorBidi"/>
          <w:b/>
          <w:bCs/>
          <w:sz w:val="24"/>
          <w:szCs w:val="24"/>
        </w:rPr>
      </w:pPr>
    </w:p>
    <w:p w:rsidR="00D3407A" w:rsidRDefault="00D3407A" w:rsidP="002474AF">
      <w:pPr>
        <w:spacing w:after="0" w:line="240" w:lineRule="auto"/>
        <w:ind w:firstLine="284"/>
        <w:jc w:val="center"/>
        <w:rPr>
          <w:rFonts w:asciiTheme="majorBidi" w:hAnsiTheme="majorBidi" w:cstheme="majorBidi"/>
          <w:b/>
          <w:bCs/>
          <w:sz w:val="24"/>
          <w:szCs w:val="24"/>
        </w:rPr>
      </w:pPr>
    </w:p>
    <w:p w:rsidR="00D3407A" w:rsidRDefault="00D3407A" w:rsidP="002474AF">
      <w:pPr>
        <w:spacing w:after="0" w:line="240" w:lineRule="auto"/>
        <w:ind w:firstLine="284"/>
        <w:jc w:val="center"/>
        <w:rPr>
          <w:rFonts w:asciiTheme="majorBidi" w:hAnsiTheme="majorBidi" w:cstheme="majorBidi"/>
          <w:b/>
          <w:bCs/>
          <w:sz w:val="24"/>
          <w:szCs w:val="24"/>
        </w:rPr>
      </w:pPr>
    </w:p>
    <w:p w:rsidR="00D3407A" w:rsidRDefault="00D3407A" w:rsidP="002474AF">
      <w:pPr>
        <w:spacing w:after="0" w:line="240" w:lineRule="auto"/>
        <w:ind w:firstLine="284"/>
        <w:jc w:val="center"/>
        <w:rPr>
          <w:rFonts w:asciiTheme="majorBidi" w:hAnsiTheme="majorBidi" w:cstheme="majorBidi"/>
          <w:b/>
          <w:bCs/>
          <w:sz w:val="24"/>
          <w:szCs w:val="24"/>
        </w:rPr>
      </w:pPr>
    </w:p>
    <w:p w:rsidR="00D3407A" w:rsidRDefault="00D3407A" w:rsidP="002474AF">
      <w:pPr>
        <w:spacing w:after="0" w:line="240" w:lineRule="auto"/>
        <w:ind w:firstLine="284"/>
        <w:jc w:val="center"/>
        <w:rPr>
          <w:rFonts w:asciiTheme="majorBidi" w:hAnsiTheme="majorBidi" w:cstheme="majorBidi"/>
          <w:b/>
          <w:bCs/>
          <w:sz w:val="24"/>
          <w:szCs w:val="24"/>
        </w:rPr>
      </w:pPr>
    </w:p>
    <w:p w:rsidR="00D3407A" w:rsidRDefault="00D3407A" w:rsidP="002474AF">
      <w:pPr>
        <w:spacing w:after="0" w:line="240" w:lineRule="auto"/>
        <w:ind w:firstLine="284"/>
        <w:jc w:val="center"/>
        <w:rPr>
          <w:rFonts w:asciiTheme="majorBidi" w:hAnsiTheme="majorBidi" w:cstheme="majorBidi"/>
          <w:b/>
          <w:bCs/>
          <w:sz w:val="24"/>
          <w:szCs w:val="24"/>
        </w:rPr>
      </w:pPr>
    </w:p>
    <w:p w:rsidR="00D3407A" w:rsidRDefault="00D3407A" w:rsidP="002474AF">
      <w:pPr>
        <w:spacing w:after="0" w:line="240" w:lineRule="auto"/>
        <w:ind w:firstLine="284"/>
        <w:jc w:val="center"/>
        <w:rPr>
          <w:rFonts w:asciiTheme="majorBidi" w:hAnsiTheme="majorBidi" w:cstheme="majorBidi"/>
          <w:b/>
          <w:bCs/>
          <w:sz w:val="24"/>
          <w:szCs w:val="24"/>
        </w:rPr>
      </w:pPr>
    </w:p>
    <w:p w:rsidR="00D3407A" w:rsidRDefault="00D3407A" w:rsidP="002474AF">
      <w:pPr>
        <w:spacing w:after="0" w:line="240" w:lineRule="auto"/>
        <w:ind w:firstLine="284"/>
        <w:jc w:val="center"/>
        <w:rPr>
          <w:rFonts w:asciiTheme="majorBidi" w:hAnsiTheme="majorBidi" w:cstheme="majorBidi"/>
          <w:b/>
          <w:bCs/>
          <w:sz w:val="24"/>
          <w:szCs w:val="24"/>
        </w:rPr>
      </w:pPr>
    </w:p>
    <w:p w:rsidR="00D3407A" w:rsidRDefault="00D3407A" w:rsidP="002474AF">
      <w:pPr>
        <w:spacing w:after="0" w:line="240" w:lineRule="auto"/>
        <w:ind w:firstLine="284"/>
        <w:jc w:val="center"/>
        <w:rPr>
          <w:rFonts w:asciiTheme="majorBidi" w:hAnsiTheme="majorBidi" w:cstheme="majorBidi"/>
          <w:b/>
          <w:bCs/>
          <w:sz w:val="24"/>
          <w:szCs w:val="24"/>
        </w:rPr>
      </w:pPr>
    </w:p>
    <w:p w:rsidR="00D3407A" w:rsidRDefault="00D3407A" w:rsidP="002474AF">
      <w:pPr>
        <w:spacing w:after="0" w:line="240" w:lineRule="auto"/>
        <w:ind w:firstLine="284"/>
        <w:jc w:val="center"/>
        <w:rPr>
          <w:rFonts w:asciiTheme="majorBidi" w:hAnsiTheme="majorBidi" w:cstheme="majorBidi"/>
          <w:b/>
          <w:bCs/>
          <w:sz w:val="24"/>
          <w:szCs w:val="24"/>
        </w:rPr>
      </w:pPr>
    </w:p>
    <w:p w:rsidR="00D3407A" w:rsidRDefault="00D3407A" w:rsidP="002474AF">
      <w:pPr>
        <w:spacing w:after="0" w:line="240" w:lineRule="auto"/>
        <w:ind w:firstLine="284"/>
        <w:jc w:val="center"/>
        <w:rPr>
          <w:rFonts w:asciiTheme="majorBidi" w:hAnsiTheme="majorBidi" w:cstheme="majorBidi"/>
          <w:sz w:val="24"/>
          <w:szCs w:val="24"/>
        </w:rPr>
      </w:pPr>
      <w:r>
        <w:rPr>
          <w:rFonts w:asciiTheme="majorBidi" w:hAnsiTheme="majorBidi" w:cstheme="majorBidi"/>
          <w:b/>
          <w:bCs/>
          <w:sz w:val="24"/>
          <w:szCs w:val="24"/>
        </w:rPr>
        <w:t xml:space="preserve">Fig.2 : </w:t>
      </w:r>
      <w:r w:rsidRPr="000311A3">
        <w:rPr>
          <w:rFonts w:asciiTheme="majorBidi" w:hAnsiTheme="majorBidi" w:cstheme="majorBidi"/>
          <w:sz w:val="24"/>
          <w:szCs w:val="24"/>
        </w:rPr>
        <w:t>Schéma bloc de</w:t>
      </w:r>
      <w:r>
        <w:rPr>
          <w:rFonts w:asciiTheme="majorBidi" w:hAnsiTheme="majorBidi" w:cstheme="majorBidi"/>
          <w:sz w:val="24"/>
          <w:szCs w:val="24"/>
        </w:rPr>
        <w:t xml:space="preserve"> la génératrice GSAP à vide.</w:t>
      </w:r>
    </w:p>
    <w:p w:rsidR="00D3407A" w:rsidRDefault="00D3407A" w:rsidP="002474AF">
      <w:pPr>
        <w:spacing w:after="0" w:line="240" w:lineRule="auto"/>
        <w:jc w:val="center"/>
        <w:rPr>
          <w:rFonts w:asciiTheme="majorBidi" w:hAnsiTheme="majorBidi" w:cstheme="majorBidi"/>
          <w:sz w:val="24"/>
          <w:szCs w:val="24"/>
        </w:rPr>
      </w:pPr>
    </w:p>
    <w:p w:rsidR="00D3407A" w:rsidRPr="00BA600E" w:rsidRDefault="00D3407A" w:rsidP="002474AF">
      <w:pPr>
        <w:spacing w:after="0" w:line="240" w:lineRule="auto"/>
        <w:jc w:val="both"/>
        <w:rPr>
          <w:rFonts w:asciiTheme="majorBidi" w:hAnsiTheme="majorBidi" w:cstheme="majorBidi"/>
          <w:b/>
          <w:bCs/>
          <w:color w:val="000000"/>
          <w:sz w:val="28"/>
          <w:szCs w:val="28"/>
        </w:rPr>
      </w:pPr>
      <w:r w:rsidRPr="00BA600E">
        <w:rPr>
          <w:rFonts w:asciiTheme="majorBidi" w:hAnsiTheme="majorBidi" w:cstheme="majorBidi"/>
          <w:b/>
          <w:bCs/>
          <w:color w:val="000000"/>
          <w:sz w:val="28"/>
          <w:szCs w:val="32"/>
        </w:rPr>
        <w:t>I</w:t>
      </w:r>
      <w:r>
        <w:rPr>
          <w:rFonts w:asciiTheme="majorBidi" w:hAnsiTheme="majorBidi" w:cstheme="majorBidi"/>
          <w:b/>
          <w:bCs/>
          <w:color w:val="000000"/>
          <w:sz w:val="28"/>
          <w:szCs w:val="32"/>
        </w:rPr>
        <w:t>I</w:t>
      </w:r>
      <w:r w:rsidRPr="00BA600E">
        <w:rPr>
          <w:rFonts w:asciiTheme="majorBidi" w:hAnsiTheme="majorBidi" w:cstheme="majorBidi"/>
          <w:b/>
          <w:bCs/>
          <w:color w:val="000000"/>
          <w:sz w:val="28"/>
          <w:szCs w:val="32"/>
        </w:rPr>
        <w:t>I</w:t>
      </w:r>
      <w:r>
        <w:rPr>
          <w:rFonts w:asciiTheme="majorBidi" w:hAnsiTheme="majorBidi" w:cstheme="majorBidi"/>
          <w:b/>
          <w:bCs/>
          <w:color w:val="000000"/>
          <w:sz w:val="28"/>
          <w:szCs w:val="32"/>
        </w:rPr>
        <w:t>.</w:t>
      </w:r>
      <w:r w:rsidRPr="00BA600E">
        <w:rPr>
          <w:rFonts w:asciiTheme="majorBidi" w:hAnsiTheme="majorBidi" w:cstheme="majorBidi"/>
          <w:b/>
          <w:bCs/>
          <w:color w:val="000000"/>
          <w:sz w:val="28"/>
          <w:szCs w:val="32"/>
        </w:rPr>
        <w:t xml:space="preserve"> </w:t>
      </w:r>
      <w:r w:rsidRPr="00BA600E">
        <w:rPr>
          <w:rFonts w:asciiTheme="majorBidi" w:hAnsiTheme="majorBidi" w:cstheme="majorBidi"/>
          <w:b/>
          <w:bCs/>
          <w:color w:val="000000"/>
          <w:sz w:val="28"/>
          <w:szCs w:val="28"/>
        </w:rPr>
        <w:t>Bloc de simulation </w:t>
      </w:r>
      <w:r>
        <w:rPr>
          <w:rFonts w:asciiTheme="majorBidi" w:hAnsiTheme="majorBidi" w:cstheme="majorBidi"/>
          <w:b/>
          <w:bCs/>
          <w:color w:val="000000"/>
          <w:sz w:val="28"/>
          <w:szCs w:val="28"/>
        </w:rPr>
        <w:t>de GSAP en charge</w:t>
      </w:r>
      <w:r w:rsidRPr="00BA600E">
        <w:rPr>
          <w:rFonts w:asciiTheme="majorBidi" w:hAnsiTheme="majorBidi" w:cstheme="majorBidi"/>
          <w:b/>
          <w:bCs/>
          <w:color w:val="000000"/>
          <w:sz w:val="28"/>
          <w:szCs w:val="28"/>
        </w:rPr>
        <w:t>:</w:t>
      </w:r>
    </w:p>
    <w:p w:rsidR="00D3407A" w:rsidRDefault="00D3407A" w:rsidP="002474AF">
      <w:pPr>
        <w:spacing w:after="0" w:line="240" w:lineRule="auto"/>
        <w:jc w:val="center"/>
        <w:rPr>
          <w:rFonts w:asciiTheme="majorBidi" w:hAnsiTheme="majorBidi" w:cstheme="majorBidi"/>
          <w:sz w:val="24"/>
          <w:szCs w:val="24"/>
        </w:rPr>
      </w:pPr>
      <w:r>
        <w:rPr>
          <w:rFonts w:asciiTheme="majorBidi" w:hAnsiTheme="majorBidi" w:cstheme="majorBidi"/>
          <w:noProof/>
          <w:sz w:val="24"/>
          <w:szCs w:val="24"/>
          <w:lang w:eastAsia="fr-FR"/>
        </w:rPr>
        <w:drawing>
          <wp:anchor distT="0" distB="0" distL="114300" distR="114300" simplePos="0" relativeHeight="251685888" behindDoc="1" locked="0" layoutInCell="1" allowOverlap="1">
            <wp:simplePos x="0" y="0"/>
            <wp:positionH relativeFrom="column">
              <wp:posOffset>-106928</wp:posOffset>
            </wp:positionH>
            <wp:positionV relativeFrom="paragraph">
              <wp:posOffset>59276</wp:posOffset>
            </wp:positionV>
            <wp:extent cx="5775463" cy="4283765"/>
            <wp:effectExtent l="19050" t="0" r="0" b="0"/>
            <wp:wrapNone/>
            <wp:docPr id="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srcRect r="29122"/>
                    <a:stretch>
                      <a:fillRect/>
                    </a:stretch>
                  </pic:blipFill>
                  <pic:spPr bwMode="auto">
                    <a:xfrm>
                      <a:off x="0" y="0"/>
                      <a:ext cx="5775313" cy="4283654"/>
                    </a:xfrm>
                    <a:prstGeom prst="rect">
                      <a:avLst/>
                    </a:prstGeom>
                    <a:noFill/>
                    <a:ln w="9525">
                      <a:noFill/>
                      <a:miter lim="800000"/>
                      <a:headEnd/>
                      <a:tailEnd/>
                    </a:ln>
                  </pic:spPr>
                </pic:pic>
              </a:graphicData>
            </a:graphic>
          </wp:anchor>
        </w:drawing>
      </w:r>
    </w:p>
    <w:p w:rsidR="00D3407A" w:rsidRDefault="00D3407A" w:rsidP="002474AF">
      <w:pPr>
        <w:spacing w:after="0" w:line="240" w:lineRule="auto"/>
        <w:jc w:val="center"/>
        <w:rPr>
          <w:rFonts w:asciiTheme="majorBidi" w:hAnsiTheme="majorBidi" w:cstheme="majorBidi"/>
          <w:sz w:val="24"/>
          <w:szCs w:val="24"/>
        </w:rPr>
      </w:pPr>
    </w:p>
    <w:p w:rsidR="00D3407A" w:rsidRDefault="00D3407A" w:rsidP="002474AF">
      <w:pPr>
        <w:spacing w:after="0" w:line="240" w:lineRule="auto"/>
        <w:jc w:val="both"/>
        <w:rPr>
          <w:rFonts w:asciiTheme="majorBidi" w:hAnsiTheme="majorBidi" w:cstheme="majorBidi"/>
          <w:sz w:val="24"/>
          <w:szCs w:val="24"/>
        </w:rPr>
      </w:pPr>
    </w:p>
    <w:p w:rsidR="00D3407A" w:rsidRDefault="00D3407A" w:rsidP="002474AF">
      <w:pPr>
        <w:spacing w:after="0" w:line="240" w:lineRule="auto"/>
        <w:jc w:val="both"/>
        <w:rPr>
          <w:rFonts w:asciiTheme="majorBidi" w:hAnsiTheme="majorBidi" w:cstheme="majorBidi"/>
          <w:sz w:val="24"/>
          <w:szCs w:val="24"/>
        </w:rPr>
      </w:pPr>
    </w:p>
    <w:p w:rsidR="00D3407A" w:rsidRDefault="00D3407A" w:rsidP="002474AF">
      <w:pPr>
        <w:spacing w:after="0" w:line="240" w:lineRule="auto"/>
        <w:jc w:val="both"/>
        <w:rPr>
          <w:rFonts w:asciiTheme="majorBidi" w:hAnsiTheme="majorBidi" w:cstheme="majorBidi"/>
          <w:sz w:val="24"/>
          <w:szCs w:val="24"/>
        </w:rPr>
      </w:pPr>
    </w:p>
    <w:p w:rsidR="00D3407A" w:rsidRDefault="00D3407A" w:rsidP="002474AF">
      <w:pPr>
        <w:spacing w:after="0" w:line="240" w:lineRule="auto"/>
        <w:jc w:val="both"/>
        <w:rPr>
          <w:rFonts w:asciiTheme="majorBidi" w:hAnsiTheme="majorBidi" w:cstheme="majorBidi"/>
          <w:sz w:val="24"/>
          <w:szCs w:val="24"/>
        </w:rPr>
      </w:pPr>
    </w:p>
    <w:p w:rsidR="00D3407A" w:rsidRDefault="00D3407A" w:rsidP="002474AF">
      <w:pPr>
        <w:spacing w:after="0" w:line="240" w:lineRule="auto"/>
        <w:jc w:val="both"/>
        <w:rPr>
          <w:rFonts w:asciiTheme="majorBidi" w:hAnsiTheme="majorBidi" w:cstheme="majorBidi"/>
          <w:sz w:val="24"/>
          <w:szCs w:val="24"/>
        </w:rPr>
      </w:pPr>
    </w:p>
    <w:p w:rsidR="00D3407A" w:rsidRDefault="00D3407A" w:rsidP="002474AF">
      <w:pPr>
        <w:spacing w:after="0" w:line="240" w:lineRule="auto"/>
        <w:jc w:val="both"/>
        <w:rPr>
          <w:rFonts w:asciiTheme="majorBidi" w:hAnsiTheme="majorBidi" w:cstheme="majorBidi"/>
          <w:sz w:val="24"/>
          <w:szCs w:val="24"/>
        </w:rPr>
      </w:pPr>
    </w:p>
    <w:p w:rsidR="00D3407A" w:rsidRDefault="00D3407A" w:rsidP="002474AF">
      <w:pPr>
        <w:spacing w:after="0" w:line="240" w:lineRule="auto"/>
        <w:ind w:firstLine="284"/>
        <w:jc w:val="center"/>
        <w:rPr>
          <w:rFonts w:asciiTheme="majorBidi" w:hAnsiTheme="majorBidi" w:cstheme="majorBidi"/>
          <w:b/>
          <w:bCs/>
          <w:sz w:val="24"/>
          <w:szCs w:val="24"/>
        </w:rPr>
      </w:pPr>
    </w:p>
    <w:p w:rsidR="00D3407A" w:rsidRDefault="00D3407A" w:rsidP="002474AF">
      <w:pPr>
        <w:spacing w:after="0" w:line="240" w:lineRule="auto"/>
        <w:ind w:firstLine="284"/>
        <w:jc w:val="center"/>
        <w:rPr>
          <w:rFonts w:asciiTheme="majorBidi" w:hAnsiTheme="majorBidi" w:cstheme="majorBidi"/>
          <w:b/>
          <w:bCs/>
          <w:sz w:val="24"/>
          <w:szCs w:val="24"/>
        </w:rPr>
      </w:pPr>
    </w:p>
    <w:p w:rsidR="00D3407A" w:rsidRDefault="00D3407A" w:rsidP="002474AF">
      <w:pPr>
        <w:spacing w:after="0" w:line="240" w:lineRule="auto"/>
        <w:ind w:firstLine="284"/>
        <w:jc w:val="center"/>
        <w:rPr>
          <w:rFonts w:asciiTheme="majorBidi" w:hAnsiTheme="majorBidi" w:cstheme="majorBidi"/>
          <w:b/>
          <w:bCs/>
          <w:sz w:val="24"/>
          <w:szCs w:val="24"/>
        </w:rPr>
      </w:pPr>
    </w:p>
    <w:p w:rsidR="00D3407A" w:rsidRDefault="00D3407A" w:rsidP="002474AF">
      <w:pPr>
        <w:spacing w:after="0" w:line="240" w:lineRule="auto"/>
        <w:ind w:firstLine="284"/>
        <w:jc w:val="center"/>
        <w:rPr>
          <w:rFonts w:asciiTheme="majorBidi" w:hAnsiTheme="majorBidi" w:cstheme="majorBidi"/>
          <w:b/>
          <w:bCs/>
          <w:sz w:val="24"/>
          <w:szCs w:val="24"/>
        </w:rPr>
      </w:pPr>
    </w:p>
    <w:p w:rsidR="00D3407A" w:rsidRDefault="00D3407A" w:rsidP="002474AF">
      <w:pPr>
        <w:spacing w:after="0" w:line="240" w:lineRule="auto"/>
        <w:ind w:firstLine="284"/>
        <w:jc w:val="center"/>
        <w:rPr>
          <w:rFonts w:asciiTheme="majorBidi" w:hAnsiTheme="majorBidi" w:cstheme="majorBidi"/>
          <w:b/>
          <w:bCs/>
          <w:sz w:val="24"/>
          <w:szCs w:val="24"/>
        </w:rPr>
      </w:pPr>
    </w:p>
    <w:p w:rsidR="00D3407A" w:rsidRDefault="00D3407A" w:rsidP="002474AF">
      <w:pPr>
        <w:spacing w:after="0" w:line="240" w:lineRule="auto"/>
        <w:ind w:firstLine="284"/>
        <w:jc w:val="center"/>
        <w:rPr>
          <w:rFonts w:asciiTheme="majorBidi" w:hAnsiTheme="majorBidi" w:cstheme="majorBidi"/>
          <w:b/>
          <w:bCs/>
          <w:sz w:val="24"/>
          <w:szCs w:val="24"/>
        </w:rPr>
      </w:pPr>
    </w:p>
    <w:p w:rsidR="00D3407A" w:rsidRDefault="00D3407A" w:rsidP="002474AF">
      <w:pPr>
        <w:spacing w:after="0" w:line="240" w:lineRule="auto"/>
        <w:ind w:firstLine="284"/>
        <w:jc w:val="center"/>
        <w:rPr>
          <w:rFonts w:asciiTheme="majorBidi" w:hAnsiTheme="majorBidi" w:cstheme="majorBidi"/>
          <w:b/>
          <w:bCs/>
          <w:sz w:val="24"/>
          <w:szCs w:val="24"/>
        </w:rPr>
      </w:pPr>
    </w:p>
    <w:p w:rsidR="00D3407A" w:rsidRDefault="00D3407A" w:rsidP="002474AF">
      <w:pPr>
        <w:spacing w:after="0" w:line="240" w:lineRule="auto"/>
        <w:ind w:firstLine="284"/>
        <w:jc w:val="center"/>
        <w:rPr>
          <w:rFonts w:asciiTheme="majorBidi" w:hAnsiTheme="majorBidi" w:cstheme="majorBidi"/>
          <w:b/>
          <w:bCs/>
          <w:sz w:val="24"/>
          <w:szCs w:val="24"/>
        </w:rPr>
      </w:pPr>
    </w:p>
    <w:p w:rsidR="00D3407A" w:rsidRDefault="00D3407A" w:rsidP="002474AF">
      <w:pPr>
        <w:spacing w:after="0" w:line="240" w:lineRule="auto"/>
        <w:ind w:firstLine="284"/>
        <w:jc w:val="center"/>
        <w:rPr>
          <w:rFonts w:asciiTheme="majorBidi" w:hAnsiTheme="majorBidi" w:cstheme="majorBidi"/>
          <w:b/>
          <w:bCs/>
          <w:sz w:val="24"/>
          <w:szCs w:val="24"/>
        </w:rPr>
      </w:pPr>
    </w:p>
    <w:p w:rsidR="00D3407A" w:rsidRDefault="00D3407A" w:rsidP="002474AF">
      <w:pPr>
        <w:spacing w:after="0" w:line="240" w:lineRule="auto"/>
        <w:ind w:firstLine="284"/>
        <w:jc w:val="center"/>
        <w:rPr>
          <w:rFonts w:asciiTheme="majorBidi" w:hAnsiTheme="majorBidi" w:cstheme="majorBidi"/>
          <w:b/>
          <w:bCs/>
          <w:sz w:val="24"/>
          <w:szCs w:val="24"/>
        </w:rPr>
      </w:pPr>
    </w:p>
    <w:p w:rsidR="00D3407A" w:rsidRDefault="00D3407A" w:rsidP="002474AF">
      <w:pPr>
        <w:spacing w:after="0" w:line="240" w:lineRule="auto"/>
        <w:ind w:firstLine="284"/>
        <w:jc w:val="center"/>
        <w:rPr>
          <w:rFonts w:asciiTheme="majorBidi" w:hAnsiTheme="majorBidi" w:cstheme="majorBidi"/>
          <w:b/>
          <w:bCs/>
          <w:sz w:val="24"/>
          <w:szCs w:val="24"/>
        </w:rPr>
      </w:pPr>
    </w:p>
    <w:p w:rsidR="00D3407A" w:rsidRDefault="00D3407A" w:rsidP="002474AF">
      <w:pPr>
        <w:spacing w:after="0" w:line="240" w:lineRule="auto"/>
        <w:ind w:firstLine="284"/>
        <w:jc w:val="center"/>
        <w:rPr>
          <w:rFonts w:asciiTheme="majorBidi" w:hAnsiTheme="majorBidi" w:cstheme="majorBidi"/>
          <w:b/>
          <w:bCs/>
          <w:sz w:val="24"/>
          <w:szCs w:val="24"/>
        </w:rPr>
      </w:pPr>
    </w:p>
    <w:p w:rsidR="00D3407A" w:rsidRDefault="00D3407A" w:rsidP="002474AF">
      <w:pPr>
        <w:spacing w:after="0" w:line="240" w:lineRule="auto"/>
        <w:ind w:firstLine="284"/>
        <w:jc w:val="center"/>
        <w:rPr>
          <w:rFonts w:asciiTheme="majorBidi" w:hAnsiTheme="majorBidi" w:cstheme="majorBidi"/>
          <w:b/>
          <w:bCs/>
          <w:sz w:val="24"/>
          <w:szCs w:val="24"/>
          <w:rtl/>
        </w:rPr>
      </w:pPr>
    </w:p>
    <w:p w:rsidR="00D3407A" w:rsidRDefault="00D3407A" w:rsidP="002474AF">
      <w:pPr>
        <w:spacing w:after="0" w:line="240" w:lineRule="auto"/>
        <w:ind w:firstLine="284"/>
        <w:jc w:val="center"/>
        <w:rPr>
          <w:rFonts w:asciiTheme="majorBidi" w:hAnsiTheme="majorBidi" w:cstheme="majorBidi"/>
          <w:b/>
          <w:bCs/>
          <w:sz w:val="24"/>
          <w:szCs w:val="24"/>
          <w:rtl/>
        </w:rPr>
      </w:pPr>
    </w:p>
    <w:p w:rsidR="00D3407A" w:rsidRDefault="00D3407A" w:rsidP="002474AF">
      <w:pPr>
        <w:spacing w:after="0" w:line="240" w:lineRule="auto"/>
        <w:ind w:firstLine="284"/>
        <w:jc w:val="center"/>
        <w:rPr>
          <w:rFonts w:asciiTheme="majorBidi" w:hAnsiTheme="majorBidi" w:cstheme="majorBidi"/>
          <w:b/>
          <w:bCs/>
          <w:sz w:val="24"/>
          <w:szCs w:val="24"/>
          <w:rtl/>
        </w:rPr>
      </w:pPr>
    </w:p>
    <w:p w:rsidR="00D3407A" w:rsidRDefault="00D3407A" w:rsidP="002474AF">
      <w:pPr>
        <w:spacing w:after="0" w:line="240" w:lineRule="auto"/>
        <w:ind w:firstLine="284"/>
        <w:jc w:val="center"/>
        <w:rPr>
          <w:rFonts w:asciiTheme="majorBidi" w:hAnsiTheme="majorBidi" w:cstheme="majorBidi"/>
          <w:b/>
          <w:bCs/>
          <w:sz w:val="24"/>
          <w:szCs w:val="24"/>
          <w:rtl/>
        </w:rPr>
      </w:pPr>
    </w:p>
    <w:p w:rsidR="00D3407A" w:rsidRDefault="00D3407A" w:rsidP="002474AF">
      <w:pPr>
        <w:spacing w:after="0" w:line="240" w:lineRule="auto"/>
        <w:ind w:firstLine="284"/>
        <w:jc w:val="center"/>
        <w:rPr>
          <w:rFonts w:asciiTheme="majorBidi" w:hAnsiTheme="majorBidi" w:cstheme="majorBidi"/>
          <w:b/>
          <w:bCs/>
          <w:sz w:val="24"/>
          <w:szCs w:val="24"/>
          <w:rtl/>
        </w:rPr>
      </w:pPr>
    </w:p>
    <w:p w:rsidR="00D3407A" w:rsidRDefault="00D3407A" w:rsidP="002474AF">
      <w:pPr>
        <w:spacing w:after="0" w:line="240" w:lineRule="auto"/>
        <w:ind w:firstLine="284"/>
        <w:jc w:val="center"/>
        <w:rPr>
          <w:rFonts w:asciiTheme="majorBidi" w:hAnsiTheme="majorBidi" w:cstheme="majorBidi"/>
          <w:sz w:val="24"/>
          <w:szCs w:val="24"/>
        </w:rPr>
      </w:pPr>
      <w:r>
        <w:rPr>
          <w:rFonts w:asciiTheme="majorBidi" w:hAnsiTheme="majorBidi" w:cstheme="majorBidi"/>
          <w:b/>
          <w:bCs/>
          <w:sz w:val="24"/>
          <w:szCs w:val="24"/>
        </w:rPr>
        <w:t xml:space="preserve">Fig.3 : </w:t>
      </w:r>
      <w:r w:rsidRPr="000311A3">
        <w:rPr>
          <w:rFonts w:asciiTheme="majorBidi" w:hAnsiTheme="majorBidi" w:cstheme="majorBidi"/>
          <w:sz w:val="24"/>
          <w:szCs w:val="24"/>
        </w:rPr>
        <w:t>Schéma bloc de</w:t>
      </w:r>
      <w:r>
        <w:rPr>
          <w:rFonts w:asciiTheme="majorBidi" w:hAnsiTheme="majorBidi" w:cstheme="majorBidi"/>
          <w:sz w:val="24"/>
          <w:szCs w:val="24"/>
        </w:rPr>
        <w:t xml:space="preserve"> la génératrice GSAP en charge.</w:t>
      </w:r>
    </w:p>
    <w:p w:rsidR="00D3407A" w:rsidRPr="006034EB" w:rsidRDefault="00D3407A" w:rsidP="002474AF">
      <w:pPr>
        <w:spacing w:after="0" w:line="240" w:lineRule="auto"/>
        <w:jc w:val="both"/>
        <w:rPr>
          <w:rFonts w:ascii="Times New Roman" w:hAnsi="Times New Roman" w:cs="Times New Roman"/>
          <w:b/>
          <w:bCs/>
          <w:color w:val="000000"/>
          <w:sz w:val="28"/>
          <w:szCs w:val="24"/>
        </w:rPr>
      </w:pPr>
      <w:r>
        <w:rPr>
          <w:rFonts w:asciiTheme="majorBidi" w:hAnsiTheme="majorBidi" w:cstheme="majorBidi"/>
          <w:b/>
          <w:bCs/>
          <w:sz w:val="28"/>
          <w:szCs w:val="28"/>
        </w:rPr>
        <w:lastRenderedPageBreak/>
        <w:t>VI</w:t>
      </w:r>
      <w:r w:rsidRPr="006034EB">
        <w:rPr>
          <w:rFonts w:asciiTheme="majorBidi" w:hAnsiTheme="majorBidi" w:cstheme="majorBidi"/>
          <w:b/>
          <w:bCs/>
          <w:sz w:val="28"/>
          <w:szCs w:val="28"/>
        </w:rPr>
        <w:t xml:space="preserve">. </w:t>
      </w:r>
      <w:r w:rsidRPr="006034EB">
        <w:rPr>
          <w:rFonts w:ascii="Times New Roman" w:hAnsi="Times New Roman" w:cs="Times New Roman"/>
          <w:b/>
          <w:bCs/>
          <w:color w:val="000000"/>
          <w:sz w:val="28"/>
          <w:szCs w:val="24"/>
        </w:rPr>
        <w:t>Estimation de la puissance instantanée :</w:t>
      </w:r>
    </w:p>
    <w:p w:rsidR="00D3407A" w:rsidRDefault="00D3407A" w:rsidP="002474AF">
      <w:pPr>
        <w:spacing w:after="0" w:line="240" w:lineRule="auto"/>
        <w:jc w:val="center"/>
        <w:rPr>
          <w:rFonts w:ascii="Times New Roman" w:hAnsi="Times New Roman" w:cs="Times New Roman"/>
          <w:b/>
          <w:bCs/>
          <w:color w:val="000000"/>
          <w:sz w:val="24"/>
        </w:rPr>
      </w:pPr>
      <w:r>
        <w:rPr>
          <w:rFonts w:ascii="Times New Roman" w:hAnsi="Times New Roman" w:cs="Times New Roman"/>
          <w:b/>
          <w:bCs/>
          <w:noProof/>
          <w:color w:val="000000"/>
          <w:sz w:val="24"/>
          <w:lang w:eastAsia="fr-FR"/>
        </w:rPr>
        <w:drawing>
          <wp:inline distT="0" distB="0" distL="0" distR="0">
            <wp:extent cx="5835097" cy="1590261"/>
            <wp:effectExtent l="19050" t="0" r="0" b="0"/>
            <wp:docPr id="4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a:srcRect r="33719" b="55000"/>
                    <a:stretch>
                      <a:fillRect/>
                    </a:stretch>
                  </pic:blipFill>
                  <pic:spPr bwMode="auto">
                    <a:xfrm>
                      <a:off x="0" y="0"/>
                      <a:ext cx="5835097" cy="1590261"/>
                    </a:xfrm>
                    <a:prstGeom prst="rect">
                      <a:avLst/>
                    </a:prstGeom>
                    <a:noFill/>
                    <a:ln w="9525">
                      <a:noFill/>
                      <a:miter lim="800000"/>
                      <a:headEnd/>
                      <a:tailEnd/>
                    </a:ln>
                  </pic:spPr>
                </pic:pic>
              </a:graphicData>
            </a:graphic>
          </wp:inline>
        </w:drawing>
      </w:r>
    </w:p>
    <w:p w:rsidR="00D3407A" w:rsidRDefault="00D3407A" w:rsidP="002474AF">
      <w:pPr>
        <w:spacing w:after="0" w:line="240" w:lineRule="auto"/>
        <w:jc w:val="center"/>
        <w:rPr>
          <w:rFonts w:ascii="Times New Roman" w:hAnsi="Times New Roman" w:cs="Times New Roman"/>
          <w:b/>
          <w:bCs/>
          <w:color w:val="000000"/>
          <w:sz w:val="24"/>
        </w:rPr>
      </w:pPr>
    </w:p>
    <w:p w:rsidR="00D3407A" w:rsidRDefault="00D3407A" w:rsidP="002474AF">
      <w:pPr>
        <w:spacing w:after="0" w:line="240" w:lineRule="auto"/>
        <w:jc w:val="center"/>
        <w:rPr>
          <w:rFonts w:ascii="Times New Roman" w:hAnsi="Times New Roman" w:cs="Times New Roman"/>
          <w:color w:val="000000"/>
          <w:sz w:val="24"/>
        </w:rPr>
      </w:pPr>
      <w:r>
        <w:rPr>
          <w:rFonts w:ascii="Times New Roman" w:hAnsi="Times New Roman" w:cs="Times New Roman"/>
          <w:b/>
          <w:bCs/>
          <w:color w:val="000000"/>
          <w:sz w:val="24"/>
        </w:rPr>
        <w:t>Fig</w:t>
      </w:r>
      <w:r w:rsidRPr="006034EB">
        <w:rPr>
          <w:rFonts w:ascii="Times New Roman" w:hAnsi="Times New Roman" w:cs="Times New Roman"/>
          <w:b/>
          <w:bCs/>
          <w:color w:val="000000"/>
          <w:sz w:val="24"/>
        </w:rPr>
        <w:t>.</w:t>
      </w:r>
      <w:r>
        <w:rPr>
          <w:rFonts w:ascii="Times New Roman" w:hAnsi="Times New Roman" w:cs="Times New Roman"/>
          <w:b/>
          <w:bCs/>
          <w:color w:val="000000"/>
          <w:sz w:val="24"/>
        </w:rPr>
        <w:t>4</w:t>
      </w:r>
      <w:r w:rsidRPr="006034EB">
        <w:rPr>
          <w:rFonts w:ascii="Times New Roman" w:hAnsi="Times New Roman" w:cs="Times New Roman"/>
          <w:b/>
          <w:bCs/>
          <w:color w:val="000000"/>
          <w:sz w:val="24"/>
        </w:rPr>
        <w:t> :</w:t>
      </w:r>
      <w:r>
        <w:rPr>
          <w:rFonts w:ascii="Times New Roman" w:hAnsi="Times New Roman" w:cs="Times New Roman"/>
          <w:color w:val="000000"/>
          <w:sz w:val="24"/>
        </w:rPr>
        <w:t xml:space="preserve"> S</w:t>
      </w:r>
      <w:r w:rsidRPr="000501D2">
        <w:rPr>
          <w:rFonts w:ascii="Times New Roman" w:hAnsi="Times New Roman" w:cs="Times New Roman"/>
          <w:color w:val="000000"/>
          <w:sz w:val="24"/>
        </w:rPr>
        <w:t>chéma bloc d’estimation des puissances instantanées</w:t>
      </w:r>
      <w:r>
        <w:rPr>
          <w:rFonts w:ascii="Times New Roman" w:hAnsi="Times New Roman" w:cs="Times New Roman"/>
          <w:color w:val="000000"/>
          <w:sz w:val="24"/>
        </w:rPr>
        <w:t>.</w:t>
      </w:r>
    </w:p>
    <w:p w:rsidR="00D3407A" w:rsidRDefault="00D3407A" w:rsidP="002474AF">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VII.</w:t>
      </w:r>
      <w:r w:rsidRPr="00807635">
        <w:rPr>
          <w:rFonts w:ascii="Times New Roman" w:hAnsi="Times New Roman" w:cs="Times New Roman"/>
          <w:b/>
          <w:bCs/>
          <w:sz w:val="28"/>
          <w:szCs w:val="28"/>
        </w:rPr>
        <w:t xml:space="preserve"> Estimation de la tension de ligne</w:t>
      </w:r>
      <w:r>
        <w:rPr>
          <w:rFonts w:ascii="Times New Roman" w:hAnsi="Times New Roman" w:cs="Times New Roman"/>
          <w:b/>
          <w:bCs/>
          <w:sz w:val="28"/>
          <w:szCs w:val="28"/>
        </w:rPr>
        <w:t> :</w:t>
      </w:r>
    </w:p>
    <w:p w:rsidR="00D3407A" w:rsidRDefault="00D3407A" w:rsidP="002474AF">
      <w:pPr>
        <w:spacing w:after="0" w:line="240" w:lineRule="auto"/>
        <w:rPr>
          <w:rFonts w:ascii="Times New Roman" w:hAnsi="Times New Roman" w:cs="Times New Roman"/>
          <w:sz w:val="24"/>
          <w:szCs w:val="24"/>
        </w:rPr>
      </w:pPr>
      <w:r>
        <w:rPr>
          <w:rFonts w:ascii="Times New Roman" w:hAnsi="Times New Roman" w:cs="Times New Roman"/>
          <w:sz w:val="24"/>
          <w:szCs w:val="24"/>
        </w:rPr>
        <w:t>Fonction de transfert en boucle interne :</w:t>
      </w:r>
    </w:p>
    <w:p w:rsidR="00D3407A" w:rsidRDefault="00D3407A" w:rsidP="002474AF">
      <w:pPr>
        <w:spacing w:after="0" w:line="240" w:lineRule="auto"/>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boi</m:t>
              </m:r>
            </m:sub>
          </m:sSub>
          <m:d>
            <m:dPr>
              <m:ctrlPr>
                <w:rPr>
                  <w:rFonts w:ascii="Cambria Math" w:hAnsi="Cambria Math" w:cs="Times New Roman"/>
                  <w:i/>
                  <w:sz w:val="24"/>
                  <w:szCs w:val="24"/>
                </w:rPr>
              </m:ctrlPr>
            </m:dPr>
            <m:e>
              <m:r>
                <w:rPr>
                  <w:rFonts w:ascii="Cambria Math" w:hAnsi="Cambria Math" w:cs="Times New Roman"/>
                  <w:sz w:val="24"/>
                  <w:szCs w:val="24"/>
                </w:rPr>
                <m:t>p</m:t>
              </m:r>
            </m:e>
          </m:d>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res</m:t>
                  </m:r>
                </m:sub>
              </m:sSub>
            </m:num>
            <m:den>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s</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c</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r</m:t>
              </m:r>
              <m:d>
                <m:dPr>
                  <m:ctrlPr>
                    <w:rPr>
                      <w:rFonts w:ascii="Cambria Math" w:hAnsi="Cambria Math" w:cs="Times New Roman"/>
                      <w:i/>
                      <w:sz w:val="24"/>
                      <w:szCs w:val="24"/>
                    </w:rPr>
                  </m:ctrlPr>
                </m:dPr>
                <m:e>
                  <m:r>
                    <w:rPr>
                      <w:rFonts w:ascii="Cambria Math" w:hAnsi="Cambria Math" w:cs="Times New Roman"/>
                      <w:sz w:val="24"/>
                      <w:szCs w:val="24"/>
                    </w:rPr>
                    <m:t>1+</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n</m:t>
                      </m:r>
                    </m:sub>
                  </m:sSub>
                  <m:r>
                    <w:rPr>
                      <w:rFonts w:ascii="Cambria Math" w:hAnsi="Cambria Math" w:cs="Times New Roman"/>
                      <w:sz w:val="24"/>
                      <w:szCs w:val="24"/>
                    </w:rPr>
                    <m:t>.p</m:t>
                  </m:r>
                </m:e>
              </m:d>
            </m:den>
          </m:f>
          <m:r>
            <w:rPr>
              <w:rFonts w:ascii="Cambria Math" w:hAnsi="Cambria Math" w:cs="Times New Roman"/>
              <w:sz w:val="24"/>
              <w:szCs w:val="24"/>
            </w:rPr>
            <m:t xml:space="preserve">   avec </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n</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l</m:t>
              </m:r>
            </m:num>
            <m:den>
              <m:r>
                <w:rPr>
                  <w:rFonts w:ascii="Cambria Math" w:hAnsi="Cambria Math" w:cs="Times New Roman"/>
                  <w:sz w:val="24"/>
                  <w:szCs w:val="24"/>
                </w:rPr>
                <m:t>r</m:t>
              </m:r>
            </m:den>
          </m:f>
        </m:oMath>
      </m:oMathPara>
    </w:p>
    <w:p w:rsidR="00D3407A" w:rsidRDefault="00D3407A" w:rsidP="002474AF">
      <w:pPr>
        <w:spacing w:after="0" w:line="240" w:lineRule="auto"/>
        <w:rPr>
          <w:rFonts w:ascii="Times New Roman" w:hAnsi="Times New Roman" w:cs="Times New Roman"/>
          <w:sz w:val="24"/>
          <w:szCs w:val="24"/>
        </w:rPr>
      </w:pPr>
      <w:r>
        <w:rPr>
          <w:rFonts w:ascii="Times New Roman" w:hAnsi="Times New Roman" w:cs="Times New Roman"/>
          <w:sz w:val="24"/>
          <w:szCs w:val="24"/>
        </w:rPr>
        <w:t>Fonction de transfert en boucle externe :</w:t>
      </w:r>
    </w:p>
    <w:p w:rsidR="00D3407A" w:rsidRPr="00807635" w:rsidRDefault="00D3407A" w:rsidP="002474AF">
      <w:pPr>
        <w:spacing w:after="0" w:line="240" w:lineRule="auto"/>
        <w:rPr>
          <w:rFonts w:ascii="Times New Roman" w:hAnsi="Times New Roman" w:cs="Times New Roman"/>
          <w:color w:val="000000"/>
          <w:sz w:val="28"/>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boe</m:t>
              </m:r>
            </m:sub>
          </m:sSub>
          <m:d>
            <m:dPr>
              <m:ctrlPr>
                <w:rPr>
                  <w:rFonts w:ascii="Cambria Math" w:hAnsi="Cambria Math" w:cs="Times New Roman"/>
                  <w:i/>
                  <w:sz w:val="24"/>
                  <w:szCs w:val="24"/>
                </w:rPr>
              </m:ctrlPr>
            </m:dPr>
            <m:e>
              <m:r>
                <w:rPr>
                  <w:rFonts w:ascii="Cambria Math" w:hAnsi="Cambria Math" w:cs="Times New Roman"/>
                  <w:sz w:val="24"/>
                  <w:szCs w:val="24"/>
                </w:rPr>
                <m:t>p</m:t>
              </m:r>
            </m:e>
          </m:d>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dc</m:t>
                  </m:r>
                </m:sub>
              </m:sSub>
              <m:d>
                <m:dPr>
                  <m:ctrlPr>
                    <w:rPr>
                      <w:rFonts w:ascii="Cambria Math" w:hAnsi="Cambria Math" w:cs="Times New Roman"/>
                      <w:i/>
                      <w:sz w:val="24"/>
                      <w:szCs w:val="24"/>
                    </w:rPr>
                  </m:ctrlPr>
                </m:dPr>
                <m:e>
                  <m:r>
                    <w:rPr>
                      <w:rFonts w:ascii="Cambria Math" w:hAnsi="Cambria Math" w:cs="Times New Roman"/>
                      <w:sz w:val="24"/>
                      <w:szCs w:val="24"/>
                    </w:rPr>
                    <m:t>p</m:t>
                  </m:r>
                </m:e>
              </m:d>
            </m:num>
            <m:den>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dc</m:t>
                  </m:r>
                </m:sub>
              </m:sSub>
              <m:d>
                <m:dPr>
                  <m:ctrlPr>
                    <w:rPr>
                      <w:rFonts w:ascii="Cambria Math" w:hAnsi="Cambria Math" w:cs="Times New Roman"/>
                      <w:i/>
                      <w:sz w:val="24"/>
                      <w:szCs w:val="24"/>
                    </w:rPr>
                  </m:ctrlPr>
                </m:dPr>
                <m:e>
                  <m:r>
                    <w:rPr>
                      <w:rFonts w:ascii="Cambria Math" w:hAnsi="Cambria Math" w:cs="Times New Roman"/>
                      <w:sz w:val="24"/>
                      <w:szCs w:val="24"/>
                    </w:rPr>
                    <m:t>p</m:t>
                  </m:r>
                </m:e>
              </m:d>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ch</m:t>
                  </m:r>
                </m:sub>
              </m:sSub>
            </m:num>
            <m:den>
              <m:r>
                <w:rPr>
                  <w:rFonts w:ascii="Cambria Math" w:hAnsi="Cambria Math" w:cs="Times New Roman"/>
                  <w:sz w:val="24"/>
                  <w:szCs w:val="24"/>
                </w:rPr>
                <m:t>r</m:t>
              </m:r>
              <m:d>
                <m:dPr>
                  <m:ctrlPr>
                    <w:rPr>
                      <w:rFonts w:ascii="Cambria Math" w:hAnsi="Cambria Math" w:cs="Times New Roman"/>
                      <w:i/>
                      <w:sz w:val="24"/>
                      <w:szCs w:val="24"/>
                    </w:rPr>
                  </m:ctrlPr>
                </m:dPr>
                <m:e>
                  <m:r>
                    <w:rPr>
                      <w:rFonts w:ascii="Cambria Math" w:hAnsi="Cambria Math" w:cs="Times New Roman"/>
                      <w:sz w:val="24"/>
                      <w:szCs w:val="24"/>
                    </w:rPr>
                    <m:t>1+</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c</m:t>
                      </m:r>
                    </m:sub>
                  </m:sSub>
                  <m:r>
                    <w:rPr>
                      <w:rFonts w:ascii="Cambria Math" w:hAnsi="Cambria Math" w:cs="Times New Roman"/>
                      <w:sz w:val="24"/>
                      <w:szCs w:val="24"/>
                    </w:rPr>
                    <m:t>.p</m:t>
                  </m:r>
                </m:e>
              </m:d>
            </m:den>
          </m:f>
          <m:r>
            <w:rPr>
              <w:rFonts w:ascii="Cambria Math" w:hAnsi="Cambria Math" w:cs="Times New Roman"/>
              <w:sz w:val="24"/>
              <w:szCs w:val="24"/>
            </w:rPr>
            <m:t xml:space="preserve">   avec </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c</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ch</m:t>
              </m:r>
            </m:sub>
          </m:sSub>
          <m:r>
            <w:rPr>
              <w:rFonts w:ascii="Cambria Math" w:hAnsi="Cambria Math" w:cs="Times New Roman"/>
              <w:sz w:val="24"/>
              <w:szCs w:val="24"/>
            </w:rPr>
            <m:t>.c</m:t>
          </m:r>
        </m:oMath>
      </m:oMathPara>
    </w:p>
    <w:p w:rsidR="00D3407A" w:rsidRDefault="00D3407A" w:rsidP="002474AF">
      <w:pPr>
        <w:spacing w:after="0" w:line="240" w:lineRule="auto"/>
        <w:jc w:val="both"/>
        <w:rPr>
          <w:rFonts w:asciiTheme="majorBidi" w:hAnsiTheme="majorBidi" w:cstheme="majorBidi"/>
          <w:b/>
          <w:bCs/>
          <w:color w:val="000000"/>
          <w:sz w:val="28"/>
          <w:szCs w:val="24"/>
        </w:rPr>
      </w:pPr>
      <w:r>
        <w:rPr>
          <w:rFonts w:asciiTheme="majorBidi" w:hAnsiTheme="majorBidi" w:cstheme="majorBidi"/>
          <w:b/>
          <w:bCs/>
          <w:color w:val="000000"/>
          <w:sz w:val="28"/>
          <w:szCs w:val="24"/>
        </w:rPr>
        <w:t>VIII</w:t>
      </w:r>
      <w:r w:rsidRPr="0017577E">
        <w:rPr>
          <w:rFonts w:asciiTheme="majorBidi" w:hAnsiTheme="majorBidi" w:cstheme="majorBidi"/>
          <w:b/>
          <w:bCs/>
          <w:color w:val="000000"/>
          <w:sz w:val="28"/>
          <w:szCs w:val="24"/>
        </w:rPr>
        <w:t>. Modèle de simulation du redresseur à MLI :</w:t>
      </w:r>
    </w:p>
    <w:p w:rsidR="00D3407A" w:rsidRPr="0017577E" w:rsidRDefault="00D3407A" w:rsidP="002474AF">
      <w:pPr>
        <w:spacing w:after="0" w:line="240" w:lineRule="auto"/>
        <w:jc w:val="both"/>
        <w:rPr>
          <w:rFonts w:asciiTheme="majorBidi" w:hAnsiTheme="majorBidi" w:cstheme="majorBidi"/>
          <w:b/>
          <w:bCs/>
          <w:color w:val="000000"/>
          <w:sz w:val="28"/>
          <w:szCs w:val="24"/>
        </w:rPr>
      </w:pPr>
      <w:r>
        <w:rPr>
          <w:rFonts w:asciiTheme="majorBidi" w:hAnsiTheme="majorBidi" w:cstheme="majorBidi"/>
          <w:b/>
          <w:bCs/>
          <w:noProof/>
          <w:color w:val="000000"/>
          <w:sz w:val="28"/>
          <w:szCs w:val="24"/>
          <w:lang w:eastAsia="fr-FR"/>
        </w:rPr>
        <w:drawing>
          <wp:anchor distT="0" distB="0" distL="114300" distR="114300" simplePos="0" relativeHeight="251682816" behindDoc="1" locked="0" layoutInCell="1" allowOverlap="1">
            <wp:simplePos x="0" y="0"/>
            <wp:positionH relativeFrom="column">
              <wp:posOffset>-196381</wp:posOffset>
            </wp:positionH>
            <wp:positionV relativeFrom="paragraph">
              <wp:posOffset>108254</wp:posOffset>
            </wp:positionV>
            <wp:extent cx="6242603" cy="4641574"/>
            <wp:effectExtent l="19050" t="0" r="5797" b="0"/>
            <wp:wrapNone/>
            <wp:docPr id="4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a:srcRect l="20853" t="8823" r="23992" b="7368"/>
                    <a:stretch>
                      <a:fillRect/>
                    </a:stretch>
                  </pic:blipFill>
                  <pic:spPr bwMode="auto">
                    <a:xfrm>
                      <a:off x="0" y="0"/>
                      <a:ext cx="6242407" cy="4641428"/>
                    </a:xfrm>
                    <a:prstGeom prst="rect">
                      <a:avLst/>
                    </a:prstGeom>
                    <a:noFill/>
                    <a:ln w="9525">
                      <a:noFill/>
                      <a:miter lim="800000"/>
                      <a:headEnd/>
                      <a:tailEnd/>
                    </a:ln>
                  </pic:spPr>
                </pic:pic>
              </a:graphicData>
            </a:graphic>
          </wp:anchor>
        </w:drawing>
      </w:r>
    </w:p>
    <w:p w:rsidR="00D3407A" w:rsidRDefault="00D3407A" w:rsidP="002474AF">
      <w:pPr>
        <w:spacing w:after="0" w:line="240" w:lineRule="auto"/>
        <w:jc w:val="both"/>
        <w:rPr>
          <w:rFonts w:asciiTheme="majorBidi" w:hAnsiTheme="majorBidi" w:cstheme="majorBidi"/>
          <w:b/>
          <w:bCs/>
          <w:color w:val="000000"/>
          <w:sz w:val="24"/>
        </w:rPr>
      </w:pPr>
    </w:p>
    <w:p w:rsidR="00D3407A" w:rsidRPr="000D4581" w:rsidRDefault="00D3407A" w:rsidP="002474AF">
      <w:pPr>
        <w:spacing w:after="0" w:line="240" w:lineRule="auto"/>
        <w:ind w:firstLine="284"/>
        <w:jc w:val="both"/>
        <w:rPr>
          <w:rFonts w:asciiTheme="majorBidi" w:hAnsiTheme="majorBidi" w:cstheme="majorBidi"/>
          <w:b/>
          <w:bCs/>
          <w:sz w:val="24"/>
          <w:szCs w:val="24"/>
        </w:rPr>
      </w:pPr>
    </w:p>
    <w:p w:rsidR="00D3407A" w:rsidRDefault="00D3407A" w:rsidP="002474AF">
      <w:pPr>
        <w:spacing w:after="0" w:line="240" w:lineRule="auto"/>
        <w:ind w:firstLine="284"/>
        <w:jc w:val="both"/>
        <w:rPr>
          <w:rFonts w:asciiTheme="majorBidi" w:hAnsiTheme="majorBidi" w:cstheme="majorBidi"/>
          <w:sz w:val="24"/>
          <w:szCs w:val="24"/>
        </w:rPr>
      </w:pPr>
    </w:p>
    <w:p w:rsidR="00D3407A" w:rsidRPr="002B6B3F" w:rsidRDefault="00D3407A" w:rsidP="002474AF">
      <w:pPr>
        <w:spacing w:after="0" w:line="240" w:lineRule="auto"/>
        <w:ind w:firstLine="284"/>
        <w:jc w:val="center"/>
        <w:rPr>
          <w:rFonts w:asciiTheme="majorBidi" w:hAnsiTheme="majorBidi" w:cstheme="majorBidi"/>
          <w:sz w:val="24"/>
          <w:szCs w:val="24"/>
        </w:rPr>
      </w:pPr>
    </w:p>
    <w:p w:rsidR="00D3407A" w:rsidRDefault="00D3407A" w:rsidP="002474AF">
      <w:pPr>
        <w:spacing w:after="0" w:line="240" w:lineRule="auto"/>
        <w:ind w:firstLine="284"/>
        <w:jc w:val="both"/>
        <w:rPr>
          <w:rFonts w:ascii="Times New Roman" w:hAnsi="Times New Roman" w:cs="Times New Roman"/>
          <w:b/>
          <w:bCs/>
          <w:color w:val="000000"/>
          <w:sz w:val="24"/>
        </w:rPr>
      </w:pPr>
    </w:p>
    <w:p w:rsidR="00D3407A" w:rsidRDefault="00D3407A" w:rsidP="002474AF">
      <w:pPr>
        <w:spacing w:after="0" w:line="240" w:lineRule="auto"/>
        <w:ind w:firstLine="284"/>
        <w:jc w:val="both"/>
        <w:rPr>
          <w:rFonts w:ascii="Times New Roman" w:hAnsi="Times New Roman" w:cs="Times New Roman"/>
          <w:b/>
          <w:bCs/>
          <w:color w:val="000000"/>
          <w:sz w:val="24"/>
        </w:rPr>
      </w:pPr>
    </w:p>
    <w:p w:rsidR="00D3407A" w:rsidRDefault="00D3407A" w:rsidP="002474AF">
      <w:pPr>
        <w:spacing w:after="0" w:line="240" w:lineRule="auto"/>
        <w:ind w:firstLine="284"/>
        <w:jc w:val="both"/>
        <w:rPr>
          <w:rFonts w:ascii="Times New Roman" w:hAnsi="Times New Roman" w:cs="Times New Roman"/>
          <w:b/>
          <w:bCs/>
          <w:color w:val="000000"/>
          <w:sz w:val="24"/>
        </w:rPr>
      </w:pPr>
    </w:p>
    <w:p w:rsidR="00D3407A" w:rsidRDefault="00D3407A" w:rsidP="002474AF">
      <w:pPr>
        <w:spacing w:after="0" w:line="240" w:lineRule="auto"/>
        <w:ind w:firstLine="284"/>
        <w:jc w:val="both"/>
        <w:rPr>
          <w:rFonts w:ascii="Times New Roman" w:hAnsi="Times New Roman" w:cs="Times New Roman"/>
          <w:b/>
          <w:bCs/>
          <w:color w:val="000000"/>
          <w:sz w:val="24"/>
        </w:rPr>
      </w:pPr>
    </w:p>
    <w:p w:rsidR="00D3407A" w:rsidRDefault="00D3407A" w:rsidP="002474AF">
      <w:pPr>
        <w:spacing w:after="0" w:line="240" w:lineRule="auto"/>
        <w:ind w:firstLine="284"/>
        <w:jc w:val="both"/>
        <w:rPr>
          <w:rFonts w:ascii="Times New Roman" w:hAnsi="Times New Roman" w:cs="Times New Roman"/>
          <w:b/>
          <w:bCs/>
          <w:color w:val="000000"/>
          <w:sz w:val="24"/>
        </w:rPr>
      </w:pPr>
    </w:p>
    <w:p w:rsidR="00D3407A" w:rsidRDefault="00D3407A" w:rsidP="002474AF">
      <w:pPr>
        <w:spacing w:after="0" w:line="240" w:lineRule="auto"/>
        <w:ind w:firstLine="284"/>
        <w:jc w:val="both"/>
        <w:rPr>
          <w:rFonts w:ascii="Times New Roman" w:hAnsi="Times New Roman" w:cs="Times New Roman"/>
          <w:b/>
          <w:bCs/>
          <w:color w:val="000000"/>
          <w:sz w:val="24"/>
        </w:rPr>
      </w:pPr>
    </w:p>
    <w:p w:rsidR="00D3407A" w:rsidRDefault="00D3407A" w:rsidP="002474AF">
      <w:pPr>
        <w:spacing w:after="0" w:line="240" w:lineRule="auto"/>
        <w:ind w:firstLine="284"/>
        <w:jc w:val="both"/>
        <w:rPr>
          <w:rFonts w:ascii="Times New Roman" w:hAnsi="Times New Roman" w:cs="Times New Roman"/>
          <w:b/>
          <w:bCs/>
          <w:color w:val="000000"/>
          <w:sz w:val="24"/>
        </w:rPr>
      </w:pPr>
    </w:p>
    <w:p w:rsidR="00D3407A" w:rsidRDefault="00D3407A" w:rsidP="002474AF">
      <w:pPr>
        <w:spacing w:after="0" w:line="240" w:lineRule="auto"/>
        <w:ind w:firstLine="284"/>
        <w:jc w:val="both"/>
        <w:rPr>
          <w:rFonts w:ascii="Times New Roman" w:hAnsi="Times New Roman" w:cs="Times New Roman"/>
          <w:b/>
          <w:bCs/>
          <w:color w:val="000000"/>
          <w:sz w:val="24"/>
        </w:rPr>
      </w:pPr>
    </w:p>
    <w:p w:rsidR="00D3407A" w:rsidRDefault="00D3407A" w:rsidP="002474AF">
      <w:pPr>
        <w:spacing w:after="0" w:line="240" w:lineRule="auto"/>
        <w:ind w:firstLine="284"/>
        <w:jc w:val="both"/>
        <w:rPr>
          <w:rFonts w:ascii="Times New Roman" w:hAnsi="Times New Roman" w:cs="Times New Roman"/>
          <w:b/>
          <w:bCs/>
          <w:color w:val="000000"/>
          <w:sz w:val="24"/>
        </w:rPr>
      </w:pPr>
    </w:p>
    <w:p w:rsidR="00D3407A" w:rsidRDefault="00D3407A" w:rsidP="002474AF">
      <w:pPr>
        <w:spacing w:after="0" w:line="240" w:lineRule="auto"/>
        <w:ind w:firstLine="284"/>
        <w:jc w:val="both"/>
        <w:rPr>
          <w:rFonts w:ascii="Times New Roman" w:hAnsi="Times New Roman" w:cs="Times New Roman"/>
          <w:b/>
          <w:bCs/>
          <w:color w:val="000000"/>
          <w:sz w:val="24"/>
        </w:rPr>
      </w:pPr>
    </w:p>
    <w:p w:rsidR="00D3407A" w:rsidRDefault="00D3407A" w:rsidP="002474AF">
      <w:pPr>
        <w:spacing w:after="0" w:line="240" w:lineRule="auto"/>
        <w:ind w:firstLine="284"/>
        <w:jc w:val="both"/>
        <w:rPr>
          <w:rFonts w:ascii="Times New Roman" w:hAnsi="Times New Roman" w:cs="Times New Roman"/>
          <w:b/>
          <w:bCs/>
          <w:color w:val="000000"/>
          <w:sz w:val="24"/>
        </w:rPr>
      </w:pPr>
    </w:p>
    <w:p w:rsidR="00D3407A" w:rsidRDefault="00D3407A" w:rsidP="002474AF">
      <w:pPr>
        <w:spacing w:after="0" w:line="240" w:lineRule="auto"/>
        <w:ind w:firstLine="284"/>
        <w:jc w:val="both"/>
        <w:rPr>
          <w:rFonts w:ascii="Times New Roman" w:hAnsi="Times New Roman" w:cs="Times New Roman"/>
          <w:b/>
          <w:bCs/>
          <w:color w:val="000000"/>
          <w:sz w:val="24"/>
        </w:rPr>
      </w:pPr>
    </w:p>
    <w:p w:rsidR="00D3407A" w:rsidRDefault="00D3407A" w:rsidP="002474AF">
      <w:pPr>
        <w:spacing w:after="0" w:line="240" w:lineRule="auto"/>
        <w:ind w:firstLine="284"/>
        <w:jc w:val="both"/>
        <w:rPr>
          <w:rFonts w:ascii="Times New Roman" w:hAnsi="Times New Roman" w:cs="Times New Roman"/>
          <w:b/>
          <w:bCs/>
          <w:color w:val="000000"/>
          <w:sz w:val="24"/>
        </w:rPr>
      </w:pPr>
    </w:p>
    <w:p w:rsidR="00D3407A" w:rsidRDefault="00D3407A" w:rsidP="002474AF">
      <w:pPr>
        <w:spacing w:after="0" w:line="240" w:lineRule="auto"/>
        <w:ind w:firstLine="284"/>
        <w:jc w:val="both"/>
        <w:rPr>
          <w:rFonts w:ascii="Times New Roman" w:hAnsi="Times New Roman" w:cs="Times New Roman"/>
          <w:b/>
          <w:bCs/>
          <w:color w:val="000000"/>
          <w:sz w:val="24"/>
        </w:rPr>
      </w:pPr>
    </w:p>
    <w:p w:rsidR="00D3407A" w:rsidRDefault="00D3407A" w:rsidP="002474AF">
      <w:pPr>
        <w:spacing w:after="0" w:line="240" w:lineRule="auto"/>
        <w:ind w:firstLine="284"/>
        <w:jc w:val="both"/>
        <w:rPr>
          <w:rFonts w:ascii="Times New Roman" w:hAnsi="Times New Roman" w:cs="Times New Roman"/>
          <w:b/>
          <w:bCs/>
          <w:color w:val="000000"/>
          <w:sz w:val="24"/>
        </w:rPr>
      </w:pPr>
    </w:p>
    <w:p w:rsidR="00D3407A" w:rsidRDefault="00D3407A" w:rsidP="002474AF">
      <w:pPr>
        <w:spacing w:after="0" w:line="240" w:lineRule="auto"/>
        <w:ind w:firstLine="284"/>
        <w:jc w:val="both"/>
        <w:rPr>
          <w:rFonts w:ascii="Times New Roman" w:hAnsi="Times New Roman" w:cs="Times New Roman"/>
          <w:b/>
          <w:bCs/>
          <w:color w:val="000000"/>
          <w:sz w:val="24"/>
        </w:rPr>
      </w:pPr>
    </w:p>
    <w:p w:rsidR="00D3407A" w:rsidRDefault="00D3407A" w:rsidP="002474AF">
      <w:pPr>
        <w:spacing w:after="0" w:line="240" w:lineRule="auto"/>
        <w:ind w:firstLine="284"/>
        <w:jc w:val="both"/>
        <w:rPr>
          <w:rFonts w:ascii="Times New Roman" w:hAnsi="Times New Roman" w:cs="Times New Roman"/>
          <w:b/>
          <w:bCs/>
          <w:sz w:val="24"/>
          <w:szCs w:val="24"/>
        </w:rPr>
      </w:pPr>
    </w:p>
    <w:p w:rsidR="00D3407A" w:rsidRDefault="00D3407A" w:rsidP="002474AF">
      <w:pPr>
        <w:spacing w:after="0" w:line="240" w:lineRule="auto"/>
        <w:jc w:val="center"/>
        <w:rPr>
          <w:rFonts w:ascii="Times New Roman" w:hAnsi="Times New Roman" w:cs="Times New Roman"/>
          <w:b/>
          <w:bCs/>
          <w:sz w:val="24"/>
          <w:szCs w:val="24"/>
        </w:rPr>
      </w:pPr>
    </w:p>
    <w:p w:rsidR="00D3407A" w:rsidRDefault="00D3407A" w:rsidP="002474AF">
      <w:pPr>
        <w:spacing w:after="0" w:line="240" w:lineRule="auto"/>
        <w:jc w:val="center"/>
        <w:rPr>
          <w:rFonts w:ascii="Times New Roman" w:hAnsi="Times New Roman" w:cs="Times New Roman"/>
          <w:b/>
          <w:bCs/>
          <w:sz w:val="24"/>
          <w:szCs w:val="24"/>
        </w:rPr>
      </w:pPr>
    </w:p>
    <w:p w:rsidR="00D3407A" w:rsidRDefault="00D3407A" w:rsidP="002474AF">
      <w:pPr>
        <w:spacing w:after="0" w:line="240" w:lineRule="auto"/>
        <w:jc w:val="center"/>
        <w:rPr>
          <w:rFonts w:ascii="Times New Roman" w:hAnsi="Times New Roman" w:cs="Times New Roman"/>
          <w:b/>
          <w:bCs/>
          <w:sz w:val="24"/>
          <w:szCs w:val="24"/>
        </w:rPr>
      </w:pPr>
    </w:p>
    <w:p w:rsidR="00D3407A" w:rsidRDefault="00D3407A" w:rsidP="002474AF">
      <w:pPr>
        <w:spacing w:after="0" w:line="240" w:lineRule="auto"/>
        <w:jc w:val="center"/>
        <w:rPr>
          <w:rFonts w:ascii="Times New Roman" w:hAnsi="Times New Roman" w:cs="Times New Roman"/>
          <w:b/>
          <w:bCs/>
          <w:sz w:val="24"/>
          <w:szCs w:val="24"/>
        </w:rPr>
      </w:pPr>
    </w:p>
    <w:p w:rsidR="00D3407A" w:rsidRDefault="00D3407A" w:rsidP="002474AF">
      <w:pPr>
        <w:spacing w:after="0" w:line="240" w:lineRule="auto"/>
        <w:jc w:val="center"/>
        <w:rPr>
          <w:rFonts w:ascii="Times New Roman" w:hAnsi="Times New Roman" w:cs="Times New Roman"/>
          <w:b/>
          <w:bCs/>
          <w:sz w:val="24"/>
          <w:szCs w:val="24"/>
        </w:rPr>
      </w:pPr>
    </w:p>
    <w:p w:rsidR="00D3407A" w:rsidRDefault="00D3407A" w:rsidP="002474AF">
      <w:pPr>
        <w:spacing w:after="0" w:line="240" w:lineRule="auto"/>
        <w:jc w:val="center"/>
        <w:rPr>
          <w:rFonts w:ascii="Times New Roman" w:hAnsi="Times New Roman" w:cs="Times New Roman"/>
          <w:b/>
          <w:bCs/>
          <w:sz w:val="24"/>
          <w:szCs w:val="24"/>
        </w:rPr>
      </w:pPr>
    </w:p>
    <w:p w:rsidR="00D3407A" w:rsidRDefault="00D3407A" w:rsidP="002474AF">
      <w:pPr>
        <w:spacing w:after="0" w:line="240" w:lineRule="auto"/>
        <w:jc w:val="center"/>
        <w:rPr>
          <w:rFonts w:ascii="Times New Roman" w:hAnsi="Times New Roman" w:cs="Times New Roman"/>
          <w:sz w:val="24"/>
          <w:szCs w:val="24"/>
        </w:rPr>
      </w:pPr>
      <w:r w:rsidRPr="006034EB">
        <w:rPr>
          <w:rFonts w:ascii="Times New Roman" w:hAnsi="Times New Roman" w:cs="Times New Roman"/>
          <w:b/>
          <w:bCs/>
          <w:sz w:val="24"/>
          <w:szCs w:val="24"/>
        </w:rPr>
        <w:t>Fig.</w:t>
      </w:r>
      <w:r>
        <w:rPr>
          <w:rFonts w:ascii="Times New Roman" w:hAnsi="Times New Roman" w:cs="Times New Roman"/>
          <w:b/>
          <w:bCs/>
          <w:sz w:val="24"/>
          <w:szCs w:val="24"/>
        </w:rPr>
        <w:t>5</w:t>
      </w:r>
      <w:r w:rsidRPr="006034EB">
        <w:rPr>
          <w:rFonts w:ascii="Times New Roman" w:hAnsi="Times New Roman" w:cs="Times New Roman"/>
          <w:b/>
          <w:bCs/>
          <w:sz w:val="24"/>
          <w:szCs w:val="24"/>
        </w:rPr>
        <w:t> :</w:t>
      </w:r>
      <w:r>
        <w:rPr>
          <w:rFonts w:ascii="Times New Roman" w:hAnsi="Times New Roman" w:cs="Times New Roman"/>
          <w:sz w:val="24"/>
          <w:szCs w:val="24"/>
        </w:rPr>
        <w:t xml:space="preserve"> Modèle de simulation du redresseur à MLI dans les coordonnées triphasées.</w:t>
      </w:r>
    </w:p>
    <w:p w:rsidR="00D3407A" w:rsidRPr="005B0DCA" w:rsidRDefault="00D3407A" w:rsidP="002474AF">
      <w:pPr>
        <w:spacing w:after="0" w:line="240" w:lineRule="auto"/>
        <w:ind w:firstLine="284"/>
        <w:jc w:val="both"/>
        <w:rPr>
          <w:rFonts w:ascii="Times New Roman" w:hAnsi="Times New Roman" w:cs="Times New Roman"/>
          <w:b/>
          <w:bCs/>
          <w:color w:val="000000"/>
          <w:sz w:val="28"/>
          <w:szCs w:val="28"/>
        </w:rPr>
      </w:pPr>
      <w:r w:rsidRPr="005B0DCA">
        <w:rPr>
          <w:rFonts w:ascii="Times New Roman" w:hAnsi="Times New Roman" w:cs="Times New Roman"/>
          <w:b/>
          <w:bCs/>
          <w:color w:val="000000"/>
          <w:sz w:val="28"/>
          <w:szCs w:val="28"/>
        </w:rPr>
        <w:lastRenderedPageBreak/>
        <w:t xml:space="preserve">VIII. </w:t>
      </w:r>
      <w:r w:rsidRPr="005B0DCA">
        <w:rPr>
          <w:rFonts w:asciiTheme="majorBidi" w:hAnsiTheme="majorBidi" w:cstheme="majorBidi"/>
          <w:b/>
          <w:bCs/>
          <w:sz w:val="28"/>
          <w:szCs w:val="28"/>
        </w:rPr>
        <w:t>Schéma bloc de</w:t>
      </w:r>
      <w:r w:rsidRPr="005B0DCA">
        <w:rPr>
          <w:rFonts w:ascii="Times New Roman" w:hAnsi="Times New Roman" w:cs="Times New Roman"/>
          <w:b/>
          <w:bCs/>
          <w:color w:val="000000"/>
          <w:sz w:val="28"/>
          <w:szCs w:val="28"/>
        </w:rPr>
        <w:t xml:space="preserve"> la commande DPC :</w:t>
      </w:r>
    </w:p>
    <w:p w:rsidR="00D3407A" w:rsidRDefault="00D3407A" w:rsidP="002474AF">
      <w:pPr>
        <w:spacing w:after="0" w:line="240" w:lineRule="auto"/>
        <w:ind w:firstLine="284"/>
        <w:jc w:val="center"/>
        <w:rPr>
          <w:rFonts w:ascii="Times New Roman" w:hAnsi="Times New Roman" w:cs="Times New Roman"/>
          <w:b/>
          <w:bCs/>
          <w:color w:val="000000"/>
          <w:sz w:val="24"/>
        </w:rPr>
      </w:pPr>
    </w:p>
    <w:p w:rsidR="00D3407A" w:rsidRDefault="00D3407A" w:rsidP="002474AF">
      <w:pPr>
        <w:spacing w:after="0" w:line="240" w:lineRule="auto"/>
        <w:ind w:firstLine="284"/>
        <w:jc w:val="both"/>
        <w:rPr>
          <w:rFonts w:ascii="Times New Roman" w:hAnsi="Times New Roman" w:cs="Times New Roman"/>
          <w:b/>
          <w:bCs/>
          <w:color w:val="000000"/>
          <w:sz w:val="24"/>
        </w:rPr>
      </w:pPr>
    </w:p>
    <w:p w:rsidR="00D3407A" w:rsidRPr="002B6B3F" w:rsidRDefault="00D3407A" w:rsidP="002474AF">
      <w:pPr>
        <w:spacing w:after="0" w:line="240" w:lineRule="auto"/>
        <w:ind w:firstLine="284"/>
        <w:jc w:val="center"/>
        <w:rPr>
          <w:rFonts w:asciiTheme="majorBidi" w:hAnsiTheme="majorBidi" w:cstheme="majorBidi"/>
          <w:sz w:val="24"/>
          <w:szCs w:val="24"/>
        </w:rPr>
      </w:pPr>
    </w:p>
    <w:p w:rsidR="00D3407A" w:rsidRPr="002B6B3F" w:rsidRDefault="00D3407A" w:rsidP="002474AF">
      <w:pPr>
        <w:spacing w:after="0" w:line="240" w:lineRule="auto"/>
        <w:ind w:firstLine="284"/>
        <w:jc w:val="both"/>
        <w:rPr>
          <w:rFonts w:asciiTheme="majorBidi" w:hAnsiTheme="majorBidi" w:cstheme="majorBidi"/>
          <w:sz w:val="24"/>
          <w:szCs w:val="24"/>
        </w:rPr>
      </w:pPr>
    </w:p>
    <w:p w:rsidR="00D3407A" w:rsidRPr="002B6B3F" w:rsidRDefault="00D3407A" w:rsidP="002474AF">
      <w:pPr>
        <w:spacing w:after="0" w:line="240" w:lineRule="auto"/>
        <w:ind w:firstLine="284"/>
        <w:jc w:val="both"/>
        <w:rPr>
          <w:rFonts w:asciiTheme="majorBidi" w:hAnsiTheme="majorBidi" w:cstheme="majorBidi"/>
          <w:sz w:val="24"/>
          <w:szCs w:val="24"/>
        </w:rPr>
      </w:pPr>
    </w:p>
    <w:p w:rsidR="00D3407A" w:rsidRDefault="00D3407A" w:rsidP="002474AF">
      <w:pPr>
        <w:spacing w:after="0" w:line="240" w:lineRule="auto"/>
        <w:jc w:val="both"/>
        <w:rPr>
          <w:rFonts w:asciiTheme="majorBidi" w:hAnsiTheme="majorBidi" w:cstheme="majorBidi"/>
          <w:sz w:val="24"/>
          <w:szCs w:val="24"/>
        </w:rPr>
      </w:pPr>
    </w:p>
    <w:p w:rsidR="00D3407A" w:rsidRDefault="00D3407A" w:rsidP="002474AF">
      <w:pPr>
        <w:spacing w:after="0" w:line="240" w:lineRule="auto"/>
        <w:jc w:val="both"/>
        <w:rPr>
          <w:rFonts w:asciiTheme="majorBidi" w:hAnsiTheme="majorBidi" w:cstheme="majorBidi"/>
          <w:sz w:val="24"/>
          <w:szCs w:val="24"/>
        </w:rPr>
      </w:pPr>
    </w:p>
    <w:p w:rsidR="00D3407A" w:rsidRDefault="00D3407A" w:rsidP="002474AF">
      <w:pPr>
        <w:spacing w:after="0" w:line="240" w:lineRule="auto"/>
        <w:jc w:val="both"/>
        <w:rPr>
          <w:rFonts w:asciiTheme="majorBidi" w:hAnsiTheme="majorBidi" w:cstheme="majorBidi"/>
          <w:sz w:val="24"/>
          <w:szCs w:val="24"/>
        </w:rPr>
      </w:pPr>
      <w:r>
        <w:rPr>
          <w:rFonts w:asciiTheme="majorBidi" w:hAnsiTheme="majorBidi" w:cstheme="majorBidi"/>
          <w:noProof/>
          <w:sz w:val="24"/>
          <w:szCs w:val="24"/>
          <w:lang w:eastAsia="fr-FR"/>
        </w:rPr>
        <w:drawing>
          <wp:anchor distT="0" distB="0" distL="114300" distR="114300" simplePos="0" relativeHeight="251683840" behindDoc="1" locked="0" layoutInCell="1" allowOverlap="1">
            <wp:simplePos x="0" y="0"/>
            <wp:positionH relativeFrom="column">
              <wp:posOffset>-1376680</wp:posOffset>
            </wp:positionH>
            <wp:positionV relativeFrom="paragraph">
              <wp:posOffset>146050</wp:posOffset>
            </wp:positionV>
            <wp:extent cx="8288655" cy="5607685"/>
            <wp:effectExtent l="0" t="1352550" r="0" b="1345565"/>
            <wp:wrapNone/>
            <wp:docPr id="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srcRect r="16923" b="13750"/>
                    <a:stretch>
                      <a:fillRect/>
                    </a:stretch>
                  </pic:blipFill>
                  <pic:spPr bwMode="auto">
                    <a:xfrm rot="16200000">
                      <a:off x="0" y="0"/>
                      <a:ext cx="8288655" cy="5607685"/>
                    </a:xfrm>
                    <a:prstGeom prst="rect">
                      <a:avLst/>
                    </a:prstGeom>
                    <a:noFill/>
                    <a:ln w="9525">
                      <a:noFill/>
                      <a:miter lim="800000"/>
                      <a:headEnd/>
                      <a:tailEnd/>
                    </a:ln>
                  </pic:spPr>
                </pic:pic>
              </a:graphicData>
            </a:graphic>
          </wp:anchor>
        </w:drawing>
      </w:r>
    </w:p>
    <w:p w:rsidR="00D3407A" w:rsidRDefault="00D3407A" w:rsidP="002474AF">
      <w:pPr>
        <w:spacing w:after="0" w:line="240" w:lineRule="auto"/>
        <w:jc w:val="both"/>
        <w:rPr>
          <w:rFonts w:asciiTheme="majorBidi" w:hAnsiTheme="majorBidi" w:cstheme="majorBidi"/>
          <w:sz w:val="24"/>
          <w:szCs w:val="24"/>
        </w:rPr>
      </w:pPr>
    </w:p>
    <w:p w:rsidR="00D3407A" w:rsidRDefault="00D3407A" w:rsidP="002474AF">
      <w:pPr>
        <w:spacing w:after="0" w:line="240" w:lineRule="auto"/>
        <w:jc w:val="both"/>
        <w:rPr>
          <w:rFonts w:asciiTheme="majorBidi" w:hAnsiTheme="majorBidi" w:cstheme="majorBidi"/>
          <w:sz w:val="24"/>
          <w:szCs w:val="24"/>
        </w:rPr>
      </w:pPr>
    </w:p>
    <w:p w:rsidR="00D3407A" w:rsidRDefault="00D3407A" w:rsidP="002474AF">
      <w:pPr>
        <w:spacing w:after="0" w:line="240" w:lineRule="auto"/>
        <w:jc w:val="both"/>
        <w:rPr>
          <w:rFonts w:asciiTheme="majorBidi" w:hAnsiTheme="majorBidi" w:cstheme="majorBidi"/>
          <w:sz w:val="24"/>
          <w:szCs w:val="24"/>
        </w:rPr>
      </w:pPr>
    </w:p>
    <w:p w:rsidR="00D3407A" w:rsidRDefault="00D3407A" w:rsidP="002474AF">
      <w:pPr>
        <w:spacing w:after="0" w:line="240" w:lineRule="auto"/>
        <w:jc w:val="both"/>
        <w:rPr>
          <w:rFonts w:asciiTheme="majorBidi" w:hAnsiTheme="majorBidi" w:cstheme="majorBidi"/>
          <w:sz w:val="24"/>
          <w:szCs w:val="24"/>
        </w:rPr>
      </w:pPr>
    </w:p>
    <w:p w:rsidR="00D3407A" w:rsidRDefault="00D3407A" w:rsidP="002474AF">
      <w:pPr>
        <w:spacing w:after="0" w:line="240" w:lineRule="auto"/>
        <w:jc w:val="both"/>
        <w:rPr>
          <w:rFonts w:asciiTheme="majorBidi" w:hAnsiTheme="majorBidi" w:cstheme="majorBidi"/>
          <w:sz w:val="24"/>
          <w:szCs w:val="24"/>
        </w:rPr>
      </w:pPr>
    </w:p>
    <w:p w:rsidR="00D3407A" w:rsidRDefault="00D3407A" w:rsidP="002474AF">
      <w:pPr>
        <w:spacing w:after="0" w:line="240" w:lineRule="auto"/>
        <w:jc w:val="both"/>
        <w:rPr>
          <w:rFonts w:asciiTheme="majorBidi" w:hAnsiTheme="majorBidi" w:cstheme="majorBidi"/>
          <w:sz w:val="24"/>
          <w:szCs w:val="24"/>
        </w:rPr>
      </w:pPr>
    </w:p>
    <w:p w:rsidR="00D3407A" w:rsidRDefault="00D3407A" w:rsidP="002474AF">
      <w:pPr>
        <w:spacing w:after="0" w:line="240" w:lineRule="auto"/>
        <w:jc w:val="both"/>
        <w:rPr>
          <w:rFonts w:asciiTheme="majorBidi" w:hAnsiTheme="majorBidi" w:cstheme="majorBidi"/>
          <w:sz w:val="24"/>
          <w:szCs w:val="24"/>
        </w:rPr>
      </w:pPr>
    </w:p>
    <w:p w:rsidR="00D3407A" w:rsidRDefault="00D3407A" w:rsidP="002474AF">
      <w:pPr>
        <w:spacing w:after="0" w:line="240" w:lineRule="auto"/>
        <w:jc w:val="both"/>
        <w:rPr>
          <w:rFonts w:asciiTheme="majorBidi" w:hAnsiTheme="majorBidi" w:cstheme="majorBidi"/>
          <w:sz w:val="24"/>
          <w:szCs w:val="24"/>
        </w:rPr>
      </w:pPr>
    </w:p>
    <w:p w:rsidR="00D3407A" w:rsidRDefault="00D3407A" w:rsidP="002474AF">
      <w:pPr>
        <w:spacing w:after="0" w:line="240" w:lineRule="auto"/>
        <w:jc w:val="both"/>
        <w:rPr>
          <w:rFonts w:asciiTheme="majorBidi" w:hAnsiTheme="majorBidi" w:cstheme="majorBidi"/>
          <w:sz w:val="24"/>
          <w:szCs w:val="24"/>
        </w:rPr>
      </w:pPr>
    </w:p>
    <w:p w:rsidR="00D3407A" w:rsidRDefault="00D3407A" w:rsidP="002474AF">
      <w:pPr>
        <w:spacing w:after="0" w:line="240" w:lineRule="auto"/>
        <w:jc w:val="both"/>
        <w:rPr>
          <w:rFonts w:asciiTheme="majorBidi" w:hAnsiTheme="majorBidi" w:cstheme="majorBidi"/>
          <w:sz w:val="24"/>
          <w:szCs w:val="24"/>
        </w:rPr>
      </w:pPr>
    </w:p>
    <w:p w:rsidR="00D3407A" w:rsidRDefault="00D3407A" w:rsidP="002474AF">
      <w:pPr>
        <w:spacing w:after="0" w:line="240" w:lineRule="auto"/>
        <w:jc w:val="both"/>
        <w:rPr>
          <w:rFonts w:asciiTheme="majorBidi" w:hAnsiTheme="majorBidi" w:cstheme="majorBidi"/>
          <w:sz w:val="24"/>
          <w:szCs w:val="24"/>
        </w:rPr>
      </w:pPr>
    </w:p>
    <w:p w:rsidR="00D3407A" w:rsidRDefault="00D3407A" w:rsidP="002474AF">
      <w:pPr>
        <w:spacing w:after="0" w:line="240" w:lineRule="auto"/>
        <w:jc w:val="both"/>
        <w:rPr>
          <w:rFonts w:asciiTheme="majorBidi" w:hAnsiTheme="majorBidi" w:cstheme="majorBidi"/>
          <w:sz w:val="24"/>
          <w:szCs w:val="24"/>
        </w:rPr>
      </w:pPr>
    </w:p>
    <w:p w:rsidR="00D3407A" w:rsidRDefault="00D3407A" w:rsidP="002474AF">
      <w:pPr>
        <w:spacing w:after="0" w:line="240" w:lineRule="auto"/>
        <w:jc w:val="both"/>
        <w:rPr>
          <w:rFonts w:asciiTheme="majorBidi" w:hAnsiTheme="majorBidi" w:cstheme="majorBidi"/>
          <w:sz w:val="24"/>
          <w:szCs w:val="24"/>
        </w:rPr>
      </w:pPr>
    </w:p>
    <w:p w:rsidR="00D3407A" w:rsidRDefault="00D3407A" w:rsidP="002474AF">
      <w:pPr>
        <w:spacing w:after="0" w:line="240" w:lineRule="auto"/>
        <w:jc w:val="both"/>
        <w:rPr>
          <w:rFonts w:asciiTheme="majorBidi" w:hAnsiTheme="majorBidi" w:cstheme="majorBidi"/>
          <w:sz w:val="24"/>
          <w:szCs w:val="24"/>
        </w:rPr>
      </w:pPr>
    </w:p>
    <w:p w:rsidR="00D3407A" w:rsidRDefault="00D3407A" w:rsidP="002474AF">
      <w:pPr>
        <w:spacing w:after="0" w:line="240" w:lineRule="auto"/>
        <w:jc w:val="both"/>
        <w:rPr>
          <w:rFonts w:asciiTheme="majorBidi" w:hAnsiTheme="majorBidi" w:cstheme="majorBidi"/>
          <w:sz w:val="24"/>
          <w:szCs w:val="24"/>
        </w:rPr>
      </w:pPr>
    </w:p>
    <w:p w:rsidR="00D3407A" w:rsidRDefault="00D3407A" w:rsidP="002474AF">
      <w:pPr>
        <w:spacing w:after="0" w:line="240" w:lineRule="auto"/>
        <w:jc w:val="both"/>
        <w:rPr>
          <w:rFonts w:asciiTheme="majorBidi" w:hAnsiTheme="majorBidi" w:cstheme="majorBidi"/>
          <w:sz w:val="24"/>
          <w:szCs w:val="24"/>
        </w:rPr>
      </w:pPr>
    </w:p>
    <w:p w:rsidR="00D3407A" w:rsidRDefault="00D3407A" w:rsidP="002474AF">
      <w:pPr>
        <w:spacing w:after="0" w:line="240" w:lineRule="auto"/>
        <w:jc w:val="both"/>
        <w:rPr>
          <w:rFonts w:asciiTheme="majorBidi" w:hAnsiTheme="majorBidi" w:cstheme="majorBidi"/>
          <w:sz w:val="24"/>
          <w:szCs w:val="24"/>
        </w:rPr>
      </w:pPr>
    </w:p>
    <w:p w:rsidR="00D3407A" w:rsidRDefault="00D3407A" w:rsidP="002474AF">
      <w:pPr>
        <w:spacing w:after="0" w:line="240" w:lineRule="auto"/>
        <w:jc w:val="both"/>
        <w:rPr>
          <w:rFonts w:asciiTheme="majorBidi" w:hAnsiTheme="majorBidi" w:cstheme="majorBidi"/>
          <w:sz w:val="24"/>
          <w:szCs w:val="24"/>
        </w:rPr>
      </w:pPr>
    </w:p>
    <w:p w:rsidR="00D3407A" w:rsidRDefault="00D3407A" w:rsidP="002474AF">
      <w:pPr>
        <w:spacing w:after="0" w:line="240" w:lineRule="auto"/>
        <w:jc w:val="both"/>
        <w:rPr>
          <w:rFonts w:asciiTheme="majorBidi" w:hAnsiTheme="majorBidi" w:cstheme="majorBidi"/>
          <w:sz w:val="24"/>
          <w:szCs w:val="24"/>
        </w:rPr>
      </w:pPr>
    </w:p>
    <w:p w:rsidR="00D3407A" w:rsidRDefault="00D3407A" w:rsidP="002474AF">
      <w:pPr>
        <w:spacing w:after="0" w:line="240" w:lineRule="auto"/>
        <w:jc w:val="both"/>
        <w:rPr>
          <w:rFonts w:asciiTheme="majorBidi" w:hAnsiTheme="majorBidi" w:cstheme="majorBidi"/>
          <w:sz w:val="24"/>
          <w:szCs w:val="24"/>
        </w:rPr>
      </w:pPr>
    </w:p>
    <w:p w:rsidR="00D3407A" w:rsidRDefault="00D3407A" w:rsidP="002474AF">
      <w:pPr>
        <w:spacing w:after="0" w:line="240" w:lineRule="auto"/>
        <w:jc w:val="both"/>
        <w:rPr>
          <w:rFonts w:asciiTheme="majorBidi" w:hAnsiTheme="majorBidi" w:cstheme="majorBidi"/>
          <w:sz w:val="24"/>
          <w:szCs w:val="24"/>
        </w:rPr>
      </w:pPr>
    </w:p>
    <w:p w:rsidR="00D3407A" w:rsidRDefault="00D3407A" w:rsidP="002474AF">
      <w:pPr>
        <w:spacing w:after="0" w:line="240" w:lineRule="auto"/>
        <w:jc w:val="both"/>
        <w:rPr>
          <w:rFonts w:asciiTheme="majorBidi" w:hAnsiTheme="majorBidi" w:cstheme="majorBidi"/>
          <w:sz w:val="24"/>
          <w:szCs w:val="24"/>
        </w:rPr>
      </w:pPr>
    </w:p>
    <w:p w:rsidR="00D3407A" w:rsidRDefault="00D3407A" w:rsidP="002474AF">
      <w:pPr>
        <w:spacing w:after="0" w:line="240" w:lineRule="auto"/>
        <w:jc w:val="both"/>
        <w:rPr>
          <w:rFonts w:asciiTheme="majorBidi" w:hAnsiTheme="majorBidi" w:cstheme="majorBidi"/>
          <w:sz w:val="24"/>
          <w:szCs w:val="24"/>
        </w:rPr>
      </w:pPr>
    </w:p>
    <w:p w:rsidR="00D3407A" w:rsidRDefault="00D3407A" w:rsidP="002474AF">
      <w:pPr>
        <w:spacing w:after="0" w:line="240" w:lineRule="auto"/>
        <w:jc w:val="both"/>
        <w:rPr>
          <w:rFonts w:asciiTheme="majorBidi" w:hAnsiTheme="majorBidi" w:cstheme="majorBidi"/>
          <w:sz w:val="24"/>
          <w:szCs w:val="24"/>
        </w:rPr>
      </w:pPr>
    </w:p>
    <w:p w:rsidR="00D3407A" w:rsidRDefault="00D3407A" w:rsidP="002474AF">
      <w:pPr>
        <w:spacing w:after="0" w:line="240" w:lineRule="auto"/>
        <w:jc w:val="both"/>
        <w:rPr>
          <w:rFonts w:asciiTheme="majorBidi" w:hAnsiTheme="majorBidi" w:cstheme="majorBidi"/>
          <w:sz w:val="24"/>
          <w:szCs w:val="24"/>
        </w:rPr>
      </w:pPr>
    </w:p>
    <w:p w:rsidR="00D3407A" w:rsidRDefault="00D3407A" w:rsidP="002474AF">
      <w:pPr>
        <w:spacing w:after="0" w:line="240" w:lineRule="auto"/>
        <w:jc w:val="both"/>
        <w:rPr>
          <w:rFonts w:asciiTheme="majorBidi" w:hAnsiTheme="majorBidi" w:cstheme="majorBidi"/>
          <w:sz w:val="24"/>
          <w:szCs w:val="24"/>
        </w:rPr>
      </w:pPr>
    </w:p>
    <w:p w:rsidR="00D3407A" w:rsidRDefault="00D3407A" w:rsidP="002474AF">
      <w:pPr>
        <w:spacing w:after="0" w:line="240" w:lineRule="auto"/>
        <w:jc w:val="both"/>
        <w:rPr>
          <w:rFonts w:asciiTheme="majorBidi" w:hAnsiTheme="majorBidi" w:cstheme="majorBidi"/>
          <w:sz w:val="24"/>
          <w:szCs w:val="24"/>
        </w:rPr>
      </w:pPr>
    </w:p>
    <w:p w:rsidR="00D3407A" w:rsidRDefault="00D3407A" w:rsidP="002474AF">
      <w:pPr>
        <w:spacing w:after="0" w:line="240" w:lineRule="auto"/>
        <w:jc w:val="both"/>
        <w:rPr>
          <w:rFonts w:asciiTheme="majorBidi" w:hAnsiTheme="majorBidi" w:cstheme="majorBidi"/>
          <w:sz w:val="24"/>
          <w:szCs w:val="24"/>
        </w:rPr>
      </w:pPr>
    </w:p>
    <w:p w:rsidR="00D3407A" w:rsidRDefault="00D3407A" w:rsidP="002474AF">
      <w:pPr>
        <w:spacing w:after="0" w:line="240" w:lineRule="auto"/>
        <w:jc w:val="both"/>
        <w:rPr>
          <w:rFonts w:asciiTheme="majorBidi" w:hAnsiTheme="majorBidi" w:cstheme="majorBidi"/>
          <w:sz w:val="24"/>
          <w:szCs w:val="24"/>
        </w:rPr>
      </w:pPr>
    </w:p>
    <w:p w:rsidR="00D3407A" w:rsidRDefault="00D3407A" w:rsidP="002474AF">
      <w:pPr>
        <w:spacing w:after="0" w:line="240" w:lineRule="auto"/>
        <w:jc w:val="both"/>
        <w:rPr>
          <w:rFonts w:asciiTheme="majorBidi" w:hAnsiTheme="majorBidi" w:cstheme="majorBidi"/>
          <w:sz w:val="24"/>
          <w:szCs w:val="24"/>
        </w:rPr>
      </w:pPr>
    </w:p>
    <w:p w:rsidR="00D3407A" w:rsidRDefault="00D3407A" w:rsidP="002474AF">
      <w:pPr>
        <w:spacing w:after="0" w:line="240" w:lineRule="auto"/>
        <w:jc w:val="both"/>
        <w:rPr>
          <w:rFonts w:asciiTheme="majorBidi" w:hAnsiTheme="majorBidi" w:cstheme="majorBidi"/>
          <w:sz w:val="24"/>
          <w:szCs w:val="24"/>
        </w:rPr>
      </w:pPr>
    </w:p>
    <w:p w:rsidR="00D3407A" w:rsidRDefault="00D3407A" w:rsidP="002474AF">
      <w:pPr>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                                                                       </w:t>
      </w:r>
    </w:p>
    <w:p w:rsidR="00D3407A" w:rsidRDefault="00D3407A" w:rsidP="002474AF">
      <w:pPr>
        <w:spacing w:after="0" w:line="240" w:lineRule="auto"/>
        <w:jc w:val="both"/>
        <w:rPr>
          <w:rFonts w:asciiTheme="majorBidi" w:hAnsiTheme="majorBidi" w:cstheme="majorBidi"/>
          <w:sz w:val="24"/>
          <w:szCs w:val="24"/>
        </w:rPr>
      </w:pPr>
    </w:p>
    <w:p w:rsidR="00D3407A" w:rsidRDefault="00D3407A" w:rsidP="002474AF">
      <w:pPr>
        <w:spacing w:after="0" w:line="240" w:lineRule="auto"/>
        <w:jc w:val="both"/>
        <w:rPr>
          <w:rFonts w:asciiTheme="majorBidi" w:hAnsiTheme="majorBidi" w:cstheme="majorBidi"/>
          <w:sz w:val="24"/>
          <w:szCs w:val="24"/>
        </w:rPr>
      </w:pPr>
    </w:p>
    <w:p w:rsidR="00D3407A" w:rsidRDefault="00D3407A" w:rsidP="002474AF">
      <w:pPr>
        <w:spacing w:after="0" w:line="240" w:lineRule="auto"/>
        <w:jc w:val="both"/>
        <w:rPr>
          <w:rFonts w:asciiTheme="majorBidi" w:hAnsiTheme="majorBidi" w:cstheme="majorBidi"/>
          <w:sz w:val="24"/>
          <w:szCs w:val="24"/>
        </w:rPr>
      </w:pPr>
    </w:p>
    <w:p w:rsidR="00D3407A" w:rsidRDefault="00D3407A" w:rsidP="002474AF">
      <w:pPr>
        <w:spacing w:after="0" w:line="240" w:lineRule="auto"/>
        <w:jc w:val="both"/>
        <w:rPr>
          <w:rFonts w:asciiTheme="majorBidi" w:hAnsiTheme="majorBidi" w:cstheme="majorBidi"/>
          <w:sz w:val="24"/>
          <w:szCs w:val="24"/>
        </w:rPr>
      </w:pPr>
    </w:p>
    <w:p w:rsidR="00D3407A" w:rsidRDefault="00D3407A" w:rsidP="002474AF">
      <w:pPr>
        <w:spacing w:after="0" w:line="240" w:lineRule="auto"/>
        <w:jc w:val="both"/>
        <w:rPr>
          <w:rFonts w:asciiTheme="majorBidi" w:hAnsiTheme="majorBidi" w:cstheme="majorBidi"/>
          <w:sz w:val="24"/>
          <w:szCs w:val="24"/>
        </w:rPr>
      </w:pPr>
    </w:p>
    <w:p w:rsidR="00D3407A" w:rsidRDefault="00D3407A" w:rsidP="002474AF">
      <w:pPr>
        <w:spacing w:after="0" w:line="240" w:lineRule="auto"/>
        <w:jc w:val="both"/>
        <w:rPr>
          <w:rFonts w:asciiTheme="majorBidi" w:hAnsiTheme="majorBidi" w:cstheme="majorBidi"/>
          <w:sz w:val="24"/>
          <w:szCs w:val="24"/>
        </w:rPr>
      </w:pPr>
    </w:p>
    <w:p w:rsidR="00D3407A" w:rsidRDefault="00D3407A" w:rsidP="002474AF">
      <w:pPr>
        <w:spacing w:after="0" w:line="240" w:lineRule="auto"/>
        <w:jc w:val="both"/>
        <w:rPr>
          <w:rFonts w:asciiTheme="majorBidi" w:hAnsiTheme="majorBidi" w:cstheme="majorBidi"/>
          <w:sz w:val="24"/>
          <w:szCs w:val="24"/>
        </w:rPr>
      </w:pPr>
    </w:p>
    <w:p w:rsidR="002474AF" w:rsidRPr="002474AF" w:rsidRDefault="002474AF" w:rsidP="002474AF">
      <w:pPr>
        <w:spacing w:after="0" w:line="240" w:lineRule="auto"/>
        <w:jc w:val="center"/>
        <w:rPr>
          <w:rFonts w:asciiTheme="majorBidi" w:hAnsiTheme="majorBidi" w:cstheme="majorBidi"/>
          <w:color w:val="000000"/>
        </w:rPr>
      </w:pPr>
      <w:r w:rsidRPr="0017577E">
        <w:rPr>
          <w:rFonts w:ascii="Times New Roman" w:hAnsi="Times New Roman" w:cs="Times New Roman"/>
          <w:b/>
          <w:bCs/>
          <w:color w:val="000000"/>
          <w:sz w:val="24"/>
        </w:rPr>
        <w:t>Fig.</w:t>
      </w:r>
      <w:r>
        <w:rPr>
          <w:rFonts w:ascii="Times New Roman" w:hAnsi="Times New Roman" w:cs="Times New Roman"/>
          <w:b/>
          <w:bCs/>
          <w:color w:val="000000"/>
          <w:sz w:val="24"/>
        </w:rPr>
        <w:t>6 :</w:t>
      </w:r>
      <w:r w:rsidRPr="0017577E">
        <w:rPr>
          <w:rFonts w:ascii="Times New Roman" w:hAnsi="Times New Roman" w:cs="Times New Roman"/>
          <w:color w:val="000000"/>
          <w:sz w:val="24"/>
        </w:rPr>
        <w:t xml:space="preserve"> </w:t>
      </w:r>
      <w:r w:rsidRPr="000311A3">
        <w:rPr>
          <w:rFonts w:asciiTheme="majorBidi" w:hAnsiTheme="majorBidi" w:cstheme="majorBidi"/>
          <w:sz w:val="24"/>
          <w:szCs w:val="24"/>
        </w:rPr>
        <w:t>Schéma bloc de</w:t>
      </w:r>
      <w:r w:rsidRPr="0017577E">
        <w:rPr>
          <w:rFonts w:ascii="Times New Roman" w:hAnsi="Times New Roman" w:cs="Times New Roman"/>
          <w:color w:val="000000"/>
          <w:sz w:val="24"/>
        </w:rPr>
        <w:t xml:space="preserve"> la </w:t>
      </w:r>
      <w:r>
        <w:rPr>
          <w:rFonts w:ascii="Times New Roman" w:hAnsi="Times New Roman" w:cs="Times New Roman"/>
          <w:color w:val="000000"/>
          <w:sz w:val="24"/>
        </w:rPr>
        <w:t xml:space="preserve">commande </w:t>
      </w:r>
      <w:r w:rsidRPr="0017577E">
        <w:rPr>
          <w:rFonts w:ascii="Times New Roman" w:hAnsi="Times New Roman" w:cs="Times New Roman"/>
          <w:color w:val="000000"/>
          <w:sz w:val="24"/>
        </w:rPr>
        <w:t>DPC</w:t>
      </w:r>
      <w:r>
        <w:rPr>
          <w:rFonts w:ascii="Times New Roman" w:hAnsi="Times New Roman" w:cs="Times New Roman"/>
          <w:color w:val="000000"/>
          <w:sz w:val="24"/>
        </w:rPr>
        <w:t>.</w:t>
      </w:r>
    </w:p>
    <w:p w:rsidR="002474AF" w:rsidRDefault="002474AF" w:rsidP="002474AF">
      <w:pPr>
        <w:spacing w:after="0" w:line="240" w:lineRule="auto"/>
        <w:rPr>
          <w:rFonts w:asciiTheme="majorBidi" w:hAnsiTheme="majorBidi" w:cstheme="majorBidi"/>
          <w:color w:val="000000"/>
        </w:rPr>
        <w:sectPr w:rsidR="002474AF" w:rsidSect="002474AF">
          <w:headerReference w:type="default" r:id="rId80"/>
          <w:footerReference w:type="default" r:id="rId81"/>
          <w:pgSz w:w="11906" w:h="16838"/>
          <w:pgMar w:top="1418" w:right="1418" w:bottom="1418" w:left="1701" w:header="709" w:footer="709" w:gutter="0"/>
          <w:pgNumType w:start="61"/>
          <w:cols w:space="708"/>
          <w:docGrid w:linePitch="360"/>
        </w:sectPr>
      </w:pPr>
    </w:p>
    <w:p w:rsidR="002474AF" w:rsidRPr="00D55931" w:rsidRDefault="002474AF" w:rsidP="002056F3">
      <w:pPr>
        <w:autoSpaceDE w:val="0"/>
        <w:autoSpaceDN w:val="0"/>
        <w:adjustRightInd w:val="0"/>
        <w:spacing w:after="0" w:line="360" w:lineRule="auto"/>
        <w:jc w:val="both"/>
        <w:rPr>
          <w:rFonts w:asciiTheme="majorBidi" w:hAnsiTheme="majorBidi" w:cstheme="majorBidi"/>
          <w:b/>
          <w:bCs/>
          <w:sz w:val="28"/>
          <w:szCs w:val="28"/>
        </w:rPr>
      </w:pPr>
      <w:r w:rsidRPr="00D55931">
        <w:rPr>
          <w:rFonts w:asciiTheme="majorBidi" w:hAnsiTheme="majorBidi" w:cstheme="majorBidi"/>
          <w:b/>
          <w:bCs/>
          <w:sz w:val="28"/>
          <w:szCs w:val="28"/>
        </w:rPr>
        <w:lastRenderedPageBreak/>
        <w:t>Résumé</w:t>
      </w:r>
    </w:p>
    <w:p w:rsidR="002474AF" w:rsidRPr="00CC5BCD" w:rsidRDefault="002474AF" w:rsidP="002056F3">
      <w:pPr>
        <w:autoSpaceDE w:val="0"/>
        <w:autoSpaceDN w:val="0"/>
        <w:adjustRightInd w:val="0"/>
        <w:spacing w:after="0" w:line="360" w:lineRule="auto"/>
        <w:ind w:firstLine="284"/>
        <w:jc w:val="both"/>
        <w:rPr>
          <w:rFonts w:asciiTheme="majorBidi" w:hAnsiTheme="majorBidi" w:cstheme="majorBidi"/>
          <w:sz w:val="24"/>
          <w:szCs w:val="24"/>
        </w:rPr>
      </w:pPr>
      <w:r w:rsidRPr="00CC5BCD">
        <w:rPr>
          <w:rFonts w:asciiTheme="majorBidi" w:hAnsiTheme="majorBidi" w:cstheme="majorBidi"/>
          <w:sz w:val="24"/>
          <w:szCs w:val="24"/>
        </w:rPr>
        <w:t>Dans ce travail nous avons étudie, la modélisation et la commande d'un système de conversion d'énergie éolienne à base d'une machine synchrone à aimants permanents.</w:t>
      </w:r>
    </w:p>
    <w:p w:rsidR="002474AF" w:rsidRPr="00CC5BCD" w:rsidRDefault="002474AF" w:rsidP="002056F3">
      <w:pPr>
        <w:autoSpaceDE w:val="0"/>
        <w:autoSpaceDN w:val="0"/>
        <w:adjustRightInd w:val="0"/>
        <w:spacing w:after="0" w:line="360" w:lineRule="auto"/>
        <w:ind w:firstLine="284"/>
        <w:jc w:val="both"/>
        <w:rPr>
          <w:rFonts w:asciiTheme="majorBidi" w:hAnsiTheme="majorBidi" w:cstheme="majorBidi"/>
          <w:sz w:val="24"/>
          <w:szCs w:val="24"/>
        </w:rPr>
      </w:pPr>
      <w:r w:rsidRPr="00CC5BCD">
        <w:rPr>
          <w:rFonts w:asciiTheme="majorBidi" w:hAnsiTheme="majorBidi" w:cstheme="majorBidi"/>
          <w:sz w:val="24"/>
          <w:szCs w:val="24"/>
        </w:rPr>
        <w:t>Le plan de travail constitué de trois parties organisées comme suit :</w:t>
      </w:r>
    </w:p>
    <w:p w:rsidR="002474AF" w:rsidRPr="00CC5BCD" w:rsidRDefault="002474AF" w:rsidP="002056F3">
      <w:pPr>
        <w:autoSpaceDE w:val="0"/>
        <w:autoSpaceDN w:val="0"/>
        <w:adjustRightInd w:val="0"/>
        <w:spacing w:after="0" w:line="360" w:lineRule="auto"/>
        <w:ind w:firstLine="284"/>
        <w:jc w:val="both"/>
        <w:rPr>
          <w:rFonts w:asciiTheme="majorBidi" w:hAnsiTheme="majorBidi" w:cstheme="majorBidi"/>
          <w:sz w:val="24"/>
          <w:szCs w:val="24"/>
        </w:rPr>
      </w:pPr>
      <w:r w:rsidRPr="00CC5BCD">
        <w:rPr>
          <w:rFonts w:asciiTheme="majorBidi" w:hAnsiTheme="majorBidi" w:cstheme="majorBidi"/>
          <w:sz w:val="24"/>
          <w:szCs w:val="24"/>
        </w:rPr>
        <w:t>Dans la première partie, nous avons étudie le système de conversion d'énergie éolienne (historique et l’état de l’art).</w:t>
      </w:r>
    </w:p>
    <w:p w:rsidR="002474AF" w:rsidRPr="00CC5BCD" w:rsidRDefault="002474AF" w:rsidP="002056F3">
      <w:pPr>
        <w:autoSpaceDE w:val="0"/>
        <w:autoSpaceDN w:val="0"/>
        <w:adjustRightInd w:val="0"/>
        <w:spacing w:after="0" w:line="360" w:lineRule="auto"/>
        <w:ind w:firstLine="284"/>
        <w:jc w:val="both"/>
        <w:rPr>
          <w:rFonts w:asciiTheme="majorBidi" w:hAnsiTheme="majorBidi" w:cstheme="majorBidi"/>
          <w:sz w:val="24"/>
          <w:szCs w:val="24"/>
        </w:rPr>
      </w:pPr>
      <w:r w:rsidRPr="00CC5BCD">
        <w:rPr>
          <w:rFonts w:asciiTheme="majorBidi" w:hAnsiTheme="majorBidi" w:cstheme="majorBidi"/>
          <w:sz w:val="24"/>
          <w:szCs w:val="24"/>
        </w:rPr>
        <w:t>Dans la deuxième partie, on a présenté la modélisation d’un système éolien.</w:t>
      </w:r>
    </w:p>
    <w:p w:rsidR="002474AF" w:rsidRPr="00CC5BCD" w:rsidRDefault="002474AF" w:rsidP="002056F3">
      <w:pPr>
        <w:autoSpaceDE w:val="0"/>
        <w:autoSpaceDN w:val="0"/>
        <w:adjustRightInd w:val="0"/>
        <w:spacing w:after="0" w:line="360" w:lineRule="auto"/>
        <w:ind w:firstLine="284"/>
        <w:jc w:val="both"/>
        <w:rPr>
          <w:rFonts w:asciiTheme="majorBidi" w:hAnsiTheme="majorBidi" w:cstheme="majorBidi"/>
          <w:sz w:val="24"/>
          <w:szCs w:val="24"/>
        </w:rPr>
      </w:pPr>
      <w:r w:rsidRPr="00CC5BCD">
        <w:rPr>
          <w:rFonts w:asciiTheme="majorBidi" w:hAnsiTheme="majorBidi" w:cstheme="majorBidi"/>
          <w:sz w:val="24"/>
          <w:szCs w:val="24"/>
        </w:rPr>
        <w:t>Dans la troisième partie, nous avons analysé et simulé  la commande DPC de GSAP.</w:t>
      </w:r>
    </w:p>
    <w:p w:rsidR="002474AF" w:rsidRPr="00CC5BCD" w:rsidRDefault="002474AF" w:rsidP="002056F3">
      <w:pPr>
        <w:autoSpaceDE w:val="0"/>
        <w:autoSpaceDN w:val="0"/>
        <w:adjustRightInd w:val="0"/>
        <w:spacing w:after="0" w:line="360" w:lineRule="auto"/>
        <w:ind w:firstLine="284"/>
        <w:jc w:val="both"/>
        <w:rPr>
          <w:rFonts w:asciiTheme="majorBidi" w:hAnsiTheme="majorBidi" w:cstheme="majorBidi"/>
          <w:sz w:val="24"/>
          <w:szCs w:val="24"/>
        </w:rPr>
      </w:pPr>
      <w:r w:rsidRPr="00CC5BCD">
        <w:rPr>
          <w:rFonts w:asciiTheme="majorBidi" w:hAnsiTheme="majorBidi" w:cstheme="majorBidi"/>
          <w:sz w:val="24"/>
          <w:szCs w:val="24"/>
        </w:rPr>
        <w:t>Nous terminons ce travail par une conclusion générale.</w:t>
      </w:r>
    </w:p>
    <w:p w:rsidR="002474AF" w:rsidRDefault="002474AF" w:rsidP="002056F3">
      <w:pPr>
        <w:spacing w:line="360" w:lineRule="auto"/>
        <w:ind w:firstLine="284"/>
        <w:jc w:val="both"/>
        <w:rPr>
          <w:rFonts w:asciiTheme="majorBidi" w:hAnsiTheme="majorBidi" w:cstheme="majorBidi"/>
          <w:sz w:val="24"/>
          <w:szCs w:val="24"/>
        </w:rPr>
      </w:pPr>
      <w:r w:rsidRPr="00CC5BCD">
        <w:rPr>
          <w:rFonts w:asciiTheme="majorBidi" w:hAnsiTheme="majorBidi" w:cstheme="majorBidi"/>
          <w:b/>
          <w:bCs/>
          <w:sz w:val="24"/>
          <w:szCs w:val="24"/>
        </w:rPr>
        <w:t xml:space="preserve">Mots clés </w:t>
      </w:r>
      <w:r w:rsidRPr="00CC5BCD">
        <w:rPr>
          <w:rFonts w:asciiTheme="majorBidi" w:hAnsiTheme="majorBidi" w:cstheme="majorBidi"/>
          <w:sz w:val="24"/>
          <w:szCs w:val="24"/>
        </w:rPr>
        <w:t>: Système éolien, conversion d’énergie, Turbine, GSAP, DPC.</w:t>
      </w:r>
    </w:p>
    <w:p w:rsidR="002474AF" w:rsidRPr="00D55931" w:rsidRDefault="002474AF" w:rsidP="002056F3">
      <w:pPr>
        <w:pStyle w:val="PrformatHTML"/>
        <w:shd w:val="clear" w:color="auto" w:fill="FFFFFF"/>
        <w:spacing w:line="360" w:lineRule="auto"/>
        <w:jc w:val="both"/>
        <w:rPr>
          <w:rFonts w:asciiTheme="majorBidi" w:eastAsiaTheme="minorHAnsi" w:hAnsiTheme="majorBidi" w:cstheme="majorBidi"/>
          <w:rtl/>
          <w:lang w:eastAsia="en-US"/>
        </w:rPr>
      </w:pPr>
      <w:r w:rsidRPr="009E47D0">
        <w:rPr>
          <w:rFonts w:asciiTheme="majorBidi" w:eastAsiaTheme="minorHAnsi" w:hAnsiTheme="majorBidi" w:cstheme="majorBidi"/>
          <w:b/>
          <w:bCs/>
          <w:color w:val="000000"/>
          <w:sz w:val="28"/>
          <w:szCs w:val="24"/>
          <w:lang w:val="en-US" w:eastAsia="en-US"/>
        </w:rPr>
        <w:t>Abstract</w:t>
      </w:r>
      <w:r w:rsidRPr="009E47D0">
        <w:rPr>
          <w:rFonts w:asciiTheme="majorBidi" w:eastAsiaTheme="minorHAnsi" w:hAnsiTheme="majorBidi" w:cstheme="majorBidi"/>
          <w:lang w:val="en-US" w:eastAsia="en-US"/>
        </w:rPr>
        <w:t xml:space="preserve"> </w:t>
      </w:r>
    </w:p>
    <w:p w:rsidR="002474AF" w:rsidRPr="009E47D0" w:rsidRDefault="002474AF" w:rsidP="002056F3">
      <w:pPr>
        <w:pStyle w:val="PrformatHTML"/>
        <w:shd w:val="clear" w:color="auto" w:fill="FFFFFF"/>
        <w:tabs>
          <w:tab w:val="clear" w:pos="916"/>
          <w:tab w:val="left" w:pos="3119"/>
          <w:tab w:val="left" w:pos="7513"/>
        </w:tabs>
        <w:spacing w:line="360" w:lineRule="auto"/>
        <w:ind w:firstLine="284"/>
        <w:jc w:val="both"/>
        <w:rPr>
          <w:rFonts w:asciiTheme="majorBidi" w:hAnsiTheme="majorBidi" w:cstheme="majorBidi"/>
          <w:color w:val="212121"/>
          <w:sz w:val="24"/>
          <w:szCs w:val="24"/>
          <w:lang w:val="en-US"/>
        </w:rPr>
      </w:pPr>
      <w:r w:rsidRPr="009E47D0">
        <w:rPr>
          <w:rFonts w:asciiTheme="majorBidi" w:hAnsiTheme="majorBidi" w:cstheme="majorBidi"/>
          <w:color w:val="212121"/>
          <w:sz w:val="24"/>
          <w:szCs w:val="24"/>
          <w:lang w:val="en-US"/>
        </w:rPr>
        <w:t>In this work we studied the modeling and control of a wind energy conversion system based on a synchronous permanent magnet machine.</w:t>
      </w:r>
    </w:p>
    <w:p w:rsidR="002474AF" w:rsidRPr="009E47D0" w:rsidRDefault="002474AF" w:rsidP="002056F3">
      <w:pPr>
        <w:pStyle w:val="PrformatHTML"/>
        <w:spacing w:line="360" w:lineRule="auto"/>
        <w:ind w:firstLine="284"/>
        <w:jc w:val="both"/>
        <w:rPr>
          <w:rFonts w:asciiTheme="majorBidi" w:hAnsiTheme="majorBidi" w:cstheme="majorBidi"/>
          <w:color w:val="212121"/>
          <w:sz w:val="24"/>
          <w:szCs w:val="24"/>
          <w:lang w:val="en-US"/>
        </w:rPr>
      </w:pPr>
      <w:r w:rsidRPr="009E47D0">
        <w:rPr>
          <w:rFonts w:asciiTheme="majorBidi" w:hAnsiTheme="majorBidi" w:cstheme="majorBidi"/>
          <w:color w:val="212121"/>
          <w:sz w:val="24"/>
          <w:szCs w:val="24"/>
          <w:lang w:val="en-US"/>
        </w:rPr>
        <w:t>The outline plan consists of three parts organized as follows:</w:t>
      </w:r>
      <w:r w:rsidRPr="00D55931">
        <w:rPr>
          <w:rFonts w:asciiTheme="majorBidi" w:hAnsiTheme="majorBidi" w:cstheme="majorBidi"/>
          <w:color w:val="212121"/>
          <w:sz w:val="24"/>
          <w:szCs w:val="24"/>
          <w:rtl/>
        </w:rPr>
        <w:t xml:space="preserve"> </w:t>
      </w:r>
      <w:r w:rsidRPr="009E47D0">
        <w:rPr>
          <w:rFonts w:asciiTheme="majorBidi" w:hAnsiTheme="majorBidi" w:cstheme="majorBidi"/>
          <w:color w:val="212121"/>
          <w:sz w:val="24"/>
          <w:szCs w:val="24"/>
          <w:lang w:val="en-US"/>
        </w:rPr>
        <w:t>In the first part, we study the wind energy conversion system (historical and state of the art)</w:t>
      </w:r>
      <w:r w:rsidRPr="00D55931">
        <w:rPr>
          <w:rFonts w:asciiTheme="majorBidi" w:hAnsiTheme="majorBidi" w:cstheme="majorBidi"/>
          <w:color w:val="212121"/>
          <w:sz w:val="24"/>
          <w:szCs w:val="24"/>
          <w:rtl/>
        </w:rPr>
        <w:t>,</w:t>
      </w:r>
      <w:r w:rsidRPr="009E47D0">
        <w:rPr>
          <w:rFonts w:asciiTheme="majorBidi" w:hAnsiTheme="majorBidi" w:cstheme="majorBidi"/>
          <w:color w:val="212121"/>
          <w:sz w:val="24"/>
          <w:szCs w:val="24"/>
          <w:lang w:val="en-US"/>
        </w:rPr>
        <w:t>in the second part, the modeling of a wind system was presented, In the third part, we analyzed and simulated the GSAP with DPC control. We conclude this work with a general conclusion.</w:t>
      </w:r>
    </w:p>
    <w:p w:rsidR="002474AF" w:rsidRPr="00D55931" w:rsidRDefault="002474AF" w:rsidP="002056F3">
      <w:pPr>
        <w:pStyle w:val="PrformatHTML"/>
        <w:shd w:val="clear" w:color="auto" w:fill="FFFFFF"/>
        <w:spacing w:line="360" w:lineRule="auto"/>
        <w:ind w:firstLine="284"/>
        <w:jc w:val="both"/>
        <w:rPr>
          <w:rFonts w:asciiTheme="majorBidi" w:hAnsiTheme="majorBidi" w:cstheme="majorBidi"/>
          <w:color w:val="212121"/>
          <w:sz w:val="24"/>
          <w:szCs w:val="24"/>
          <w:rtl/>
          <w:lang w:val="en-US"/>
        </w:rPr>
      </w:pPr>
      <w:r w:rsidRPr="009E47D0">
        <w:rPr>
          <w:rFonts w:asciiTheme="majorBidi" w:hAnsiTheme="majorBidi" w:cstheme="majorBidi"/>
          <w:b/>
          <w:bCs/>
          <w:color w:val="212121"/>
          <w:sz w:val="24"/>
          <w:szCs w:val="24"/>
          <w:lang w:val="en-US"/>
        </w:rPr>
        <w:t>Key words</w:t>
      </w:r>
      <w:r w:rsidRPr="009E47D0">
        <w:rPr>
          <w:rFonts w:asciiTheme="majorBidi" w:hAnsiTheme="majorBidi" w:cstheme="majorBidi"/>
          <w:color w:val="212121"/>
          <w:sz w:val="24"/>
          <w:szCs w:val="24"/>
          <w:lang w:val="en-US"/>
        </w:rPr>
        <w:t>: Wind system, energy conversion, Turbine, GSAP, DPC.</w:t>
      </w:r>
    </w:p>
    <w:p w:rsidR="002474AF" w:rsidRPr="00D55931" w:rsidRDefault="002474AF" w:rsidP="002056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Theme="majorBidi" w:eastAsia="Times New Roman" w:hAnsiTheme="majorBidi" w:cstheme="majorBidi"/>
          <w:b/>
          <w:bCs/>
          <w:color w:val="212121"/>
          <w:sz w:val="28"/>
          <w:szCs w:val="28"/>
          <w:rtl/>
          <w:lang w:eastAsia="fr-FR"/>
        </w:rPr>
      </w:pPr>
    </w:p>
    <w:p w:rsidR="002474AF" w:rsidRPr="00D55931" w:rsidRDefault="002474AF" w:rsidP="00F35A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rPr>
          <w:rFonts w:asciiTheme="majorBidi" w:eastAsia="Times New Roman" w:hAnsiTheme="majorBidi" w:cstheme="majorBidi"/>
          <w:b/>
          <w:bCs/>
          <w:color w:val="212121"/>
          <w:sz w:val="28"/>
          <w:szCs w:val="28"/>
          <w:lang w:eastAsia="fr-FR" w:bidi="ar-DZ"/>
        </w:rPr>
      </w:pPr>
      <w:r w:rsidRPr="00D55931">
        <w:rPr>
          <w:rFonts w:asciiTheme="majorBidi" w:eastAsia="Times New Roman" w:hAnsiTheme="majorBidi" w:cstheme="majorBidi"/>
          <w:b/>
          <w:bCs/>
          <w:color w:val="212121"/>
          <w:sz w:val="28"/>
          <w:szCs w:val="28"/>
          <w:rtl/>
          <w:lang w:eastAsia="fr-FR"/>
        </w:rPr>
        <w:t>ملخص</w:t>
      </w:r>
      <w:r>
        <w:rPr>
          <w:rFonts w:asciiTheme="majorBidi" w:eastAsia="Times New Roman" w:hAnsiTheme="majorBidi" w:cstheme="majorBidi" w:hint="cs"/>
          <w:b/>
          <w:bCs/>
          <w:color w:val="212121"/>
          <w:sz w:val="28"/>
          <w:szCs w:val="28"/>
          <w:rtl/>
          <w:lang w:eastAsia="fr-FR" w:bidi="ar-DZ"/>
        </w:rPr>
        <w:t xml:space="preserve"> </w:t>
      </w:r>
    </w:p>
    <w:p w:rsidR="002474AF" w:rsidRPr="00D55931" w:rsidRDefault="002474AF" w:rsidP="00F35A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firstLine="283"/>
        <w:rPr>
          <w:rFonts w:asciiTheme="majorBidi" w:eastAsia="Times New Roman" w:hAnsiTheme="majorBidi" w:cstheme="majorBidi"/>
          <w:color w:val="212121"/>
          <w:sz w:val="24"/>
          <w:szCs w:val="24"/>
          <w:rtl/>
          <w:lang w:eastAsia="fr-FR"/>
        </w:rPr>
      </w:pPr>
      <w:r w:rsidRPr="00D55931">
        <w:rPr>
          <w:rFonts w:asciiTheme="majorBidi" w:eastAsia="Times New Roman" w:hAnsiTheme="majorBidi" w:cstheme="majorBidi"/>
          <w:color w:val="212121"/>
          <w:sz w:val="24"/>
          <w:szCs w:val="24"/>
          <w:rtl/>
          <w:lang w:eastAsia="fr-FR"/>
        </w:rPr>
        <w:t xml:space="preserve">في هذا العمل قمنا بدراسة النمذجة والتحكم في نظام تحويل طاقة الرياح على أساس مولد متزامن </w:t>
      </w:r>
      <w:r w:rsidRPr="00D55931">
        <w:rPr>
          <w:rFonts w:asciiTheme="majorBidi" w:eastAsia="Times New Roman" w:hAnsiTheme="majorBidi" w:cstheme="majorBidi"/>
          <w:color w:val="212121"/>
          <w:sz w:val="24"/>
          <w:szCs w:val="24"/>
          <w:rtl/>
          <w:lang w:val="en-CA" w:eastAsia="fr-FR"/>
        </w:rPr>
        <w:t xml:space="preserve">ذو </w:t>
      </w:r>
      <w:r w:rsidRPr="00D55931">
        <w:rPr>
          <w:rFonts w:asciiTheme="majorBidi" w:eastAsia="Times New Roman" w:hAnsiTheme="majorBidi" w:cstheme="majorBidi"/>
          <w:color w:val="212121"/>
          <w:sz w:val="24"/>
          <w:szCs w:val="24"/>
          <w:rtl/>
          <w:lang w:eastAsia="fr-FR"/>
        </w:rPr>
        <w:t>مغناطيس دائم.</w:t>
      </w:r>
    </w:p>
    <w:p w:rsidR="002474AF" w:rsidRPr="00D55931" w:rsidRDefault="002474AF" w:rsidP="00F35A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firstLine="283"/>
        <w:rPr>
          <w:rFonts w:asciiTheme="majorBidi" w:eastAsia="Times New Roman" w:hAnsiTheme="majorBidi" w:cstheme="majorBidi"/>
          <w:color w:val="212121"/>
          <w:sz w:val="24"/>
          <w:szCs w:val="24"/>
          <w:rtl/>
          <w:lang w:eastAsia="fr-FR"/>
        </w:rPr>
      </w:pPr>
      <w:r w:rsidRPr="00D55931">
        <w:rPr>
          <w:rFonts w:asciiTheme="majorBidi" w:eastAsia="Times New Roman" w:hAnsiTheme="majorBidi" w:cstheme="majorBidi"/>
          <w:color w:val="212121"/>
          <w:sz w:val="24"/>
          <w:szCs w:val="24"/>
          <w:rtl/>
          <w:lang w:eastAsia="fr-FR"/>
        </w:rPr>
        <w:t>تتكون خطة العمل من ثلاثة أجزاء منظمة على النحو التالي:</w:t>
      </w:r>
    </w:p>
    <w:p w:rsidR="002474AF" w:rsidRPr="00D55931" w:rsidRDefault="002474AF" w:rsidP="002474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firstLine="283"/>
        <w:rPr>
          <w:rFonts w:asciiTheme="majorBidi" w:eastAsia="Times New Roman" w:hAnsiTheme="majorBidi" w:cstheme="majorBidi"/>
          <w:color w:val="212121"/>
          <w:sz w:val="24"/>
          <w:szCs w:val="24"/>
          <w:rtl/>
          <w:lang w:eastAsia="fr-FR"/>
        </w:rPr>
      </w:pPr>
      <w:r w:rsidRPr="00D55931">
        <w:rPr>
          <w:rFonts w:asciiTheme="majorBidi" w:eastAsia="Times New Roman" w:hAnsiTheme="majorBidi" w:cstheme="majorBidi"/>
          <w:color w:val="212121"/>
          <w:sz w:val="24"/>
          <w:szCs w:val="24"/>
          <w:rtl/>
          <w:lang w:eastAsia="fr-FR"/>
        </w:rPr>
        <w:t xml:space="preserve">في الجزء الأول، درسنا نظام تحويل طاقة الرياح ( </w:t>
      </w:r>
      <w:r>
        <w:rPr>
          <w:rFonts w:asciiTheme="majorBidi" w:eastAsia="Times New Roman" w:hAnsiTheme="majorBidi" w:cstheme="majorBidi" w:hint="cs"/>
          <w:color w:val="212121"/>
          <w:sz w:val="24"/>
          <w:szCs w:val="24"/>
          <w:rtl/>
          <w:lang w:eastAsia="fr-FR"/>
        </w:rPr>
        <w:t>لمحة عن طاقة الرياح</w:t>
      </w:r>
      <w:r w:rsidRPr="00D55931">
        <w:rPr>
          <w:rFonts w:asciiTheme="majorBidi" w:eastAsia="Times New Roman" w:hAnsiTheme="majorBidi" w:cstheme="majorBidi"/>
          <w:color w:val="212121"/>
          <w:sz w:val="24"/>
          <w:szCs w:val="24"/>
          <w:rtl/>
          <w:lang w:eastAsia="fr-FR"/>
        </w:rPr>
        <w:t>)</w:t>
      </w:r>
      <w:r w:rsidRPr="002474AF">
        <w:rPr>
          <w:rFonts w:asciiTheme="majorBidi" w:eastAsia="Times New Roman" w:hAnsiTheme="majorBidi" w:cstheme="majorBidi"/>
          <w:color w:val="212121"/>
          <w:sz w:val="24"/>
          <w:szCs w:val="24"/>
          <w:rtl/>
          <w:lang w:eastAsia="fr-FR"/>
        </w:rPr>
        <w:t xml:space="preserve"> </w:t>
      </w:r>
      <w:r w:rsidRPr="00D55931">
        <w:rPr>
          <w:rFonts w:asciiTheme="majorBidi" w:eastAsia="Times New Roman" w:hAnsiTheme="majorBidi" w:cstheme="majorBidi"/>
          <w:color w:val="212121"/>
          <w:sz w:val="24"/>
          <w:szCs w:val="24"/>
          <w:rtl/>
          <w:lang w:eastAsia="fr-FR"/>
        </w:rPr>
        <w:t>،</w:t>
      </w:r>
      <w:r>
        <w:rPr>
          <w:rFonts w:asciiTheme="majorBidi" w:eastAsia="Times New Roman" w:hAnsiTheme="majorBidi" w:cstheme="majorBidi" w:hint="cs"/>
          <w:color w:val="212121"/>
          <w:sz w:val="24"/>
          <w:szCs w:val="24"/>
          <w:rtl/>
          <w:lang w:eastAsia="fr-FR"/>
        </w:rPr>
        <w:t xml:space="preserve"> </w:t>
      </w:r>
      <w:r w:rsidRPr="00D55931">
        <w:rPr>
          <w:rFonts w:asciiTheme="majorBidi" w:eastAsia="Times New Roman" w:hAnsiTheme="majorBidi" w:cstheme="majorBidi"/>
          <w:color w:val="212121"/>
          <w:sz w:val="24"/>
          <w:szCs w:val="24"/>
          <w:rtl/>
          <w:lang w:eastAsia="fr-FR"/>
        </w:rPr>
        <w:t>في الجزء الثاني</w:t>
      </w:r>
      <w:r w:rsidRPr="00D55931">
        <w:rPr>
          <w:rFonts w:asciiTheme="majorBidi" w:hAnsiTheme="majorBidi" w:cstheme="majorBidi"/>
          <w:rtl/>
        </w:rPr>
        <w:t xml:space="preserve"> </w:t>
      </w:r>
      <w:r w:rsidRPr="00D55931">
        <w:rPr>
          <w:rFonts w:asciiTheme="majorBidi" w:eastAsia="Times New Roman" w:hAnsiTheme="majorBidi" w:cstheme="majorBidi"/>
          <w:color w:val="212121"/>
          <w:sz w:val="24"/>
          <w:szCs w:val="24"/>
          <w:rtl/>
          <w:lang w:eastAsia="fr-FR"/>
        </w:rPr>
        <w:t>،</w:t>
      </w:r>
      <w:r>
        <w:rPr>
          <w:rFonts w:asciiTheme="majorBidi" w:eastAsia="Times New Roman" w:hAnsiTheme="majorBidi" w:cstheme="majorBidi" w:hint="cs"/>
          <w:color w:val="212121"/>
          <w:sz w:val="24"/>
          <w:szCs w:val="24"/>
          <w:rtl/>
          <w:lang w:eastAsia="fr-FR"/>
        </w:rPr>
        <w:t xml:space="preserve"> تم تقديم نمذجة نظام تحويل طاقة الرياح </w:t>
      </w:r>
      <w:r w:rsidRPr="00D55931">
        <w:rPr>
          <w:rFonts w:asciiTheme="majorBidi" w:eastAsia="Times New Roman" w:hAnsiTheme="majorBidi" w:cstheme="majorBidi"/>
          <w:color w:val="212121"/>
          <w:sz w:val="24"/>
          <w:szCs w:val="24"/>
          <w:rtl/>
          <w:lang w:eastAsia="fr-FR"/>
        </w:rPr>
        <w:t xml:space="preserve">و في الجزء الثالث، قمنا بتحليل ومحاكاة </w:t>
      </w:r>
      <w:r>
        <w:rPr>
          <w:rFonts w:asciiTheme="majorBidi" w:eastAsia="Times New Roman" w:hAnsiTheme="majorBidi" w:cstheme="majorBidi" w:hint="cs"/>
          <w:color w:val="212121"/>
          <w:sz w:val="24"/>
          <w:szCs w:val="24"/>
          <w:rtl/>
          <w:lang w:eastAsia="fr-FR"/>
        </w:rPr>
        <w:t xml:space="preserve">الآلة المتزامنة ذات المغناطيس الدائم </w:t>
      </w:r>
      <w:r w:rsidRPr="00D55931">
        <w:rPr>
          <w:rFonts w:asciiTheme="majorBidi" w:eastAsia="Times New Roman" w:hAnsiTheme="majorBidi" w:cstheme="majorBidi"/>
          <w:color w:val="212121"/>
          <w:sz w:val="24"/>
          <w:szCs w:val="24"/>
          <w:rtl/>
          <w:lang w:eastAsia="fr-FR"/>
        </w:rPr>
        <w:t xml:space="preserve">بطريقة  التحكم المباشر في </w:t>
      </w:r>
      <w:r>
        <w:rPr>
          <w:rFonts w:asciiTheme="majorBidi" w:eastAsia="Times New Roman" w:hAnsiTheme="majorBidi" w:cstheme="majorBidi" w:hint="cs"/>
          <w:color w:val="212121"/>
          <w:sz w:val="24"/>
          <w:szCs w:val="24"/>
          <w:rtl/>
          <w:lang w:eastAsia="fr-FR"/>
        </w:rPr>
        <w:t>الاستطاعة</w:t>
      </w:r>
      <w:r w:rsidRPr="00D55931">
        <w:rPr>
          <w:rFonts w:asciiTheme="majorBidi" w:eastAsia="Times New Roman" w:hAnsiTheme="majorBidi" w:cstheme="majorBidi"/>
          <w:color w:val="212121"/>
          <w:sz w:val="24"/>
          <w:szCs w:val="24"/>
          <w:rtl/>
          <w:lang w:eastAsia="fr-FR"/>
        </w:rPr>
        <w:t xml:space="preserve">  وفي الأخير ننهي هذا العمل بخاتمة عامة  .</w:t>
      </w:r>
    </w:p>
    <w:p w:rsidR="002474AF" w:rsidRDefault="002474AF" w:rsidP="002474AF">
      <w:pPr>
        <w:bidi/>
        <w:spacing w:line="360" w:lineRule="auto"/>
        <w:ind w:firstLine="284"/>
        <w:rPr>
          <w:rFonts w:asciiTheme="majorBidi" w:hAnsiTheme="majorBidi" w:cstheme="majorBidi"/>
          <w:sz w:val="24"/>
          <w:szCs w:val="24"/>
          <w:rtl/>
        </w:rPr>
      </w:pPr>
      <w:r w:rsidRPr="00D55931">
        <w:rPr>
          <w:rFonts w:asciiTheme="majorBidi" w:eastAsia="Times New Roman" w:hAnsiTheme="majorBidi" w:cstheme="majorBidi"/>
          <w:b/>
          <w:bCs/>
          <w:color w:val="212121"/>
          <w:sz w:val="24"/>
          <w:szCs w:val="24"/>
          <w:rtl/>
          <w:lang w:eastAsia="fr-FR"/>
        </w:rPr>
        <w:t xml:space="preserve">كلمات </w:t>
      </w:r>
      <w:r w:rsidRPr="00D55931">
        <w:rPr>
          <w:rFonts w:asciiTheme="majorBidi" w:eastAsia="Times New Roman" w:hAnsiTheme="majorBidi" w:cstheme="majorBidi" w:hint="cs"/>
          <w:b/>
          <w:bCs/>
          <w:color w:val="212121"/>
          <w:sz w:val="24"/>
          <w:szCs w:val="24"/>
          <w:rtl/>
          <w:lang w:eastAsia="fr-FR"/>
        </w:rPr>
        <w:t>مفتاحي</w:t>
      </w:r>
      <w:r>
        <w:rPr>
          <w:rFonts w:asciiTheme="majorBidi" w:eastAsia="Times New Roman" w:hAnsiTheme="majorBidi" w:cstheme="majorBidi" w:hint="cs"/>
          <w:b/>
          <w:bCs/>
          <w:color w:val="212121"/>
          <w:sz w:val="24"/>
          <w:szCs w:val="24"/>
          <w:rtl/>
          <w:lang w:eastAsia="fr-FR" w:bidi="ar-DZ"/>
        </w:rPr>
        <w:t xml:space="preserve">ة </w:t>
      </w:r>
      <w:r w:rsidRPr="00D55931">
        <w:rPr>
          <w:rFonts w:asciiTheme="majorBidi" w:eastAsia="Times New Roman" w:hAnsiTheme="majorBidi" w:cstheme="majorBidi"/>
          <w:color w:val="212121"/>
          <w:sz w:val="24"/>
          <w:szCs w:val="24"/>
          <w:rtl/>
          <w:lang w:eastAsia="fr-FR"/>
        </w:rPr>
        <w:t>: نظام طاقة الرياح، تحويل الطاقة، التوربينات</w:t>
      </w:r>
      <w:r>
        <w:rPr>
          <w:rFonts w:asciiTheme="majorBidi" w:eastAsia="Times New Roman" w:hAnsiTheme="majorBidi" w:cstheme="majorBidi" w:hint="cs"/>
          <w:color w:val="212121"/>
          <w:sz w:val="24"/>
          <w:szCs w:val="24"/>
          <w:rtl/>
          <w:lang w:eastAsia="fr-FR"/>
        </w:rPr>
        <w:t xml:space="preserve"> </w:t>
      </w:r>
      <w:r w:rsidRPr="00D55931">
        <w:rPr>
          <w:rFonts w:asciiTheme="majorBidi" w:eastAsia="Times New Roman" w:hAnsiTheme="majorBidi" w:cstheme="majorBidi"/>
          <w:color w:val="212121"/>
          <w:sz w:val="24"/>
          <w:szCs w:val="24"/>
          <w:rtl/>
          <w:lang w:eastAsia="fr-FR"/>
        </w:rPr>
        <w:t>،</w:t>
      </w:r>
      <w:r>
        <w:rPr>
          <w:rFonts w:asciiTheme="majorBidi" w:eastAsia="Times New Roman" w:hAnsiTheme="majorBidi" w:cstheme="majorBidi" w:hint="cs"/>
          <w:color w:val="212121"/>
          <w:sz w:val="24"/>
          <w:szCs w:val="24"/>
          <w:rtl/>
          <w:lang w:eastAsia="fr-FR"/>
        </w:rPr>
        <w:t xml:space="preserve"> متزامنة ذات مغناطيس دائم</w:t>
      </w:r>
      <w:r w:rsidRPr="00D55931">
        <w:rPr>
          <w:rFonts w:asciiTheme="majorBidi" w:eastAsia="Times New Roman" w:hAnsiTheme="majorBidi" w:cstheme="majorBidi"/>
          <w:color w:val="212121"/>
          <w:sz w:val="24"/>
          <w:szCs w:val="24"/>
          <w:rtl/>
          <w:lang w:eastAsia="fr-FR"/>
        </w:rPr>
        <w:t xml:space="preserve"> ، </w:t>
      </w:r>
      <w:r>
        <w:rPr>
          <w:rFonts w:asciiTheme="majorBidi" w:eastAsia="Times New Roman" w:hAnsiTheme="majorBidi" w:cstheme="majorBidi"/>
          <w:color w:val="212121"/>
          <w:sz w:val="24"/>
          <w:szCs w:val="24"/>
          <w:rtl/>
          <w:lang w:eastAsia="fr-FR"/>
        </w:rPr>
        <w:t xml:space="preserve">التحكم المباشر في </w:t>
      </w:r>
      <w:r>
        <w:rPr>
          <w:rFonts w:asciiTheme="majorBidi" w:eastAsia="Times New Roman" w:hAnsiTheme="majorBidi" w:cstheme="majorBidi" w:hint="cs"/>
          <w:color w:val="212121"/>
          <w:sz w:val="24"/>
          <w:szCs w:val="24"/>
          <w:rtl/>
          <w:lang w:eastAsia="fr-FR" w:bidi="ar-DZ"/>
        </w:rPr>
        <w:t>الإستطاعة</w:t>
      </w:r>
      <w:r w:rsidRPr="00D55931">
        <w:rPr>
          <w:rFonts w:asciiTheme="majorBidi" w:eastAsia="Times New Roman" w:hAnsiTheme="majorBidi" w:cstheme="majorBidi"/>
          <w:color w:val="212121"/>
          <w:sz w:val="24"/>
          <w:szCs w:val="24"/>
          <w:rtl/>
          <w:lang w:eastAsia="fr-FR"/>
        </w:rPr>
        <w:t>.</w:t>
      </w:r>
    </w:p>
    <w:p w:rsidR="002474AF" w:rsidRPr="00D95D4F" w:rsidRDefault="002474AF" w:rsidP="002056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firstLine="283"/>
        <w:jc w:val="both"/>
        <w:rPr>
          <w:rFonts w:asciiTheme="majorBidi" w:eastAsia="Times New Roman" w:hAnsiTheme="majorBidi" w:cstheme="majorBidi"/>
          <w:color w:val="212121"/>
          <w:sz w:val="24"/>
          <w:szCs w:val="24"/>
          <w:lang w:eastAsia="fr-FR"/>
        </w:rPr>
      </w:pPr>
    </w:p>
    <w:p w:rsidR="002474AF" w:rsidRPr="008B59F9" w:rsidRDefault="002474AF" w:rsidP="002056F3">
      <w:pPr>
        <w:jc w:val="both"/>
        <w:rPr>
          <w:rFonts w:asciiTheme="majorBidi" w:hAnsiTheme="majorBidi" w:cstheme="majorBidi"/>
        </w:rPr>
      </w:pPr>
    </w:p>
    <w:p w:rsidR="002474AF" w:rsidRPr="002474AF" w:rsidRDefault="002474AF" w:rsidP="002474AF">
      <w:pPr>
        <w:spacing w:after="0" w:line="240" w:lineRule="auto"/>
        <w:rPr>
          <w:rFonts w:asciiTheme="majorBidi" w:hAnsiTheme="majorBidi" w:cstheme="majorBidi"/>
          <w:color w:val="000000"/>
        </w:rPr>
      </w:pPr>
    </w:p>
    <w:sectPr w:rsidR="002474AF" w:rsidRPr="002474AF" w:rsidSect="00EC3690">
      <w:pgSz w:w="11906" w:h="16838"/>
      <w:pgMar w:top="1418" w:right="1418" w:bottom="1418" w:left="1701" w:header="709" w:footer="709" w:gutter="0"/>
      <w:pgNumType w:start="6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35353" w:rsidRDefault="00E35353" w:rsidP="00C97755">
      <w:pPr>
        <w:spacing w:after="0" w:line="240" w:lineRule="auto"/>
      </w:pPr>
      <w:r>
        <w:separator/>
      </w:r>
    </w:p>
  </w:endnote>
  <w:endnote w:type="continuationSeparator" w:id="1">
    <w:p w:rsidR="00E35353" w:rsidRDefault="00E35353" w:rsidP="00C9775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imes-Bold">
    <w:altName w:val="Times New Roman"/>
    <w:panose1 w:val="00000000000000000000"/>
    <w:charset w:val="00"/>
    <w:family w:val="roman"/>
    <w:notTrueType/>
    <w:pitch w:val="default"/>
    <w:sig w:usb0="00000000" w:usb1="00000000" w:usb2="00000000" w:usb3="00000000" w:csb0="00000000" w:csb1="00000000"/>
  </w:font>
  <w:font w:name="TimesNewRoman">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0" w:usb1="00000000" w:usb2="00000000" w:usb3="00000000" w:csb0="00000000" w:csb1="00000000"/>
  </w:font>
  <w:font w:name="Comic Sans MS">
    <w:panose1 w:val="030F0702030302020204"/>
    <w:charset w:val="00"/>
    <w:family w:val="script"/>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e_Dimnah">
    <w:altName w:val="Times New Roman"/>
    <w:charset w:val="00"/>
    <w:family w:val="roman"/>
    <w:pitch w:val="variable"/>
    <w:sig w:usb0="800020AF" w:usb1="C000204A" w:usb2="00000008" w:usb3="00000000" w:csb0="00000041" w:csb1="00000000"/>
  </w:font>
  <w:font w:name="Lucida Calligraphy">
    <w:panose1 w:val="03010101010101010101"/>
    <w:charset w:val="00"/>
    <w:family w:val="script"/>
    <w:pitch w:val="variable"/>
    <w:sig w:usb0="00000003" w:usb1="00000000" w:usb2="00000000" w:usb3="00000000" w:csb0="00000001" w:csb1="00000000"/>
  </w:font>
  <w:font w:name="Mongolian Baiti">
    <w:panose1 w:val="03000500000000000000"/>
    <w:charset w:val="00"/>
    <w:family w:val="script"/>
    <w:pitch w:val="variable"/>
    <w:sig w:usb0="80000023" w:usb1="00000000" w:usb2="0002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CambriaMath">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4052"/>
      <w:gridCol w:w="900"/>
      <w:gridCol w:w="4051"/>
    </w:tblGrid>
    <w:tr w:rsidR="004C26EE">
      <w:trPr>
        <w:trHeight w:val="151"/>
      </w:trPr>
      <w:tc>
        <w:tcPr>
          <w:tcW w:w="2250" w:type="pct"/>
          <w:tcBorders>
            <w:bottom w:val="single" w:sz="4" w:space="0" w:color="4F81BD"/>
          </w:tcBorders>
        </w:tcPr>
        <w:p w:rsidR="004C26EE" w:rsidRDefault="004C26EE">
          <w:pPr>
            <w:pStyle w:val="En-tte"/>
            <w:rPr>
              <w:rFonts w:ascii="Cambria" w:eastAsia="Times New Roman" w:hAnsi="Cambria" w:cs="Times New Roman"/>
              <w:b/>
              <w:bCs/>
            </w:rPr>
          </w:pPr>
        </w:p>
      </w:tc>
      <w:tc>
        <w:tcPr>
          <w:tcW w:w="500" w:type="pct"/>
          <w:vMerge w:val="restart"/>
          <w:noWrap/>
          <w:vAlign w:val="center"/>
        </w:tcPr>
        <w:p w:rsidR="004C26EE" w:rsidRPr="000C55EF" w:rsidRDefault="004C26EE">
          <w:pPr>
            <w:pStyle w:val="Sansinterligne"/>
            <w:rPr>
              <w:rFonts w:ascii="Cambria" w:hAnsi="Cambria"/>
            </w:rPr>
          </w:pPr>
          <w:r w:rsidRPr="000C55EF">
            <w:rPr>
              <w:rFonts w:ascii="Cambria" w:hAnsi="Cambria"/>
              <w:b/>
            </w:rPr>
            <w:t xml:space="preserve">Page </w:t>
          </w:r>
          <w:fldSimple w:instr=" PAGE  \* MERGEFORMAT ">
            <w:r w:rsidR="00B760D0" w:rsidRPr="00B760D0">
              <w:rPr>
                <w:rFonts w:ascii="Cambria" w:hAnsi="Cambria"/>
                <w:b/>
                <w:noProof/>
              </w:rPr>
              <w:t>II</w:t>
            </w:r>
          </w:fldSimple>
        </w:p>
      </w:tc>
      <w:tc>
        <w:tcPr>
          <w:tcW w:w="2250" w:type="pct"/>
          <w:tcBorders>
            <w:bottom w:val="single" w:sz="4" w:space="0" w:color="4F81BD"/>
          </w:tcBorders>
        </w:tcPr>
        <w:p w:rsidR="004C26EE" w:rsidRDefault="004C26EE">
          <w:pPr>
            <w:pStyle w:val="En-tte"/>
            <w:rPr>
              <w:rFonts w:ascii="Cambria" w:eastAsia="Times New Roman" w:hAnsi="Cambria" w:cs="Times New Roman"/>
              <w:b/>
              <w:bCs/>
            </w:rPr>
          </w:pPr>
        </w:p>
      </w:tc>
    </w:tr>
    <w:tr w:rsidR="004C26EE">
      <w:trPr>
        <w:trHeight w:val="150"/>
      </w:trPr>
      <w:tc>
        <w:tcPr>
          <w:tcW w:w="2250" w:type="pct"/>
          <w:tcBorders>
            <w:top w:val="single" w:sz="4" w:space="0" w:color="4F81BD"/>
          </w:tcBorders>
        </w:tcPr>
        <w:p w:rsidR="004C26EE" w:rsidRDefault="004C26EE" w:rsidP="00AE0122">
          <w:pPr>
            <w:pStyle w:val="En-tte"/>
            <w:tabs>
              <w:tab w:val="clear" w:pos="4536"/>
              <w:tab w:val="clear" w:pos="9072"/>
              <w:tab w:val="left" w:pos="1365"/>
            </w:tabs>
            <w:rPr>
              <w:rFonts w:ascii="Cambria" w:eastAsia="Times New Roman" w:hAnsi="Cambria" w:cs="Times New Roman"/>
              <w:b/>
              <w:bCs/>
            </w:rPr>
          </w:pPr>
          <w:r>
            <w:rPr>
              <w:rFonts w:ascii="Cambria" w:eastAsia="Times New Roman" w:hAnsi="Cambria" w:cs="Times New Roman"/>
              <w:b/>
              <w:bCs/>
            </w:rPr>
            <w:tab/>
          </w:r>
        </w:p>
      </w:tc>
      <w:tc>
        <w:tcPr>
          <w:tcW w:w="500" w:type="pct"/>
          <w:vMerge/>
        </w:tcPr>
        <w:p w:rsidR="004C26EE" w:rsidRDefault="004C26EE">
          <w:pPr>
            <w:pStyle w:val="En-tte"/>
            <w:jc w:val="center"/>
            <w:rPr>
              <w:rFonts w:ascii="Cambria" w:eastAsia="Times New Roman" w:hAnsi="Cambria" w:cs="Times New Roman"/>
              <w:b/>
              <w:bCs/>
            </w:rPr>
          </w:pPr>
        </w:p>
      </w:tc>
      <w:tc>
        <w:tcPr>
          <w:tcW w:w="2250" w:type="pct"/>
          <w:tcBorders>
            <w:top w:val="single" w:sz="4" w:space="0" w:color="4F81BD"/>
          </w:tcBorders>
        </w:tcPr>
        <w:p w:rsidR="004C26EE" w:rsidRDefault="004C26EE">
          <w:pPr>
            <w:pStyle w:val="En-tte"/>
            <w:rPr>
              <w:rFonts w:ascii="Cambria" w:eastAsia="Times New Roman" w:hAnsi="Cambria" w:cs="Times New Roman"/>
              <w:b/>
              <w:bCs/>
            </w:rPr>
          </w:pPr>
        </w:p>
      </w:tc>
    </w:tr>
  </w:tbl>
  <w:p w:rsidR="004C26EE" w:rsidRDefault="004C26EE">
    <w:pPr>
      <w:pStyle w:val="Pieddepage"/>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3997"/>
      <w:gridCol w:w="1009"/>
      <w:gridCol w:w="3997"/>
    </w:tblGrid>
    <w:tr w:rsidR="004C26EE">
      <w:trPr>
        <w:trHeight w:val="151"/>
      </w:trPr>
      <w:tc>
        <w:tcPr>
          <w:tcW w:w="2250" w:type="pct"/>
          <w:tcBorders>
            <w:bottom w:val="single" w:sz="4" w:space="0" w:color="4F81BD" w:themeColor="accent1"/>
          </w:tcBorders>
        </w:tcPr>
        <w:p w:rsidR="004C26EE" w:rsidRDefault="004C26EE">
          <w:pPr>
            <w:pStyle w:val="En-tte"/>
            <w:rPr>
              <w:rFonts w:asciiTheme="majorHAnsi" w:eastAsiaTheme="majorEastAsia" w:hAnsiTheme="majorHAnsi" w:cstheme="majorBidi"/>
              <w:b/>
              <w:bCs/>
            </w:rPr>
          </w:pPr>
        </w:p>
      </w:tc>
      <w:tc>
        <w:tcPr>
          <w:tcW w:w="500" w:type="pct"/>
          <w:vMerge w:val="restart"/>
          <w:noWrap/>
          <w:vAlign w:val="center"/>
        </w:tcPr>
        <w:p w:rsidR="004C26EE" w:rsidRDefault="004C26EE">
          <w:pPr>
            <w:pStyle w:val="Sansinterligne"/>
            <w:rPr>
              <w:rFonts w:asciiTheme="majorHAnsi" w:hAnsiTheme="majorHAnsi"/>
            </w:rPr>
          </w:pPr>
          <w:r>
            <w:rPr>
              <w:rFonts w:asciiTheme="majorHAnsi" w:hAnsiTheme="majorHAnsi"/>
              <w:b/>
            </w:rPr>
            <w:t xml:space="preserve">Page </w:t>
          </w:r>
          <w:fldSimple w:instr=" PAGE  \* MERGEFORMAT ">
            <w:r w:rsidR="00B760D0" w:rsidRPr="00B760D0">
              <w:rPr>
                <w:rFonts w:asciiTheme="majorHAnsi" w:hAnsiTheme="majorHAnsi"/>
                <w:b/>
                <w:noProof/>
              </w:rPr>
              <w:t>56</w:t>
            </w:r>
          </w:fldSimple>
        </w:p>
      </w:tc>
      <w:tc>
        <w:tcPr>
          <w:tcW w:w="2250" w:type="pct"/>
          <w:tcBorders>
            <w:bottom w:val="single" w:sz="4" w:space="0" w:color="4F81BD" w:themeColor="accent1"/>
          </w:tcBorders>
        </w:tcPr>
        <w:p w:rsidR="004C26EE" w:rsidRDefault="004C26EE">
          <w:pPr>
            <w:pStyle w:val="En-tte"/>
            <w:rPr>
              <w:rFonts w:asciiTheme="majorHAnsi" w:eastAsiaTheme="majorEastAsia" w:hAnsiTheme="majorHAnsi" w:cstheme="majorBidi"/>
              <w:b/>
              <w:bCs/>
            </w:rPr>
          </w:pPr>
        </w:p>
      </w:tc>
    </w:tr>
    <w:tr w:rsidR="004C26EE">
      <w:trPr>
        <w:trHeight w:val="150"/>
      </w:trPr>
      <w:tc>
        <w:tcPr>
          <w:tcW w:w="2250" w:type="pct"/>
          <w:tcBorders>
            <w:top w:val="single" w:sz="4" w:space="0" w:color="4F81BD" w:themeColor="accent1"/>
          </w:tcBorders>
        </w:tcPr>
        <w:p w:rsidR="004C26EE" w:rsidRDefault="004C26EE">
          <w:pPr>
            <w:pStyle w:val="En-tte"/>
            <w:rPr>
              <w:rFonts w:asciiTheme="majorHAnsi" w:eastAsiaTheme="majorEastAsia" w:hAnsiTheme="majorHAnsi" w:cstheme="majorBidi"/>
              <w:b/>
              <w:bCs/>
            </w:rPr>
          </w:pPr>
        </w:p>
      </w:tc>
      <w:tc>
        <w:tcPr>
          <w:tcW w:w="500" w:type="pct"/>
          <w:vMerge/>
        </w:tcPr>
        <w:p w:rsidR="004C26EE" w:rsidRDefault="004C26EE">
          <w:pPr>
            <w:pStyle w:val="En-tte"/>
            <w:jc w:val="center"/>
            <w:rPr>
              <w:rFonts w:asciiTheme="majorHAnsi" w:eastAsiaTheme="majorEastAsia" w:hAnsiTheme="majorHAnsi" w:cstheme="majorBidi"/>
              <w:b/>
              <w:bCs/>
            </w:rPr>
          </w:pPr>
        </w:p>
      </w:tc>
      <w:tc>
        <w:tcPr>
          <w:tcW w:w="2250" w:type="pct"/>
          <w:tcBorders>
            <w:top w:val="single" w:sz="4" w:space="0" w:color="4F81BD" w:themeColor="accent1"/>
          </w:tcBorders>
        </w:tcPr>
        <w:p w:rsidR="004C26EE" w:rsidRDefault="004C26EE">
          <w:pPr>
            <w:pStyle w:val="En-tte"/>
            <w:rPr>
              <w:rFonts w:asciiTheme="majorHAnsi" w:eastAsiaTheme="majorEastAsia" w:hAnsiTheme="majorHAnsi" w:cstheme="majorBidi"/>
              <w:b/>
              <w:bCs/>
            </w:rPr>
          </w:pPr>
        </w:p>
      </w:tc>
    </w:tr>
  </w:tbl>
  <w:p w:rsidR="004C26EE" w:rsidRDefault="004C26EE">
    <w:pPr>
      <w:pStyle w:val="Pieddepage"/>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3997"/>
      <w:gridCol w:w="1009"/>
      <w:gridCol w:w="3997"/>
    </w:tblGrid>
    <w:tr w:rsidR="007D6CD6">
      <w:trPr>
        <w:trHeight w:val="151"/>
      </w:trPr>
      <w:tc>
        <w:tcPr>
          <w:tcW w:w="2250" w:type="pct"/>
          <w:tcBorders>
            <w:bottom w:val="single" w:sz="4" w:space="0" w:color="4F81BD" w:themeColor="accent1"/>
          </w:tcBorders>
        </w:tcPr>
        <w:p w:rsidR="007D6CD6" w:rsidRDefault="00E35353">
          <w:pPr>
            <w:pStyle w:val="En-tte"/>
            <w:rPr>
              <w:rFonts w:asciiTheme="majorHAnsi" w:eastAsiaTheme="majorEastAsia" w:hAnsiTheme="majorHAnsi" w:cstheme="majorBidi"/>
              <w:b/>
              <w:bCs/>
            </w:rPr>
          </w:pPr>
        </w:p>
      </w:tc>
      <w:tc>
        <w:tcPr>
          <w:tcW w:w="500" w:type="pct"/>
          <w:vMerge w:val="restart"/>
          <w:noWrap/>
          <w:vAlign w:val="center"/>
        </w:tcPr>
        <w:p w:rsidR="007D6CD6" w:rsidRDefault="00E35353">
          <w:pPr>
            <w:pStyle w:val="Sansinterligne"/>
            <w:rPr>
              <w:rFonts w:asciiTheme="majorHAnsi" w:hAnsiTheme="majorHAnsi"/>
            </w:rPr>
          </w:pPr>
          <w:r>
            <w:rPr>
              <w:rFonts w:asciiTheme="majorHAnsi" w:hAnsiTheme="majorHAnsi"/>
              <w:b/>
            </w:rPr>
            <w:t xml:space="preserve">Page </w:t>
          </w:r>
          <w:r>
            <w:fldChar w:fldCharType="begin"/>
          </w:r>
          <w:r>
            <w:instrText xml:space="preserve"> PAGE  \* MERGEFORMAT </w:instrText>
          </w:r>
          <w:r>
            <w:fldChar w:fldCharType="separate"/>
          </w:r>
          <w:r w:rsidR="00B760D0" w:rsidRPr="00B760D0">
            <w:rPr>
              <w:rFonts w:asciiTheme="majorHAnsi" w:hAnsiTheme="majorHAnsi"/>
              <w:b/>
              <w:noProof/>
            </w:rPr>
            <w:t>57</w:t>
          </w:r>
          <w:r>
            <w:fldChar w:fldCharType="end"/>
          </w:r>
        </w:p>
      </w:tc>
      <w:tc>
        <w:tcPr>
          <w:tcW w:w="2250" w:type="pct"/>
          <w:tcBorders>
            <w:bottom w:val="single" w:sz="4" w:space="0" w:color="4F81BD" w:themeColor="accent1"/>
          </w:tcBorders>
        </w:tcPr>
        <w:p w:rsidR="007D6CD6" w:rsidRDefault="00E35353">
          <w:pPr>
            <w:pStyle w:val="En-tte"/>
            <w:rPr>
              <w:rFonts w:asciiTheme="majorHAnsi" w:eastAsiaTheme="majorEastAsia" w:hAnsiTheme="majorHAnsi" w:cstheme="majorBidi"/>
              <w:b/>
              <w:bCs/>
            </w:rPr>
          </w:pPr>
        </w:p>
      </w:tc>
    </w:tr>
    <w:tr w:rsidR="007D6CD6">
      <w:trPr>
        <w:trHeight w:val="150"/>
      </w:trPr>
      <w:tc>
        <w:tcPr>
          <w:tcW w:w="2250" w:type="pct"/>
          <w:tcBorders>
            <w:top w:val="single" w:sz="4" w:space="0" w:color="4F81BD" w:themeColor="accent1"/>
          </w:tcBorders>
        </w:tcPr>
        <w:p w:rsidR="007D6CD6" w:rsidRDefault="00E35353">
          <w:pPr>
            <w:pStyle w:val="En-tte"/>
            <w:rPr>
              <w:rFonts w:asciiTheme="majorHAnsi" w:eastAsiaTheme="majorEastAsia" w:hAnsiTheme="majorHAnsi" w:cstheme="majorBidi"/>
              <w:b/>
              <w:bCs/>
            </w:rPr>
          </w:pPr>
        </w:p>
      </w:tc>
      <w:tc>
        <w:tcPr>
          <w:tcW w:w="500" w:type="pct"/>
          <w:vMerge/>
        </w:tcPr>
        <w:p w:rsidR="007D6CD6" w:rsidRDefault="00E35353">
          <w:pPr>
            <w:pStyle w:val="En-tte"/>
            <w:jc w:val="center"/>
            <w:rPr>
              <w:rFonts w:asciiTheme="majorHAnsi" w:eastAsiaTheme="majorEastAsia" w:hAnsiTheme="majorHAnsi" w:cstheme="majorBidi"/>
              <w:b/>
              <w:bCs/>
            </w:rPr>
          </w:pPr>
        </w:p>
      </w:tc>
      <w:tc>
        <w:tcPr>
          <w:tcW w:w="2250" w:type="pct"/>
          <w:tcBorders>
            <w:top w:val="single" w:sz="4" w:space="0" w:color="4F81BD" w:themeColor="accent1"/>
          </w:tcBorders>
        </w:tcPr>
        <w:p w:rsidR="007D6CD6" w:rsidRDefault="00E35353">
          <w:pPr>
            <w:pStyle w:val="En-tte"/>
            <w:rPr>
              <w:rFonts w:asciiTheme="majorHAnsi" w:eastAsiaTheme="majorEastAsia" w:hAnsiTheme="majorHAnsi" w:cstheme="majorBidi"/>
              <w:b/>
              <w:bCs/>
            </w:rPr>
          </w:pPr>
        </w:p>
      </w:tc>
    </w:tr>
  </w:tbl>
  <w:p w:rsidR="007D6CD6" w:rsidRDefault="00E35353">
    <w:pPr>
      <w:pStyle w:val="Pieddepage"/>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3997"/>
      <w:gridCol w:w="1009"/>
      <w:gridCol w:w="3997"/>
    </w:tblGrid>
    <w:tr w:rsidR="00E021E1">
      <w:trPr>
        <w:trHeight w:val="151"/>
      </w:trPr>
      <w:tc>
        <w:tcPr>
          <w:tcW w:w="2250" w:type="pct"/>
          <w:tcBorders>
            <w:bottom w:val="single" w:sz="4" w:space="0" w:color="4F81BD" w:themeColor="accent1"/>
          </w:tcBorders>
        </w:tcPr>
        <w:p w:rsidR="00E021E1" w:rsidRDefault="00E35353">
          <w:pPr>
            <w:pStyle w:val="En-tte"/>
            <w:rPr>
              <w:rFonts w:asciiTheme="majorHAnsi" w:eastAsiaTheme="majorEastAsia" w:hAnsiTheme="majorHAnsi" w:cstheme="majorBidi"/>
              <w:b/>
              <w:bCs/>
            </w:rPr>
          </w:pPr>
        </w:p>
      </w:tc>
      <w:tc>
        <w:tcPr>
          <w:tcW w:w="500" w:type="pct"/>
          <w:vMerge w:val="restart"/>
          <w:noWrap/>
          <w:vAlign w:val="center"/>
        </w:tcPr>
        <w:p w:rsidR="00E021E1" w:rsidRDefault="00E35353">
          <w:pPr>
            <w:pStyle w:val="Sansinterligne"/>
            <w:rPr>
              <w:rFonts w:asciiTheme="majorHAnsi" w:hAnsiTheme="majorHAnsi"/>
            </w:rPr>
          </w:pPr>
          <w:r>
            <w:rPr>
              <w:rFonts w:asciiTheme="majorHAnsi" w:hAnsiTheme="majorHAnsi"/>
              <w:b/>
            </w:rPr>
            <w:t xml:space="preserve">Page </w:t>
          </w:r>
          <w:r>
            <w:fldChar w:fldCharType="begin"/>
          </w:r>
          <w:r>
            <w:instrText xml:space="preserve"> PAGE  \* MERGEFORMAT </w:instrText>
          </w:r>
          <w:r>
            <w:fldChar w:fldCharType="separate"/>
          </w:r>
          <w:r w:rsidR="00B760D0" w:rsidRPr="00B760D0">
            <w:rPr>
              <w:rFonts w:asciiTheme="majorHAnsi" w:hAnsiTheme="majorHAnsi"/>
              <w:b/>
              <w:noProof/>
            </w:rPr>
            <w:t>60</w:t>
          </w:r>
          <w:r>
            <w:fldChar w:fldCharType="end"/>
          </w:r>
        </w:p>
      </w:tc>
      <w:tc>
        <w:tcPr>
          <w:tcW w:w="2250" w:type="pct"/>
          <w:tcBorders>
            <w:bottom w:val="single" w:sz="4" w:space="0" w:color="4F81BD" w:themeColor="accent1"/>
          </w:tcBorders>
        </w:tcPr>
        <w:p w:rsidR="00E021E1" w:rsidRDefault="00E35353">
          <w:pPr>
            <w:pStyle w:val="En-tte"/>
            <w:rPr>
              <w:rFonts w:asciiTheme="majorHAnsi" w:eastAsiaTheme="majorEastAsia" w:hAnsiTheme="majorHAnsi" w:cstheme="majorBidi"/>
              <w:b/>
              <w:bCs/>
            </w:rPr>
          </w:pPr>
        </w:p>
      </w:tc>
    </w:tr>
    <w:tr w:rsidR="00E021E1">
      <w:trPr>
        <w:trHeight w:val="150"/>
      </w:trPr>
      <w:tc>
        <w:tcPr>
          <w:tcW w:w="2250" w:type="pct"/>
          <w:tcBorders>
            <w:top w:val="single" w:sz="4" w:space="0" w:color="4F81BD" w:themeColor="accent1"/>
          </w:tcBorders>
        </w:tcPr>
        <w:p w:rsidR="00E021E1" w:rsidRDefault="00E35353">
          <w:pPr>
            <w:pStyle w:val="En-tte"/>
            <w:rPr>
              <w:rFonts w:asciiTheme="majorHAnsi" w:eastAsiaTheme="majorEastAsia" w:hAnsiTheme="majorHAnsi" w:cstheme="majorBidi"/>
              <w:b/>
              <w:bCs/>
            </w:rPr>
          </w:pPr>
        </w:p>
      </w:tc>
      <w:tc>
        <w:tcPr>
          <w:tcW w:w="500" w:type="pct"/>
          <w:vMerge/>
        </w:tcPr>
        <w:p w:rsidR="00E021E1" w:rsidRDefault="00E35353">
          <w:pPr>
            <w:pStyle w:val="En-tte"/>
            <w:jc w:val="center"/>
            <w:rPr>
              <w:rFonts w:asciiTheme="majorHAnsi" w:eastAsiaTheme="majorEastAsia" w:hAnsiTheme="majorHAnsi" w:cstheme="majorBidi"/>
              <w:b/>
              <w:bCs/>
            </w:rPr>
          </w:pPr>
        </w:p>
      </w:tc>
      <w:tc>
        <w:tcPr>
          <w:tcW w:w="2250" w:type="pct"/>
          <w:tcBorders>
            <w:top w:val="single" w:sz="4" w:space="0" w:color="4F81BD" w:themeColor="accent1"/>
          </w:tcBorders>
        </w:tcPr>
        <w:p w:rsidR="00E021E1" w:rsidRDefault="00E35353">
          <w:pPr>
            <w:pStyle w:val="En-tte"/>
            <w:rPr>
              <w:rFonts w:asciiTheme="majorHAnsi" w:eastAsiaTheme="majorEastAsia" w:hAnsiTheme="majorHAnsi" w:cstheme="majorBidi"/>
              <w:b/>
              <w:bCs/>
            </w:rPr>
          </w:pPr>
        </w:p>
      </w:tc>
    </w:tr>
  </w:tbl>
  <w:p w:rsidR="00E021E1" w:rsidRDefault="00E35353">
    <w:pPr>
      <w:pStyle w:val="Pieddepage"/>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3997"/>
      <w:gridCol w:w="1009"/>
      <w:gridCol w:w="3997"/>
    </w:tblGrid>
    <w:tr w:rsidR="000359EB">
      <w:trPr>
        <w:trHeight w:val="151"/>
      </w:trPr>
      <w:tc>
        <w:tcPr>
          <w:tcW w:w="2250" w:type="pct"/>
          <w:tcBorders>
            <w:bottom w:val="single" w:sz="4" w:space="0" w:color="4F81BD" w:themeColor="accent1"/>
          </w:tcBorders>
        </w:tcPr>
        <w:p w:rsidR="000359EB" w:rsidRDefault="00E35353">
          <w:pPr>
            <w:pStyle w:val="En-tte"/>
            <w:rPr>
              <w:rFonts w:asciiTheme="majorHAnsi" w:eastAsiaTheme="majorEastAsia" w:hAnsiTheme="majorHAnsi" w:cstheme="majorBidi"/>
              <w:b/>
              <w:bCs/>
            </w:rPr>
          </w:pPr>
        </w:p>
      </w:tc>
      <w:tc>
        <w:tcPr>
          <w:tcW w:w="500" w:type="pct"/>
          <w:vMerge w:val="restart"/>
          <w:noWrap/>
          <w:vAlign w:val="center"/>
        </w:tcPr>
        <w:p w:rsidR="000359EB" w:rsidRDefault="00E35353">
          <w:pPr>
            <w:pStyle w:val="Sansinterligne"/>
            <w:rPr>
              <w:rFonts w:asciiTheme="majorHAnsi" w:hAnsiTheme="majorHAnsi"/>
            </w:rPr>
          </w:pPr>
          <w:r>
            <w:rPr>
              <w:rFonts w:asciiTheme="majorHAnsi" w:hAnsiTheme="majorHAnsi"/>
              <w:b/>
            </w:rPr>
            <w:t xml:space="preserve">Page </w:t>
          </w:r>
          <w:r>
            <w:fldChar w:fldCharType="begin"/>
          </w:r>
          <w:r>
            <w:instrText xml:space="preserve"> PAGE  \* MERGEFORMAT </w:instrText>
          </w:r>
          <w:r>
            <w:fldChar w:fldCharType="separate"/>
          </w:r>
          <w:r w:rsidR="00B760D0" w:rsidRPr="00B760D0">
            <w:rPr>
              <w:rFonts w:asciiTheme="majorHAnsi" w:hAnsiTheme="majorHAnsi"/>
              <w:b/>
              <w:noProof/>
            </w:rPr>
            <w:t>61</w:t>
          </w:r>
          <w:r>
            <w:fldChar w:fldCharType="end"/>
          </w:r>
        </w:p>
      </w:tc>
      <w:tc>
        <w:tcPr>
          <w:tcW w:w="2250" w:type="pct"/>
          <w:tcBorders>
            <w:bottom w:val="single" w:sz="4" w:space="0" w:color="4F81BD" w:themeColor="accent1"/>
          </w:tcBorders>
        </w:tcPr>
        <w:p w:rsidR="000359EB" w:rsidRDefault="00E35353">
          <w:pPr>
            <w:pStyle w:val="En-tte"/>
            <w:rPr>
              <w:rFonts w:asciiTheme="majorHAnsi" w:eastAsiaTheme="majorEastAsia" w:hAnsiTheme="majorHAnsi" w:cstheme="majorBidi"/>
              <w:b/>
              <w:bCs/>
            </w:rPr>
          </w:pPr>
        </w:p>
      </w:tc>
    </w:tr>
    <w:tr w:rsidR="000359EB">
      <w:trPr>
        <w:trHeight w:val="150"/>
      </w:trPr>
      <w:tc>
        <w:tcPr>
          <w:tcW w:w="2250" w:type="pct"/>
          <w:tcBorders>
            <w:top w:val="single" w:sz="4" w:space="0" w:color="4F81BD" w:themeColor="accent1"/>
          </w:tcBorders>
        </w:tcPr>
        <w:p w:rsidR="000359EB" w:rsidRDefault="00E35353">
          <w:pPr>
            <w:pStyle w:val="En-tte"/>
            <w:rPr>
              <w:rFonts w:asciiTheme="majorHAnsi" w:eastAsiaTheme="majorEastAsia" w:hAnsiTheme="majorHAnsi" w:cstheme="majorBidi"/>
              <w:b/>
              <w:bCs/>
            </w:rPr>
          </w:pPr>
        </w:p>
      </w:tc>
      <w:tc>
        <w:tcPr>
          <w:tcW w:w="500" w:type="pct"/>
          <w:vMerge/>
        </w:tcPr>
        <w:p w:rsidR="000359EB" w:rsidRDefault="00E35353">
          <w:pPr>
            <w:pStyle w:val="En-tte"/>
            <w:jc w:val="center"/>
            <w:rPr>
              <w:rFonts w:asciiTheme="majorHAnsi" w:eastAsiaTheme="majorEastAsia" w:hAnsiTheme="majorHAnsi" w:cstheme="majorBidi"/>
              <w:b/>
              <w:bCs/>
            </w:rPr>
          </w:pPr>
        </w:p>
      </w:tc>
      <w:tc>
        <w:tcPr>
          <w:tcW w:w="2250" w:type="pct"/>
          <w:tcBorders>
            <w:top w:val="single" w:sz="4" w:space="0" w:color="4F81BD" w:themeColor="accent1"/>
          </w:tcBorders>
        </w:tcPr>
        <w:p w:rsidR="000359EB" w:rsidRDefault="00E35353">
          <w:pPr>
            <w:pStyle w:val="En-tte"/>
            <w:rPr>
              <w:rFonts w:asciiTheme="majorHAnsi" w:eastAsiaTheme="majorEastAsia" w:hAnsiTheme="majorHAnsi" w:cstheme="majorBidi"/>
              <w:b/>
              <w:bCs/>
            </w:rPr>
          </w:pPr>
        </w:p>
      </w:tc>
    </w:tr>
  </w:tbl>
  <w:p w:rsidR="000359EB" w:rsidRDefault="00E35353">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4011"/>
      <w:gridCol w:w="980"/>
      <w:gridCol w:w="4012"/>
    </w:tblGrid>
    <w:tr w:rsidR="004C26EE">
      <w:trPr>
        <w:trHeight w:val="151"/>
      </w:trPr>
      <w:tc>
        <w:tcPr>
          <w:tcW w:w="2250" w:type="pct"/>
          <w:tcBorders>
            <w:bottom w:val="single" w:sz="4" w:space="0" w:color="4F81BD" w:themeColor="accent1"/>
          </w:tcBorders>
        </w:tcPr>
        <w:p w:rsidR="004C26EE" w:rsidRDefault="004C26EE">
          <w:pPr>
            <w:pStyle w:val="En-tte"/>
            <w:rPr>
              <w:rFonts w:asciiTheme="majorHAnsi" w:eastAsiaTheme="majorEastAsia" w:hAnsiTheme="majorHAnsi" w:cstheme="majorBidi"/>
              <w:b/>
              <w:bCs/>
            </w:rPr>
          </w:pPr>
        </w:p>
      </w:tc>
      <w:tc>
        <w:tcPr>
          <w:tcW w:w="500" w:type="pct"/>
          <w:vMerge w:val="restart"/>
          <w:noWrap/>
          <w:vAlign w:val="center"/>
        </w:tcPr>
        <w:p w:rsidR="004C26EE" w:rsidRDefault="004C26EE">
          <w:pPr>
            <w:pStyle w:val="Sansinterligne"/>
            <w:rPr>
              <w:rFonts w:asciiTheme="majorHAnsi" w:hAnsiTheme="majorHAnsi"/>
            </w:rPr>
          </w:pPr>
          <w:r>
            <w:rPr>
              <w:rFonts w:asciiTheme="majorHAnsi" w:hAnsiTheme="majorHAnsi"/>
              <w:b/>
            </w:rPr>
            <w:t xml:space="preserve">Page </w:t>
          </w:r>
          <w:fldSimple w:instr=" PAGE  \* MERGEFORMAT ">
            <w:r w:rsidR="00B760D0" w:rsidRPr="00B760D0">
              <w:rPr>
                <w:rFonts w:asciiTheme="majorHAnsi" w:hAnsiTheme="majorHAnsi"/>
                <w:b/>
                <w:noProof/>
              </w:rPr>
              <w:t>III</w:t>
            </w:r>
          </w:fldSimple>
        </w:p>
      </w:tc>
      <w:tc>
        <w:tcPr>
          <w:tcW w:w="2250" w:type="pct"/>
          <w:tcBorders>
            <w:bottom w:val="single" w:sz="4" w:space="0" w:color="4F81BD" w:themeColor="accent1"/>
          </w:tcBorders>
        </w:tcPr>
        <w:p w:rsidR="004C26EE" w:rsidRDefault="004C26EE">
          <w:pPr>
            <w:pStyle w:val="En-tte"/>
            <w:rPr>
              <w:rFonts w:asciiTheme="majorHAnsi" w:eastAsiaTheme="majorEastAsia" w:hAnsiTheme="majorHAnsi" w:cstheme="majorBidi"/>
              <w:b/>
              <w:bCs/>
            </w:rPr>
          </w:pPr>
        </w:p>
      </w:tc>
    </w:tr>
    <w:tr w:rsidR="004C26EE">
      <w:trPr>
        <w:trHeight w:val="150"/>
      </w:trPr>
      <w:tc>
        <w:tcPr>
          <w:tcW w:w="2250" w:type="pct"/>
          <w:tcBorders>
            <w:top w:val="single" w:sz="4" w:space="0" w:color="4F81BD" w:themeColor="accent1"/>
          </w:tcBorders>
        </w:tcPr>
        <w:p w:rsidR="004C26EE" w:rsidRDefault="004C26EE">
          <w:pPr>
            <w:pStyle w:val="En-tte"/>
            <w:rPr>
              <w:rFonts w:asciiTheme="majorHAnsi" w:eastAsiaTheme="majorEastAsia" w:hAnsiTheme="majorHAnsi" w:cstheme="majorBidi"/>
              <w:b/>
              <w:bCs/>
            </w:rPr>
          </w:pPr>
        </w:p>
      </w:tc>
      <w:tc>
        <w:tcPr>
          <w:tcW w:w="500" w:type="pct"/>
          <w:vMerge/>
        </w:tcPr>
        <w:p w:rsidR="004C26EE" w:rsidRDefault="004C26EE">
          <w:pPr>
            <w:pStyle w:val="En-tte"/>
            <w:jc w:val="center"/>
            <w:rPr>
              <w:rFonts w:asciiTheme="majorHAnsi" w:eastAsiaTheme="majorEastAsia" w:hAnsiTheme="majorHAnsi" w:cstheme="majorBidi"/>
              <w:b/>
              <w:bCs/>
            </w:rPr>
          </w:pPr>
        </w:p>
      </w:tc>
      <w:tc>
        <w:tcPr>
          <w:tcW w:w="2250" w:type="pct"/>
          <w:tcBorders>
            <w:top w:val="single" w:sz="4" w:space="0" w:color="4F81BD" w:themeColor="accent1"/>
          </w:tcBorders>
        </w:tcPr>
        <w:p w:rsidR="004C26EE" w:rsidRDefault="004C26EE">
          <w:pPr>
            <w:pStyle w:val="En-tte"/>
            <w:rPr>
              <w:rFonts w:asciiTheme="majorHAnsi" w:eastAsiaTheme="majorEastAsia" w:hAnsiTheme="majorHAnsi" w:cstheme="majorBidi"/>
              <w:b/>
              <w:bCs/>
            </w:rPr>
          </w:pPr>
        </w:p>
      </w:tc>
    </w:tr>
  </w:tbl>
  <w:p w:rsidR="004C26EE" w:rsidRDefault="004C26EE">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4052"/>
      <w:gridCol w:w="900"/>
      <w:gridCol w:w="4051"/>
    </w:tblGrid>
    <w:tr w:rsidR="004C26EE">
      <w:trPr>
        <w:trHeight w:val="151"/>
      </w:trPr>
      <w:tc>
        <w:tcPr>
          <w:tcW w:w="2250" w:type="pct"/>
          <w:tcBorders>
            <w:bottom w:val="single" w:sz="4" w:space="0" w:color="4F81BD" w:themeColor="accent1"/>
          </w:tcBorders>
        </w:tcPr>
        <w:p w:rsidR="004C26EE" w:rsidRDefault="004C26EE">
          <w:pPr>
            <w:pStyle w:val="En-tte"/>
            <w:rPr>
              <w:rFonts w:asciiTheme="majorHAnsi" w:eastAsiaTheme="majorEastAsia" w:hAnsiTheme="majorHAnsi" w:cstheme="majorBidi"/>
              <w:b/>
              <w:bCs/>
            </w:rPr>
          </w:pPr>
        </w:p>
      </w:tc>
      <w:tc>
        <w:tcPr>
          <w:tcW w:w="500" w:type="pct"/>
          <w:vMerge w:val="restart"/>
          <w:noWrap/>
          <w:vAlign w:val="center"/>
        </w:tcPr>
        <w:p w:rsidR="004C26EE" w:rsidRDefault="004C26EE">
          <w:pPr>
            <w:pStyle w:val="Sansinterligne"/>
            <w:rPr>
              <w:rFonts w:asciiTheme="majorHAnsi" w:hAnsiTheme="majorHAnsi"/>
            </w:rPr>
          </w:pPr>
          <w:r>
            <w:rPr>
              <w:rFonts w:asciiTheme="majorHAnsi" w:hAnsiTheme="majorHAnsi"/>
              <w:b/>
            </w:rPr>
            <w:t xml:space="preserve">Page </w:t>
          </w:r>
          <w:fldSimple w:instr=" PAGE  \* MERGEFORMAT ">
            <w:r w:rsidR="00B760D0" w:rsidRPr="00B760D0">
              <w:rPr>
                <w:rFonts w:asciiTheme="majorHAnsi" w:hAnsiTheme="majorHAnsi"/>
                <w:b/>
                <w:noProof/>
              </w:rPr>
              <w:t>VI</w:t>
            </w:r>
          </w:fldSimple>
        </w:p>
      </w:tc>
      <w:tc>
        <w:tcPr>
          <w:tcW w:w="2250" w:type="pct"/>
          <w:tcBorders>
            <w:bottom w:val="single" w:sz="4" w:space="0" w:color="4F81BD" w:themeColor="accent1"/>
          </w:tcBorders>
        </w:tcPr>
        <w:p w:rsidR="004C26EE" w:rsidRDefault="004C26EE">
          <w:pPr>
            <w:pStyle w:val="En-tte"/>
            <w:rPr>
              <w:rFonts w:asciiTheme="majorHAnsi" w:eastAsiaTheme="majorEastAsia" w:hAnsiTheme="majorHAnsi" w:cstheme="majorBidi"/>
              <w:b/>
              <w:bCs/>
            </w:rPr>
          </w:pPr>
        </w:p>
      </w:tc>
    </w:tr>
    <w:tr w:rsidR="004C26EE">
      <w:trPr>
        <w:trHeight w:val="150"/>
      </w:trPr>
      <w:tc>
        <w:tcPr>
          <w:tcW w:w="2250" w:type="pct"/>
          <w:tcBorders>
            <w:top w:val="single" w:sz="4" w:space="0" w:color="4F81BD" w:themeColor="accent1"/>
          </w:tcBorders>
        </w:tcPr>
        <w:p w:rsidR="004C26EE" w:rsidRDefault="004C26EE">
          <w:pPr>
            <w:pStyle w:val="En-tte"/>
            <w:rPr>
              <w:rFonts w:asciiTheme="majorHAnsi" w:eastAsiaTheme="majorEastAsia" w:hAnsiTheme="majorHAnsi" w:cstheme="majorBidi"/>
              <w:b/>
              <w:bCs/>
            </w:rPr>
          </w:pPr>
        </w:p>
      </w:tc>
      <w:tc>
        <w:tcPr>
          <w:tcW w:w="500" w:type="pct"/>
          <w:vMerge/>
        </w:tcPr>
        <w:p w:rsidR="004C26EE" w:rsidRDefault="004C26EE">
          <w:pPr>
            <w:pStyle w:val="En-tte"/>
            <w:jc w:val="center"/>
            <w:rPr>
              <w:rFonts w:asciiTheme="majorHAnsi" w:eastAsiaTheme="majorEastAsia" w:hAnsiTheme="majorHAnsi" w:cstheme="majorBidi"/>
              <w:b/>
              <w:bCs/>
            </w:rPr>
          </w:pPr>
        </w:p>
      </w:tc>
      <w:tc>
        <w:tcPr>
          <w:tcW w:w="2250" w:type="pct"/>
          <w:tcBorders>
            <w:top w:val="single" w:sz="4" w:space="0" w:color="4F81BD" w:themeColor="accent1"/>
          </w:tcBorders>
        </w:tcPr>
        <w:p w:rsidR="004C26EE" w:rsidRDefault="004C26EE">
          <w:pPr>
            <w:pStyle w:val="En-tte"/>
            <w:rPr>
              <w:rFonts w:asciiTheme="majorHAnsi" w:eastAsiaTheme="majorEastAsia" w:hAnsiTheme="majorHAnsi" w:cstheme="majorBidi"/>
              <w:b/>
              <w:bCs/>
            </w:rPr>
          </w:pPr>
        </w:p>
      </w:tc>
    </w:tr>
  </w:tbl>
  <w:p w:rsidR="004C26EE" w:rsidRDefault="004C26EE">
    <w:pPr>
      <w:pStyle w:val="Pieddepag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4052"/>
      <w:gridCol w:w="900"/>
      <w:gridCol w:w="4051"/>
    </w:tblGrid>
    <w:tr w:rsidR="004C26EE">
      <w:trPr>
        <w:trHeight w:val="151"/>
      </w:trPr>
      <w:tc>
        <w:tcPr>
          <w:tcW w:w="2250" w:type="pct"/>
          <w:tcBorders>
            <w:bottom w:val="single" w:sz="4" w:space="0" w:color="4F81BD" w:themeColor="accent1"/>
          </w:tcBorders>
        </w:tcPr>
        <w:p w:rsidR="004C26EE" w:rsidRDefault="004C26EE">
          <w:pPr>
            <w:pStyle w:val="En-tte"/>
            <w:rPr>
              <w:rFonts w:asciiTheme="majorHAnsi" w:eastAsiaTheme="majorEastAsia" w:hAnsiTheme="majorHAnsi" w:cstheme="majorBidi"/>
              <w:b/>
              <w:bCs/>
            </w:rPr>
          </w:pPr>
        </w:p>
      </w:tc>
      <w:tc>
        <w:tcPr>
          <w:tcW w:w="500" w:type="pct"/>
          <w:vMerge w:val="restart"/>
          <w:noWrap/>
          <w:vAlign w:val="center"/>
        </w:tcPr>
        <w:p w:rsidR="004C26EE" w:rsidRDefault="004C26EE">
          <w:pPr>
            <w:pStyle w:val="Sansinterligne"/>
            <w:rPr>
              <w:rFonts w:asciiTheme="majorHAnsi" w:hAnsiTheme="majorHAnsi"/>
            </w:rPr>
          </w:pPr>
          <w:r>
            <w:rPr>
              <w:rFonts w:asciiTheme="majorHAnsi" w:hAnsiTheme="majorHAnsi"/>
              <w:b/>
            </w:rPr>
            <w:t xml:space="preserve">Page </w:t>
          </w:r>
          <w:fldSimple w:instr=" PAGE  \* MERGEFORMAT ">
            <w:r w:rsidR="00B760D0" w:rsidRPr="00B760D0">
              <w:rPr>
                <w:rFonts w:asciiTheme="majorHAnsi" w:hAnsiTheme="majorHAnsi"/>
                <w:b/>
                <w:noProof/>
              </w:rPr>
              <w:t>2</w:t>
            </w:r>
          </w:fldSimple>
        </w:p>
      </w:tc>
      <w:tc>
        <w:tcPr>
          <w:tcW w:w="2250" w:type="pct"/>
          <w:tcBorders>
            <w:bottom w:val="single" w:sz="4" w:space="0" w:color="4F81BD" w:themeColor="accent1"/>
          </w:tcBorders>
        </w:tcPr>
        <w:p w:rsidR="004C26EE" w:rsidRDefault="004C26EE">
          <w:pPr>
            <w:pStyle w:val="En-tte"/>
            <w:rPr>
              <w:rFonts w:asciiTheme="majorHAnsi" w:eastAsiaTheme="majorEastAsia" w:hAnsiTheme="majorHAnsi" w:cstheme="majorBidi"/>
              <w:b/>
              <w:bCs/>
            </w:rPr>
          </w:pPr>
        </w:p>
      </w:tc>
    </w:tr>
    <w:tr w:rsidR="004C26EE">
      <w:trPr>
        <w:trHeight w:val="150"/>
      </w:trPr>
      <w:tc>
        <w:tcPr>
          <w:tcW w:w="2250" w:type="pct"/>
          <w:tcBorders>
            <w:top w:val="single" w:sz="4" w:space="0" w:color="4F81BD" w:themeColor="accent1"/>
          </w:tcBorders>
        </w:tcPr>
        <w:p w:rsidR="004C26EE" w:rsidRDefault="004C26EE">
          <w:pPr>
            <w:pStyle w:val="En-tte"/>
            <w:rPr>
              <w:rFonts w:asciiTheme="majorHAnsi" w:eastAsiaTheme="majorEastAsia" w:hAnsiTheme="majorHAnsi" w:cstheme="majorBidi"/>
              <w:b/>
              <w:bCs/>
            </w:rPr>
          </w:pPr>
        </w:p>
      </w:tc>
      <w:tc>
        <w:tcPr>
          <w:tcW w:w="500" w:type="pct"/>
          <w:vMerge/>
        </w:tcPr>
        <w:p w:rsidR="004C26EE" w:rsidRDefault="004C26EE">
          <w:pPr>
            <w:pStyle w:val="En-tte"/>
            <w:jc w:val="center"/>
            <w:rPr>
              <w:rFonts w:asciiTheme="majorHAnsi" w:eastAsiaTheme="majorEastAsia" w:hAnsiTheme="majorHAnsi" w:cstheme="majorBidi"/>
              <w:b/>
              <w:bCs/>
            </w:rPr>
          </w:pPr>
        </w:p>
      </w:tc>
      <w:tc>
        <w:tcPr>
          <w:tcW w:w="2250" w:type="pct"/>
          <w:tcBorders>
            <w:top w:val="single" w:sz="4" w:space="0" w:color="4F81BD" w:themeColor="accent1"/>
          </w:tcBorders>
        </w:tcPr>
        <w:p w:rsidR="004C26EE" w:rsidRDefault="004C26EE">
          <w:pPr>
            <w:pStyle w:val="En-tte"/>
            <w:rPr>
              <w:rFonts w:asciiTheme="majorHAnsi" w:eastAsiaTheme="majorEastAsia" w:hAnsiTheme="majorHAnsi" w:cstheme="majorBidi"/>
              <w:b/>
              <w:bCs/>
            </w:rPr>
          </w:pPr>
        </w:p>
      </w:tc>
    </w:tr>
  </w:tbl>
  <w:p w:rsidR="004C26EE" w:rsidRDefault="004C26EE">
    <w:pPr>
      <w:pStyle w:val="Pieddepage"/>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6EE" w:rsidRDefault="004C26EE">
    <w:pPr>
      <w:pStyle w:val="Pieddepage"/>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4052"/>
      <w:gridCol w:w="900"/>
      <w:gridCol w:w="4051"/>
    </w:tblGrid>
    <w:tr w:rsidR="004C26EE">
      <w:trPr>
        <w:trHeight w:val="151"/>
      </w:trPr>
      <w:tc>
        <w:tcPr>
          <w:tcW w:w="2250" w:type="pct"/>
          <w:tcBorders>
            <w:bottom w:val="single" w:sz="4" w:space="0" w:color="4F81BD" w:themeColor="accent1"/>
          </w:tcBorders>
        </w:tcPr>
        <w:p w:rsidR="004C26EE" w:rsidRDefault="004C26EE">
          <w:pPr>
            <w:pStyle w:val="En-tte"/>
            <w:rPr>
              <w:rFonts w:asciiTheme="majorHAnsi" w:eastAsiaTheme="majorEastAsia" w:hAnsiTheme="majorHAnsi" w:cstheme="majorBidi"/>
              <w:b/>
              <w:bCs/>
            </w:rPr>
          </w:pPr>
        </w:p>
      </w:tc>
      <w:tc>
        <w:tcPr>
          <w:tcW w:w="500" w:type="pct"/>
          <w:vMerge w:val="restart"/>
          <w:noWrap/>
          <w:vAlign w:val="center"/>
        </w:tcPr>
        <w:p w:rsidR="004C26EE" w:rsidRDefault="004C26EE">
          <w:pPr>
            <w:pStyle w:val="Sansinterligne"/>
            <w:rPr>
              <w:rFonts w:asciiTheme="majorHAnsi" w:hAnsiTheme="majorHAnsi"/>
            </w:rPr>
          </w:pPr>
          <w:r>
            <w:rPr>
              <w:rFonts w:asciiTheme="majorHAnsi" w:hAnsiTheme="majorHAnsi"/>
              <w:b/>
            </w:rPr>
            <w:t xml:space="preserve">Page </w:t>
          </w:r>
          <w:fldSimple w:instr=" PAGE  \* MERGEFORMAT ">
            <w:r w:rsidR="00B760D0" w:rsidRPr="00B760D0">
              <w:rPr>
                <w:rFonts w:asciiTheme="majorHAnsi" w:hAnsiTheme="majorHAnsi"/>
                <w:b/>
                <w:noProof/>
              </w:rPr>
              <w:t>19</w:t>
            </w:r>
          </w:fldSimple>
        </w:p>
      </w:tc>
      <w:tc>
        <w:tcPr>
          <w:tcW w:w="2250" w:type="pct"/>
          <w:tcBorders>
            <w:bottom w:val="single" w:sz="4" w:space="0" w:color="4F81BD" w:themeColor="accent1"/>
          </w:tcBorders>
        </w:tcPr>
        <w:p w:rsidR="004C26EE" w:rsidRDefault="004C26EE">
          <w:pPr>
            <w:pStyle w:val="En-tte"/>
            <w:rPr>
              <w:rFonts w:asciiTheme="majorHAnsi" w:eastAsiaTheme="majorEastAsia" w:hAnsiTheme="majorHAnsi" w:cstheme="majorBidi"/>
              <w:b/>
              <w:bCs/>
            </w:rPr>
          </w:pPr>
        </w:p>
      </w:tc>
    </w:tr>
    <w:tr w:rsidR="004C26EE">
      <w:trPr>
        <w:trHeight w:val="150"/>
      </w:trPr>
      <w:tc>
        <w:tcPr>
          <w:tcW w:w="2250" w:type="pct"/>
          <w:tcBorders>
            <w:top w:val="single" w:sz="4" w:space="0" w:color="4F81BD" w:themeColor="accent1"/>
          </w:tcBorders>
        </w:tcPr>
        <w:p w:rsidR="004C26EE" w:rsidRDefault="004C26EE">
          <w:pPr>
            <w:pStyle w:val="En-tte"/>
            <w:rPr>
              <w:rFonts w:asciiTheme="majorHAnsi" w:eastAsiaTheme="majorEastAsia" w:hAnsiTheme="majorHAnsi" w:cstheme="majorBidi"/>
              <w:b/>
              <w:bCs/>
            </w:rPr>
          </w:pPr>
        </w:p>
      </w:tc>
      <w:tc>
        <w:tcPr>
          <w:tcW w:w="500" w:type="pct"/>
          <w:vMerge/>
        </w:tcPr>
        <w:p w:rsidR="004C26EE" w:rsidRDefault="004C26EE">
          <w:pPr>
            <w:pStyle w:val="En-tte"/>
            <w:jc w:val="center"/>
            <w:rPr>
              <w:rFonts w:asciiTheme="majorHAnsi" w:eastAsiaTheme="majorEastAsia" w:hAnsiTheme="majorHAnsi" w:cstheme="majorBidi"/>
              <w:b/>
              <w:bCs/>
            </w:rPr>
          </w:pPr>
        </w:p>
      </w:tc>
      <w:tc>
        <w:tcPr>
          <w:tcW w:w="2250" w:type="pct"/>
          <w:tcBorders>
            <w:top w:val="single" w:sz="4" w:space="0" w:color="4F81BD" w:themeColor="accent1"/>
          </w:tcBorders>
        </w:tcPr>
        <w:p w:rsidR="004C26EE" w:rsidRDefault="004C26EE">
          <w:pPr>
            <w:pStyle w:val="En-tte"/>
            <w:rPr>
              <w:rFonts w:asciiTheme="majorHAnsi" w:eastAsiaTheme="majorEastAsia" w:hAnsiTheme="majorHAnsi" w:cstheme="majorBidi"/>
              <w:b/>
              <w:bCs/>
            </w:rPr>
          </w:pPr>
        </w:p>
      </w:tc>
    </w:tr>
  </w:tbl>
  <w:p w:rsidR="004C26EE" w:rsidRDefault="004C26EE">
    <w:pPr>
      <w:pStyle w:val="Pieddepage"/>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6EE" w:rsidRDefault="004C26EE">
    <w:pPr>
      <w:pStyle w:val="Pieddepage"/>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3997"/>
      <w:gridCol w:w="1009"/>
      <w:gridCol w:w="3997"/>
    </w:tblGrid>
    <w:tr w:rsidR="004C26EE">
      <w:trPr>
        <w:trHeight w:val="151"/>
      </w:trPr>
      <w:tc>
        <w:tcPr>
          <w:tcW w:w="2250" w:type="pct"/>
          <w:tcBorders>
            <w:bottom w:val="single" w:sz="4" w:space="0" w:color="4F81BD" w:themeColor="accent1"/>
          </w:tcBorders>
        </w:tcPr>
        <w:p w:rsidR="004C26EE" w:rsidRDefault="004C26EE">
          <w:pPr>
            <w:pStyle w:val="En-tte"/>
            <w:rPr>
              <w:rFonts w:asciiTheme="majorHAnsi" w:eastAsiaTheme="majorEastAsia" w:hAnsiTheme="majorHAnsi" w:cstheme="majorBidi"/>
              <w:b/>
              <w:bCs/>
            </w:rPr>
          </w:pPr>
        </w:p>
      </w:tc>
      <w:tc>
        <w:tcPr>
          <w:tcW w:w="500" w:type="pct"/>
          <w:vMerge w:val="restart"/>
          <w:noWrap/>
          <w:vAlign w:val="center"/>
        </w:tcPr>
        <w:p w:rsidR="004C26EE" w:rsidRDefault="004C26EE">
          <w:pPr>
            <w:pStyle w:val="Sansinterligne"/>
            <w:rPr>
              <w:rFonts w:asciiTheme="majorHAnsi" w:hAnsiTheme="majorHAnsi"/>
            </w:rPr>
          </w:pPr>
          <w:r>
            <w:rPr>
              <w:rFonts w:asciiTheme="majorHAnsi" w:hAnsiTheme="majorHAnsi"/>
              <w:b/>
            </w:rPr>
            <w:t xml:space="preserve">Page </w:t>
          </w:r>
          <w:fldSimple w:instr=" PAGE  \* MERGEFORMAT ">
            <w:r w:rsidR="00B760D0" w:rsidRPr="00B760D0">
              <w:rPr>
                <w:rFonts w:asciiTheme="majorHAnsi" w:hAnsiTheme="majorHAnsi"/>
                <w:b/>
                <w:noProof/>
              </w:rPr>
              <w:t>36</w:t>
            </w:r>
          </w:fldSimple>
        </w:p>
      </w:tc>
      <w:tc>
        <w:tcPr>
          <w:tcW w:w="2250" w:type="pct"/>
          <w:tcBorders>
            <w:bottom w:val="single" w:sz="4" w:space="0" w:color="4F81BD" w:themeColor="accent1"/>
          </w:tcBorders>
        </w:tcPr>
        <w:p w:rsidR="004C26EE" w:rsidRDefault="004C26EE">
          <w:pPr>
            <w:pStyle w:val="En-tte"/>
            <w:rPr>
              <w:rFonts w:asciiTheme="majorHAnsi" w:eastAsiaTheme="majorEastAsia" w:hAnsiTheme="majorHAnsi" w:cstheme="majorBidi"/>
              <w:b/>
              <w:bCs/>
            </w:rPr>
          </w:pPr>
        </w:p>
      </w:tc>
    </w:tr>
    <w:tr w:rsidR="004C26EE">
      <w:trPr>
        <w:trHeight w:val="150"/>
      </w:trPr>
      <w:tc>
        <w:tcPr>
          <w:tcW w:w="2250" w:type="pct"/>
          <w:tcBorders>
            <w:top w:val="single" w:sz="4" w:space="0" w:color="4F81BD" w:themeColor="accent1"/>
          </w:tcBorders>
        </w:tcPr>
        <w:p w:rsidR="004C26EE" w:rsidRDefault="004C26EE">
          <w:pPr>
            <w:pStyle w:val="En-tte"/>
            <w:rPr>
              <w:rFonts w:asciiTheme="majorHAnsi" w:eastAsiaTheme="majorEastAsia" w:hAnsiTheme="majorHAnsi" w:cstheme="majorBidi"/>
              <w:b/>
              <w:bCs/>
            </w:rPr>
          </w:pPr>
        </w:p>
      </w:tc>
      <w:tc>
        <w:tcPr>
          <w:tcW w:w="500" w:type="pct"/>
          <w:vMerge/>
        </w:tcPr>
        <w:p w:rsidR="004C26EE" w:rsidRDefault="004C26EE">
          <w:pPr>
            <w:pStyle w:val="En-tte"/>
            <w:jc w:val="center"/>
            <w:rPr>
              <w:rFonts w:asciiTheme="majorHAnsi" w:eastAsiaTheme="majorEastAsia" w:hAnsiTheme="majorHAnsi" w:cstheme="majorBidi"/>
              <w:b/>
              <w:bCs/>
            </w:rPr>
          </w:pPr>
        </w:p>
      </w:tc>
      <w:tc>
        <w:tcPr>
          <w:tcW w:w="2250" w:type="pct"/>
          <w:tcBorders>
            <w:top w:val="single" w:sz="4" w:space="0" w:color="4F81BD" w:themeColor="accent1"/>
          </w:tcBorders>
        </w:tcPr>
        <w:p w:rsidR="004C26EE" w:rsidRDefault="004C26EE">
          <w:pPr>
            <w:pStyle w:val="En-tte"/>
            <w:rPr>
              <w:rFonts w:asciiTheme="majorHAnsi" w:eastAsiaTheme="majorEastAsia" w:hAnsiTheme="majorHAnsi" w:cstheme="majorBidi"/>
              <w:b/>
              <w:bCs/>
            </w:rPr>
          </w:pPr>
        </w:p>
      </w:tc>
    </w:tr>
  </w:tbl>
  <w:p w:rsidR="004C26EE" w:rsidRDefault="004C26EE">
    <w:pPr>
      <w:pStyle w:val="Pieddepage"/>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6EE" w:rsidRDefault="004C26EE">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35353" w:rsidRDefault="00E35353" w:rsidP="00C97755">
      <w:pPr>
        <w:spacing w:after="0" w:line="240" w:lineRule="auto"/>
      </w:pPr>
      <w:r>
        <w:separator/>
      </w:r>
    </w:p>
  </w:footnote>
  <w:footnote w:type="continuationSeparator" w:id="1">
    <w:p w:rsidR="00E35353" w:rsidRDefault="00E35353" w:rsidP="00C9775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6EE" w:rsidRDefault="004C26EE" w:rsidP="00AE0122">
    <w:pPr>
      <w:pStyle w:val="En-tte"/>
      <w:pBdr>
        <w:bottom w:val="thickThinSmallGap" w:sz="24" w:space="1" w:color="622423"/>
      </w:pBdr>
      <w:rPr>
        <w:rFonts w:ascii="Cambria" w:eastAsia="Times New Roman" w:hAnsi="Cambria" w:cs="Times New Roman"/>
        <w:sz w:val="32"/>
        <w:szCs w:val="32"/>
      </w:rPr>
    </w:pPr>
    <w:r>
      <w:tab/>
    </w:r>
    <w:r w:rsidRPr="00FF772C">
      <w:rPr>
        <w:rFonts w:ascii="Times New Roman" w:hAnsi="Times New Roman" w:cs="Times New Roman"/>
        <w:b/>
        <w:bCs/>
        <w:i/>
        <w:iCs/>
        <w:sz w:val="40"/>
        <w:szCs w:val="40"/>
        <w:u w:val="single"/>
      </w:rPr>
      <w:t>Sommaire</w:t>
    </w:r>
    <w:r>
      <w:rPr>
        <w:rFonts w:ascii="Times New Roman" w:hAnsi="Times New Roman" w:cs="Times New Roman"/>
        <w:b/>
        <w:bCs/>
        <w:i/>
        <w:iCs/>
        <w:sz w:val="40"/>
        <w:szCs w:val="40"/>
        <w:u w:val="single"/>
      </w:rPr>
      <w:t xml:space="preserve"> </w:t>
    </w:r>
  </w:p>
  <w:p w:rsidR="004C26EE" w:rsidRDefault="004C26EE" w:rsidP="00AE0122">
    <w:pPr>
      <w:pStyle w:val="En-tte"/>
    </w:pPr>
  </w:p>
  <w:p w:rsidR="004C26EE" w:rsidRDefault="004C26EE" w:rsidP="00AE0122">
    <w:pPr>
      <w:pStyle w:val="En-tte"/>
      <w:tabs>
        <w:tab w:val="clear" w:pos="4536"/>
        <w:tab w:val="clear" w:pos="9072"/>
        <w:tab w:val="left" w:pos="2655"/>
      </w:tabs>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Bidi" w:eastAsiaTheme="minorEastAsia" w:hAnsiTheme="majorBidi" w:cstheme="majorBidi"/>
        <w:b/>
        <w:bCs/>
        <w:sz w:val="28"/>
        <w:szCs w:val="28"/>
        <w:lang w:eastAsia="fr-FR"/>
      </w:rPr>
      <w:alias w:val="Titre"/>
      <w:id w:val="10315199"/>
      <w:placeholder>
        <w:docPart w:val="7D5FDFD2786C49E0A399448DB7C33305"/>
      </w:placeholder>
      <w:dataBinding w:prefixMappings="xmlns:ns0='http://schemas.openxmlformats.org/package/2006/metadata/core-properties' xmlns:ns1='http://purl.org/dc/elements/1.1/'" w:xpath="/ns0:coreProperties[1]/ns1:title[1]" w:storeItemID="{6C3C8BC8-F283-45AE-878A-BAB7291924A1}"/>
      <w:text/>
    </w:sdtPr>
    <w:sdtContent>
      <w:p w:rsidR="004C26EE" w:rsidRDefault="002474AF" w:rsidP="004C26EE">
        <w:pPr>
          <w:pStyle w:val="En-tte"/>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Bidi" w:eastAsiaTheme="minorEastAsia" w:hAnsiTheme="majorBidi" w:cstheme="majorBidi"/>
            <w:b/>
            <w:bCs/>
            <w:sz w:val="28"/>
            <w:szCs w:val="28"/>
            <w:lang w:eastAsia="fr-FR"/>
          </w:rPr>
          <w:t>Annexe</w:t>
        </w:r>
      </w:p>
    </w:sdtContent>
  </w:sdt>
  <w:p w:rsidR="004C26EE" w:rsidRDefault="004C26EE">
    <w:pPr>
      <w:pStyle w:val="En-tte"/>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Bidi" w:eastAsiaTheme="minorHAnsi" w:hAnsiTheme="majorBidi" w:cstheme="majorBidi"/>
        <w:b/>
        <w:bCs/>
        <w:color w:val="000000"/>
        <w:sz w:val="24"/>
        <w:szCs w:val="24"/>
      </w:rPr>
      <w:alias w:val="Titre"/>
      <w:id w:val="10315210"/>
      <w:placeholder>
        <w:docPart w:val="01BAF6C716B349A58817DF7C0CF4C235"/>
      </w:placeholder>
      <w:dataBinding w:prefixMappings="xmlns:ns0='http://schemas.openxmlformats.org/package/2006/metadata/core-properties' xmlns:ns1='http://purl.org/dc/elements/1.1/'" w:xpath="/ns0:coreProperties[1]/ns1:title[1]" w:storeItemID="{6C3C8BC8-F283-45AE-878A-BAB7291924A1}"/>
      <w:text/>
    </w:sdtPr>
    <w:sdtContent>
      <w:p w:rsidR="007D6CD6" w:rsidRDefault="002474AF" w:rsidP="003625B7">
        <w:pPr>
          <w:pStyle w:val="En-tte"/>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Bidi" w:eastAsiaTheme="minorHAnsi" w:hAnsiTheme="majorBidi" w:cstheme="majorBidi"/>
            <w:b/>
            <w:bCs/>
            <w:color w:val="000000"/>
            <w:sz w:val="24"/>
            <w:szCs w:val="24"/>
          </w:rPr>
          <w:t>Annexe</w:t>
        </w:r>
      </w:p>
    </w:sdtContent>
  </w:sdt>
  <w:p w:rsidR="007D6CD6" w:rsidRDefault="00E35353">
    <w:pPr>
      <w:pStyle w:val="En-tte"/>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Bidi" w:hAnsiTheme="majorBidi" w:cstheme="majorBidi"/>
        <w:b/>
        <w:bCs/>
        <w:sz w:val="28"/>
        <w:szCs w:val="28"/>
      </w:rPr>
      <w:alias w:val="Titre"/>
      <w:id w:val="10315223"/>
      <w:placeholder>
        <w:docPart w:val="99344A735ABF4A2293161971EC6226E0"/>
      </w:placeholder>
      <w:dataBinding w:prefixMappings="xmlns:ns0='http://schemas.openxmlformats.org/package/2006/metadata/core-properties' xmlns:ns1='http://purl.org/dc/elements/1.1/'" w:xpath="/ns0:coreProperties[1]/ns1:title[1]" w:storeItemID="{6C3C8BC8-F283-45AE-878A-BAB7291924A1}"/>
      <w:text/>
    </w:sdtPr>
    <w:sdtContent>
      <w:p w:rsidR="009B3255" w:rsidRDefault="002474AF" w:rsidP="00D3407A">
        <w:pPr>
          <w:pStyle w:val="En-tte"/>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Bidi" w:hAnsiTheme="majorBidi" w:cstheme="majorBidi"/>
            <w:b/>
            <w:bCs/>
            <w:sz w:val="28"/>
            <w:szCs w:val="28"/>
          </w:rPr>
          <w:t>Annexe</w:t>
        </w:r>
      </w:p>
    </w:sdtContent>
  </w:sdt>
  <w:p w:rsidR="009B3255" w:rsidRDefault="00E35353">
    <w:pPr>
      <w:pStyle w:val="En-tte"/>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Bidi" w:hAnsiTheme="majorBidi" w:cstheme="majorBidi"/>
        <w:b/>
        <w:bCs/>
        <w:sz w:val="32"/>
        <w:szCs w:val="32"/>
      </w:rPr>
      <w:alias w:val="Titre"/>
      <w:id w:val="10315235"/>
      <w:placeholder>
        <w:docPart w:val="61FC59404BD143B8AF2747A57B2146C0"/>
      </w:placeholder>
      <w:dataBinding w:prefixMappings="xmlns:ns0='http://schemas.openxmlformats.org/package/2006/metadata/core-properties' xmlns:ns1='http://purl.org/dc/elements/1.1/'" w:xpath="/ns0:coreProperties[1]/ns1:title[1]" w:storeItemID="{6C3C8BC8-F283-45AE-878A-BAB7291924A1}"/>
      <w:text/>
    </w:sdtPr>
    <w:sdtEndPr/>
    <w:sdtContent>
      <w:p w:rsidR="000359EB" w:rsidRPr="00514366" w:rsidRDefault="002474AF" w:rsidP="002474AF">
        <w:pPr>
          <w:pStyle w:val="En-tte"/>
          <w:pBdr>
            <w:bottom w:val="thickThinSmallGap" w:sz="24" w:space="1" w:color="622423" w:themeColor="accent2" w:themeShade="7F"/>
          </w:pBdr>
          <w:jc w:val="center"/>
          <w:rPr>
            <w:rFonts w:asciiTheme="majorHAnsi" w:eastAsiaTheme="majorEastAsia" w:hAnsiTheme="majorHAnsi" w:cstheme="majorBidi"/>
            <w:sz w:val="40"/>
            <w:szCs w:val="40"/>
          </w:rPr>
        </w:pPr>
        <w:r>
          <w:rPr>
            <w:rFonts w:asciiTheme="majorBidi" w:hAnsiTheme="majorBidi" w:cstheme="majorBidi"/>
            <w:b/>
            <w:bCs/>
            <w:sz w:val="32"/>
            <w:szCs w:val="32"/>
          </w:rPr>
          <w:t>Annexe</w:t>
        </w:r>
      </w:p>
    </w:sdtContent>
  </w:sdt>
  <w:p w:rsidR="000359EB" w:rsidRDefault="00E35353">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Bidi" w:hAnsiTheme="majorBidi" w:cstheme="majorBidi"/>
        <w:b/>
        <w:bCs/>
        <w:i/>
        <w:iCs/>
        <w:sz w:val="24"/>
        <w:szCs w:val="24"/>
      </w:rPr>
      <w:alias w:val="Titre"/>
      <w:id w:val="10315146"/>
      <w:placeholder>
        <w:docPart w:val="BE54BE2728784E07B93A9A55428B6550"/>
      </w:placeholder>
      <w:dataBinding w:prefixMappings="xmlns:ns0='http://schemas.openxmlformats.org/package/2006/metadata/core-properties' xmlns:ns1='http://purl.org/dc/elements/1.1/'" w:xpath="/ns0:coreProperties[1]/ns1:title[1]" w:storeItemID="{6C3C8BC8-F283-45AE-878A-BAB7291924A1}"/>
      <w:text/>
    </w:sdtPr>
    <w:sdtContent>
      <w:p w:rsidR="004C26EE" w:rsidRPr="00961D79" w:rsidRDefault="002474AF" w:rsidP="00961D79">
        <w:pPr>
          <w:pStyle w:val="En-tte"/>
          <w:pBdr>
            <w:bottom w:val="thickThinSmallGap" w:sz="24" w:space="1" w:color="622423" w:themeColor="accent2" w:themeShade="7F"/>
          </w:pBdr>
          <w:jc w:val="center"/>
          <w:rPr>
            <w:rFonts w:asciiTheme="majorBidi" w:hAnsiTheme="majorBidi" w:cstheme="majorBidi"/>
            <w:b/>
            <w:bCs/>
            <w:i/>
            <w:iCs/>
            <w:sz w:val="24"/>
            <w:szCs w:val="24"/>
          </w:rPr>
        </w:pPr>
        <w:r>
          <w:rPr>
            <w:rFonts w:asciiTheme="majorBidi" w:hAnsiTheme="majorBidi" w:cstheme="majorBidi"/>
            <w:b/>
            <w:bCs/>
            <w:i/>
            <w:iCs/>
            <w:sz w:val="24"/>
            <w:szCs w:val="24"/>
          </w:rPr>
          <w:t>Annexe</w:t>
        </w:r>
      </w:p>
    </w:sdtContent>
  </w:sdt>
  <w:p w:rsidR="004C26EE" w:rsidRDefault="004C26EE">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Bidi" w:eastAsiaTheme="minorEastAsia" w:hAnsiTheme="majorBidi" w:cstheme="majorBidi"/>
        <w:b/>
        <w:bCs/>
        <w:i/>
        <w:iCs/>
        <w:color w:val="000000"/>
        <w:sz w:val="24"/>
        <w:szCs w:val="24"/>
        <w:lang w:eastAsia="fr-FR"/>
      </w:rPr>
      <w:alias w:val="Titre"/>
      <w:id w:val="10315147"/>
      <w:placeholder>
        <w:docPart w:val="9699A5E1E879468A9C072E135A0A65FE"/>
      </w:placeholder>
      <w:dataBinding w:prefixMappings="xmlns:ns0='http://schemas.openxmlformats.org/package/2006/metadata/core-properties' xmlns:ns1='http://purl.org/dc/elements/1.1/'" w:xpath="/ns0:coreProperties[1]/ns1:title[1]" w:storeItemID="{6C3C8BC8-F283-45AE-878A-BAB7291924A1}"/>
      <w:text/>
    </w:sdtPr>
    <w:sdtContent>
      <w:p w:rsidR="004C26EE" w:rsidRDefault="002474AF" w:rsidP="00961D79">
        <w:pPr>
          <w:pStyle w:val="En-tte"/>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Bidi" w:eastAsiaTheme="minorEastAsia" w:hAnsiTheme="majorBidi" w:cstheme="majorBidi"/>
            <w:b/>
            <w:bCs/>
            <w:i/>
            <w:iCs/>
            <w:color w:val="000000"/>
            <w:sz w:val="24"/>
            <w:szCs w:val="24"/>
            <w:lang w:eastAsia="fr-FR"/>
          </w:rPr>
          <w:t>Annexe</w:t>
        </w:r>
      </w:p>
    </w:sdtContent>
  </w:sdt>
  <w:p w:rsidR="004C26EE" w:rsidRDefault="004C26EE">
    <w:pPr>
      <w:pStyle w:val="En-tt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6EE" w:rsidRDefault="004C26EE">
    <w:pPr>
      <w:pStyle w:val="En-tte"/>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6EE" w:rsidRDefault="004C26EE">
    <w:pPr>
      <w:pStyle w:val="En-tte"/>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Bidi" w:hAnsiTheme="majorBidi" w:cstheme="majorBidi"/>
        <w:b/>
        <w:bCs/>
        <w:sz w:val="28"/>
        <w:szCs w:val="28"/>
      </w:rPr>
      <w:alias w:val="Titre"/>
      <w:id w:val="77738743"/>
      <w:placeholder>
        <w:docPart w:val="E9C23F445D5C46EEA2E2BB05A748ECC7"/>
      </w:placeholder>
      <w:dataBinding w:prefixMappings="xmlns:ns0='http://schemas.openxmlformats.org/package/2006/metadata/core-properties' xmlns:ns1='http://purl.org/dc/elements/1.1/'" w:xpath="/ns0:coreProperties[1]/ns1:title[1]" w:storeItemID="{6C3C8BC8-F283-45AE-878A-BAB7291924A1}"/>
      <w:text/>
    </w:sdtPr>
    <w:sdtContent>
      <w:p w:rsidR="004C26EE" w:rsidRDefault="002474AF" w:rsidP="00581C71">
        <w:pPr>
          <w:pStyle w:val="En-tte"/>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Bidi" w:hAnsiTheme="majorBidi" w:cstheme="majorBidi"/>
            <w:b/>
            <w:bCs/>
            <w:sz w:val="28"/>
            <w:szCs w:val="28"/>
          </w:rPr>
          <w:t>Annexe</w:t>
        </w:r>
      </w:p>
    </w:sdtContent>
  </w:sdt>
  <w:p w:rsidR="004C26EE" w:rsidRDefault="004C26EE">
    <w:pPr>
      <w:pStyle w:val="En-tte"/>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6EE" w:rsidRDefault="004C26EE">
    <w:pPr>
      <w:pStyle w:val="En-tt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Bidi" w:hAnsiTheme="majorBidi" w:cstheme="majorBidi"/>
        <w:b/>
        <w:bCs/>
        <w:sz w:val="28"/>
        <w:szCs w:val="28"/>
      </w:rPr>
      <w:alias w:val="Titre"/>
      <w:id w:val="13424516"/>
      <w:placeholder>
        <w:docPart w:val="ADF54370F5FD4B35981D9E905504CF27"/>
      </w:placeholder>
      <w:dataBinding w:prefixMappings="xmlns:ns0='http://schemas.openxmlformats.org/package/2006/metadata/core-properties' xmlns:ns1='http://purl.org/dc/elements/1.1/'" w:xpath="/ns0:coreProperties[1]/ns1:title[1]" w:storeItemID="{6C3C8BC8-F283-45AE-878A-BAB7291924A1}"/>
      <w:text/>
    </w:sdtPr>
    <w:sdtContent>
      <w:p w:rsidR="004C26EE" w:rsidRDefault="002474AF" w:rsidP="00581C71">
        <w:pPr>
          <w:pStyle w:val="En-tte"/>
          <w:pBdr>
            <w:bottom w:val="thickThinSmallGap" w:sz="24" w:space="0" w:color="622423" w:themeColor="accent2" w:themeShade="7F"/>
          </w:pBdr>
          <w:jc w:val="center"/>
          <w:rPr>
            <w:rFonts w:asciiTheme="majorHAnsi" w:eastAsiaTheme="majorEastAsia" w:hAnsiTheme="majorHAnsi" w:cstheme="majorBidi"/>
            <w:sz w:val="32"/>
            <w:szCs w:val="32"/>
          </w:rPr>
        </w:pPr>
        <w:r>
          <w:rPr>
            <w:rFonts w:asciiTheme="majorBidi" w:hAnsiTheme="majorBidi" w:cstheme="majorBidi"/>
            <w:b/>
            <w:bCs/>
            <w:sz w:val="28"/>
            <w:szCs w:val="28"/>
          </w:rPr>
          <w:t>Annexe</w:t>
        </w:r>
      </w:p>
    </w:sdtContent>
  </w:sdt>
  <w:p w:rsidR="004C26EE" w:rsidRDefault="004C26EE">
    <w:pPr>
      <w:pStyle w:val="En-tte"/>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6EE" w:rsidRDefault="004C26EE">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13F5E"/>
    <w:multiLevelType w:val="hybridMultilevel"/>
    <w:tmpl w:val="A9F4A3EC"/>
    <w:lvl w:ilvl="0" w:tplc="292E5790">
      <w:start w:val="1"/>
      <w:numFmt w:val="bullet"/>
      <w:lvlText w:val="-"/>
      <w:lvlJc w:val="left"/>
      <w:pPr>
        <w:ind w:left="644" w:hanging="360"/>
      </w:pPr>
      <w:rPr>
        <w:rFonts w:ascii="Times New Roman" w:eastAsiaTheme="minorHAnsi" w:hAnsi="Times New Roman"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
    <w:nsid w:val="022B6A5C"/>
    <w:multiLevelType w:val="hybridMultilevel"/>
    <w:tmpl w:val="D596845E"/>
    <w:lvl w:ilvl="0" w:tplc="4934E1A2">
      <w:start w:val="3"/>
      <w:numFmt w:val="bullet"/>
      <w:lvlText w:val="•"/>
      <w:lvlJc w:val="left"/>
      <w:pPr>
        <w:ind w:left="644" w:hanging="360"/>
      </w:pPr>
      <w:rPr>
        <w:rFonts w:ascii="Times New Roman" w:eastAsiaTheme="minorHAnsi" w:hAnsi="Times New Roman"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
    <w:nsid w:val="03E7638C"/>
    <w:multiLevelType w:val="hybridMultilevel"/>
    <w:tmpl w:val="A4284340"/>
    <w:lvl w:ilvl="0" w:tplc="587039E0">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
    <w:nsid w:val="08CC3A0E"/>
    <w:multiLevelType w:val="hybridMultilevel"/>
    <w:tmpl w:val="1BA849F6"/>
    <w:lvl w:ilvl="0" w:tplc="040C000D">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4">
    <w:nsid w:val="0C4032C5"/>
    <w:multiLevelType w:val="hybridMultilevel"/>
    <w:tmpl w:val="2D8827A2"/>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5">
    <w:nsid w:val="0F6256C1"/>
    <w:multiLevelType w:val="hybridMultilevel"/>
    <w:tmpl w:val="7C1E264E"/>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6">
    <w:nsid w:val="12086498"/>
    <w:multiLevelType w:val="hybridMultilevel"/>
    <w:tmpl w:val="2E62AB38"/>
    <w:lvl w:ilvl="0" w:tplc="FD4CED4C">
      <w:start w:val="2"/>
      <w:numFmt w:val="bullet"/>
      <w:lvlText w:val="-"/>
      <w:lvlJc w:val="left"/>
      <w:pPr>
        <w:ind w:left="1080" w:hanging="360"/>
      </w:pPr>
      <w:rPr>
        <w:rFonts w:ascii="Times New Roman" w:eastAsiaTheme="minorHAnsi" w:hAnsi="Times New Roman" w:cs="Times New Roman" w:hint="default"/>
        <w:sz w:val="24"/>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nsid w:val="16962FC6"/>
    <w:multiLevelType w:val="hybridMultilevel"/>
    <w:tmpl w:val="EB827784"/>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8">
    <w:nsid w:val="195806E7"/>
    <w:multiLevelType w:val="hybridMultilevel"/>
    <w:tmpl w:val="1AF48176"/>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9">
    <w:nsid w:val="19865860"/>
    <w:multiLevelType w:val="hybridMultilevel"/>
    <w:tmpl w:val="39CCB182"/>
    <w:lvl w:ilvl="0" w:tplc="040C0009">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0">
    <w:nsid w:val="1ADB05D0"/>
    <w:multiLevelType w:val="hybridMultilevel"/>
    <w:tmpl w:val="0602C2C0"/>
    <w:lvl w:ilvl="0" w:tplc="040C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11">
    <w:nsid w:val="1AFE3E20"/>
    <w:multiLevelType w:val="hybridMultilevel"/>
    <w:tmpl w:val="5F7231BC"/>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2">
    <w:nsid w:val="273975EA"/>
    <w:multiLevelType w:val="hybridMultilevel"/>
    <w:tmpl w:val="A1361E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1CE6AB3"/>
    <w:multiLevelType w:val="hybridMultilevel"/>
    <w:tmpl w:val="35AED126"/>
    <w:lvl w:ilvl="0" w:tplc="4934E1A2">
      <w:start w:val="3"/>
      <w:numFmt w:val="bullet"/>
      <w:lvlText w:val="•"/>
      <w:lvlJc w:val="left"/>
      <w:pPr>
        <w:ind w:left="644" w:hanging="360"/>
      </w:pPr>
      <w:rPr>
        <w:rFonts w:ascii="Times New Roman" w:eastAsiaTheme="minorHAnsi" w:hAnsi="Times New Roman"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4">
    <w:nsid w:val="324D789E"/>
    <w:multiLevelType w:val="hybridMultilevel"/>
    <w:tmpl w:val="1EF4E4C0"/>
    <w:lvl w:ilvl="0" w:tplc="428680AE">
      <w:start w:val="1"/>
      <w:numFmt w:val="lowerLetter"/>
      <w:lvlText w:val="%1)"/>
      <w:lvlJc w:val="left"/>
      <w:pPr>
        <w:ind w:left="1080" w:hanging="360"/>
      </w:pPr>
      <w:rPr>
        <w:rFonts w:ascii="TimesNewRomanPS-BoldItalicMT" w:hAnsi="TimesNewRomanPS-BoldItalicMT" w:hint="default"/>
        <w:b/>
        <w:i/>
        <w:color w:val="000000"/>
        <w:sz w:val="20"/>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5">
    <w:nsid w:val="33FA4160"/>
    <w:multiLevelType w:val="hybridMultilevel"/>
    <w:tmpl w:val="A5A65DE6"/>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6">
    <w:nsid w:val="37B3024D"/>
    <w:multiLevelType w:val="hybridMultilevel"/>
    <w:tmpl w:val="F74A6FD6"/>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7">
    <w:nsid w:val="39400C57"/>
    <w:multiLevelType w:val="hybridMultilevel"/>
    <w:tmpl w:val="E3A2718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nsid w:val="3CBE7B99"/>
    <w:multiLevelType w:val="hybridMultilevel"/>
    <w:tmpl w:val="F482C4A2"/>
    <w:lvl w:ilvl="0" w:tplc="34E0FEC8">
      <w:start w:val="3"/>
      <w:numFmt w:val="bullet"/>
      <w:lvlText w:val="•"/>
      <w:lvlJc w:val="left"/>
      <w:pPr>
        <w:ind w:left="809" w:hanging="525"/>
      </w:pPr>
      <w:rPr>
        <w:rFonts w:ascii="Times New Roman" w:eastAsiaTheme="minorHAnsi" w:hAnsi="Times New Roman"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9">
    <w:nsid w:val="42CD0125"/>
    <w:multiLevelType w:val="hybridMultilevel"/>
    <w:tmpl w:val="E294D3D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nsid w:val="44C20187"/>
    <w:multiLevelType w:val="hybridMultilevel"/>
    <w:tmpl w:val="FB76867E"/>
    <w:lvl w:ilvl="0" w:tplc="040C000B">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1">
    <w:nsid w:val="485D6158"/>
    <w:multiLevelType w:val="hybridMultilevel"/>
    <w:tmpl w:val="451A628E"/>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2">
    <w:nsid w:val="49BC7FAF"/>
    <w:multiLevelType w:val="hybridMultilevel"/>
    <w:tmpl w:val="06B246A4"/>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3">
    <w:nsid w:val="4EB82A15"/>
    <w:multiLevelType w:val="hybridMultilevel"/>
    <w:tmpl w:val="924A85F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0854097"/>
    <w:multiLevelType w:val="hybridMultilevel"/>
    <w:tmpl w:val="4C2C993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50AA3F76"/>
    <w:multiLevelType w:val="hybridMultilevel"/>
    <w:tmpl w:val="4A981F64"/>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6">
    <w:nsid w:val="52D15BE6"/>
    <w:multiLevelType w:val="hybridMultilevel"/>
    <w:tmpl w:val="5E7AC3EE"/>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7">
    <w:nsid w:val="53D14CA8"/>
    <w:multiLevelType w:val="hybridMultilevel"/>
    <w:tmpl w:val="06B6B14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8">
    <w:nsid w:val="545C126C"/>
    <w:multiLevelType w:val="hybridMultilevel"/>
    <w:tmpl w:val="E578D0B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9">
    <w:nsid w:val="552F43BE"/>
    <w:multiLevelType w:val="hybridMultilevel"/>
    <w:tmpl w:val="E8AA67BC"/>
    <w:lvl w:ilvl="0" w:tplc="A9802918">
      <w:start w:val="3"/>
      <w:numFmt w:val="bullet"/>
      <w:lvlText w:val="•"/>
      <w:lvlJc w:val="left"/>
      <w:pPr>
        <w:ind w:left="809" w:hanging="525"/>
      </w:pPr>
      <w:rPr>
        <w:rFonts w:ascii="Times New Roman" w:eastAsiaTheme="minorHAnsi" w:hAnsi="Times New Roman"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30">
    <w:nsid w:val="56791A2C"/>
    <w:multiLevelType w:val="hybridMultilevel"/>
    <w:tmpl w:val="F5487CC0"/>
    <w:lvl w:ilvl="0" w:tplc="56DE1AC4">
      <w:start w:val="1"/>
      <w:numFmt w:val="bullet"/>
      <w:lvlText w:val=""/>
      <w:lvlJc w:val="left"/>
      <w:pPr>
        <w:ind w:left="1004" w:hanging="360"/>
      </w:pPr>
      <w:rPr>
        <w:rFonts w:ascii="Wingdings" w:hAnsi="Wingdings" w:hint="default"/>
        <w:color w:val="auto"/>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1">
    <w:nsid w:val="5865644B"/>
    <w:multiLevelType w:val="hybridMultilevel"/>
    <w:tmpl w:val="727C708C"/>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2">
    <w:nsid w:val="5A827776"/>
    <w:multiLevelType w:val="hybridMultilevel"/>
    <w:tmpl w:val="5FEEB17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5FB44B55"/>
    <w:multiLevelType w:val="hybridMultilevel"/>
    <w:tmpl w:val="7B305030"/>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4">
    <w:nsid w:val="5FB9178A"/>
    <w:multiLevelType w:val="hybridMultilevel"/>
    <w:tmpl w:val="5ABC7BA2"/>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5">
    <w:nsid w:val="601021D0"/>
    <w:multiLevelType w:val="hybridMultilevel"/>
    <w:tmpl w:val="B492B63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6">
    <w:nsid w:val="60A275F3"/>
    <w:multiLevelType w:val="hybridMultilevel"/>
    <w:tmpl w:val="753294C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63A21084"/>
    <w:multiLevelType w:val="hybridMultilevel"/>
    <w:tmpl w:val="6ABE6064"/>
    <w:lvl w:ilvl="0" w:tplc="D1202E30">
      <w:start w:val="3"/>
      <w:numFmt w:val="bullet"/>
      <w:lvlText w:val="•"/>
      <w:lvlJc w:val="left"/>
      <w:pPr>
        <w:ind w:left="869" w:hanging="585"/>
      </w:pPr>
      <w:rPr>
        <w:rFonts w:ascii="Times New Roman" w:eastAsiaTheme="minorHAnsi" w:hAnsi="Times New Roman"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38">
    <w:nsid w:val="7159330E"/>
    <w:multiLevelType w:val="hybridMultilevel"/>
    <w:tmpl w:val="D9705C84"/>
    <w:lvl w:ilvl="0" w:tplc="040C000D">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9">
    <w:nsid w:val="73166A2F"/>
    <w:multiLevelType w:val="hybridMultilevel"/>
    <w:tmpl w:val="D74ADA5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0">
    <w:nsid w:val="73B94587"/>
    <w:multiLevelType w:val="hybridMultilevel"/>
    <w:tmpl w:val="65A86A64"/>
    <w:lvl w:ilvl="0" w:tplc="86F03980">
      <w:start w:val="1"/>
      <w:numFmt w:val="lowerLetter"/>
      <w:lvlText w:val="%1)"/>
      <w:lvlJc w:val="left"/>
      <w:pPr>
        <w:ind w:left="1080" w:hanging="360"/>
      </w:pPr>
      <w:rPr>
        <w:rFonts w:hint="default"/>
        <w:color w:val="000000"/>
        <w:sz w:val="24"/>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1">
    <w:nsid w:val="7D475B9E"/>
    <w:multiLevelType w:val="hybridMultilevel"/>
    <w:tmpl w:val="9A96D1FA"/>
    <w:lvl w:ilvl="0" w:tplc="040C000D">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num w:numId="1">
    <w:abstractNumId w:val="23"/>
  </w:num>
  <w:num w:numId="2">
    <w:abstractNumId w:val="22"/>
  </w:num>
  <w:num w:numId="3">
    <w:abstractNumId w:val="27"/>
  </w:num>
  <w:num w:numId="4">
    <w:abstractNumId w:val="19"/>
  </w:num>
  <w:num w:numId="5">
    <w:abstractNumId w:val="35"/>
  </w:num>
  <w:num w:numId="6">
    <w:abstractNumId w:val="11"/>
  </w:num>
  <w:num w:numId="7">
    <w:abstractNumId w:val="25"/>
  </w:num>
  <w:num w:numId="8">
    <w:abstractNumId w:val="31"/>
  </w:num>
  <w:num w:numId="9">
    <w:abstractNumId w:val="28"/>
  </w:num>
  <w:num w:numId="10">
    <w:abstractNumId w:val="17"/>
  </w:num>
  <w:num w:numId="11">
    <w:abstractNumId w:val="30"/>
  </w:num>
  <w:num w:numId="12">
    <w:abstractNumId w:val="0"/>
  </w:num>
  <w:num w:numId="13">
    <w:abstractNumId w:val="9"/>
  </w:num>
  <w:num w:numId="14">
    <w:abstractNumId w:val="34"/>
  </w:num>
  <w:num w:numId="15">
    <w:abstractNumId w:val="13"/>
  </w:num>
  <w:num w:numId="16">
    <w:abstractNumId w:val="33"/>
  </w:num>
  <w:num w:numId="17">
    <w:abstractNumId w:val="37"/>
  </w:num>
  <w:num w:numId="18">
    <w:abstractNumId w:val="8"/>
  </w:num>
  <w:num w:numId="19">
    <w:abstractNumId w:val="1"/>
  </w:num>
  <w:num w:numId="20">
    <w:abstractNumId w:val="15"/>
  </w:num>
  <w:num w:numId="21">
    <w:abstractNumId w:val="29"/>
  </w:num>
  <w:num w:numId="22">
    <w:abstractNumId w:val="7"/>
  </w:num>
  <w:num w:numId="23">
    <w:abstractNumId w:val="18"/>
  </w:num>
  <w:num w:numId="24">
    <w:abstractNumId w:val="10"/>
  </w:num>
  <w:num w:numId="25">
    <w:abstractNumId w:val="2"/>
  </w:num>
  <w:num w:numId="26">
    <w:abstractNumId w:val="41"/>
  </w:num>
  <w:num w:numId="27">
    <w:abstractNumId w:val="5"/>
  </w:num>
  <w:num w:numId="28">
    <w:abstractNumId w:val="39"/>
  </w:num>
  <w:num w:numId="29">
    <w:abstractNumId w:val="4"/>
  </w:num>
  <w:num w:numId="30">
    <w:abstractNumId w:val="21"/>
  </w:num>
  <w:num w:numId="31">
    <w:abstractNumId w:val="20"/>
  </w:num>
  <w:num w:numId="32">
    <w:abstractNumId w:val="38"/>
  </w:num>
  <w:num w:numId="33">
    <w:abstractNumId w:val="16"/>
  </w:num>
  <w:num w:numId="34">
    <w:abstractNumId w:val="24"/>
  </w:num>
  <w:num w:numId="35">
    <w:abstractNumId w:val="14"/>
  </w:num>
  <w:num w:numId="36">
    <w:abstractNumId w:val="40"/>
  </w:num>
  <w:num w:numId="37">
    <w:abstractNumId w:val="6"/>
  </w:num>
  <w:num w:numId="38">
    <w:abstractNumId w:val="3"/>
  </w:num>
  <w:num w:numId="39">
    <w:abstractNumId w:val="12"/>
  </w:num>
  <w:num w:numId="40">
    <w:abstractNumId w:val="36"/>
  </w:num>
  <w:num w:numId="41">
    <w:abstractNumId w:val="32"/>
  </w:num>
  <w:num w:numId="42">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C97755"/>
    <w:rsid w:val="00077C74"/>
    <w:rsid w:val="002474AF"/>
    <w:rsid w:val="003625B7"/>
    <w:rsid w:val="004C26EE"/>
    <w:rsid w:val="00581C71"/>
    <w:rsid w:val="00961D79"/>
    <w:rsid w:val="00A01FF1"/>
    <w:rsid w:val="00A77AEB"/>
    <w:rsid w:val="00AE0122"/>
    <w:rsid w:val="00B760D0"/>
    <w:rsid w:val="00B86451"/>
    <w:rsid w:val="00C97755"/>
    <w:rsid w:val="00D3407A"/>
    <w:rsid w:val="00E35353"/>
    <w:rsid w:val="00E57C3A"/>
    <w:rsid w:val="00ED7675"/>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1" type="connector" idref="#_x0000_s1027"/>
        <o:r id="V:Rule12" type="connector" idref="#_x0000_s1061"/>
        <o:r id="V:Rule13" type="connector" idref="#_x0000_s1060"/>
        <o:r id="V:Rule14" type="connector" idref="#_x0000_s1038"/>
        <o:r id="V:Rule15" type="connector" idref="#_x0000_s1045"/>
        <o:r id="V:Rule16" type="connector" idref="#_x0000_s1044"/>
        <o:r id="V:Rule17" type="connector" idref="#_x0000_s1040"/>
        <o:r id="V:Rule18" type="connector" idref="#_x0000_s1046"/>
        <o:r id="V:Rule19" type="connector" idref="#_x0000_s1039"/>
        <o:r id="V:Rule20" type="connector" idref="#_x0000_s1037"/>
        <o:r id="V:Rule21" type="connector" idref="#_x0000_s107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7C3A"/>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link w:val="TitreCar"/>
    <w:qFormat/>
    <w:rsid w:val="00C97755"/>
    <w:pPr>
      <w:spacing w:after="0" w:line="240" w:lineRule="auto"/>
      <w:jc w:val="center"/>
    </w:pPr>
    <w:rPr>
      <w:rFonts w:ascii="Times New Roman" w:eastAsia="Times New Roman" w:hAnsi="Times New Roman" w:cs="Traditional Arabic"/>
      <w:i/>
      <w:iCs/>
      <w:sz w:val="36"/>
      <w:szCs w:val="24"/>
      <w:lang w:eastAsia="fr-FR"/>
    </w:rPr>
  </w:style>
  <w:style w:type="character" w:customStyle="1" w:styleId="TitreCar">
    <w:name w:val="Titre Car"/>
    <w:basedOn w:val="Policepardfaut"/>
    <w:link w:val="Titre"/>
    <w:rsid w:val="00C97755"/>
    <w:rPr>
      <w:rFonts w:ascii="Times New Roman" w:eastAsia="Times New Roman" w:hAnsi="Times New Roman" w:cs="Traditional Arabic"/>
      <w:i/>
      <w:iCs/>
      <w:sz w:val="36"/>
      <w:szCs w:val="24"/>
      <w:lang w:eastAsia="fr-FR"/>
    </w:rPr>
  </w:style>
  <w:style w:type="paragraph" w:customStyle="1" w:styleId="Default">
    <w:name w:val="Default"/>
    <w:rsid w:val="00C97755"/>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Paragraphedeliste">
    <w:name w:val="List Paragraph"/>
    <w:basedOn w:val="Normal"/>
    <w:uiPriority w:val="34"/>
    <w:qFormat/>
    <w:rsid w:val="00C97755"/>
    <w:pPr>
      <w:ind w:left="720"/>
      <w:contextualSpacing/>
    </w:pPr>
    <w:rPr>
      <w:rFonts w:ascii="Calibri" w:eastAsia="Calibri" w:hAnsi="Calibri" w:cs="Arial"/>
    </w:rPr>
  </w:style>
  <w:style w:type="character" w:customStyle="1" w:styleId="fontstyle01">
    <w:name w:val="fontstyle01"/>
    <w:basedOn w:val="Policepardfaut"/>
    <w:rsid w:val="00C97755"/>
    <w:rPr>
      <w:rFonts w:ascii="Times-Bold" w:hAnsi="Times-Bold" w:hint="default"/>
      <w:b/>
      <w:bCs/>
      <w:i w:val="0"/>
      <w:iCs w:val="0"/>
      <w:color w:val="FFFFFF"/>
      <w:sz w:val="28"/>
      <w:szCs w:val="28"/>
    </w:rPr>
  </w:style>
  <w:style w:type="paragraph" w:styleId="En-tte">
    <w:name w:val="header"/>
    <w:basedOn w:val="Normal"/>
    <w:link w:val="En-tteCar"/>
    <w:uiPriority w:val="99"/>
    <w:unhideWhenUsed/>
    <w:rsid w:val="00C97755"/>
    <w:pPr>
      <w:tabs>
        <w:tab w:val="center" w:pos="4536"/>
        <w:tab w:val="right" w:pos="9072"/>
      </w:tabs>
      <w:spacing w:after="0" w:line="240" w:lineRule="auto"/>
    </w:pPr>
    <w:rPr>
      <w:rFonts w:ascii="Calibri" w:eastAsia="Calibri" w:hAnsi="Calibri" w:cs="Arial"/>
    </w:rPr>
  </w:style>
  <w:style w:type="character" w:customStyle="1" w:styleId="En-tteCar">
    <w:name w:val="En-tête Car"/>
    <w:basedOn w:val="Policepardfaut"/>
    <w:link w:val="En-tte"/>
    <w:uiPriority w:val="99"/>
    <w:rsid w:val="00C97755"/>
    <w:rPr>
      <w:rFonts w:ascii="Calibri" w:eastAsia="Calibri" w:hAnsi="Calibri" w:cs="Arial"/>
    </w:rPr>
  </w:style>
  <w:style w:type="paragraph" w:styleId="Pieddepage">
    <w:name w:val="footer"/>
    <w:basedOn w:val="Normal"/>
    <w:link w:val="PieddepageCar"/>
    <w:uiPriority w:val="99"/>
    <w:semiHidden/>
    <w:unhideWhenUsed/>
    <w:rsid w:val="00C97755"/>
    <w:pPr>
      <w:tabs>
        <w:tab w:val="center" w:pos="4536"/>
        <w:tab w:val="right" w:pos="9072"/>
      </w:tabs>
      <w:spacing w:after="0" w:line="240" w:lineRule="auto"/>
    </w:pPr>
    <w:rPr>
      <w:rFonts w:ascii="Calibri" w:eastAsia="Calibri" w:hAnsi="Calibri" w:cs="Arial"/>
    </w:rPr>
  </w:style>
  <w:style w:type="character" w:customStyle="1" w:styleId="PieddepageCar">
    <w:name w:val="Pied de page Car"/>
    <w:basedOn w:val="Policepardfaut"/>
    <w:link w:val="Pieddepage"/>
    <w:uiPriority w:val="99"/>
    <w:semiHidden/>
    <w:rsid w:val="00C97755"/>
    <w:rPr>
      <w:rFonts w:ascii="Calibri" w:eastAsia="Calibri" w:hAnsi="Calibri" w:cs="Arial"/>
    </w:rPr>
  </w:style>
  <w:style w:type="paragraph" w:styleId="Sansinterligne">
    <w:name w:val="No Spacing"/>
    <w:link w:val="SansinterligneCar"/>
    <w:uiPriority w:val="1"/>
    <w:qFormat/>
    <w:rsid w:val="00C97755"/>
    <w:pPr>
      <w:spacing w:after="0" w:line="240" w:lineRule="auto"/>
    </w:pPr>
    <w:rPr>
      <w:rFonts w:ascii="Calibri" w:eastAsia="Times New Roman" w:hAnsi="Calibri" w:cs="Arial"/>
    </w:rPr>
  </w:style>
  <w:style w:type="character" w:customStyle="1" w:styleId="SansinterligneCar">
    <w:name w:val="Sans interligne Car"/>
    <w:basedOn w:val="Policepardfaut"/>
    <w:link w:val="Sansinterligne"/>
    <w:uiPriority w:val="1"/>
    <w:rsid w:val="00C97755"/>
    <w:rPr>
      <w:rFonts w:ascii="Calibri" w:eastAsia="Times New Roman" w:hAnsi="Calibri" w:cs="Arial"/>
    </w:rPr>
  </w:style>
  <w:style w:type="table" w:styleId="Grilledutableau">
    <w:name w:val="Table Grid"/>
    <w:basedOn w:val="TableauNormal"/>
    <w:uiPriority w:val="59"/>
    <w:rsid w:val="00961D7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ntstyle21">
    <w:name w:val="fontstyle21"/>
    <w:basedOn w:val="Policepardfaut"/>
    <w:rsid w:val="00961D79"/>
    <w:rPr>
      <w:rFonts w:ascii="TimesNewRoman" w:hAnsi="TimesNewRoman" w:hint="default"/>
      <w:b w:val="0"/>
      <w:bCs w:val="0"/>
      <w:i/>
      <w:iCs/>
      <w:color w:val="000000"/>
      <w:sz w:val="22"/>
      <w:szCs w:val="22"/>
    </w:rPr>
  </w:style>
  <w:style w:type="paragraph" w:styleId="Textedebulles">
    <w:name w:val="Balloon Text"/>
    <w:basedOn w:val="Normal"/>
    <w:link w:val="TextedebullesCar"/>
    <w:uiPriority w:val="99"/>
    <w:semiHidden/>
    <w:unhideWhenUsed/>
    <w:rsid w:val="00961D7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61D79"/>
    <w:rPr>
      <w:rFonts w:ascii="Tahoma" w:hAnsi="Tahoma" w:cs="Tahoma"/>
      <w:sz w:val="16"/>
      <w:szCs w:val="16"/>
    </w:rPr>
  </w:style>
  <w:style w:type="character" w:customStyle="1" w:styleId="fontstyle31">
    <w:name w:val="fontstyle31"/>
    <w:basedOn w:val="Policepardfaut"/>
    <w:rsid w:val="00961D79"/>
    <w:rPr>
      <w:rFonts w:ascii="Times-Roman" w:hAnsi="Times-Roman" w:hint="default"/>
      <w:b w:val="0"/>
      <w:bCs w:val="0"/>
      <w:i w:val="0"/>
      <w:iCs w:val="0"/>
      <w:color w:val="000000"/>
      <w:sz w:val="24"/>
      <w:szCs w:val="24"/>
    </w:rPr>
  </w:style>
  <w:style w:type="character" w:customStyle="1" w:styleId="fontstyle41">
    <w:name w:val="fontstyle41"/>
    <w:basedOn w:val="Policepardfaut"/>
    <w:rsid w:val="00961D79"/>
    <w:rPr>
      <w:rFonts w:ascii="TimesNewRoman" w:hAnsi="TimesNewRoman" w:hint="default"/>
      <w:b w:val="0"/>
      <w:bCs w:val="0"/>
      <w:i/>
      <w:iCs/>
      <w:color w:val="000000"/>
      <w:sz w:val="24"/>
      <w:szCs w:val="24"/>
    </w:rPr>
  </w:style>
  <w:style w:type="character" w:customStyle="1" w:styleId="fontstyle51">
    <w:name w:val="fontstyle51"/>
    <w:basedOn w:val="Policepardfaut"/>
    <w:rsid w:val="00961D79"/>
    <w:rPr>
      <w:rFonts w:ascii="TimesNewRoman" w:hAnsi="TimesNewRoman" w:hint="default"/>
      <w:b w:val="0"/>
      <w:bCs w:val="0"/>
      <w:i w:val="0"/>
      <w:iCs w:val="0"/>
      <w:color w:val="000000"/>
      <w:sz w:val="24"/>
      <w:szCs w:val="24"/>
    </w:rPr>
  </w:style>
  <w:style w:type="character" w:customStyle="1" w:styleId="shorttext">
    <w:name w:val="short_text"/>
    <w:basedOn w:val="Policepardfaut"/>
    <w:rsid w:val="00961D79"/>
  </w:style>
  <w:style w:type="character" w:styleId="Textedelespacerserv">
    <w:name w:val="Placeholder Text"/>
    <w:basedOn w:val="Policepardfaut"/>
    <w:uiPriority w:val="99"/>
    <w:semiHidden/>
    <w:rsid w:val="00581C71"/>
    <w:rPr>
      <w:color w:val="808080"/>
    </w:rPr>
  </w:style>
  <w:style w:type="paragraph" w:styleId="Explorateurdedocuments">
    <w:name w:val="Document Map"/>
    <w:basedOn w:val="Normal"/>
    <w:link w:val="ExplorateurdedocumentsCar"/>
    <w:uiPriority w:val="99"/>
    <w:semiHidden/>
    <w:unhideWhenUsed/>
    <w:rsid w:val="00581C71"/>
    <w:pPr>
      <w:spacing w:after="0" w:line="240" w:lineRule="auto"/>
    </w:pPr>
    <w:rPr>
      <w:rFonts w:ascii="Tahoma" w:eastAsiaTheme="minorEastAsia" w:hAnsi="Tahoma" w:cs="Tahoma"/>
      <w:sz w:val="16"/>
      <w:szCs w:val="16"/>
      <w:lang w:eastAsia="fr-FR"/>
    </w:rPr>
  </w:style>
  <w:style w:type="character" w:customStyle="1" w:styleId="ExplorateurdedocumentsCar">
    <w:name w:val="Explorateur de documents Car"/>
    <w:basedOn w:val="Policepardfaut"/>
    <w:link w:val="Explorateurdedocuments"/>
    <w:uiPriority w:val="99"/>
    <w:semiHidden/>
    <w:rsid w:val="00581C71"/>
    <w:rPr>
      <w:rFonts w:ascii="Tahoma" w:eastAsiaTheme="minorEastAsia" w:hAnsi="Tahoma" w:cs="Tahoma"/>
      <w:sz w:val="16"/>
      <w:szCs w:val="16"/>
      <w:lang w:eastAsia="fr-FR"/>
    </w:rPr>
  </w:style>
  <w:style w:type="paragraph" w:styleId="Corpsdetexte2">
    <w:name w:val="Body Text 2"/>
    <w:basedOn w:val="Normal"/>
    <w:link w:val="Corpsdetexte2Car"/>
    <w:rsid w:val="00581C71"/>
    <w:pPr>
      <w:bidi/>
      <w:spacing w:after="0" w:line="240" w:lineRule="auto"/>
      <w:ind w:left="-851"/>
    </w:pPr>
    <w:rPr>
      <w:rFonts w:ascii="Comic Sans MS" w:eastAsia="Times New Roman" w:hAnsi="Comic Sans MS" w:cs="Traditional Arabic"/>
      <w:sz w:val="28"/>
      <w:szCs w:val="33"/>
      <w:lang w:eastAsia="fr-FR"/>
    </w:rPr>
  </w:style>
  <w:style w:type="character" w:customStyle="1" w:styleId="Corpsdetexte2Car">
    <w:name w:val="Corps de texte 2 Car"/>
    <w:basedOn w:val="Policepardfaut"/>
    <w:link w:val="Corpsdetexte2"/>
    <w:rsid w:val="00581C71"/>
    <w:rPr>
      <w:rFonts w:ascii="Comic Sans MS" w:eastAsia="Times New Roman" w:hAnsi="Comic Sans MS" w:cs="Traditional Arabic"/>
      <w:sz w:val="28"/>
      <w:szCs w:val="33"/>
      <w:lang w:eastAsia="fr-FR"/>
    </w:rPr>
  </w:style>
  <w:style w:type="paragraph" w:styleId="Retraitcorpsdetexte">
    <w:name w:val="Body Text Indent"/>
    <w:basedOn w:val="Normal"/>
    <w:link w:val="RetraitcorpsdetexteCar"/>
    <w:uiPriority w:val="99"/>
    <w:semiHidden/>
    <w:unhideWhenUsed/>
    <w:rsid w:val="00581C71"/>
    <w:pPr>
      <w:spacing w:after="120"/>
      <w:ind w:left="283"/>
    </w:pPr>
  </w:style>
  <w:style w:type="character" w:customStyle="1" w:styleId="RetraitcorpsdetexteCar">
    <w:name w:val="Retrait corps de texte Car"/>
    <w:basedOn w:val="Policepardfaut"/>
    <w:link w:val="Retraitcorpsdetexte"/>
    <w:uiPriority w:val="99"/>
    <w:semiHidden/>
    <w:rsid w:val="00581C71"/>
  </w:style>
  <w:style w:type="character" w:customStyle="1" w:styleId="fontstyle61">
    <w:name w:val="fontstyle61"/>
    <w:basedOn w:val="Policepardfaut"/>
    <w:rsid w:val="00581C71"/>
    <w:rPr>
      <w:rFonts w:ascii="Garamond" w:hAnsi="Garamond" w:hint="default"/>
      <w:b w:val="0"/>
      <w:bCs w:val="0"/>
      <w:i w:val="0"/>
      <w:iCs w:val="0"/>
      <w:color w:val="000000"/>
      <w:sz w:val="22"/>
      <w:szCs w:val="22"/>
    </w:rPr>
  </w:style>
  <w:style w:type="character" w:customStyle="1" w:styleId="fontstyle11">
    <w:name w:val="fontstyle11"/>
    <w:basedOn w:val="Policepardfaut"/>
    <w:rsid w:val="00581C71"/>
    <w:rPr>
      <w:rFonts w:ascii="Times New Roman" w:hAnsi="Times New Roman" w:cs="Times New Roman" w:hint="default"/>
      <w:b w:val="0"/>
      <w:bCs w:val="0"/>
      <w:i/>
      <w:iCs/>
      <w:color w:val="000000"/>
      <w:sz w:val="92"/>
      <w:szCs w:val="92"/>
    </w:rPr>
  </w:style>
  <w:style w:type="character" w:customStyle="1" w:styleId="a">
    <w:name w:val="a"/>
    <w:basedOn w:val="Policepardfaut"/>
    <w:rsid w:val="00581C71"/>
  </w:style>
  <w:style w:type="character" w:customStyle="1" w:styleId="l7">
    <w:name w:val="l7"/>
    <w:basedOn w:val="Policepardfaut"/>
    <w:rsid w:val="00581C71"/>
  </w:style>
  <w:style w:type="character" w:customStyle="1" w:styleId="l6">
    <w:name w:val="l6"/>
    <w:basedOn w:val="Policepardfaut"/>
    <w:rsid w:val="00581C71"/>
  </w:style>
  <w:style w:type="character" w:customStyle="1" w:styleId="apple-converted-space">
    <w:name w:val="apple-converted-space"/>
    <w:basedOn w:val="Policepardfaut"/>
    <w:rsid w:val="00581C71"/>
  </w:style>
  <w:style w:type="character" w:customStyle="1" w:styleId="section-info-text">
    <w:name w:val="section-info-text"/>
    <w:basedOn w:val="Policepardfaut"/>
    <w:rsid w:val="00D3407A"/>
  </w:style>
  <w:style w:type="character" w:customStyle="1" w:styleId="xbe">
    <w:name w:val="_xbe"/>
    <w:basedOn w:val="Policepardfaut"/>
    <w:rsid w:val="00D3407A"/>
  </w:style>
  <w:style w:type="paragraph" w:styleId="PrformatHTML">
    <w:name w:val="HTML Preformatted"/>
    <w:basedOn w:val="Normal"/>
    <w:link w:val="PrformatHTMLCar"/>
    <w:uiPriority w:val="99"/>
    <w:unhideWhenUsed/>
    <w:rsid w:val="002474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2474AF"/>
    <w:rPr>
      <w:rFonts w:ascii="Courier New" w:eastAsia="Times New Roman" w:hAnsi="Courier New" w:cs="Courier New"/>
      <w:sz w:val="20"/>
      <w:szCs w:val="20"/>
      <w:lang w:eastAsia="fr-F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10.png"/><Relationship Id="rId39" Type="http://schemas.openxmlformats.org/officeDocument/2006/relationships/image" Target="media/image19.png"/><Relationship Id="rId21" Type="http://schemas.openxmlformats.org/officeDocument/2006/relationships/image" Target="media/image5.png"/><Relationship Id="rId34" Type="http://schemas.openxmlformats.org/officeDocument/2006/relationships/footer" Target="footer7.xml"/><Relationship Id="rId42" Type="http://schemas.openxmlformats.org/officeDocument/2006/relationships/image" Target="media/image22.emf"/><Relationship Id="rId47" Type="http://schemas.openxmlformats.org/officeDocument/2006/relationships/image" Target="media/image27.emf"/><Relationship Id="rId50" Type="http://schemas.openxmlformats.org/officeDocument/2006/relationships/image" Target="media/image30.emf"/><Relationship Id="rId55" Type="http://schemas.openxmlformats.org/officeDocument/2006/relationships/footer" Target="footer9.xml"/><Relationship Id="rId63" Type="http://schemas.openxmlformats.org/officeDocument/2006/relationships/image" Target="media/image39.png"/><Relationship Id="rId68" Type="http://schemas.openxmlformats.org/officeDocument/2006/relationships/header" Target="header10.xml"/><Relationship Id="rId76" Type="http://schemas.openxmlformats.org/officeDocument/2006/relationships/image" Target="media/image46.emf"/><Relationship Id="rId84"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footer" Target="footer11.xml"/><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image" Target="media/image13.png"/><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footer" Target="footer6.xml"/><Relationship Id="rId37" Type="http://schemas.openxmlformats.org/officeDocument/2006/relationships/image" Target="media/image17.emf"/><Relationship Id="rId40" Type="http://schemas.openxmlformats.org/officeDocument/2006/relationships/image" Target="media/image20.png"/><Relationship Id="rId45" Type="http://schemas.openxmlformats.org/officeDocument/2006/relationships/image" Target="media/image25.emf"/><Relationship Id="rId53" Type="http://schemas.openxmlformats.org/officeDocument/2006/relationships/footer" Target="footer8.xml"/><Relationship Id="rId58" Type="http://schemas.openxmlformats.org/officeDocument/2006/relationships/image" Target="media/image34.png"/><Relationship Id="rId66" Type="http://schemas.openxmlformats.org/officeDocument/2006/relationships/image" Target="media/image42.emf"/><Relationship Id="rId74" Type="http://schemas.openxmlformats.org/officeDocument/2006/relationships/image" Target="media/image44.png"/><Relationship Id="rId79" Type="http://schemas.openxmlformats.org/officeDocument/2006/relationships/image" Target="media/image49.emf"/><Relationship Id="rId5" Type="http://schemas.openxmlformats.org/officeDocument/2006/relationships/footnotes" Target="footnotes.xml"/><Relationship Id="rId61" Type="http://schemas.openxmlformats.org/officeDocument/2006/relationships/image" Target="media/image37.png"/><Relationship Id="rId82"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header" Target="header6.xml"/><Relationship Id="rId44" Type="http://schemas.openxmlformats.org/officeDocument/2006/relationships/image" Target="media/image24.emf"/><Relationship Id="rId52" Type="http://schemas.openxmlformats.org/officeDocument/2006/relationships/header" Target="header8.xml"/><Relationship Id="rId60" Type="http://schemas.openxmlformats.org/officeDocument/2006/relationships/image" Target="media/image36.png"/><Relationship Id="rId65" Type="http://schemas.openxmlformats.org/officeDocument/2006/relationships/image" Target="media/image41.emf"/><Relationship Id="rId73" Type="http://schemas.openxmlformats.org/officeDocument/2006/relationships/footer" Target="footer12.xml"/><Relationship Id="rId78" Type="http://schemas.openxmlformats.org/officeDocument/2006/relationships/image" Target="media/image48.emf"/><Relationship Id="rId81" Type="http://schemas.openxmlformats.org/officeDocument/2006/relationships/footer" Target="footer13.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jpeg"/><Relationship Id="rId27" Type="http://schemas.openxmlformats.org/officeDocument/2006/relationships/image" Target="media/image11.png"/><Relationship Id="rId30" Type="http://schemas.openxmlformats.org/officeDocument/2006/relationships/image" Target="media/image14.emf"/><Relationship Id="rId35" Type="http://schemas.openxmlformats.org/officeDocument/2006/relationships/image" Target="media/image15.emf"/><Relationship Id="rId43" Type="http://schemas.openxmlformats.org/officeDocument/2006/relationships/image" Target="media/image23.emf"/><Relationship Id="rId48" Type="http://schemas.openxmlformats.org/officeDocument/2006/relationships/image" Target="media/image28.emf"/><Relationship Id="rId56" Type="http://schemas.openxmlformats.org/officeDocument/2006/relationships/image" Target="media/image32.png"/><Relationship Id="rId64" Type="http://schemas.openxmlformats.org/officeDocument/2006/relationships/image" Target="media/image40.emf"/><Relationship Id="rId69" Type="http://schemas.openxmlformats.org/officeDocument/2006/relationships/footer" Target="footer10.xml"/><Relationship Id="rId77" Type="http://schemas.openxmlformats.org/officeDocument/2006/relationships/image" Target="media/image47.emf"/><Relationship Id="rId8" Type="http://schemas.openxmlformats.org/officeDocument/2006/relationships/image" Target="media/image2.png"/><Relationship Id="rId51" Type="http://schemas.openxmlformats.org/officeDocument/2006/relationships/image" Target="media/image31.emf"/><Relationship Id="rId72" Type="http://schemas.openxmlformats.org/officeDocument/2006/relationships/header" Target="header12.xml"/><Relationship Id="rId80" Type="http://schemas.openxmlformats.org/officeDocument/2006/relationships/header" Target="header13.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9.emf"/><Relationship Id="rId33" Type="http://schemas.openxmlformats.org/officeDocument/2006/relationships/header" Target="header7.xml"/><Relationship Id="rId38" Type="http://schemas.openxmlformats.org/officeDocument/2006/relationships/image" Target="media/image18.png"/><Relationship Id="rId46" Type="http://schemas.openxmlformats.org/officeDocument/2006/relationships/image" Target="media/image26.emf"/><Relationship Id="rId59" Type="http://schemas.openxmlformats.org/officeDocument/2006/relationships/image" Target="media/image35.png"/><Relationship Id="rId67" Type="http://schemas.openxmlformats.org/officeDocument/2006/relationships/image" Target="media/image43.emf"/><Relationship Id="rId20" Type="http://schemas.openxmlformats.org/officeDocument/2006/relationships/image" Target="media/image4.png"/><Relationship Id="rId41" Type="http://schemas.openxmlformats.org/officeDocument/2006/relationships/image" Target="media/image21.png"/><Relationship Id="rId54" Type="http://schemas.openxmlformats.org/officeDocument/2006/relationships/header" Target="header9.xml"/><Relationship Id="rId62" Type="http://schemas.openxmlformats.org/officeDocument/2006/relationships/image" Target="media/image38.png"/><Relationship Id="rId70" Type="http://schemas.openxmlformats.org/officeDocument/2006/relationships/header" Target="header11.xml"/><Relationship Id="rId75" Type="http://schemas.openxmlformats.org/officeDocument/2006/relationships/image" Target="media/image45.emf"/><Relationship Id="rId83"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6.emf"/><Relationship Id="rId49" Type="http://schemas.openxmlformats.org/officeDocument/2006/relationships/image" Target="media/image29.emf"/><Relationship Id="rId57" Type="http://schemas.openxmlformats.org/officeDocument/2006/relationships/image" Target="media/image3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BE54BE2728784E07B93A9A55428B6550"/>
        <w:category>
          <w:name w:val="Général"/>
          <w:gallery w:val="placeholder"/>
        </w:category>
        <w:types>
          <w:type w:val="bbPlcHdr"/>
        </w:types>
        <w:behaviors>
          <w:behavior w:val="content"/>
        </w:behaviors>
        <w:guid w:val="{635B0EFA-1425-4332-9502-EF187DD915CE}"/>
      </w:docPartPr>
      <w:docPartBody>
        <w:p w:rsidR="009A1D0A" w:rsidRDefault="009A1D0A" w:rsidP="009A1D0A">
          <w:pPr>
            <w:pStyle w:val="BE54BE2728784E07B93A9A55428B6550"/>
          </w:pPr>
          <w:r>
            <w:rPr>
              <w:rFonts w:asciiTheme="majorHAnsi" w:eastAsiaTheme="majorEastAsia" w:hAnsiTheme="majorHAnsi" w:cstheme="majorBidi"/>
              <w:sz w:val="32"/>
              <w:szCs w:val="32"/>
            </w:rPr>
            <w:t>[Tapez le titre du document]</w:t>
          </w:r>
        </w:p>
      </w:docPartBody>
    </w:docPart>
    <w:docPart>
      <w:docPartPr>
        <w:name w:val="9699A5E1E879468A9C072E135A0A65FE"/>
        <w:category>
          <w:name w:val="Général"/>
          <w:gallery w:val="placeholder"/>
        </w:category>
        <w:types>
          <w:type w:val="bbPlcHdr"/>
        </w:types>
        <w:behaviors>
          <w:behavior w:val="content"/>
        </w:behaviors>
        <w:guid w:val="{1CCC2B20-927D-4E36-9B99-B707491D9C60}"/>
      </w:docPartPr>
      <w:docPartBody>
        <w:p w:rsidR="009A1D0A" w:rsidRDefault="009A1D0A" w:rsidP="009A1D0A">
          <w:pPr>
            <w:pStyle w:val="9699A5E1E879468A9C072E135A0A65FE"/>
          </w:pPr>
          <w:r>
            <w:rPr>
              <w:rFonts w:asciiTheme="majorHAnsi" w:eastAsiaTheme="majorEastAsia" w:hAnsiTheme="majorHAnsi" w:cstheme="majorBidi"/>
              <w:sz w:val="32"/>
              <w:szCs w:val="32"/>
            </w:rPr>
            <w:t>[Tapez le titre du document]</w:t>
          </w:r>
        </w:p>
      </w:docPartBody>
    </w:docPart>
    <w:docPart>
      <w:docPartPr>
        <w:name w:val="E9C23F445D5C46EEA2E2BB05A748ECC7"/>
        <w:category>
          <w:name w:val="Général"/>
          <w:gallery w:val="placeholder"/>
        </w:category>
        <w:types>
          <w:type w:val="bbPlcHdr"/>
        </w:types>
        <w:behaviors>
          <w:behavior w:val="content"/>
        </w:behaviors>
        <w:guid w:val="{BE0AAE93-4C5C-4BC7-93F2-9F7249FC7E2F}"/>
      </w:docPartPr>
      <w:docPartBody>
        <w:p w:rsidR="009A1D0A" w:rsidRDefault="009A1D0A" w:rsidP="009A1D0A">
          <w:pPr>
            <w:pStyle w:val="E9C23F445D5C46EEA2E2BB05A748ECC7"/>
          </w:pPr>
          <w:r>
            <w:rPr>
              <w:rFonts w:asciiTheme="majorHAnsi" w:eastAsiaTheme="majorEastAsia" w:hAnsiTheme="majorHAnsi" w:cstheme="majorBidi"/>
              <w:sz w:val="32"/>
              <w:szCs w:val="32"/>
            </w:rPr>
            <w:t>[Tapez le titre du document]</w:t>
          </w:r>
        </w:p>
      </w:docPartBody>
    </w:docPart>
    <w:docPart>
      <w:docPartPr>
        <w:name w:val="ADF54370F5FD4B35981D9E905504CF27"/>
        <w:category>
          <w:name w:val="Général"/>
          <w:gallery w:val="placeholder"/>
        </w:category>
        <w:types>
          <w:type w:val="bbPlcHdr"/>
        </w:types>
        <w:behaviors>
          <w:behavior w:val="content"/>
        </w:behaviors>
        <w:guid w:val="{B56BEAD1-0D84-4662-A53E-576255E57DA8}"/>
      </w:docPartPr>
      <w:docPartBody>
        <w:p w:rsidR="009A1D0A" w:rsidRDefault="009A1D0A" w:rsidP="009A1D0A">
          <w:pPr>
            <w:pStyle w:val="ADF54370F5FD4B35981D9E905504CF27"/>
          </w:pPr>
          <w:r>
            <w:rPr>
              <w:rFonts w:asciiTheme="majorHAnsi" w:eastAsiaTheme="majorEastAsia" w:hAnsiTheme="majorHAnsi" w:cstheme="majorBidi"/>
              <w:sz w:val="32"/>
              <w:szCs w:val="32"/>
            </w:rPr>
            <w:t>[Tapez le titre du document]</w:t>
          </w:r>
        </w:p>
      </w:docPartBody>
    </w:docPart>
    <w:docPart>
      <w:docPartPr>
        <w:name w:val="7D5FDFD2786C49E0A399448DB7C33305"/>
        <w:category>
          <w:name w:val="Général"/>
          <w:gallery w:val="placeholder"/>
        </w:category>
        <w:types>
          <w:type w:val="bbPlcHdr"/>
        </w:types>
        <w:behaviors>
          <w:behavior w:val="content"/>
        </w:behaviors>
        <w:guid w:val="{1E218ADA-6E62-4F7E-9622-F529CE301ABD}"/>
      </w:docPartPr>
      <w:docPartBody>
        <w:p w:rsidR="00A41CE8" w:rsidRDefault="00A41CE8" w:rsidP="00A41CE8">
          <w:pPr>
            <w:pStyle w:val="7D5FDFD2786C49E0A399448DB7C33305"/>
          </w:pPr>
          <w:r>
            <w:rPr>
              <w:rFonts w:asciiTheme="majorHAnsi" w:eastAsiaTheme="majorEastAsia" w:hAnsiTheme="majorHAnsi" w:cstheme="majorBidi"/>
              <w:sz w:val="32"/>
              <w:szCs w:val="32"/>
            </w:rPr>
            <w:t>[Tapez le titre du document]</w:t>
          </w:r>
        </w:p>
      </w:docPartBody>
    </w:docPart>
    <w:docPart>
      <w:docPartPr>
        <w:name w:val="01BAF6C716B349A58817DF7C0CF4C235"/>
        <w:category>
          <w:name w:val="Général"/>
          <w:gallery w:val="placeholder"/>
        </w:category>
        <w:types>
          <w:type w:val="bbPlcHdr"/>
        </w:types>
        <w:behaviors>
          <w:behavior w:val="content"/>
        </w:behaviors>
        <w:guid w:val="{0C6667A6-94B7-4AAF-A4B3-91B17EF7D96D}"/>
      </w:docPartPr>
      <w:docPartBody>
        <w:p w:rsidR="00000000" w:rsidRDefault="00A41CE8" w:rsidP="00A41CE8">
          <w:pPr>
            <w:pStyle w:val="01BAF6C716B349A58817DF7C0CF4C235"/>
          </w:pPr>
          <w:r>
            <w:rPr>
              <w:rFonts w:asciiTheme="majorHAnsi" w:eastAsiaTheme="majorEastAsia" w:hAnsiTheme="majorHAnsi" w:cstheme="majorBidi"/>
              <w:sz w:val="32"/>
              <w:szCs w:val="32"/>
            </w:rPr>
            <w:t>[Tapez le titre du document]</w:t>
          </w:r>
        </w:p>
      </w:docPartBody>
    </w:docPart>
    <w:docPart>
      <w:docPartPr>
        <w:name w:val="99344A735ABF4A2293161971EC6226E0"/>
        <w:category>
          <w:name w:val="Général"/>
          <w:gallery w:val="placeholder"/>
        </w:category>
        <w:types>
          <w:type w:val="bbPlcHdr"/>
        </w:types>
        <w:behaviors>
          <w:behavior w:val="content"/>
        </w:behaviors>
        <w:guid w:val="{2FE9F3CE-CD84-4D15-BED6-3F33F5B7DB19}"/>
      </w:docPartPr>
      <w:docPartBody>
        <w:p w:rsidR="00000000" w:rsidRDefault="00A41CE8" w:rsidP="00A41CE8">
          <w:pPr>
            <w:pStyle w:val="99344A735ABF4A2293161971EC6226E0"/>
          </w:pPr>
          <w:r>
            <w:rPr>
              <w:rFonts w:asciiTheme="majorHAnsi" w:eastAsiaTheme="majorEastAsia" w:hAnsiTheme="majorHAnsi" w:cstheme="majorBidi"/>
              <w:sz w:val="32"/>
              <w:szCs w:val="32"/>
            </w:rPr>
            <w:t>[Tapez le titre du document]</w:t>
          </w:r>
        </w:p>
      </w:docPartBody>
    </w:docPart>
    <w:docPart>
      <w:docPartPr>
        <w:name w:val="61FC59404BD143B8AF2747A57B2146C0"/>
        <w:category>
          <w:name w:val="Général"/>
          <w:gallery w:val="placeholder"/>
        </w:category>
        <w:types>
          <w:type w:val="bbPlcHdr"/>
        </w:types>
        <w:behaviors>
          <w:behavior w:val="content"/>
        </w:behaviors>
        <w:guid w:val="{7158DF81-E4F5-4E7E-BAB8-25BBE8F3E409}"/>
      </w:docPartPr>
      <w:docPartBody>
        <w:p w:rsidR="00000000" w:rsidRDefault="00A41CE8" w:rsidP="00A41CE8">
          <w:pPr>
            <w:pStyle w:val="61FC59404BD143B8AF2747A57B2146C0"/>
          </w:pPr>
          <w:r>
            <w:rPr>
              <w:rFonts w:asciiTheme="majorHAnsi" w:eastAsiaTheme="majorEastAsia" w:hAnsiTheme="majorHAnsi" w:cstheme="majorBidi"/>
              <w:sz w:val="32"/>
              <w:szCs w:val="32"/>
            </w:rPr>
            <w:t>[Tapez le titre du document]</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imes-Bold">
    <w:altName w:val="Times New Roman"/>
    <w:panose1 w:val="00000000000000000000"/>
    <w:charset w:val="00"/>
    <w:family w:val="roman"/>
    <w:notTrueType/>
    <w:pitch w:val="default"/>
    <w:sig w:usb0="00000000" w:usb1="00000000" w:usb2="00000000" w:usb3="00000000" w:csb0="00000000" w:csb1="00000000"/>
  </w:font>
  <w:font w:name="TimesNewRoman">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0" w:usb1="00000000" w:usb2="00000000" w:usb3="00000000" w:csb0="00000000" w:csb1="00000000"/>
  </w:font>
  <w:font w:name="Comic Sans MS">
    <w:panose1 w:val="030F0702030302020204"/>
    <w:charset w:val="00"/>
    <w:family w:val="script"/>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e_Dimnah">
    <w:altName w:val="Times New Roman"/>
    <w:charset w:val="00"/>
    <w:family w:val="roman"/>
    <w:pitch w:val="variable"/>
    <w:sig w:usb0="800020AF" w:usb1="C000204A" w:usb2="00000008" w:usb3="00000000" w:csb0="00000041" w:csb1="00000000"/>
  </w:font>
  <w:font w:name="Lucida Calligraphy">
    <w:panose1 w:val="03010101010101010101"/>
    <w:charset w:val="00"/>
    <w:family w:val="script"/>
    <w:pitch w:val="variable"/>
    <w:sig w:usb0="00000003" w:usb1="00000000" w:usb2="00000000" w:usb3="00000000" w:csb0="00000001" w:csb1="00000000"/>
  </w:font>
  <w:font w:name="Mongolian Baiti">
    <w:panose1 w:val="03000500000000000000"/>
    <w:charset w:val="00"/>
    <w:family w:val="script"/>
    <w:pitch w:val="variable"/>
    <w:sig w:usb0="80000023" w:usb1="00000000" w:usb2="0002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CambriaMath">
    <w:altName w:val="Times New Roman"/>
    <w:panose1 w:val="00000000000000000000"/>
    <w:charset w:val="00"/>
    <w:family w:val="roman"/>
    <w:notTrueType/>
    <w:pitch w:val="default"/>
    <w:sig w:usb0="00000000" w:usb1="00000000" w:usb2="00000000" w:usb3="00000000" w:csb0="0000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9A1D0A"/>
    <w:rsid w:val="009A1D0A"/>
    <w:rsid w:val="00A41CE8"/>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1CE8"/>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32409FC3974D452A87E9D15437395F6D">
    <w:name w:val="32409FC3974D452A87E9D15437395F6D"/>
    <w:rsid w:val="009A1D0A"/>
  </w:style>
  <w:style w:type="paragraph" w:customStyle="1" w:styleId="4ACDF8B7446047DA9921E38380CBBFDD">
    <w:name w:val="4ACDF8B7446047DA9921E38380CBBFDD"/>
    <w:rsid w:val="009A1D0A"/>
  </w:style>
  <w:style w:type="paragraph" w:customStyle="1" w:styleId="BE54BE2728784E07B93A9A55428B6550">
    <w:name w:val="BE54BE2728784E07B93A9A55428B6550"/>
    <w:rsid w:val="009A1D0A"/>
  </w:style>
  <w:style w:type="paragraph" w:customStyle="1" w:styleId="0DE66C873F6642F890ECB24E3C6EF2EB">
    <w:name w:val="0DE66C873F6642F890ECB24E3C6EF2EB"/>
    <w:rsid w:val="009A1D0A"/>
  </w:style>
  <w:style w:type="paragraph" w:customStyle="1" w:styleId="9699A5E1E879468A9C072E135A0A65FE">
    <w:name w:val="9699A5E1E879468A9C072E135A0A65FE"/>
    <w:rsid w:val="009A1D0A"/>
  </w:style>
  <w:style w:type="paragraph" w:customStyle="1" w:styleId="F407FB12D0B7429AB9DF38D98F5B0A61">
    <w:name w:val="F407FB12D0B7429AB9DF38D98F5B0A61"/>
    <w:rsid w:val="009A1D0A"/>
  </w:style>
  <w:style w:type="paragraph" w:customStyle="1" w:styleId="739926A79F0A4C7287D336CD01A15DD5">
    <w:name w:val="739926A79F0A4C7287D336CD01A15DD5"/>
    <w:rsid w:val="009A1D0A"/>
  </w:style>
  <w:style w:type="paragraph" w:customStyle="1" w:styleId="2219A5749F2D4377891FE593C565AD6E">
    <w:name w:val="2219A5749F2D4377891FE593C565AD6E"/>
    <w:rsid w:val="009A1D0A"/>
  </w:style>
  <w:style w:type="paragraph" w:customStyle="1" w:styleId="00F3B5EAA68F436983FA83D3DBB44DEB">
    <w:name w:val="00F3B5EAA68F436983FA83D3DBB44DEB"/>
    <w:rsid w:val="009A1D0A"/>
  </w:style>
  <w:style w:type="paragraph" w:customStyle="1" w:styleId="E9C23F445D5C46EEA2E2BB05A748ECC7">
    <w:name w:val="E9C23F445D5C46EEA2E2BB05A748ECC7"/>
    <w:rsid w:val="009A1D0A"/>
  </w:style>
  <w:style w:type="paragraph" w:customStyle="1" w:styleId="18A6B4D4BADD48A6B16851F17121C144">
    <w:name w:val="18A6B4D4BADD48A6B16851F17121C144"/>
    <w:rsid w:val="009A1D0A"/>
  </w:style>
  <w:style w:type="paragraph" w:customStyle="1" w:styleId="92D303E40EDB412DA85503BC45AC5912">
    <w:name w:val="92D303E40EDB412DA85503BC45AC5912"/>
    <w:rsid w:val="009A1D0A"/>
  </w:style>
  <w:style w:type="paragraph" w:customStyle="1" w:styleId="ADF54370F5FD4B35981D9E905504CF27">
    <w:name w:val="ADF54370F5FD4B35981D9E905504CF27"/>
    <w:rsid w:val="009A1D0A"/>
  </w:style>
  <w:style w:type="paragraph" w:customStyle="1" w:styleId="EECF030A98E44D71BAA9FD425B825FB0">
    <w:name w:val="EECF030A98E44D71BAA9FD425B825FB0"/>
    <w:rsid w:val="009A1D0A"/>
  </w:style>
  <w:style w:type="paragraph" w:customStyle="1" w:styleId="DEC44A0DD4D542DF8F72F32954F1E0B1">
    <w:name w:val="DEC44A0DD4D542DF8F72F32954F1E0B1"/>
    <w:rsid w:val="009A1D0A"/>
  </w:style>
  <w:style w:type="paragraph" w:customStyle="1" w:styleId="48C3AF0C64F7427184827CA2026FAE77">
    <w:name w:val="48C3AF0C64F7427184827CA2026FAE77"/>
    <w:rsid w:val="009A1D0A"/>
  </w:style>
  <w:style w:type="paragraph" w:customStyle="1" w:styleId="7D5FDFD2786C49E0A399448DB7C33305">
    <w:name w:val="7D5FDFD2786C49E0A399448DB7C33305"/>
    <w:rsid w:val="00A41CE8"/>
  </w:style>
  <w:style w:type="character" w:styleId="Textedelespacerserv">
    <w:name w:val="Placeholder Text"/>
    <w:basedOn w:val="Policepardfaut"/>
    <w:uiPriority w:val="99"/>
    <w:semiHidden/>
    <w:rsid w:val="00A41CE8"/>
    <w:rPr>
      <w:color w:val="808080"/>
    </w:rPr>
  </w:style>
  <w:style w:type="paragraph" w:customStyle="1" w:styleId="837B69880DF4452D9944C32980160FC6">
    <w:name w:val="837B69880DF4452D9944C32980160FC6"/>
    <w:rsid w:val="00A41CE8"/>
  </w:style>
  <w:style w:type="paragraph" w:customStyle="1" w:styleId="01BAF6C716B349A58817DF7C0CF4C235">
    <w:name w:val="01BAF6C716B349A58817DF7C0CF4C235"/>
    <w:rsid w:val="00A41CE8"/>
  </w:style>
  <w:style w:type="paragraph" w:customStyle="1" w:styleId="EB8E3FD96792457FB5F99E254B7358A5">
    <w:name w:val="EB8E3FD96792457FB5F99E254B7358A5"/>
    <w:rsid w:val="00A41CE8"/>
  </w:style>
  <w:style w:type="paragraph" w:customStyle="1" w:styleId="99344A735ABF4A2293161971EC6226E0">
    <w:name w:val="99344A735ABF4A2293161971EC6226E0"/>
    <w:rsid w:val="00A41CE8"/>
  </w:style>
  <w:style w:type="paragraph" w:customStyle="1" w:styleId="5842361C73974479B98B6AFB3A45FF3E">
    <w:name w:val="5842361C73974479B98B6AFB3A45FF3E"/>
    <w:rsid w:val="00A41CE8"/>
  </w:style>
  <w:style w:type="paragraph" w:customStyle="1" w:styleId="61FC59404BD143B8AF2747A57B2146C0">
    <w:name w:val="61FC59404BD143B8AF2747A57B2146C0"/>
    <w:rsid w:val="00A41CE8"/>
  </w:style>
  <w:style w:type="paragraph" w:customStyle="1" w:styleId="89A3FC180E304E47BFFE636536847A83">
    <w:name w:val="89A3FC180E304E47BFFE636536847A83"/>
    <w:rsid w:val="00A41CE8"/>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75</Pages>
  <Words>15552</Words>
  <Characters>85542</Characters>
  <Application>Microsoft Office Word</Application>
  <DocSecurity>0</DocSecurity>
  <Lines>712</Lines>
  <Paragraphs>201</Paragraphs>
  <ScaleCrop>false</ScaleCrop>
  <HeadingPairs>
    <vt:vector size="2" baseType="variant">
      <vt:variant>
        <vt:lpstr>Titre</vt:lpstr>
      </vt:variant>
      <vt:variant>
        <vt:i4>1</vt:i4>
      </vt:variant>
    </vt:vector>
  </HeadingPairs>
  <TitlesOfParts>
    <vt:vector size="1" baseType="lpstr">
      <vt:lpstr>CHAPITRE III : La commande DPC de GSAP</vt:lpstr>
    </vt:vector>
  </TitlesOfParts>
  <Company/>
  <LinksUpToDate>false</LinksUpToDate>
  <CharactersWithSpaces>100893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Annexe</dc:title>
  <dc:creator>HASWELL</dc:creator>
  <cp:lastModifiedBy>HASWELL</cp:lastModifiedBy>
  <cp:revision>2</cp:revision>
  <dcterms:created xsi:type="dcterms:W3CDTF">2017-06-04T14:01:00Z</dcterms:created>
  <dcterms:modified xsi:type="dcterms:W3CDTF">2017-06-04T14:01:00Z</dcterms:modified>
</cp:coreProperties>
</file>